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177E2C" w:rsidRPr="00FB1705" w14:paraId="136DE001" w14:textId="77777777" w:rsidTr="00C55A06">
        <w:trPr>
          <w:cantSplit/>
        </w:trPr>
        <w:tc>
          <w:tcPr>
            <w:tcW w:w="10423" w:type="dxa"/>
            <w:gridSpan w:val="2"/>
            <w:shd w:val="clear" w:color="auto" w:fill="auto"/>
          </w:tcPr>
          <w:p w14:paraId="1DBDBFA5" w14:textId="56FB7821" w:rsidR="00177E2C" w:rsidRPr="00FB1705" w:rsidRDefault="00177E2C" w:rsidP="00C55A06">
            <w:pPr>
              <w:pStyle w:val="ZA"/>
              <w:framePr w:w="0" w:hRule="auto" w:wrap="auto" w:vAnchor="margin" w:hAnchor="text" w:yAlign="inline"/>
            </w:pPr>
            <w:bookmarkStart w:id="0" w:name="page1"/>
            <w:r>
              <w:rPr>
                <w:sz w:val="64"/>
              </w:rPr>
              <w:t xml:space="preserve">3GPP TS 24.238 </w:t>
            </w:r>
            <w:r>
              <w:t xml:space="preserve">V18.0.0 </w:t>
            </w:r>
            <w:r>
              <w:rPr>
                <w:sz w:val="32"/>
              </w:rPr>
              <w:t>(2024-04)</w:t>
            </w:r>
          </w:p>
        </w:tc>
      </w:tr>
      <w:tr w:rsidR="00177E2C" w:rsidRPr="00FB1705" w14:paraId="59F73924" w14:textId="77777777" w:rsidTr="00C55A06">
        <w:trPr>
          <w:cantSplit/>
          <w:trHeight w:hRule="exact" w:val="1134"/>
        </w:trPr>
        <w:tc>
          <w:tcPr>
            <w:tcW w:w="10423" w:type="dxa"/>
            <w:gridSpan w:val="2"/>
            <w:shd w:val="clear" w:color="auto" w:fill="auto"/>
          </w:tcPr>
          <w:p w14:paraId="79374FA4" w14:textId="77777777" w:rsidR="00177E2C" w:rsidRPr="00FB1705" w:rsidRDefault="00177E2C" w:rsidP="00C55A06">
            <w:pPr>
              <w:pStyle w:val="TAR"/>
            </w:pPr>
            <w:r>
              <w:t>Technical Specification</w:t>
            </w:r>
          </w:p>
        </w:tc>
      </w:tr>
      <w:tr w:rsidR="00177E2C" w:rsidRPr="00FB1705" w14:paraId="4C091892" w14:textId="77777777" w:rsidTr="00C55A06">
        <w:trPr>
          <w:cantSplit/>
          <w:trHeight w:hRule="exact" w:val="3685"/>
        </w:trPr>
        <w:tc>
          <w:tcPr>
            <w:tcW w:w="10423" w:type="dxa"/>
            <w:gridSpan w:val="2"/>
            <w:tcBorders>
              <w:bottom w:val="single" w:sz="12" w:space="0" w:color="auto"/>
            </w:tcBorders>
            <w:shd w:val="clear" w:color="auto" w:fill="auto"/>
          </w:tcPr>
          <w:p w14:paraId="7C580FF0" w14:textId="77777777" w:rsidR="00177E2C" w:rsidRDefault="00177E2C" w:rsidP="00C55A06">
            <w:pPr>
              <w:pStyle w:val="ZT"/>
              <w:framePr w:wrap="auto" w:hAnchor="text" w:yAlign="inline"/>
            </w:pPr>
            <w:r>
              <w:t>3rd Generation Partnership Project;</w:t>
            </w:r>
          </w:p>
          <w:p w14:paraId="59685FAD" w14:textId="77777777" w:rsidR="00177E2C" w:rsidRDefault="00177E2C" w:rsidP="00C55A06">
            <w:pPr>
              <w:pStyle w:val="ZT"/>
              <w:framePr w:wrap="auto" w:hAnchor="text" w:yAlign="inline"/>
            </w:pPr>
            <w:r>
              <w:t xml:space="preserve">Technical Specification Group </w:t>
            </w:r>
            <w:r w:rsidRPr="000706A8">
              <w:t>Core Network and Terminals</w:t>
            </w:r>
            <w:r>
              <w:t>;</w:t>
            </w:r>
          </w:p>
          <w:p w14:paraId="142B427F" w14:textId="77777777" w:rsidR="00177E2C" w:rsidRDefault="00177E2C" w:rsidP="00C55A06">
            <w:pPr>
              <w:pStyle w:val="ZT"/>
              <w:framePr w:wrap="auto" w:hAnchor="text" w:yAlign="inline"/>
            </w:pPr>
            <w:r w:rsidRPr="00EA0C0B">
              <w:rPr>
                <w:bCs/>
              </w:rPr>
              <w:t>Session Initiation Protocol (SIP) based user configuration</w:t>
            </w:r>
            <w:r>
              <w:t>;</w:t>
            </w:r>
          </w:p>
          <w:p w14:paraId="5AA2C306" w14:textId="77777777" w:rsidR="00177E2C" w:rsidRDefault="00177E2C" w:rsidP="00C55A06">
            <w:pPr>
              <w:pStyle w:val="ZT"/>
              <w:framePr w:wrap="auto" w:hAnchor="text" w:yAlign="inline"/>
            </w:pPr>
            <w:r>
              <w:t>Stage 3</w:t>
            </w:r>
          </w:p>
          <w:p w14:paraId="3120A28F" w14:textId="77777777" w:rsidR="00177E2C" w:rsidRPr="00FB1705" w:rsidRDefault="00177E2C" w:rsidP="00C55A06">
            <w:pPr>
              <w:pStyle w:val="ZT"/>
              <w:framePr w:wrap="auto" w:hAnchor="text" w:yAlign="inline"/>
              <w:rPr>
                <w:i/>
                <w:sz w:val="28"/>
              </w:rPr>
            </w:pPr>
            <w:r>
              <w:t>(</w:t>
            </w:r>
            <w:r>
              <w:rPr>
                <w:rStyle w:val="ZGSM"/>
              </w:rPr>
              <w:t>Release 18</w:t>
            </w:r>
            <w:r>
              <w:t>)</w:t>
            </w:r>
          </w:p>
        </w:tc>
      </w:tr>
      <w:tr w:rsidR="00177E2C" w:rsidRPr="00FB1705" w14:paraId="72D355EC" w14:textId="77777777" w:rsidTr="00C55A06">
        <w:trPr>
          <w:cantSplit/>
        </w:trPr>
        <w:tc>
          <w:tcPr>
            <w:tcW w:w="10423" w:type="dxa"/>
            <w:gridSpan w:val="2"/>
            <w:tcBorders>
              <w:top w:val="single" w:sz="12" w:space="0" w:color="auto"/>
              <w:bottom w:val="dashed" w:sz="4" w:space="0" w:color="auto"/>
            </w:tcBorders>
            <w:shd w:val="clear" w:color="auto" w:fill="auto"/>
          </w:tcPr>
          <w:p w14:paraId="140083F7" w14:textId="77777777" w:rsidR="00177E2C" w:rsidRPr="00FB1705" w:rsidRDefault="00177E2C" w:rsidP="00C55A06">
            <w:pPr>
              <w:pStyle w:val="FP"/>
            </w:pPr>
          </w:p>
        </w:tc>
      </w:tr>
      <w:bookmarkStart w:id="1" w:name="_MON_1684549432"/>
      <w:bookmarkEnd w:id="1"/>
      <w:tr w:rsidR="00177E2C" w:rsidRPr="00FB1705" w14:paraId="6ECD4F63" w14:textId="77777777" w:rsidTr="00C55A06">
        <w:trPr>
          <w:cantSplit/>
          <w:trHeight w:hRule="exact" w:val="1531"/>
        </w:trPr>
        <w:tc>
          <w:tcPr>
            <w:tcW w:w="5211" w:type="dxa"/>
            <w:tcBorders>
              <w:top w:val="dashed" w:sz="4" w:space="0" w:color="auto"/>
              <w:bottom w:val="dashed" w:sz="4" w:space="0" w:color="auto"/>
            </w:tcBorders>
            <w:shd w:val="clear" w:color="auto" w:fill="auto"/>
          </w:tcPr>
          <w:p w14:paraId="30942B9B" w14:textId="77777777" w:rsidR="00177E2C" w:rsidRPr="00FB1705" w:rsidRDefault="00177E2C" w:rsidP="00C55A06">
            <w:pPr>
              <w:pStyle w:val="TAL"/>
            </w:pPr>
            <w:r w:rsidRPr="00177E2C">
              <w:rPr>
                <w:i/>
              </w:rPr>
              <w:object w:dxaOrig="2026" w:dyaOrig="1251" w14:anchorId="7E765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pt;height:60.65pt" o:ole="">
                  <v:imagedata r:id="rId7" o:title=""/>
                </v:shape>
                <o:OLEObject Type="Embed" ProgID="Word.Picture.8" ShapeID="_x0000_i1025" DrawAspect="Content" ObjectID="_1781412048" r:id="rId8"/>
              </w:object>
            </w:r>
          </w:p>
        </w:tc>
        <w:tc>
          <w:tcPr>
            <w:tcW w:w="5212" w:type="dxa"/>
            <w:tcBorders>
              <w:top w:val="dashed" w:sz="4" w:space="0" w:color="auto"/>
              <w:bottom w:val="dashed" w:sz="4" w:space="0" w:color="auto"/>
            </w:tcBorders>
            <w:shd w:val="clear" w:color="auto" w:fill="auto"/>
          </w:tcPr>
          <w:p w14:paraId="3F59B04D" w14:textId="75B59C2F" w:rsidR="00177E2C" w:rsidRPr="00FB1705" w:rsidRDefault="008D507F" w:rsidP="00C55A06">
            <w:pPr>
              <w:pStyle w:val="TAR"/>
            </w:pPr>
            <w:r>
              <w:rPr>
                <w:i/>
                <w:noProof/>
              </w:rPr>
              <w:drawing>
                <wp:inline distT="0" distB="0" distL="0" distR="0" wp14:anchorId="391CBAF0" wp14:editId="70227A2A">
                  <wp:extent cx="161925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177E2C" w:rsidRPr="00FB1705" w14:paraId="19E183B7" w14:textId="77777777" w:rsidTr="00C55A06">
        <w:trPr>
          <w:cantSplit/>
          <w:trHeight w:hRule="exact" w:val="5783"/>
        </w:trPr>
        <w:tc>
          <w:tcPr>
            <w:tcW w:w="10423" w:type="dxa"/>
            <w:gridSpan w:val="2"/>
            <w:tcBorders>
              <w:top w:val="dashed" w:sz="4" w:space="0" w:color="auto"/>
              <w:bottom w:val="dashed" w:sz="4" w:space="0" w:color="auto"/>
            </w:tcBorders>
            <w:shd w:val="clear" w:color="auto" w:fill="auto"/>
          </w:tcPr>
          <w:p w14:paraId="556B8BDD" w14:textId="77777777" w:rsidR="00177E2C" w:rsidRPr="00FB1705" w:rsidRDefault="00177E2C" w:rsidP="00C55A06">
            <w:pPr>
              <w:pStyle w:val="FP"/>
            </w:pPr>
          </w:p>
        </w:tc>
      </w:tr>
      <w:tr w:rsidR="00177E2C" w:rsidRPr="00FB1705" w14:paraId="7BE332A0" w14:textId="77777777" w:rsidTr="00C55A06">
        <w:trPr>
          <w:cantSplit/>
          <w:trHeight w:hRule="exact" w:val="964"/>
        </w:trPr>
        <w:tc>
          <w:tcPr>
            <w:tcW w:w="10423" w:type="dxa"/>
            <w:gridSpan w:val="2"/>
            <w:tcBorders>
              <w:top w:val="dashed" w:sz="4" w:space="0" w:color="auto"/>
            </w:tcBorders>
            <w:shd w:val="clear" w:color="auto" w:fill="auto"/>
          </w:tcPr>
          <w:p w14:paraId="7B86C291" w14:textId="77777777" w:rsidR="00177E2C" w:rsidRPr="00FB1705" w:rsidRDefault="00177E2C" w:rsidP="00C55A06">
            <w:pPr>
              <w:rPr>
                <w:sz w:val="16"/>
                <w:szCs w:val="16"/>
              </w:rPr>
            </w:pPr>
            <w:r w:rsidRPr="00FB1705">
              <w:rPr>
                <w:sz w:val="16"/>
                <w:szCs w:val="16"/>
              </w:rPr>
              <w:t>The present document has been developed within the 3rd Generation Partnership Project (3GPP</w:t>
            </w:r>
            <w:r w:rsidRPr="00FB1705">
              <w:rPr>
                <w:sz w:val="16"/>
                <w:szCs w:val="16"/>
                <w:vertAlign w:val="superscript"/>
              </w:rPr>
              <w:t xml:space="preserve"> TM</w:t>
            </w:r>
            <w:r w:rsidRPr="00FB1705">
              <w:rPr>
                <w:sz w:val="16"/>
                <w:szCs w:val="16"/>
              </w:rPr>
              <w:t>) and may be further elaborated for the purposes of 3GPP.</w:t>
            </w:r>
            <w:r w:rsidRPr="00FB1705">
              <w:rPr>
                <w:sz w:val="16"/>
                <w:szCs w:val="16"/>
              </w:rPr>
              <w:br/>
              <w:t>The present document has not been subject to any approval process by the 3GPP</w:t>
            </w:r>
            <w:r w:rsidRPr="00FB1705">
              <w:rPr>
                <w:sz w:val="16"/>
                <w:szCs w:val="16"/>
                <w:vertAlign w:val="superscript"/>
              </w:rPr>
              <w:t xml:space="preserve"> </w:t>
            </w:r>
            <w:r w:rsidRPr="00FB1705">
              <w:rPr>
                <w:sz w:val="16"/>
                <w:szCs w:val="16"/>
              </w:rPr>
              <w:t>Organizational Partners and shall not be implemented.</w:t>
            </w:r>
            <w:r w:rsidRPr="00FB1705">
              <w:rPr>
                <w:sz w:val="16"/>
                <w:szCs w:val="16"/>
              </w:rPr>
              <w:br/>
              <w:t>This Specification is provided for future development work within 3GPP</w:t>
            </w:r>
            <w:r w:rsidRPr="00FB1705">
              <w:rPr>
                <w:sz w:val="16"/>
                <w:szCs w:val="16"/>
                <w:vertAlign w:val="superscript"/>
              </w:rPr>
              <w:t xml:space="preserve"> </w:t>
            </w:r>
            <w:r w:rsidRPr="00FB1705">
              <w:rPr>
                <w:sz w:val="16"/>
                <w:szCs w:val="16"/>
              </w:rPr>
              <w:t>only. The Organizational Partners accept no liability for any use of this Specification.</w:t>
            </w:r>
            <w:r w:rsidRPr="00FB1705">
              <w:rPr>
                <w:sz w:val="16"/>
                <w:szCs w:val="16"/>
              </w:rPr>
              <w:br/>
              <w:t>Specifications and Reports for implementation of the 3GPP</w:t>
            </w:r>
            <w:r w:rsidRPr="00FB1705">
              <w:rPr>
                <w:sz w:val="16"/>
                <w:szCs w:val="16"/>
                <w:vertAlign w:val="superscript"/>
              </w:rPr>
              <w:t xml:space="preserve"> TM</w:t>
            </w:r>
            <w:r w:rsidRPr="00FB1705">
              <w:rPr>
                <w:sz w:val="16"/>
                <w:szCs w:val="16"/>
              </w:rPr>
              <w:t xml:space="preserve"> system should be obtained via the 3GPP Organizational Partners' Publications Offices.</w:t>
            </w:r>
          </w:p>
        </w:tc>
      </w:tr>
    </w:tbl>
    <w:p w14:paraId="561A315D" w14:textId="77777777" w:rsidR="00177E2C" w:rsidRPr="00FB1705" w:rsidRDefault="00177E2C" w:rsidP="00177E2C">
      <w:pPr>
        <w:sectPr w:rsidR="00177E2C" w:rsidRPr="00FB1705" w:rsidSect="009114D7">
          <w:footerReference w:type="even" r:id="rId10"/>
          <w:footerReference w:type="first" r:id="rId11"/>
          <w:footnotePr>
            <w:numRestart w:val="eachSect"/>
          </w:footnotePr>
          <w:pgSz w:w="11907" w:h="16840" w:code="9"/>
          <w:pgMar w:top="1134" w:right="851" w:bottom="397" w:left="851" w:header="0" w:footer="0" w:gutter="0"/>
          <w:cols w:space="720"/>
        </w:sectPr>
      </w:pPr>
      <w:bookmarkStart w:id="2" w:name="_MON_1684549432"/>
      <w:bookmarkEnd w:id="0"/>
      <w:bookmarkEnd w:id="2"/>
    </w:p>
    <w:tbl>
      <w:tblPr>
        <w:tblW w:w="10423" w:type="dxa"/>
        <w:tblLook w:val="04A0" w:firstRow="1" w:lastRow="0" w:firstColumn="1" w:lastColumn="0" w:noHBand="0" w:noVBand="1"/>
      </w:tblPr>
      <w:tblGrid>
        <w:gridCol w:w="10423"/>
      </w:tblGrid>
      <w:tr w:rsidR="00177E2C" w:rsidRPr="00FB1705" w14:paraId="6FB7EFAC" w14:textId="77777777" w:rsidTr="00C55A06">
        <w:trPr>
          <w:cantSplit/>
          <w:trHeight w:hRule="exact" w:val="5669"/>
        </w:trPr>
        <w:tc>
          <w:tcPr>
            <w:tcW w:w="10423" w:type="dxa"/>
            <w:shd w:val="clear" w:color="auto" w:fill="auto"/>
          </w:tcPr>
          <w:p w14:paraId="45E4A5C2" w14:textId="77777777" w:rsidR="00177E2C" w:rsidRPr="00FB1705" w:rsidRDefault="00177E2C" w:rsidP="00C55A06">
            <w:pPr>
              <w:pStyle w:val="FP"/>
            </w:pPr>
            <w:bookmarkStart w:id="3" w:name="page2"/>
          </w:p>
        </w:tc>
      </w:tr>
      <w:tr w:rsidR="00177E2C" w:rsidRPr="00FB1705" w14:paraId="37CD55EA" w14:textId="77777777" w:rsidTr="00C55A06">
        <w:trPr>
          <w:cantSplit/>
          <w:trHeight w:hRule="exact" w:val="5386"/>
        </w:trPr>
        <w:tc>
          <w:tcPr>
            <w:tcW w:w="10423" w:type="dxa"/>
            <w:shd w:val="clear" w:color="auto" w:fill="auto"/>
          </w:tcPr>
          <w:p w14:paraId="7E727E69" w14:textId="77777777" w:rsidR="00177E2C" w:rsidRPr="00FB1705" w:rsidRDefault="00177E2C" w:rsidP="00C55A06">
            <w:pPr>
              <w:pStyle w:val="FP"/>
              <w:spacing w:after="240"/>
              <w:ind w:left="2835" w:right="2835"/>
              <w:jc w:val="center"/>
              <w:rPr>
                <w:rFonts w:ascii="Arial" w:hAnsi="Arial"/>
                <w:b/>
                <w:i/>
                <w:noProof/>
              </w:rPr>
            </w:pPr>
            <w:bookmarkStart w:id="4" w:name="coords3gpp"/>
            <w:r w:rsidRPr="00FB1705">
              <w:rPr>
                <w:rFonts w:ascii="Arial" w:hAnsi="Arial"/>
                <w:b/>
                <w:i/>
                <w:noProof/>
              </w:rPr>
              <w:t>3GPP</w:t>
            </w:r>
          </w:p>
          <w:p w14:paraId="096875C3" w14:textId="77777777" w:rsidR="00177E2C" w:rsidRPr="00FB1705" w:rsidRDefault="00177E2C" w:rsidP="00C55A06">
            <w:pPr>
              <w:pStyle w:val="FP"/>
              <w:pBdr>
                <w:bottom w:val="single" w:sz="6" w:space="1" w:color="auto"/>
              </w:pBdr>
              <w:ind w:left="2835" w:right="2835"/>
              <w:jc w:val="center"/>
              <w:rPr>
                <w:noProof/>
              </w:rPr>
            </w:pPr>
            <w:r w:rsidRPr="00FB1705">
              <w:rPr>
                <w:noProof/>
              </w:rPr>
              <w:t>Postal address</w:t>
            </w:r>
          </w:p>
          <w:p w14:paraId="077A77CF" w14:textId="77777777" w:rsidR="00177E2C" w:rsidRPr="00FB1705" w:rsidRDefault="00177E2C" w:rsidP="00C55A06">
            <w:pPr>
              <w:pStyle w:val="FP"/>
              <w:ind w:left="2835" w:right="2835"/>
              <w:jc w:val="center"/>
              <w:rPr>
                <w:rFonts w:ascii="Arial" w:hAnsi="Arial"/>
                <w:noProof/>
                <w:sz w:val="18"/>
              </w:rPr>
            </w:pPr>
          </w:p>
          <w:p w14:paraId="0052FBFF" w14:textId="77777777" w:rsidR="00177E2C" w:rsidRPr="00FB1705" w:rsidRDefault="00177E2C" w:rsidP="00C55A06">
            <w:pPr>
              <w:pStyle w:val="FP"/>
              <w:pBdr>
                <w:bottom w:val="single" w:sz="6" w:space="1" w:color="auto"/>
              </w:pBdr>
              <w:spacing w:before="240"/>
              <w:ind w:left="2835" w:right="2835"/>
              <w:jc w:val="center"/>
              <w:rPr>
                <w:noProof/>
              </w:rPr>
            </w:pPr>
            <w:r w:rsidRPr="00FB1705">
              <w:rPr>
                <w:noProof/>
              </w:rPr>
              <w:t>3GPP support office address</w:t>
            </w:r>
          </w:p>
          <w:p w14:paraId="0A9A172B" w14:textId="77777777" w:rsidR="00177E2C" w:rsidRPr="001F23D4" w:rsidRDefault="00177E2C" w:rsidP="00C55A06">
            <w:pPr>
              <w:pStyle w:val="FP"/>
              <w:ind w:left="2835" w:right="2835"/>
              <w:jc w:val="center"/>
              <w:rPr>
                <w:rFonts w:ascii="Arial" w:hAnsi="Arial"/>
                <w:noProof/>
                <w:sz w:val="18"/>
                <w:lang w:val="fr-FR"/>
              </w:rPr>
            </w:pPr>
            <w:r w:rsidRPr="001F23D4">
              <w:rPr>
                <w:rFonts w:ascii="Arial" w:hAnsi="Arial"/>
                <w:noProof/>
                <w:sz w:val="18"/>
                <w:lang w:val="fr-FR"/>
              </w:rPr>
              <w:t>650 Route des Lucioles - Sophia Antipolis</w:t>
            </w:r>
          </w:p>
          <w:p w14:paraId="54778292" w14:textId="77777777" w:rsidR="00177E2C" w:rsidRPr="001F23D4" w:rsidRDefault="00177E2C" w:rsidP="00C55A06">
            <w:pPr>
              <w:pStyle w:val="FP"/>
              <w:ind w:left="2835" w:right="2835"/>
              <w:jc w:val="center"/>
              <w:rPr>
                <w:rFonts w:ascii="Arial" w:hAnsi="Arial"/>
                <w:noProof/>
                <w:sz w:val="18"/>
                <w:lang w:val="fr-FR"/>
              </w:rPr>
            </w:pPr>
            <w:r w:rsidRPr="001F23D4">
              <w:rPr>
                <w:rFonts w:ascii="Arial" w:hAnsi="Arial"/>
                <w:noProof/>
                <w:sz w:val="18"/>
                <w:lang w:val="fr-FR"/>
              </w:rPr>
              <w:t>Valbonne - FRANCE</w:t>
            </w:r>
          </w:p>
          <w:p w14:paraId="07D8FADE" w14:textId="77777777" w:rsidR="00177E2C" w:rsidRPr="00FB1705" w:rsidRDefault="00177E2C" w:rsidP="00C55A06">
            <w:pPr>
              <w:pStyle w:val="FP"/>
              <w:spacing w:after="20"/>
              <w:ind w:left="2835" w:right="2835"/>
              <w:jc w:val="center"/>
              <w:rPr>
                <w:rFonts w:ascii="Arial" w:hAnsi="Arial"/>
                <w:noProof/>
                <w:sz w:val="18"/>
              </w:rPr>
            </w:pPr>
            <w:r w:rsidRPr="00FB1705">
              <w:rPr>
                <w:rFonts w:ascii="Arial" w:hAnsi="Arial"/>
                <w:noProof/>
                <w:sz w:val="18"/>
              </w:rPr>
              <w:t>Tel.: +33 4 92 94 42 00 Fax: +33 4 93 65 47 16</w:t>
            </w:r>
          </w:p>
          <w:p w14:paraId="2A1CC70E" w14:textId="77777777" w:rsidR="00177E2C" w:rsidRPr="00FB1705" w:rsidRDefault="00177E2C" w:rsidP="00C55A06">
            <w:pPr>
              <w:pStyle w:val="FP"/>
              <w:pBdr>
                <w:bottom w:val="single" w:sz="6" w:space="1" w:color="auto"/>
              </w:pBdr>
              <w:spacing w:before="240"/>
              <w:ind w:left="2835" w:right="2835"/>
              <w:jc w:val="center"/>
              <w:rPr>
                <w:noProof/>
              </w:rPr>
            </w:pPr>
            <w:r w:rsidRPr="00FB1705">
              <w:rPr>
                <w:noProof/>
              </w:rPr>
              <w:t>Internet</w:t>
            </w:r>
          </w:p>
          <w:p w14:paraId="2D0D249A" w14:textId="77777777" w:rsidR="00177E2C" w:rsidRPr="00FB1705" w:rsidRDefault="00177E2C" w:rsidP="00C55A06">
            <w:pPr>
              <w:pStyle w:val="FP"/>
              <w:ind w:left="2835" w:right="2835"/>
              <w:jc w:val="center"/>
              <w:rPr>
                <w:rFonts w:ascii="Arial" w:hAnsi="Arial"/>
                <w:noProof/>
                <w:sz w:val="18"/>
              </w:rPr>
            </w:pPr>
            <w:r w:rsidRPr="00FB1705">
              <w:rPr>
                <w:rFonts w:ascii="Arial" w:hAnsi="Arial"/>
                <w:noProof/>
                <w:sz w:val="18"/>
              </w:rPr>
              <w:t>https://www.3gpp.org</w:t>
            </w:r>
            <w:bookmarkEnd w:id="4"/>
          </w:p>
          <w:p w14:paraId="6C41EA7B" w14:textId="77777777" w:rsidR="00177E2C" w:rsidRPr="00FB1705" w:rsidRDefault="00177E2C" w:rsidP="00C55A06">
            <w:pPr>
              <w:rPr>
                <w:noProof/>
              </w:rPr>
            </w:pPr>
          </w:p>
        </w:tc>
      </w:tr>
      <w:tr w:rsidR="00177E2C" w:rsidRPr="00FB1705" w14:paraId="05357AB1" w14:textId="77777777" w:rsidTr="00C55A06">
        <w:trPr>
          <w:cantSplit/>
        </w:trPr>
        <w:tc>
          <w:tcPr>
            <w:tcW w:w="10423" w:type="dxa"/>
            <w:shd w:val="clear" w:color="auto" w:fill="auto"/>
            <w:vAlign w:val="bottom"/>
          </w:tcPr>
          <w:p w14:paraId="5B65B4C4" w14:textId="77777777" w:rsidR="00177E2C" w:rsidRPr="00FB1705" w:rsidRDefault="00177E2C" w:rsidP="00C55A06">
            <w:pPr>
              <w:pStyle w:val="FP"/>
              <w:pBdr>
                <w:bottom w:val="single" w:sz="6" w:space="1" w:color="auto"/>
              </w:pBdr>
              <w:spacing w:after="240"/>
              <w:jc w:val="center"/>
              <w:rPr>
                <w:rFonts w:ascii="Arial" w:hAnsi="Arial"/>
                <w:b/>
                <w:i/>
                <w:noProof/>
              </w:rPr>
            </w:pPr>
            <w:bookmarkStart w:id="5" w:name="copyrightNotification"/>
            <w:r w:rsidRPr="00FB1705">
              <w:rPr>
                <w:rFonts w:ascii="Arial" w:hAnsi="Arial"/>
                <w:b/>
                <w:i/>
                <w:noProof/>
              </w:rPr>
              <w:t>Copyright Notification</w:t>
            </w:r>
          </w:p>
          <w:p w14:paraId="67D4BD56" w14:textId="77777777" w:rsidR="00177E2C" w:rsidRPr="00FB1705" w:rsidRDefault="00177E2C" w:rsidP="00C55A06">
            <w:pPr>
              <w:pStyle w:val="FP"/>
              <w:jc w:val="center"/>
              <w:rPr>
                <w:noProof/>
              </w:rPr>
            </w:pPr>
            <w:r w:rsidRPr="00FB1705">
              <w:rPr>
                <w:noProof/>
              </w:rPr>
              <w:t>No part may be reproduced except as authorized by written permission.</w:t>
            </w:r>
            <w:r w:rsidRPr="00FB1705">
              <w:rPr>
                <w:noProof/>
              </w:rPr>
              <w:br/>
              <w:t>The copyright and the foregoing restriction extend to reproduction in all media.</w:t>
            </w:r>
          </w:p>
          <w:p w14:paraId="677068ED" w14:textId="77777777" w:rsidR="00177E2C" w:rsidRPr="00FB1705" w:rsidRDefault="00177E2C" w:rsidP="00C55A06">
            <w:pPr>
              <w:pStyle w:val="FP"/>
              <w:jc w:val="center"/>
              <w:rPr>
                <w:noProof/>
              </w:rPr>
            </w:pPr>
          </w:p>
          <w:p w14:paraId="5E764063" w14:textId="77777777" w:rsidR="00177E2C" w:rsidRPr="00FB1705" w:rsidRDefault="00177E2C" w:rsidP="00C55A06">
            <w:pPr>
              <w:pStyle w:val="FP"/>
              <w:jc w:val="center"/>
              <w:rPr>
                <w:noProof/>
                <w:sz w:val="18"/>
              </w:rPr>
            </w:pPr>
            <w:r w:rsidRPr="00FB1705">
              <w:rPr>
                <w:noProof/>
                <w:sz w:val="18"/>
              </w:rPr>
              <w:t xml:space="preserve">© </w:t>
            </w:r>
            <w:r>
              <w:rPr>
                <w:noProof/>
                <w:sz w:val="18"/>
              </w:rPr>
              <w:t>2024</w:t>
            </w:r>
            <w:r w:rsidRPr="00FB1705">
              <w:rPr>
                <w:noProof/>
                <w:sz w:val="18"/>
              </w:rPr>
              <w:t>, 3GPP Organizational Partners (ARIB, ATIS, CCSA, ETSI, TSDSI, TTA, TTC).</w:t>
            </w:r>
            <w:bookmarkStart w:id="6" w:name="copyrightaddon"/>
            <w:bookmarkEnd w:id="6"/>
          </w:p>
          <w:p w14:paraId="7990EC34" w14:textId="77777777" w:rsidR="00177E2C" w:rsidRPr="00FB1705" w:rsidRDefault="00177E2C" w:rsidP="00C55A06">
            <w:pPr>
              <w:pStyle w:val="FP"/>
              <w:jc w:val="center"/>
              <w:rPr>
                <w:noProof/>
                <w:sz w:val="18"/>
              </w:rPr>
            </w:pPr>
            <w:r w:rsidRPr="00FB1705">
              <w:rPr>
                <w:noProof/>
                <w:sz w:val="18"/>
              </w:rPr>
              <w:t>All rights reserved.</w:t>
            </w:r>
          </w:p>
          <w:p w14:paraId="47C289B7" w14:textId="77777777" w:rsidR="00177E2C" w:rsidRPr="00FB1705" w:rsidRDefault="00177E2C" w:rsidP="00C55A06">
            <w:pPr>
              <w:pStyle w:val="FP"/>
              <w:rPr>
                <w:noProof/>
                <w:sz w:val="18"/>
              </w:rPr>
            </w:pPr>
          </w:p>
          <w:p w14:paraId="0D2A1104" w14:textId="77777777" w:rsidR="00177E2C" w:rsidRPr="00FB1705" w:rsidRDefault="00177E2C" w:rsidP="00C55A06">
            <w:pPr>
              <w:pStyle w:val="FP"/>
              <w:rPr>
                <w:noProof/>
                <w:sz w:val="18"/>
              </w:rPr>
            </w:pPr>
            <w:r w:rsidRPr="00FB1705">
              <w:rPr>
                <w:noProof/>
                <w:sz w:val="18"/>
              </w:rPr>
              <w:t>UMTS™ is a Trade Mark of ETSI registered for the benefit of its members</w:t>
            </w:r>
          </w:p>
          <w:p w14:paraId="21DB90A2" w14:textId="77777777" w:rsidR="00177E2C" w:rsidRPr="00FB1705" w:rsidRDefault="00177E2C" w:rsidP="00C55A06">
            <w:pPr>
              <w:pStyle w:val="FP"/>
              <w:rPr>
                <w:noProof/>
                <w:sz w:val="18"/>
              </w:rPr>
            </w:pPr>
            <w:r w:rsidRPr="00FB1705">
              <w:rPr>
                <w:noProof/>
                <w:sz w:val="18"/>
              </w:rPr>
              <w:t>3GPP™ is a Trade Mark of ETSI registered for the benefit of its Members and of the 3GPP Organizational Partners</w:t>
            </w:r>
            <w:r w:rsidRPr="00FB1705">
              <w:rPr>
                <w:noProof/>
                <w:sz w:val="18"/>
              </w:rPr>
              <w:br/>
              <w:t>LTE™ is a Trade Mark of ETSI registered for the benefit of its Members and of the 3GPP Organizational Partners</w:t>
            </w:r>
          </w:p>
          <w:p w14:paraId="7F4869F2" w14:textId="77777777" w:rsidR="00177E2C" w:rsidRPr="00FB1705" w:rsidRDefault="00177E2C" w:rsidP="00C55A06">
            <w:pPr>
              <w:pStyle w:val="FP"/>
              <w:rPr>
                <w:noProof/>
                <w:sz w:val="18"/>
              </w:rPr>
            </w:pPr>
            <w:r w:rsidRPr="00FB1705">
              <w:rPr>
                <w:noProof/>
                <w:sz w:val="18"/>
              </w:rPr>
              <w:t>GSM® and the GSM logo are registered and owned by the GSM Association</w:t>
            </w:r>
            <w:bookmarkEnd w:id="5"/>
          </w:p>
          <w:p w14:paraId="1815539D" w14:textId="77777777" w:rsidR="00177E2C" w:rsidRPr="00FB1705" w:rsidRDefault="00177E2C" w:rsidP="00C55A06"/>
        </w:tc>
      </w:tr>
      <w:bookmarkEnd w:id="3"/>
    </w:tbl>
    <w:p w14:paraId="6971CDAC" w14:textId="6FB084CE" w:rsidR="004A3549" w:rsidRDefault="00177E2C" w:rsidP="00763FEA">
      <w:pPr>
        <w:pStyle w:val="TT"/>
      </w:pPr>
      <w:r w:rsidRPr="00FB1705">
        <w:br w:type="page"/>
      </w:r>
      <w:r w:rsidR="004A3549">
        <w:lastRenderedPageBreak/>
        <w:t>Contents</w:t>
      </w:r>
    </w:p>
    <w:p w14:paraId="3D681B64" w14:textId="73E15975" w:rsidR="001F23D4" w:rsidRDefault="00BC32CE">
      <w:pPr>
        <w:pStyle w:val="TOC1"/>
        <w:rPr>
          <w:rFonts w:ascii="Calibri" w:hAnsi="Calibri"/>
          <w:kern w:val="2"/>
          <w:szCs w:val="22"/>
        </w:rPr>
      </w:pPr>
      <w:r>
        <w:rPr>
          <w:noProof w:val="0"/>
          <w:lang w:eastAsia="en-US"/>
        </w:rPr>
        <w:fldChar w:fldCharType="begin" w:fldLock="1"/>
      </w:r>
      <w:r>
        <w:instrText xml:space="preserve"> TOC \o "1-9" </w:instrText>
      </w:r>
      <w:r>
        <w:rPr>
          <w:noProof w:val="0"/>
          <w:lang w:eastAsia="en-US"/>
        </w:rPr>
        <w:fldChar w:fldCharType="separate"/>
      </w:r>
      <w:r w:rsidR="001F23D4">
        <w:t>Foreword</w:t>
      </w:r>
      <w:r w:rsidR="001F23D4">
        <w:tab/>
      </w:r>
      <w:r w:rsidR="001F23D4">
        <w:fldChar w:fldCharType="begin" w:fldLock="1"/>
      </w:r>
      <w:r w:rsidR="001F23D4">
        <w:instrText xml:space="preserve"> PAGEREF _Toc163140891 \h </w:instrText>
      </w:r>
      <w:r w:rsidR="001F23D4">
        <w:fldChar w:fldCharType="separate"/>
      </w:r>
      <w:r w:rsidR="001F23D4">
        <w:t>4</w:t>
      </w:r>
      <w:r w:rsidR="001F23D4">
        <w:fldChar w:fldCharType="end"/>
      </w:r>
    </w:p>
    <w:p w14:paraId="5DEFB07B" w14:textId="5DD13CCB" w:rsidR="001F23D4" w:rsidRDefault="001F23D4">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_Toc163140892 \h </w:instrText>
      </w:r>
      <w:r>
        <w:fldChar w:fldCharType="separate"/>
      </w:r>
      <w:r>
        <w:t>5</w:t>
      </w:r>
      <w:r>
        <w:fldChar w:fldCharType="end"/>
      </w:r>
    </w:p>
    <w:p w14:paraId="4F5240C4" w14:textId="439C904F" w:rsidR="001F23D4" w:rsidRDefault="001F23D4">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_Toc163140893 \h </w:instrText>
      </w:r>
      <w:r>
        <w:fldChar w:fldCharType="separate"/>
      </w:r>
      <w:r>
        <w:t>5</w:t>
      </w:r>
      <w:r>
        <w:fldChar w:fldCharType="end"/>
      </w:r>
    </w:p>
    <w:p w14:paraId="218B7021" w14:textId="04644776" w:rsidR="001F23D4" w:rsidRDefault="001F23D4">
      <w:pPr>
        <w:pStyle w:val="TOC1"/>
        <w:rPr>
          <w:rFonts w:ascii="Calibri" w:hAnsi="Calibri"/>
          <w:kern w:val="2"/>
          <w:szCs w:val="22"/>
        </w:rPr>
      </w:pPr>
      <w:r>
        <w:t>3</w:t>
      </w:r>
      <w:r>
        <w:rPr>
          <w:rFonts w:ascii="Calibri" w:hAnsi="Calibri"/>
          <w:kern w:val="2"/>
          <w:szCs w:val="22"/>
        </w:rPr>
        <w:tab/>
      </w:r>
      <w:r>
        <w:t>Definitions, symbols and abbreviations</w:t>
      </w:r>
      <w:r>
        <w:tab/>
      </w:r>
      <w:r>
        <w:fldChar w:fldCharType="begin" w:fldLock="1"/>
      </w:r>
      <w:r>
        <w:instrText xml:space="preserve"> PAGEREF _Toc163140894 \h </w:instrText>
      </w:r>
      <w:r>
        <w:fldChar w:fldCharType="separate"/>
      </w:r>
      <w:r>
        <w:t>5</w:t>
      </w:r>
      <w:r>
        <w:fldChar w:fldCharType="end"/>
      </w:r>
    </w:p>
    <w:p w14:paraId="7D595C0E" w14:textId="1D2DE719" w:rsidR="001F23D4" w:rsidRDefault="001F23D4">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_Toc163140895 \h </w:instrText>
      </w:r>
      <w:r>
        <w:fldChar w:fldCharType="separate"/>
      </w:r>
      <w:r>
        <w:t>5</w:t>
      </w:r>
      <w:r>
        <w:fldChar w:fldCharType="end"/>
      </w:r>
    </w:p>
    <w:p w14:paraId="682D7C85" w14:textId="0E09CAA2" w:rsidR="001F23D4" w:rsidRDefault="001F23D4">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_Toc163140896 \h </w:instrText>
      </w:r>
      <w:r>
        <w:fldChar w:fldCharType="separate"/>
      </w:r>
      <w:r>
        <w:t>6</w:t>
      </w:r>
      <w:r>
        <w:fldChar w:fldCharType="end"/>
      </w:r>
    </w:p>
    <w:p w14:paraId="340EE8D6" w14:textId="165E6D1F" w:rsidR="001F23D4" w:rsidRDefault="001F23D4">
      <w:pPr>
        <w:pStyle w:val="TOC1"/>
        <w:rPr>
          <w:rFonts w:ascii="Calibri" w:hAnsi="Calibri"/>
          <w:kern w:val="2"/>
          <w:szCs w:val="22"/>
        </w:rPr>
      </w:pPr>
      <w:r>
        <w:t>4</w:t>
      </w:r>
      <w:r>
        <w:rPr>
          <w:rFonts w:ascii="Calibri" w:hAnsi="Calibri"/>
          <w:kern w:val="2"/>
          <w:szCs w:val="22"/>
        </w:rPr>
        <w:tab/>
      </w:r>
      <w:r>
        <w:t>SIP based user configuration</w:t>
      </w:r>
      <w:r>
        <w:tab/>
      </w:r>
      <w:r>
        <w:fldChar w:fldCharType="begin" w:fldLock="1"/>
      </w:r>
      <w:r>
        <w:instrText xml:space="preserve"> PAGEREF _Toc163140897 \h </w:instrText>
      </w:r>
      <w:r>
        <w:fldChar w:fldCharType="separate"/>
      </w:r>
      <w:r>
        <w:t>6</w:t>
      </w:r>
      <w:r>
        <w:fldChar w:fldCharType="end"/>
      </w:r>
    </w:p>
    <w:p w14:paraId="3B073083" w14:textId="41152DB6" w:rsidR="001F23D4" w:rsidRDefault="001F23D4">
      <w:pPr>
        <w:pStyle w:val="TOC2"/>
        <w:rPr>
          <w:rFonts w:ascii="Calibri" w:hAnsi="Calibri"/>
          <w:kern w:val="2"/>
          <w:sz w:val="22"/>
          <w:szCs w:val="22"/>
        </w:rPr>
      </w:pPr>
      <w:r>
        <w:t>4.1</w:t>
      </w:r>
      <w:r>
        <w:rPr>
          <w:rFonts w:ascii="Calibri" w:hAnsi="Calibri"/>
          <w:kern w:val="2"/>
          <w:sz w:val="22"/>
          <w:szCs w:val="22"/>
        </w:rPr>
        <w:tab/>
      </w:r>
      <w:r>
        <w:t>General description</w:t>
      </w:r>
      <w:r>
        <w:tab/>
      </w:r>
      <w:r>
        <w:fldChar w:fldCharType="begin" w:fldLock="1"/>
      </w:r>
      <w:r>
        <w:instrText xml:space="preserve"> PAGEREF _Toc163140898 \h </w:instrText>
      </w:r>
      <w:r>
        <w:fldChar w:fldCharType="separate"/>
      </w:r>
      <w:r>
        <w:t>6</w:t>
      </w:r>
      <w:r>
        <w:fldChar w:fldCharType="end"/>
      </w:r>
    </w:p>
    <w:p w14:paraId="1DDCD21B" w14:textId="115CF561" w:rsidR="001F23D4" w:rsidRDefault="001F23D4">
      <w:pPr>
        <w:pStyle w:val="TOC2"/>
        <w:rPr>
          <w:rFonts w:ascii="Calibri" w:hAnsi="Calibri"/>
          <w:kern w:val="2"/>
          <w:sz w:val="22"/>
          <w:szCs w:val="22"/>
        </w:rPr>
      </w:pPr>
      <w:r>
        <w:t>4.2</w:t>
      </w:r>
      <w:r>
        <w:rPr>
          <w:rFonts w:ascii="Calibri" w:hAnsi="Calibri"/>
          <w:kern w:val="2"/>
          <w:sz w:val="22"/>
          <w:szCs w:val="22"/>
        </w:rPr>
        <w:tab/>
      </w:r>
      <w:r>
        <w:t>Syntax requirements</w:t>
      </w:r>
      <w:r>
        <w:tab/>
      </w:r>
      <w:r>
        <w:fldChar w:fldCharType="begin" w:fldLock="1"/>
      </w:r>
      <w:r>
        <w:instrText xml:space="preserve"> PAGEREF _Toc163140899 \h </w:instrText>
      </w:r>
      <w:r>
        <w:fldChar w:fldCharType="separate"/>
      </w:r>
      <w:r>
        <w:t>6</w:t>
      </w:r>
      <w:r>
        <w:fldChar w:fldCharType="end"/>
      </w:r>
    </w:p>
    <w:p w14:paraId="3B751858" w14:textId="0C5A9339" w:rsidR="001F23D4" w:rsidRDefault="001F23D4">
      <w:pPr>
        <w:pStyle w:val="TOC2"/>
        <w:rPr>
          <w:rFonts w:ascii="Calibri" w:hAnsi="Calibri"/>
          <w:kern w:val="2"/>
          <w:sz w:val="22"/>
          <w:szCs w:val="22"/>
        </w:rPr>
      </w:pPr>
      <w:r>
        <w:t>4.3</w:t>
      </w:r>
      <w:r>
        <w:rPr>
          <w:rFonts w:ascii="Calibri" w:hAnsi="Calibri"/>
          <w:kern w:val="2"/>
          <w:sz w:val="22"/>
          <w:szCs w:val="22"/>
        </w:rPr>
        <w:tab/>
      </w:r>
      <w:r>
        <w:t>Signalling requirements</w:t>
      </w:r>
      <w:r>
        <w:tab/>
      </w:r>
      <w:r>
        <w:fldChar w:fldCharType="begin" w:fldLock="1"/>
      </w:r>
      <w:r>
        <w:instrText xml:space="preserve"> PAGEREF _Toc163140900 \h </w:instrText>
      </w:r>
      <w:r>
        <w:fldChar w:fldCharType="separate"/>
      </w:r>
      <w:r>
        <w:t>6</w:t>
      </w:r>
      <w:r>
        <w:fldChar w:fldCharType="end"/>
      </w:r>
    </w:p>
    <w:p w14:paraId="1633CD33" w14:textId="346B5E02" w:rsidR="001F23D4" w:rsidRDefault="001F23D4">
      <w:pPr>
        <w:pStyle w:val="TOC3"/>
        <w:rPr>
          <w:rFonts w:ascii="Calibri" w:hAnsi="Calibri"/>
          <w:kern w:val="2"/>
          <w:sz w:val="22"/>
          <w:szCs w:val="22"/>
        </w:rPr>
      </w:pPr>
      <w:r>
        <w:t>4.3.1</w:t>
      </w:r>
      <w:r>
        <w:rPr>
          <w:rFonts w:ascii="Calibri" w:hAnsi="Calibri"/>
          <w:kern w:val="2"/>
          <w:sz w:val="22"/>
          <w:szCs w:val="22"/>
        </w:rPr>
        <w:tab/>
      </w:r>
      <w:r>
        <w:t>General</w:t>
      </w:r>
      <w:r>
        <w:tab/>
      </w:r>
      <w:r>
        <w:fldChar w:fldCharType="begin" w:fldLock="1"/>
      </w:r>
      <w:r>
        <w:instrText xml:space="preserve"> PAGEREF _Toc163140901 \h </w:instrText>
      </w:r>
      <w:r>
        <w:fldChar w:fldCharType="separate"/>
      </w:r>
      <w:r>
        <w:t>6</w:t>
      </w:r>
      <w:r>
        <w:fldChar w:fldCharType="end"/>
      </w:r>
    </w:p>
    <w:p w14:paraId="5C53E036" w14:textId="49267FD9" w:rsidR="001F23D4" w:rsidRDefault="001F23D4">
      <w:pPr>
        <w:pStyle w:val="TOC3"/>
        <w:rPr>
          <w:rFonts w:ascii="Calibri" w:hAnsi="Calibri"/>
          <w:kern w:val="2"/>
          <w:sz w:val="22"/>
          <w:szCs w:val="22"/>
        </w:rPr>
      </w:pPr>
      <w:r>
        <w:t>4.3.2</w:t>
      </w:r>
      <w:r>
        <w:rPr>
          <w:rFonts w:ascii="Calibri" w:hAnsi="Calibri"/>
          <w:kern w:val="2"/>
          <w:sz w:val="22"/>
          <w:szCs w:val="22"/>
        </w:rPr>
        <w:tab/>
      </w:r>
      <w:r>
        <w:t>Actions at the originating UE (SIP-based user configuration client)</w:t>
      </w:r>
      <w:r>
        <w:tab/>
      </w:r>
      <w:r>
        <w:fldChar w:fldCharType="begin" w:fldLock="1"/>
      </w:r>
      <w:r>
        <w:instrText xml:space="preserve"> PAGEREF _Toc163140902 \h </w:instrText>
      </w:r>
      <w:r>
        <w:fldChar w:fldCharType="separate"/>
      </w:r>
      <w:r>
        <w:t>6</w:t>
      </w:r>
      <w:r>
        <w:fldChar w:fldCharType="end"/>
      </w:r>
    </w:p>
    <w:p w14:paraId="18CD6AC9" w14:textId="144E8E66" w:rsidR="001F23D4" w:rsidRDefault="001F23D4">
      <w:pPr>
        <w:pStyle w:val="TOC3"/>
        <w:rPr>
          <w:rFonts w:ascii="Calibri" w:hAnsi="Calibri"/>
          <w:kern w:val="2"/>
          <w:sz w:val="22"/>
          <w:szCs w:val="22"/>
        </w:rPr>
      </w:pPr>
      <w:r>
        <w:t>4.3.3</w:t>
      </w:r>
      <w:r>
        <w:rPr>
          <w:rFonts w:ascii="Calibri" w:hAnsi="Calibri"/>
          <w:kern w:val="2"/>
          <w:sz w:val="22"/>
          <w:szCs w:val="22"/>
        </w:rPr>
        <w:tab/>
      </w:r>
      <w:r>
        <w:t>Actions at the AS serving the originating UE</w:t>
      </w:r>
      <w:r>
        <w:tab/>
      </w:r>
      <w:r>
        <w:fldChar w:fldCharType="begin" w:fldLock="1"/>
      </w:r>
      <w:r>
        <w:instrText xml:space="preserve"> PAGEREF _Toc163140903 \h </w:instrText>
      </w:r>
      <w:r>
        <w:fldChar w:fldCharType="separate"/>
      </w:r>
      <w:r>
        <w:t>7</w:t>
      </w:r>
      <w:r>
        <w:fldChar w:fldCharType="end"/>
      </w:r>
    </w:p>
    <w:p w14:paraId="1B865B77" w14:textId="060727F8" w:rsidR="001F23D4" w:rsidRDefault="001F23D4">
      <w:pPr>
        <w:pStyle w:val="TOC3"/>
        <w:rPr>
          <w:rFonts w:ascii="Calibri" w:hAnsi="Calibri"/>
          <w:kern w:val="2"/>
          <w:sz w:val="22"/>
          <w:szCs w:val="22"/>
        </w:rPr>
      </w:pPr>
      <w:r>
        <w:t>4.3.4</w:t>
      </w:r>
      <w:r>
        <w:rPr>
          <w:rFonts w:ascii="Calibri" w:hAnsi="Calibri"/>
          <w:kern w:val="2"/>
          <w:sz w:val="22"/>
          <w:szCs w:val="22"/>
        </w:rPr>
        <w:tab/>
      </w:r>
      <w:r>
        <w:t>Password option</w:t>
      </w:r>
      <w:r>
        <w:tab/>
      </w:r>
      <w:r>
        <w:fldChar w:fldCharType="begin" w:fldLock="1"/>
      </w:r>
      <w:r>
        <w:instrText xml:space="preserve"> PAGEREF _Toc163140904 \h </w:instrText>
      </w:r>
      <w:r>
        <w:fldChar w:fldCharType="separate"/>
      </w:r>
      <w:r>
        <w:t>7</w:t>
      </w:r>
      <w:r>
        <w:fldChar w:fldCharType="end"/>
      </w:r>
    </w:p>
    <w:p w14:paraId="0C6FB1C9" w14:textId="71A7783B" w:rsidR="001F23D4" w:rsidRDefault="001F23D4">
      <w:pPr>
        <w:pStyle w:val="TOC4"/>
        <w:rPr>
          <w:rFonts w:ascii="Calibri" w:hAnsi="Calibri"/>
          <w:kern w:val="2"/>
          <w:sz w:val="22"/>
          <w:szCs w:val="22"/>
        </w:rPr>
      </w:pPr>
      <w:r>
        <w:t>4.3.4.1</w:t>
      </w:r>
      <w:r>
        <w:rPr>
          <w:rFonts w:ascii="Calibri" w:hAnsi="Calibri"/>
          <w:kern w:val="2"/>
          <w:sz w:val="22"/>
          <w:szCs w:val="22"/>
        </w:rPr>
        <w:tab/>
      </w:r>
      <w:r>
        <w:t>General</w:t>
      </w:r>
      <w:r>
        <w:tab/>
      </w:r>
      <w:r>
        <w:fldChar w:fldCharType="begin" w:fldLock="1"/>
      </w:r>
      <w:r>
        <w:instrText xml:space="preserve"> PAGEREF _Toc163140905 \h </w:instrText>
      </w:r>
      <w:r>
        <w:fldChar w:fldCharType="separate"/>
      </w:r>
      <w:r>
        <w:t>7</w:t>
      </w:r>
      <w:r>
        <w:fldChar w:fldCharType="end"/>
      </w:r>
    </w:p>
    <w:p w14:paraId="34041F6C" w14:textId="31F39DCF" w:rsidR="001F23D4" w:rsidRDefault="001F23D4">
      <w:pPr>
        <w:pStyle w:val="TOC4"/>
        <w:rPr>
          <w:rFonts w:ascii="Calibri" w:hAnsi="Calibri"/>
          <w:kern w:val="2"/>
          <w:sz w:val="22"/>
          <w:szCs w:val="22"/>
        </w:rPr>
      </w:pPr>
      <w:r>
        <w:t>4.3.4.2</w:t>
      </w:r>
      <w:r>
        <w:rPr>
          <w:rFonts w:ascii="Calibri" w:hAnsi="Calibri"/>
          <w:kern w:val="2"/>
          <w:sz w:val="22"/>
          <w:szCs w:val="22"/>
        </w:rPr>
        <w:tab/>
      </w:r>
      <w:r>
        <w:t>Procedures at the UE</w:t>
      </w:r>
      <w:r>
        <w:tab/>
      </w:r>
      <w:r>
        <w:fldChar w:fldCharType="begin" w:fldLock="1"/>
      </w:r>
      <w:r>
        <w:instrText xml:space="preserve"> PAGEREF _Toc163140906 \h </w:instrText>
      </w:r>
      <w:r>
        <w:fldChar w:fldCharType="separate"/>
      </w:r>
      <w:r>
        <w:t>7</w:t>
      </w:r>
      <w:r>
        <w:fldChar w:fldCharType="end"/>
      </w:r>
    </w:p>
    <w:p w14:paraId="1D363CF1" w14:textId="5B66AF16" w:rsidR="001F23D4" w:rsidRDefault="001F23D4">
      <w:pPr>
        <w:pStyle w:val="TOC4"/>
        <w:rPr>
          <w:rFonts w:ascii="Calibri" w:hAnsi="Calibri"/>
          <w:kern w:val="2"/>
          <w:sz w:val="22"/>
          <w:szCs w:val="22"/>
        </w:rPr>
      </w:pPr>
      <w:r>
        <w:t>4.3.4.3</w:t>
      </w:r>
      <w:r>
        <w:rPr>
          <w:rFonts w:ascii="Calibri" w:hAnsi="Calibri"/>
          <w:kern w:val="2"/>
          <w:sz w:val="22"/>
          <w:szCs w:val="22"/>
        </w:rPr>
        <w:tab/>
      </w:r>
      <w:r>
        <w:t>Procedures at the AS</w:t>
      </w:r>
      <w:r>
        <w:tab/>
      </w:r>
      <w:r>
        <w:fldChar w:fldCharType="begin" w:fldLock="1"/>
      </w:r>
      <w:r>
        <w:instrText xml:space="preserve"> PAGEREF _Toc163140907 \h </w:instrText>
      </w:r>
      <w:r>
        <w:fldChar w:fldCharType="separate"/>
      </w:r>
      <w:r>
        <w:t>7</w:t>
      </w:r>
      <w:r>
        <w:fldChar w:fldCharType="end"/>
      </w:r>
    </w:p>
    <w:p w14:paraId="44CCA0B3" w14:textId="0AADC1F6" w:rsidR="001F23D4" w:rsidRDefault="001F23D4">
      <w:pPr>
        <w:pStyle w:val="TOC5"/>
        <w:rPr>
          <w:rFonts w:ascii="Calibri" w:hAnsi="Calibri"/>
          <w:kern w:val="2"/>
          <w:sz w:val="22"/>
          <w:szCs w:val="22"/>
        </w:rPr>
      </w:pPr>
      <w:r>
        <w:t>4.3.4.3.1</w:t>
      </w:r>
      <w:r>
        <w:rPr>
          <w:rFonts w:ascii="Calibri" w:hAnsi="Calibri"/>
          <w:kern w:val="2"/>
          <w:sz w:val="22"/>
          <w:szCs w:val="22"/>
        </w:rPr>
        <w:tab/>
      </w:r>
      <w:r>
        <w:t>General</w:t>
      </w:r>
      <w:r>
        <w:tab/>
      </w:r>
      <w:r>
        <w:fldChar w:fldCharType="begin" w:fldLock="1"/>
      </w:r>
      <w:r>
        <w:instrText xml:space="preserve"> PAGEREF _Toc163140908 \h </w:instrText>
      </w:r>
      <w:r>
        <w:fldChar w:fldCharType="separate"/>
      </w:r>
      <w:r>
        <w:t>7</w:t>
      </w:r>
      <w:r>
        <w:fldChar w:fldCharType="end"/>
      </w:r>
    </w:p>
    <w:p w14:paraId="793DC0E0" w14:textId="029B4257" w:rsidR="001F23D4" w:rsidRDefault="001F23D4">
      <w:pPr>
        <w:pStyle w:val="TOC5"/>
        <w:rPr>
          <w:rFonts w:ascii="Calibri" w:hAnsi="Calibri"/>
          <w:kern w:val="2"/>
          <w:sz w:val="22"/>
          <w:szCs w:val="22"/>
        </w:rPr>
      </w:pPr>
      <w:r>
        <w:t>4.3.4.3.2</w:t>
      </w:r>
      <w:r>
        <w:rPr>
          <w:rFonts w:ascii="Calibri" w:hAnsi="Calibri"/>
          <w:kern w:val="2"/>
          <w:sz w:val="22"/>
          <w:szCs w:val="22"/>
        </w:rPr>
        <w:tab/>
      </w:r>
      <w:r>
        <w:t>Password check</w:t>
      </w:r>
      <w:r>
        <w:tab/>
      </w:r>
      <w:r>
        <w:fldChar w:fldCharType="begin" w:fldLock="1"/>
      </w:r>
      <w:r>
        <w:instrText xml:space="preserve"> PAGEREF _Toc163140909 \h </w:instrText>
      </w:r>
      <w:r>
        <w:fldChar w:fldCharType="separate"/>
      </w:r>
      <w:r>
        <w:t>8</w:t>
      </w:r>
      <w:r>
        <w:fldChar w:fldCharType="end"/>
      </w:r>
    </w:p>
    <w:p w14:paraId="511D4703" w14:textId="30287B98" w:rsidR="001F23D4" w:rsidRDefault="001F23D4">
      <w:pPr>
        <w:pStyle w:val="TOC5"/>
        <w:rPr>
          <w:rFonts w:ascii="Calibri" w:hAnsi="Calibri"/>
          <w:kern w:val="2"/>
          <w:sz w:val="22"/>
          <w:szCs w:val="22"/>
        </w:rPr>
      </w:pPr>
      <w:r>
        <w:t>4.3.4.3.3</w:t>
      </w:r>
      <w:r>
        <w:rPr>
          <w:rFonts w:ascii="Calibri" w:hAnsi="Calibri"/>
          <w:kern w:val="2"/>
          <w:sz w:val="22"/>
          <w:szCs w:val="22"/>
        </w:rPr>
        <w:tab/>
      </w:r>
      <w:r>
        <w:t>Password change</w:t>
      </w:r>
      <w:r>
        <w:tab/>
      </w:r>
      <w:r>
        <w:fldChar w:fldCharType="begin" w:fldLock="1"/>
      </w:r>
      <w:r>
        <w:instrText xml:space="preserve"> PAGEREF _Toc163140910 \h </w:instrText>
      </w:r>
      <w:r>
        <w:fldChar w:fldCharType="separate"/>
      </w:r>
      <w:r>
        <w:t>8</w:t>
      </w:r>
      <w:r>
        <w:fldChar w:fldCharType="end"/>
      </w:r>
    </w:p>
    <w:p w14:paraId="6B3A1ED2" w14:textId="5AD13D04" w:rsidR="001F23D4" w:rsidRDefault="001F23D4" w:rsidP="001F23D4">
      <w:pPr>
        <w:pStyle w:val="TOC8"/>
        <w:rPr>
          <w:rFonts w:ascii="Calibri" w:hAnsi="Calibri"/>
          <w:b w:val="0"/>
          <w:kern w:val="2"/>
          <w:szCs w:val="22"/>
        </w:rPr>
      </w:pPr>
      <w:r>
        <w:t>Annex A (informative):</w:t>
      </w:r>
      <w:r>
        <w:tab/>
        <w:t>Signalling flows</w:t>
      </w:r>
      <w:r>
        <w:tab/>
      </w:r>
      <w:r>
        <w:fldChar w:fldCharType="begin" w:fldLock="1"/>
      </w:r>
      <w:r>
        <w:instrText xml:space="preserve"> PAGEREF _Toc163140911 \h </w:instrText>
      </w:r>
      <w:r>
        <w:fldChar w:fldCharType="separate"/>
      </w:r>
      <w:r>
        <w:t>9</w:t>
      </w:r>
      <w:r>
        <w:fldChar w:fldCharType="end"/>
      </w:r>
    </w:p>
    <w:p w14:paraId="2FBD4B3C" w14:textId="71E59DA2" w:rsidR="001F23D4" w:rsidRDefault="001F23D4">
      <w:pPr>
        <w:pStyle w:val="TOC1"/>
        <w:rPr>
          <w:rFonts w:ascii="Calibri" w:hAnsi="Calibri"/>
          <w:kern w:val="2"/>
          <w:szCs w:val="22"/>
        </w:rPr>
      </w:pPr>
      <w:r>
        <w:t>A.1</w:t>
      </w:r>
      <w:r>
        <w:rPr>
          <w:rFonts w:ascii="Calibri" w:hAnsi="Calibri"/>
          <w:kern w:val="2"/>
          <w:szCs w:val="22"/>
        </w:rPr>
        <w:tab/>
      </w:r>
      <w:r>
        <w:t>User provisioning by SIP-based user configuration, announcement on established dialog</w:t>
      </w:r>
      <w:r>
        <w:tab/>
      </w:r>
      <w:r>
        <w:fldChar w:fldCharType="begin" w:fldLock="1"/>
      </w:r>
      <w:r>
        <w:instrText xml:space="preserve"> PAGEREF _Toc163140912 \h </w:instrText>
      </w:r>
      <w:r>
        <w:fldChar w:fldCharType="separate"/>
      </w:r>
      <w:r>
        <w:t>9</w:t>
      </w:r>
      <w:r>
        <w:fldChar w:fldCharType="end"/>
      </w:r>
    </w:p>
    <w:p w14:paraId="0BFC1AD6" w14:textId="255B787E" w:rsidR="001F23D4" w:rsidRDefault="001F23D4">
      <w:pPr>
        <w:pStyle w:val="TOC1"/>
        <w:rPr>
          <w:rFonts w:ascii="Calibri" w:hAnsi="Calibri"/>
          <w:kern w:val="2"/>
          <w:szCs w:val="22"/>
        </w:rPr>
      </w:pPr>
      <w:r>
        <w:t>A.2</w:t>
      </w:r>
      <w:r>
        <w:rPr>
          <w:rFonts w:ascii="Calibri" w:hAnsi="Calibri"/>
          <w:kern w:val="2"/>
          <w:szCs w:val="22"/>
        </w:rPr>
        <w:tab/>
      </w:r>
      <w:r>
        <w:t>User provisioning by SIP-based user configuration, announcement on early dialog</w:t>
      </w:r>
      <w:r>
        <w:tab/>
      </w:r>
      <w:r>
        <w:fldChar w:fldCharType="begin" w:fldLock="1"/>
      </w:r>
      <w:r>
        <w:instrText xml:space="preserve"> PAGEREF _Toc163140913 \h </w:instrText>
      </w:r>
      <w:r>
        <w:fldChar w:fldCharType="separate"/>
      </w:r>
      <w:r>
        <w:t>10</w:t>
      </w:r>
      <w:r>
        <w:fldChar w:fldCharType="end"/>
      </w:r>
    </w:p>
    <w:p w14:paraId="619E35A5" w14:textId="3C63F821" w:rsidR="001F23D4" w:rsidRDefault="001F23D4" w:rsidP="001F23D4">
      <w:pPr>
        <w:pStyle w:val="TOC8"/>
        <w:rPr>
          <w:rFonts w:ascii="Calibri" w:hAnsi="Calibri"/>
          <w:b w:val="0"/>
          <w:kern w:val="2"/>
          <w:szCs w:val="22"/>
        </w:rPr>
      </w:pPr>
      <w:r>
        <w:t>Annex B (informative):</w:t>
      </w:r>
      <w:r>
        <w:tab/>
        <w:t>Change history</w:t>
      </w:r>
      <w:r>
        <w:tab/>
      </w:r>
      <w:r>
        <w:fldChar w:fldCharType="begin" w:fldLock="1"/>
      </w:r>
      <w:r>
        <w:instrText xml:space="preserve"> PAGEREF _Toc163140914 \h </w:instrText>
      </w:r>
      <w:r>
        <w:fldChar w:fldCharType="separate"/>
      </w:r>
      <w:r>
        <w:t>13</w:t>
      </w:r>
      <w:r>
        <w:fldChar w:fldCharType="end"/>
      </w:r>
    </w:p>
    <w:p w14:paraId="758880E4" w14:textId="0D7CD3BC" w:rsidR="004A3549" w:rsidRDefault="00BC32CE">
      <w:r>
        <w:rPr>
          <w:noProof/>
          <w:sz w:val="22"/>
        </w:rPr>
        <w:fldChar w:fldCharType="end"/>
      </w:r>
    </w:p>
    <w:p w14:paraId="10C5912F" w14:textId="77777777" w:rsidR="004A3549" w:rsidRDefault="004A3549" w:rsidP="00763FEA">
      <w:pPr>
        <w:pStyle w:val="Heading1"/>
      </w:pPr>
      <w:r>
        <w:br w:type="page"/>
      </w:r>
      <w:bookmarkStart w:id="7" w:name="_Toc163140891"/>
      <w:r>
        <w:lastRenderedPageBreak/>
        <w:t>Foreword</w:t>
      </w:r>
      <w:bookmarkEnd w:id="7"/>
    </w:p>
    <w:p w14:paraId="065F7059" w14:textId="77777777" w:rsidR="004A3549" w:rsidRDefault="004A3549">
      <w:r>
        <w:t>This Technical Specification has been produced by the 3</w:t>
      </w:r>
      <w:r>
        <w:rPr>
          <w:vertAlign w:val="superscript"/>
        </w:rPr>
        <w:t>rd</w:t>
      </w:r>
      <w:r>
        <w:t xml:space="preserve"> Generation Partnership Project (3GPP).</w:t>
      </w:r>
    </w:p>
    <w:p w14:paraId="1665C99F"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9F49095" w14:textId="77777777" w:rsidR="004A3549" w:rsidRPr="00177E2C" w:rsidRDefault="004A3549">
      <w:pPr>
        <w:pStyle w:val="B1"/>
      </w:pPr>
      <w:r w:rsidRPr="00177E2C">
        <w:t>Version x.y.z</w:t>
      </w:r>
    </w:p>
    <w:p w14:paraId="165B8A55" w14:textId="77777777" w:rsidR="004A3549" w:rsidRDefault="004A3549">
      <w:pPr>
        <w:pStyle w:val="B1"/>
      </w:pPr>
      <w:r>
        <w:t>where:</w:t>
      </w:r>
    </w:p>
    <w:p w14:paraId="50D6AF6D" w14:textId="77777777" w:rsidR="004A3549" w:rsidRDefault="004A3549">
      <w:pPr>
        <w:pStyle w:val="B2"/>
      </w:pPr>
      <w:r>
        <w:t>x</w:t>
      </w:r>
      <w:r>
        <w:tab/>
        <w:t>the first digit:</w:t>
      </w:r>
    </w:p>
    <w:p w14:paraId="5714CC8D" w14:textId="77777777" w:rsidR="004A3549" w:rsidRDefault="004A3549">
      <w:pPr>
        <w:pStyle w:val="B3"/>
      </w:pPr>
      <w:r>
        <w:t>1</w:t>
      </w:r>
      <w:r>
        <w:tab/>
        <w:t>presented to TSG for information;</w:t>
      </w:r>
    </w:p>
    <w:p w14:paraId="53F822E6" w14:textId="77777777" w:rsidR="004A3549" w:rsidRDefault="004A3549">
      <w:pPr>
        <w:pStyle w:val="B3"/>
      </w:pPr>
      <w:r>
        <w:t>2</w:t>
      </w:r>
      <w:r>
        <w:tab/>
        <w:t>presented to TSG for approval;</w:t>
      </w:r>
    </w:p>
    <w:p w14:paraId="715FBE0C" w14:textId="77777777" w:rsidR="004A3549" w:rsidRDefault="004A3549">
      <w:pPr>
        <w:pStyle w:val="B3"/>
      </w:pPr>
      <w:r>
        <w:t>3</w:t>
      </w:r>
      <w:r>
        <w:tab/>
        <w:t>or greater indicates TSG approved document under change control.</w:t>
      </w:r>
    </w:p>
    <w:p w14:paraId="010AD32A" w14:textId="77777777" w:rsidR="004A3549" w:rsidRDefault="004A3549">
      <w:pPr>
        <w:pStyle w:val="B2"/>
      </w:pPr>
      <w:r>
        <w:t>y</w:t>
      </w:r>
      <w:r>
        <w:tab/>
        <w:t>the second digit is incremented for all changes of substance, i.e. technical enhancements, corrections, updates, etc.</w:t>
      </w:r>
    </w:p>
    <w:p w14:paraId="1753AF07" w14:textId="77777777" w:rsidR="004A3549" w:rsidRDefault="004A3549">
      <w:pPr>
        <w:pStyle w:val="B2"/>
      </w:pPr>
      <w:r>
        <w:t>z</w:t>
      </w:r>
      <w:r>
        <w:tab/>
        <w:t>the third digit is incremented when editorial only changes have been incorporated in the document.</w:t>
      </w:r>
    </w:p>
    <w:p w14:paraId="006E5EF0" w14:textId="77777777" w:rsidR="004A3549" w:rsidRDefault="004A3549" w:rsidP="00763FEA">
      <w:pPr>
        <w:pStyle w:val="Heading1"/>
      </w:pPr>
      <w:r>
        <w:br w:type="page"/>
      </w:r>
      <w:bookmarkStart w:id="8" w:name="_Toc163140892"/>
      <w:r>
        <w:lastRenderedPageBreak/>
        <w:t>1</w:t>
      </w:r>
      <w:r>
        <w:tab/>
        <w:t>Scope</w:t>
      </w:r>
      <w:bookmarkEnd w:id="8"/>
    </w:p>
    <w:p w14:paraId="253CCF6E" w14:textId="77777777" w:rsidR="004A3549" w:rsidRDefault="001F47AC" w:rsidP="00CE303F">
      <w:r>
        <w:t xml:space="preserve">The </w:t>
      </w:r>
      <w:smartTag w:uri="urn:schemas-microsoft-com:office:smarttags" w:element="PersonName">
        <w:r>
          <w:t>pr</w:t>
        </w:r>
      </w:smartTag>
      <w:r>
        <w:t xml:space="preserve">esent document </w:t>
      </w:r>
      <w:smartTag w:uri="urn:schemas-microsoft-com:office:smarttags" w:element="PersonName">
        <w:r>
          <w:t>pr</w:t>
        </w:r>
      </w:smartTag>
      <w:r>
        <w:t xml:space="preserve">ovides a Session Initiation Protocol (SIP) based </w:t>
      </w:r>
      <w:smartTag w:uri="urn:schemas-microsoft-com:office:smarttags" w:element="PersonName">
        <w:r>
          <w:t>pr</w:t>
        </w:r>
      </w:smartTag>
      <w:r>
        <w:t xml:space="preserve">otocol framework that serves as a means of user configuration of </w:t>
      </w:r>
      <w:r w:rsidRPr="00B9646A">
        <w:t>supplementary services in the IP Multimedia (IM) Core Network (CN) subsystem</w:t>
      </w:r>
      <w:r>
        <w:t>.</w:t>
      </w:r>
      <w:r w:rsidRPr="00B876A1">
        <w:t xml:space="preserve"> </w:t>
      </w:r>
      <w:r>
        <w:t>The protocol framework relies upon the contents of the Request-URI in a SIP INVITE request to enable basic configuration of services without requiring use of the Ut interface.</w:t>
      </w:r>
    </w:p>
    <w:p w14:paraId="28EE6D91" w14:textId="77777777" w:rsidR="00EE5330" w:rsidRDefault="00EE5330" w:rsidP="00CE303F">
      <w:r>
        <w:t>The present document is applicable to User Equipment (UE) and Application Servers (AS) which are intended to support user configuration of supplementary services.</w:t>
      </w:r>
    </w:p>
    <w:p w14:paraId="5DEE1CA8" w14:textId="77777777" w:rsidR="004A3549" w:rsidRDefault="004A3549" w:rsidP="00763FEA">
      <w:pPr>
        <w:pStyle w:val="Heading1"/>
      </w:pPr>
      <w:bookmarkStart w:id="9" w:name="_Toc163140893"/>
      <w:r>
        <w:t>2</w:t>
      </w:r>
      <w:r>
        <w:tab/>
        <w:t>References</w:t>
      </w:r>
      <w:bookmarkEnd w:id="9"/>
    </w:p>
    <w:p w14:paraId="12CE2FBA" w14:textId="77777777" w:rsidR="004A3549" w:rsidRDefault="004A3549">
      <w:r>
        <w:t>The following documents contain provisions which, through reference in this text, constitute provisions of the present document.</w:t>
      </w:r>
    </w:p>
    <w:p w14:paraId="0B09AC1E" w14:textId="77777777" w:rsidR="004A3549" w:rsidRDefault="00555DEE" w:rsidP="00555DEE">
      <w:pPr>
        <w:pStyle w:val="B1"/>
      </w:pPr>
      <w:r>
        <w:t>-</w:t>
      </w:r>
      <w:r>
        <w:tab/>
      </w:r>
      <w:r w:rsidR="004A3549">
        <w:t>References are either specific (identified by date of publication, edition number, version number, etc.) or non</w:t>
      </w:r>
      <w:r w:rsidR="004A3549">
        <w:noBreakHyphen/>
        <w:t>specific.</w:t>
      </w:r>
    </w:p>
    <w:p w14:paraId="0D1CC18F" w14:textId="77777777" w:rsidR="004A3549" w:rsidRDefault="00555DEE" w:rsidP="00555DEE">
      <w:pPr>
        <w:pStyle w:val="B1"/>
      </w:pPr>
      <w:r>
        <w:t>-</w:t>
      </w:r>
      <w:r>
        <w:tab/>
      </w:r>
      <w:r w:rsidR="004A3549">
        <w:t>For a specific reference, subsequent revisions do not apply.</w:t>
      </w:r>
    </w:p>
    <w:p w14:paraId="233A4971" w14:textId="77777777" w:rsidR="004A3549" w:rsidRDefault="00555DEE" w:rsidP="00555DEE">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0E203A43" w14:textId="77777777" w:rsidR="00383736" w:rsidRDefault="00CE303F">
      <w:pPr>
        <w:pStyle w:val="EX"/>
      </w:pPr>
      <w:r>
        <w:t>[1</w:t>
      </w:r>
      <w:r w:rsidR="00383736">
        <w:t>]</w:t>
      </w:r>
      <w:r w:rsidR="00383736">
        <w:tab/>
      </w:r>
      <w:r w:rsidR="00383736" w:rsidRPr="00383736">
        <w:t>3GPP</w:t>
      </w:r>
      <w:r w:rsidR="000459E9">
        <w:t> </w:t>
      </w:r>
      <w:r w:rsidR="00383736" w:rsidRPr="00383736">
        <w:t>TR</w:t>
      </w:r>
      <w:r w:rsidR="000459E9">
        <w:t> </w:t>
      </w:r>
      <w:r w:rsidR="00383736" w:rsidRPr="00383736">
        <w:t>21.905: "Vocabulary for 3GPP Specifications".</w:t>
      </w:r>
    </w:p>
    <w:p w14:paraId="0567D763" w14:textId="77777777" w:rsidR="001F47AC" w:rsidRDefault="001F47AC" w:rsidP="002B23B0">
      <w:pPr>
        <w:pStyle w:val="EX"/>
      </w:pPr>
      <w:r>
        <w:t>[2]</w:t>
      </w:r>
      <w:r>
        <w:tab/>
        <w:t>3GPP</w:t>
      </w:r>
      <w:r w:rsidR="000459E9">
        <w:t> </w:t>
      </w:r>
      <w:r>
        <w:t>TS</w:t>
      </w:r>
      <w:r w:rsidR="000459E9">
        <w:t> </w:t>
      </w:r>
      <w:r>
        <w:t xml:space="preserve">24.173: </w:t>
      </w:r>
      <w:r w:rsidRPr="00383736">
        <w:t>"</w:t>
      </w:r>
      <w:r>
        <w:t>IMS m</w:t>
      </w:r>
      <w:r w:rsidRPr="00B9646A">
        <w:t xml:space="preserve">ultimedia </w:t>
      </w:r>
      <w:r>
        <w:t>t</w:t>
      </w:r>
      <w:r w:rsidRPr="00B9646A">
        <w:t xml:space="preserve">elephony </w:t>
      </w:r>
      <w:r>
        <w:t>c</w:t>
      </w:r>
      <w:r w:rsidRPr="00B9646A">
        <w:t xml:space="preserve">ommunication </w:t>
      </w:r>
      <w:r>
        <w:t>s</w:t>
      </w:r>
      <w:r w:rsidRPr="00B9646A">
        <w:t xml:space="preserve">ervice and </w:t>
      </w:r>
      <w:r>
        <w:t>s</w:t>
      </w:r>
      <w:r w:rsidRPr="00B9646A">
        <w:t xml:space="preserve">upplementary </w:t>
      </w:r>
      <w:r>
        <w:t>s</w:t>
      </w:r>
      <w:r w:rsidRPr="00B9646A">
        <w:t>ervices</w:t>
      </w:r>
      <w:r>
        <w:t>; Stage</w:t>
      </w:r>
      <w:r w:rsidR="000459E9">
        <w:t> </w:t>
      </w:r>
      <w:r>
        <w:t>3</w:t>
      </w:r>
      <w:r w:rsidRPr="00383736">
        <w:t>".</w:t>
      </w:r>
    </w:p>
    <w:p w14:paraId="7BBEA988" w14:textId="77777777" w:rsidR="001F47AC" w:rsidRPr="003B4DE8" w:rsidRDefault="001F47AC" w:rsidP="003B4DE8">
      <w:pPr>
        <w:pStyle w:val="EX"/>
      </w:pPr>
      <w:r w:rsidRPr="003B4DE8">
        <w:t>[3]</w:t>
      </w:r>
      <w:r w:rsidRPr="003B4DE8">
        <w:tab/>
        <w:t>3GPP</w:t>
      </w:r>
      <w:r w:rsidR="000459E9" w:rsidRPr="003B4DE8">
        <w:t> </w:t>
      </w:r>
      <w:r w:rsidRPr="003B4DE8">
        <w:t>TS</w:t>
      </w:r>
      <w:r w:rsidR="000459E9" w:rsidRPr="003B4DE8">
        <w:t> </w:t>
      </w:r>
      <w:r w:rsidRPr="003B4DE8">
        <w:t>24.229: "</w:t>
      </w:r>
      <w:r w:rsidR="002B23B0" w:rsidRPr="003B4DE8">
        <w:t>IP Multimedia Call Control Protocol based on Session Initiation Protocol (SIP) and Session Description Protocol (SDP); Stage</w:t>
      </w:r>
      <w:r w:rsidR="000459E9" w:rsidRPr="003B4DE8">
        <w:t> </w:t>
      </w:r>
      <w:r w:rsidR="002B23B0" w:rsidRPr="003B4DE8">
        <w:t>3</w:t>
      </w:r>
      <w:r w:rsidRPr="003B4DE8">
        <w:t>".</w:t>
      </w:r>
    </w:p>
    <w:p w14:paraId="5C7ACBED" w14:textId="77777777" w:rsidR="001F47AC" w:rsidRDefault="001F47AC" w:rsidP="001F47AC">
      <w:pPr>
        <w:pStyle w:val="EX"/>
      </w:pPr>
      <w:r>
        <w:t>[4]</w:t>
      </w:r>
      <w:r>
        <w:tab/>
        <w:t>RFC</w:t>
      </w:r>
      <w:r w:rsidR="000459E9">
        <w:t> </w:t>
      </w:r>
      <w:r>
        <w:t>4967 (July</w:t>
      </w:r>
      <w:r w:rsidR="000459E9">
        <w:t> </w:t>
      </w:r>
      <w:r>
        <w:t xml:space="preserve">2007): </w:t>
      </w:r>
      <w:r w:rsidRPr="00F530BE">
        <w:t>"</w:t>
      </w:r>
      <w:r w:rsidRPr="00F530BE">
        <w:rPr>
          <w:lang w:val="en-US"/>
        </w:rPr>
        <w:t>Dial String Parameter for the</w:t>
      </w:r>
      <w:r>
        <w:rPr>
          <w:lang w:val="en-US"/>
        </w:rPr>
        <w:t xml:space="preserve"> </w:t>
      </w:r>
      <w:r w:rsidRPr="00F530BE">
        <w:rPr>
          <w:lang w:val="en-US"/>
        </w:rPr>
        <w:t>Session Initiation Protocol Uniform Resource Identifier</w:t>
      </w:r>
      <w:r w:rsidRPr="00F530BE">
        <w:t>"</w:t>
      </w:r>
      <w:r>
        <w:t>.</w:t>
      </w:r>
    </w:p>
    <w:p w14:paraId="6DEE374F" w14:textId="77777777" w:rsidR="00EE5330" w:rsidRDefault="00EE5330" w:rsidP="001F47AC">
      <w:pPr>
        <w:pStyle w:val="EX"/>
        <w:rPr>
          <w:lang w:val="en-US"/>
        </w:rPr>
      </w:pPr>
      <w:r>
        <w:t>[5]</w:t>
      </w:r>
      <w:r>
        <w:tab/>
        <w:t>RFC</w:t>
      </w:r>
      <w:r w:rsidR="000459E9">
        <w:t> </w:t>
      </w:r>
      <w:r>
        <w:t>3966 (December</w:t>
      </w:r>
      <w:r w:rsidR="000459E9">
        <w:t> </w:t>
      </w:r>
      <w:r>
        <w:t>2004): "</w:t>
      </w:r>
      <w:r w:rsidRPr="006F3ED2">
        <w:rPr>
          <w:lang w:val="en-US"/>
        </w:rPr>
        <w:t>The tel URI for Telephone Numbers</w:t>
      </w:r>
      <w:r>
        <w:rPr>
          <w:lang w:val="en-US"/>
        </w:rPr>
        <w:t>".</w:t>
      </w:r>
    </w:p>
    <w:p w14:paraId="66CCC756" w14:textId="77777777" w:rsidR="00A71C1A" w:rsidRDefault="00C1646F" w:rsidP="00A71C1A">
      <w:pPr>
        <w:pStyle w:val="EX"/>
      </w:pPr>
      <w:r>
        <w:t>[6]</w:t>
      </w:r>
      <w:r>
        <w:tab/>
        <w:t>3GPP TS 24.315</w:t>
      </w:r>
      <w:r w:rsidR="00EB2DFD">
        <w:t>:</w:t>
      </w:r>
      <w:r>
        <w:t xml:space="preserve"> </w:t>
      </w:r>
      <w:r w:rsidRPr="00990ACB">
        <w:t>"</w:t>
      </w:r>
      <w:r w:rsidRPr="00BF1A2A">
        <w:t xml:space="preserve">IP Multimedia Subsystem (IMS) Operator </w:t>
      </w:r>
      <w:r>
        <w:t>Determined Barring (ODB); Stage </w:t>
      </w:r>
      <w:r w:rsidRPr="00BF1A2A">
        <w:t>3</w:t>
      </w:r>
      <w:r>
        <w:t>".</w:t>
      </w:r>
    </w:p>
    <w:p w14:paraId="59080EF9" w14:textId="77777777" w:rsidR="00C1646F" w:rsidRPr="00383736" w:rsidRDefault="00A71C1A" w:rsidP="00A71C1A">
      <w:pPr>
        <w:pStyle w:val="EX"/>
      </w:pPr>
      <w:r>
        <w:t>[7]</w:t>
      </w:r>
      <w:r>
        <w:tab/>
        <w:t>3GPP TS 24.628: "</w:t>
      </w:r>
      <w:r w:rsidRPr="00BB0D5C">
        <w:t>Common Basic Communication procedures using IP Multimedia (IM) Core Network (CN) subsystem; Protocol specification</w:t>
      </w:r>
      <w:r>
        <w:t>".</w:t>
      </w:r>
    </w:p>
    <w:p w14:paraId="25335368" w14:textId="77777777" w:rsidR="004A3549" w:rsidRDefault="004A3549" w:rsidP="00763FEA">
      <w:pPr>
        <w:pStyle w:val="Heading1"/>
      </w:pPr>
      <w:bookmarkStart w:id="10" w:name="_Toc163140894"/>
      <w:r>
        <w:t>3</w:t>
      </w:r>
      <w:r>
        <w:tab/>
        <w:t>Definitions, symbols and abbreviations</w:t>
      </w:r>
      <w:bookmarkEnd w:id="10"/>
    </w:p>
    <w:p w14:paraId="3D13744E" w14:textId="77777777" w:rsidR="004A3549" w:rsidRDefault="004A3549" w:rsidP="00763FEA">
      <w:pPr>
        <w:pStyle w:val="Heading2"/>
      </w:pPr>
      <w:bookmarkStart w:id="11" w:name="_Toc163140895"/>
      <w:r>
        <w:t>3.1</w:t>
      </w:r>
      <w:r>
        <w:tab/>
        <w:t>Definitions</w:t>
      </w:r>
      <w:bookmarkEnd w:id="11"/>
    </w:p>
    <w:p w14:paraId="2E619EAB" w14:textId="77777777" w:rsidR="004A3549" w:rsidRDefault="004A3549" w:rsidP="002F23AC">
      <w:r>
        <w:t xml:space="preserve">For the purposes of the present document, the terms and definitions given in </w:t>
      </w:r>
      <w:r w:rsidR="00262E97">
        <w:t>3GPP </w:t>
      </w:r>
      <w:r w:rsidR="00383736">
        <w:t>TR</w:t>
      </w:r>
      <w:r w:rsidR="003E2780">
        <w:t> </w:t>
      </w:r>
      <w:r w:rsidR="00383736">
        <w:t>21.905</w:t>
      </w:r>
      <w:r w:rsidR="003E2780">
        <w:t> [</w:t>
      </w:r>
      <w:r w:rsidR="002F23AC">
        <w:t>1</w:t>
      </w:r>
      <w:r w:rsidR="003E2780">
        <w:t>]</w:t>
      </w:r>
      <w:r w:rsidR="00383736">
        <w:t xml:space="preserve"> </w:t>
      </w:r>
      <w:r>
        <w:t>and the following apply.</w:t>
      </w:r>
      <w:r w:rsidR="00AD2CAE">
        <w:t xml:space="preserve"> </w:t>
      </w:r>
      <w:r w:rsidR="00383736">
        <w:t xml:space="preserve">A term defined in the present document takes precedence over the definition </w:t>
      </w:r>
      <w:r w:rsidR="003E2780">
        <w:t xml:space="preserve">of the same term, if any, in </w:t>
      </w:r>
      <w:r w:rsidR="00262E97">
        <w:t>3GPP </w:t>
      </w:r>
      <w:r w:rsidR="003E2780">
        <w:t>TR </w:t>
      </w:r>
      <w:r w:rsidR="00383736">
        <w:t>21.905</w:t>
      </w:r>
      <w:r w:rsidR="003E2780">
        <w:t> [</w:t>
      </w:r>
      <w:r w:rsidR="002F23AC">
        <w:t>1</w:t>
      </w:r>
      <w:r w:rsidR="003E2780">
        <w:t>]</w:t>
      </w:r>
      <w:r w:rsidR="00383736">
        <w:t>.</w:t>
      </w:r>
    </w:p>
    <w:p w14:paraId="7210C0CA" w14:textId="77777777" w:rsidR="004A3549" w:rsidRDefault="004A3549" w:rsidP="00763FEA">
      <w:pPr>
        <w:pStyle w:val="Heading2"/>
      </w:pPr>
      <w:bookmarkStart w:id="12" w:name="_Toc163140896"/>
      <w:r>
        <w:lastRenderedPageBreak/>
        <w:t>3.</w:t>
      </w:r>
      <w:r w:rsidR="00EA5D9E">
        <w:t>2</w:t>
      </w:r>
      <w:r>
        <w:tab/>
        <w:t>Abbreviations</w:t>
      </w:r>
      <w:bookmarkEnd w:id="12"/>
    </w:p>
    <w:p w14:paraId="07C0E7D8" w14:textId="77777777" w:rsidR="004A3549" w:rsidRDefault="004A3549" w:rsidP="000459E9">
      <w:pPr>
        <w:keepNext/>
      </w:pPr>
      <w:r>
        <w:t xml:space="preserve">For the purposes of the present document, the abbreviations </w:t>
      </w:r>
      <w:r w:rsidR="008C6DB3">
        <w:t xml:space="preserve">given in </w:t>
      </w:r>
      <w:r w:rsidR="00262E97">
        <w:t>3GPP </w:t>
      </w:r>
      <w:r w:rsidR="008C6DB3">
        <w:t>TR 21.905</w:t>
      </w:r>
      <w:r w:rsidR="00262E97">
        <w:t> </w:t>
      </w:r>
      <w:r w:rsidR="008C6DB3">
        <w:t>[</w:t>
      </w:r>
      <w:r w:rsidR="002F23AC">
        <w:t>1</w:t>
      </w:r>
      <w:r w:rsidR="008C6DB3">
        <w:t xml:space="preserve">] and the following </w:t>
      </w:r>
      <w:r>
        <w:t>apply</w:t>
      </w:r>
      <w:r w:rsidR="008C6DB3">
        <w:t xml:space="preserve">. An abbreviation defined in the present document takes precedence over the definition of the same abbreviation, if any, in </w:t>
      </w:r>
      <w:r w:rsidR="00EA5D9E">
        <w:t>3GPP </w:t>
      </w:r>
      <w:r w:rsidR="008C6DB3">
        <w:t>TR 21.905 [</w:t>
      </w:r>
      <w:r w:rsidR="002F23AC">
        <w:t>1</w:t>
      </w:r>
      <w:r w:rsidR="008C6DB3">
        <w:t>].</w:t>
      </w:r>
    </w:p>
    <w:p w14:paraId="0E8AF0A9" w14:textId="77777777" w:rsidR="004A3549" w:rsidRDefault="004A3549" w:rsidP="00763FEA">
      <w:pPr>
        <w:pStyle w:val="Heading1"/>
      </w:pPr>
      <w:bookmarkStart w:id="13" w:name="_Toc163140897"/>
      <w:r>
        <w:t>4</w:t>
      </w:r>
      <w:r>
        <w:tab/>
      </w:r>
      <w:r w:rsidR="00CE303F">
        <w:t>SIP based user configuration</w:t>
      </w:r>
      <w:bookmarkEnd w:id="13"/>
    </w:p>
    <w:p w14:paraId="033F36CD" w14:textId="77777777" w:rsidR="004A3549" w:rsidRDefault="004A3549" w:rsidP="00763FEA">
      <w:pPr>
        <w:pStyle w:val="Heading2"/>
      </w:pPr>
      <w:bookmarkStart w:id="14" w:name="_Toc163140898"/>
      <w:r>
        <w:t>4.1</w:t>
      </w:r>
      <w:r>
        <w:tab/>
      </w:r>
      <w:r w:rsidR="000C3BB8">
        <w:t>General description</w:t>
      </w:r>
      <w:bookmarkEnd w:id="14"/>
    </w:p>
    <w:p w14:paraId="2B25FAD1" w14:textId="77777777" w:rsidR="001F47AC" w:rsidRDefault="001F47AC" w:rsidP="00481AA0">
      <w:r>
        <w:t xml:space="preserve">SIP-based </w:t>
      </w:r>
      <w:smartTag w:uri="urn:schemas-microsoft-com:office:smarttags" w:element="PersonName">
        <w:r>
          <w:t>pr</w:t>
        </w:r>
      </w:smartTag>
      <w:r>
        <w:t xml:space="preserve">otocol framework serves as a means of user configuration of </w:t>
      </w:r>
      <w:r w:rsidRPr="00B9646A">
        <w:t>supplementary services in the IM CN subsystem</w:t>
      </w:r>
      <w:r>
        <w:t xml:space="preserve"> specified in 3GPP</w:t>
      </w:r>
      <w:r w:rsidR="00EA5D9E">
        <w:t> </w:t>
      </w:r>
      <w:r>
        <w:t>TS</w:t>
      </w:r>
      <w:r w:rsidR="00EA5D9E">
        <w:t> </w:t>
      </w:r>
      <w:r>
        <w:t>24.173</w:t>
      </w:r>
      <w:r w:rsidR="00EA5D9E">
        <w:t> </w:t>
      </w:r>
      <w:r>
        <w:t>[2]. The contents of the Request-URI in a SIP INVITE request is used to convey the configuration code to the Application Server that hosts the supplementary service. Upon session initiation, the contents of the Request-URI are delivered by means of normal session setup signalling, as described in 3GPP</w:t>
      </w:r>
      <w:r w:rsidR="00EA5D9E">
        <w:t> </w:t>
      </w:r>
      <w:r>
        <w:t>TS</w:t>
      </w:r>
      <w:r w:rsidR="00EA5D9E">
        <w:t> </w:t>
      </w:r>
      <w:r>
        <w:t>24.229</w:t>
      </w:r>
      <w:r w:rsidR="00EA5D9E">
        <w:t> </w:t>
      </w:r>
      <w:r>
        <w:t>[3] to an Application Server. The Application Server then acts upon the Request-URI contents to effect the desired configuration data change (e.g., register and activate Communication Forwarding unconditional).</w:t>
      </w:r>
    </w:p>
    <w:p w14:paraId="6B13DB13" w14:textId="77777777" w:rsidR="00C1646F" w:rsidRDefault="00C1646F" w:rsidP="00481AA0">
      <w:r>
        <w:t>Procedures regarding Operator Determined Barring (ODB) are defined in 3GPP TS 24.315 [6].</w:t>
      </w:r>
    </w:p>
    <w:p w14:paraId="73C84CC1" w14:textId="77777777" w:rsidR="004A3549" w:rsidRDefault="004A3549" w:rsidP="00763FEA">
      <w:pPr>
        <w:pStyle w:val="Heading2"/>
      </w:pPr>
      <w:bookmarkStart w:id="15" w:name="_Toc163140899"/>
      <w:r>
        <w:t>4.2</w:t>
      </w:r>
      <w:r>
        <w:tab/>
      </w:r>
      <w:r w:rsidR="000C3BB8">
        <w:t>Syntax requirements</w:t>
      </w:r>
      <w:bookmarkEnd w:id="15"/>
    </w:p>
    <w:p w14:paraId="663574D5" w14:textId="77777777" w:rsidR="00490AE2" w:rsidRDefault="00490AE2" w:rsidP="00490AE2">
      <w:r>
        <w:t>The precise digit sequences within the Request-URI that com</w:t>
      </w:r>
      <w:smartTag w:uri="urn:schemas-microsoft-com:office:smarttags" w:element="PersonName">
        <w:r>
          <w:t>pr</w:t>
        </w:r>
      </w:smartTag>
      <w:r>
        <w:t xml:space="preserve">ise the effective dialstrings for user configuration are defined by the IM CN subsystem service </w:t>
      </w:r>
      <w:smartTag w:uri="urn:schemas-microsoft-com:office:smarttags" w:element="PersonName">
        <w:r>
          <w:t>pr</w:t>
        </w:r>
      </w:smartTag>
      <w:r>
        <w:t>ovider and are not subject to standardisation.</w:t>
      </w:r>
    </w:p>
    <w:p w14:paraId="2BCFFECD" w14:textId="77777777" w:rsidR="00EE5330" w:rsidRDefault="00EE5330" w:rsidP="00EE5330">
      <w:pPr>
        <w:pStyle w:val="NO"/>
      </w:pPr>
      <w:r>
        <w:t>NOTE</w:t>
      </w:r>
      <w:r w:rsidR="000459E9">
        <w:t> </w:t>
      </w:r>
      <w:r>
        <w:t>1:</w:t>
      </w:r>
      <w:r>
        <w:tab/>
        <w:t>The digit sequence corresponding to the feature code can begin with a special character such as "#" or "*" according to network operator preferences. The length of the digit sequence is also defined by the network operator.</w:t>
      </w:r>
    </w:p>
    <w:p w14:paraId="656EB5C5" w14:textId="77777777" w:rsidR="00EE5330" w:rsidRDefault="00EE5330" w:rsidP="00EE5330">
      <w:r>
        <w:t>The digit sequences corresponding to the feature code shall be transported to the AS in the Request-URI of a SIP INVITE request as follows:</w:t>
      </w:r>
    </w:p>
    <w:p w14:paraId="6340225A" w14:textId="77777777" w:rsidR="00EE5330" w:rsidRDefault="00CB6A0C" w:rsidP="00763FEA">
      <w:pPr>
        <w:pStyle w:val="B1"/>
      </w:pPr>
      <w:r w:rsidRPr="00763FEA">
        <w:t>1)</w:t>
      </w:r>
      <w:r w:rsidRPr="00763FEA">
        <w:tab/>
      </w:r>
      <w:r w:rsidR="00EE5330" w:rsidRPr="00763FEA">
        <w:t>as a SIP URI dial string conforming to RFC</w:t>
      </w:r>
      <w:r w:rsidR="00EA5D9E" w:rsidRPr="00763FEA">
        <w:t> </w:t>
      </w:r>
      <w:r w:rsidR="00EE5330" w:rsidRPr="00763FEA">
        <w:t>4967</w:t>
      </w:r>
      <w:r w:rsidR="00EA5D9E" w:rsidRPr="00763FEA">
        <w:t> </w:t>
      </w:r>
      <w:r w:rsidR="00EE5330" w:rsidRPr="00763FEA">
        <w:t>[4] where the "phone-context" parameter is set to the home network domain name and the "user" parameter is set to "dialstring";</w:t>
      </w:r>
    </w:p>
    <w:p w14:paraId="2E72C418" w14:textId="77777777" w:rsidR="00EE5330" w:rsidRDefault="00CB6A0C" w:rsidP="00763FEA">
      <w:pPr>
        <w:pStyle w:val="B1"/>
        <w:rPr>
          <w:lang w:val="en-US"/>
        </w:rPr>
      </w:pPr>
      <w:r w:rsidRPr="00763FEA">
        <w:t>2)</w:t>
      </w:r>
      <w:r w:rsidRPr="00763FEA">
        <w:tab/>
      </w:r>
      <w:r w:rsidR="00EE5330" w:rsidRPr="00763FEA">
        <w:t>as a SIP URI that is not a GRUU</w:t>
      </w:r>
      <w:r w:rsidRPr="00763FEA">
        <w:t>,</w:t>
      </w:r>
      <w:r w:rsidR="00EE5330" w:rsidRPr="00763FEA">
        <w:t xml:space="preserve"> with the user part </w:t>
      </w:r>
      <w:r w:rsidRPr="00763FEA">
        <w:t xml:space="preserve">preceded </w:t>
      </w:r>
      <w:r w:rsidR="00EE5330" w:rsidRPr="00763FEA">
        <w:t xml:space="preserve">with a </w:t>
      </w:r>
      <w:r w:rsidRPr="00763FEA">
        <w:t>"</w:t>
      </w:r>
      <w:r w:rsidR="00EE5330" w:rsidRPr="00763FEA">
        <w:t>+</w:t>
      </w:r>
      <w:r w:rsidRPr="00763FEA">
        <w:t>",</w:t>
      </w:r>
      <w:r w:rsidR="00EE5330" w:rsidRPr="00763FEA">
        <w:t xml:space="preserve"> the "user" parameter </w:t>
      </w:r>
      <w:r w:rsidRPr="00763FEA">
        <w:t xml:space="preserve">set to </w:t>
      </w:r>
      <w:r w:rsidR="00EE5330" w:rsidRPr="00763FEA">
        <w:t xml:space="preserve">"phone" </w:t>
      </w:r>
      <w:r w:rsidRPr="00763FEA">
        <w:t>and t</w:t>
      </w:r>
      <w:r w:rsidR="00EE5330" w:rsidRPr="00763FEA">
        <w:t xml:space="preserve">he domain </w:t>
      </w:r>
      <w:r w:rsidRPr="00763FEA">
        <w:t xml:space="preserve">part </w:t>
      </w:r>
      <w:r w:rsidR="00EE5330" w:rsidRPr="00763FEA">
        <w:t>set to the home network domain; or</w:t>
      </w:r>
    </w:p>
    <w:p w14:paraId="03D987B1" w14:textId="77777777" w:rsidR="00EE5330" w:rsidRDefault="00CB6A0C" w:rsidP="00763FEA">
      <w:pPr>
        <w:pStyle w:val="B1"/>
      </w:pPr>
      <w:r w:rsidRPr="00763FEA">
        <w:t>3)</w:t>
      </w:r>
      <w:r w:rsidRPr="00763FEA">
        <w:tab/>
      </w:r>
      <w:r w:rsidR="00481AA0" w:rsidRPr="00763FEA">
        <w:t>as a tel</w:t>
      </w:r>
      <w:r w:rsidRPr="00763FEA">
        <w:t xml:space="preserve"> </w:t>
      </w:r>
      <w:r w:rsidR="00481AA0" w:rsidRPr="00763FEA">
        <w:t>URI with a "phone-context" parameter set to the home network domain as defined in RFC 3966 [5].</w:t>
      </w:r>
    </w:p>
    <w:p w14:paraId="4B3742E7" w14:textId="77777777" w:rsidR="00CB6A0C" w:rsidRDefault="00CB6A0C" w:rsidP="00CB6A0C">
      <w:pPr>
        <w:pStyle w:val="NO"/>
      </w:pPr>
      <w:r>
        <w:t>NOTE 2:</w:t>
      </w:r>
      <w:r>
        <w:tab/>
        <w:t>The format for encoding of the digit sequence defined in the first bullet is the preferred format. The other two formats are now deprecated.</w:t>
      </w:r>
    </w:p>
    <w:p w14:paraId="220E7B33" w14:textId="77777777" w:rsidR="000C3BB8" w:rsidRDefault="000C3BB8" w:rsidP="00763FEA">
      <w:pPr>
        <w:pStyle w:val="Heading2"/>
      </w:pPr>
      <w:bookmarkStart w:id="16" w:name="_Toc163140900"/>
      <w:r>
        <w:t>4.3</w:t>
      </w:r>
      <w:r>
        <w:tab/>
        <w:t>Signalling requirements</w:t>
      </w:r>
      <w:bookmarkEnd w:id="16"/>
    </w:p>
    <w:p w14:paraId="209920DB" w14:textId="77777777" w:rsidR="00490AE2" w:rsidRDefault="00490AE2" w:rsidP="00763FEA">
      <w:pPr>
        <w:pStyle w:val="Heading3"/>
      </w:pPr>
      <w:bookmarkStart w:id="17" w:name="_Toc163140901"/>
      <w:r>
        <w:t>4.3.1</w:t>
      </w:r>
      <w:r>
        <w:tab/>
        <w:t>General</w:t>
      </w:r>
      <w:bookmarkEnd w:id="17"/>
    </w:p>
    <w:p w14:paraId="2D8E366B" w14:textId="77777777" w:rsidR="002F23AC" w:rsidRDefault="00490AE2" w:rsidP="00490AE2">
      <w:r>
        <w:t xml:space="preserve">Two roles are recognized for the implementation of SIP-based user configuration: </w:t>
      </w:r>
    </w:p>
    <w:p w14:paraId="43CA7DF0" w14:textId="77777777" w:rsidR="002F23AC" w:rsidRDefault="00490AE2" w:rsidP="002F23AC">
      <w:pPr>
        <w:pStyle w:val="B1"/>
      </w:pPr>
      <w:r>
        <w:t>1)</w:t>
      </w:r>
      <w:r w:rsidR="002F23AC">
        <w:tab/>
      </w:r>
      <w:r>
        <w:t xml:space="preserve">UE (SIP-based user configuration client); </w:t>
      </w:r>
      <w:r w:rsidR="002F23AC">
        <w:t>and</w:t>
      </w:r>
    </w:p>
    <w:p w14:paraId="4A4E3C93" w14:textId="77777777" w:rsidR="00490AE2" w:rsidRPr="00490AE2" w:rsidRDefault="00490AE2" w:rsidP="002F23AC">
      <w:pPr>
        <w:pStyle w:val="B1"/>
      </w:pPr>
      <w:r>
        <w:t>2)</w:t>
      </w:r>
      <w:r w:rsidR="002F23AC">
        <w:tab/>
      </w:r>
      <w:r>
        <w:t>Application Server.</w:t>
      </w:r>
    </w:p>
    <w:p w14:paraId="3676ABD2" w14:textId="77777777" w:rsidR="000C3BB8" w:rsidRDefault="000C3BB8" w:rsidP="00763FEA">
      <w:pPr>
        <w:pStyle w:val="Heading3"/>
      </w:pPr>
      <w:bookmarkStart w:id="18" w:name="_Toc163140902"/>
      <w:r>
        <w:t>4.3.</w:t>
      </w:r>
      <w:r w:rsidR="00490AE2">
        <w:t>2</w:t>
      </w:r>
      <w:r>
        <w:tab/>
      </w:r>
      <w:r w:rsidRPr="000C3BB8">
        <w:t>Acti</w:t>
      </w:r>
      <w:r w:rsidR="00ED3735">
        <w:t>ons at the originating UE (SIP-based user c</w:t>
      </w:r>
      <w:r w:rsidRPr="000C3BB8">
        <w:t>onfiguration client)</w:t>
      </w:r>
      <w:bookmarkEnd w:id="18"/>
    </w:p>
    <w:p w14:paraId="01AA57A8" w14:textId="77777777" w:rsidR="00490AE2" w:rsidRDefault="00490AE2" w:rsidP="002F23AC">
      <w:r>
        <w:t xml:space="preserve">When performing SIP-based user configuration, the UE shall create a SIP URI, as described </w:t>
      </w:r>
      <w:r w:rsidRPr="005C03D2">
        <w:t>in RFC</w:t>
      </w:r>
      <w:r w:rsidR="00EA5D9E">
        <w:t> </w:t>
      </w:r>
      <w:r>
        <w:t>4967</w:t>
      </w:r>
      <w:r w:rsidR="00EA5D9E">
        <w:t> </w:t>
      </w:r>
      <w:r>
        <w:t>[</w:t>
      </w:r>
      <w:r w:rsidR="002F23AC">
        <w:t>4</w:t>
      </w:r>
      <w:r>
        <w:t>], with:</w:t>
      </w:r>
    </w:p>
    <w:p w14:paraId="7EF17CA1" w14:textId="77777777" w:rsidR="00490AE2" w:rsidRDefault="00490AE2" w:rsidP="00490AE2">
      <w:pPr>
        <w:pStyle w:val="B1"/>
      </w:pPr>
      <w:r>
        <w:lastRenderedPageBreak/>
        <w:t>a)</w:t>
      </w:r>
      <w:r>
        <w:tab/>
        <w:t xml:space="preserve">a dialstring, set to either the concatenation of feature code and the number to be </w:t>
      </w:r>
      <w:smartTag w:uri="urn:schemas-microsoft-com:office:smarttags" w:element="PersonName">
        <w:r>
          <w:t>pr</w:t>
        </w:r>
      </w:smartTag>
      <w:r>
        <w:t xml:space="preserve">ovisioned or the feature code alone if no number information needs to be </w:t>
      </w:r>
      <w:smartTag w:uri="urn:schemas-microsoft-com:office:smarttags" w:element="PersonName">
        <w:r>
          <w:t>pr</w:t>
        </w:r>
      </w:smartTag>
      <w:r>
        <w:t>ovided for the service; and</w:t>
      </w:r>
    </w:p>
    <w:p w14:paraId="114719F6" w14:textId="77777777" w:rsidR="00490AE2" w:rsidRDefault="00490AE2" w:rsidP="00490AE2">
      <w:pPr>
        <w:pStyle w:val="B1"/>
      </w:pPr>
      <w:r>
        <w:t>b)</w:t>
      </w:r>
      <w:r>
        <w:tab/>
        <w:t xml:space="preserve">a </w:t>
      </w:r>
      <w:r w:rsidRPr="0091628F">
        <w:t xml:space="preserve">"phone-context" </w:t>
      </w:r>
      <w:r>
        <w:t>parameter, set to the home network domain name.</w:t>
      </w:r>
    </w:p>
    <w:p w14:paraId="6FBBBFEA" w14:textId="77777777" w:rsidR="00490AE2" w:rsidRPr="00490AE2" w:rsidRDefault="00490AE2" w:rsidP="00490AE2">
      <w:r>
        <w:t>The UE shall construct and initiate an ap</w:t>
      </w:r>
      <w:smartTag w:uri="urn:schemas-microsoft-com:office:smarttags" w:element="PersonName">
        <w:r>
          <w:t>pr</w:t>
        </w:r>
      </w:smartTag>
      <w:r>
        <w:t>o</w:t>
      </w:r>
      <w:smartTag w:uri="urn:schemas-microsoft-com:office:smarttags" w:element="PersonName">
        <w:r>
          <w:t>pr</w:t>
        </w:r>
      </w:smartTag>
      <w:r>
        <w:t>iate INVITE in accordance with 3GPP</w:t>
      </w:r>
      <w:r w:rsidR="00EA5D9E">
        <w:t> </w:t>
      </w:r>
      <w:r>
        <w:t>TS</w:t>
      </w:r>
      <w:r w:rsidR="00EA5D9E">
        <w:t> </w:t>
      </w:r>
      <w:r>
        <w:t>24.229</w:t>
      </w:r>
      <w:r w:rsidR="00EA5D9E">
        <w:t> </w:t>
      </w:r>
      <w:r>
        <w:t>[3] with the Request-URI set to the URI created above.</w:t>
      </w:r>
    </w:p>
    <w:p w14:paraId="10BE7423" w14:textId="77777777" w:rsidR="000C3BB8" w:rsidRDefault="000C3BB8" w:rsidP="00763FEA">
      <w:pPr>
        <w:pStyle w:val="Heading3"/>
      </w:pPr>
      <w:bookmarkStart w:id="19" w:name="_Toc163140903"/>
      <w:r>
        <w:t>4.3.</w:t>
      </w:r>
      <w:r w:rsidR="00490AE2">
        <w:t>3</w:t>
      </w:r>
      <w:r>
        <w:tab/>
        <w:t>Actions at the AS serving the originating UE</w:t>
      </w:r>
      <w:bookmarkEnd w:id="19"/>
    </w:p>
    <w:p w14:paraId="757A2D91" w14:textId="77777777" w:rsidR="00490AE2" w:rsidRDefault="00490AE2" w:rsidP="00A71C1A">
      <w:r>
        <w:t xml:space="preserve">Upon receiving an INVITE request with </w:t>
      </w:r>
      <w:r w:rsidR="00CB6A0C">
        <w:t xml:space="preserve">a </w:t>
      </w:r>
      <w:r>
        <w:t xml:space="preserve">Request-URI containing a </w:t>
      </w:r>
      <w:smartTag w:uri="urn:schemas-microsoft-com:office:smarttags" w:element="stockticker">
        <w:r>
          <w:t>URI</w:t>
        </w:r>
      </w:smartTag>
      <w:r>
        <w:t xml:space="preserve"> </w:t>
      </w:r>
      <w:r w:rsidR="00CB6A0C">
        <w:t>configured as defined in bullet 1 of subclause 4.2</w:t>
      </w:r>
      <w:r>
        <w:t>, the AS shall</w:t>
      </w:r>
      <w:r w:rsidR="00403179">
        <w:t xml:space="preserve"> </w:t>
      </w:r>
      <w:r w:rsidRPr="00CB6A0C">
        <w:t>perform service activation, deactivation, or configuration data modification based on the recognized contents of the Request-URI</w:t>
      </w:r>
      <w:r>
        <w:t>.</w:t>
      </w:r>
    </w:p>
    <w:p w14:paraId="6B32FF1F" w14:textId="77777777" w:rsidR="00CB6A0C" w:rsidRDefault="00CB6A0C" w:rsidP="00CB6A0C">
      <w:r>
        <w:t>An AS can receive an INVITE request with a Request-URI containing a URI configured as defined in bullets 2 and 3 of subclause 4.2. In which case, the AS may treat this Request-URI as a dial-string, as specified above.</w:t>
      </w:r>
    </w:p>
    <w:p w14:paraId="1E723463" w14:textId="77777777" w:rsidR="00A71C1A" w:rsidRDefault="00490AE2" w:rsidP="00A71C1A">
      <w:r>
        <w:t>Based on the outcome of the service configuration operation, the AS may</w:t>
      </w:r>
      <w:r w:rsidR="00A71C1A">
        <w:t>:</w:t>
      </w:r>
    </w:p>
    <w:p w14:paraId="1E5071A4" w14:textId="77777777" w:rsidR="00490AE2" w:rsidRDefault="00A71C1A" w:rsidP="00A71C1A">
      <w:pPr>
        <w:pStyle w:val="B1"/>
      </w:pPr>
      <w:r>
        <w:t>-</w:t>
      </w:r>
      <w:r>
        <w:tab/>
      </w:r>
      <w:r w:rsidR="00490AE2">
        <w:t>play an ap</w:t>
      </w:r>
      <w:smartTag w:uri="urn:schemas-microsoft-com:office:smarttags" w:element="PersonName">
        <w:r w:rsidR="00490AE2">
          <w:t>pr</w:t>
        </w:r>
      </w:smartTag>
      <w:r w:rsidR="00490AE2">
        <w:t>o</w:t>
      </w:r>
      <w:smartTag w:uri="urn:schemas-microsoft-com:office:smarttags" w:element="PersonName">
        <w:r w:rsidR="00490AE2">
          <w:t>pr</w:t>
        </w:r>
      </w:smartTag>
      <w:r w:rsidR="00490AE2">
        <w:t xml:space="preserve">iate announcement </w:t>
      </w:r>
      <w:r>
        <w:t xml:space="preserve">using the methods specified in 3GPP TS 24.628 [7] </w:t>
      </w:r>
      <w:r w:rsidR="00490AE2">
        <w:t>to notify the user of the result of the operation</w:t>
      </w:r>
      <w:r>
        <w:t>; or</w:t>
      </w:r>
    </w:p>
    <w:p w14:paraId="0F24527C" w14:textId="77777777" w:rsidR="00A71C1A" w:rsidRDefault="00A71C1A" w:rsidP="00A71C1A">
      <w:pPr>
        <w:pStyle w:val="B1"/>
      </w:pPr>
      <w:r>
        <w:t>-</w:t>
      </w:r>
      <w:r>
        <w:tab/>
        <w:t>send an appropriate error response in case the AS was unable to perform the requested service configuration operation.</w:t>
      </w:r>
    </w:p>
    <w:p w14:paraId="7F7D1178" w14:textId="77777777" w:rsidR="00930CB6" w:rsidRDefault="00930CB6" w:rsidP="00763FEA">
      <w:pPr>
        <w:pStyle w:val="Heading3"/>
      </w:pPr>
      <w:bookmarkStart w:id="20" w:name="_Toc163140904"/>
      <w:r>
        <w:t>4.3.4</w:t>
      </w:r>
      <w:r>
        <w:tab/>
        <w:t>Password option</w:t>
      </w:r>
      <w:bookmarkEnd w:id="20"/>
    </w:p>
    <w:p w14:paraId="7C143229" w14:textId="77777777" w:rsidR="00930CB6" w:rsidRPr="005D789B" w:rsidRDefault="00930CB6" w:rsidP="00763FEA">
      <w:pPr>
        <w:pStyle w:val="Heading4"/>
      </w:pPr>
      <w:bookmarkStart w:id="21" w:name="_Toc163140905"/>
      <w:r>
        <w:t>4.3.4</w:t>
      </w:r>
      <w:r w:rsidRPr="00372216">
        <w:t>.</w:t>
      </w:r>
      <w:r w:rsidRPr="006E4C33">
        <w:t>1</w:t>
      </w:r>
      <w:r>
        <w:tab/>
        <w:t>General</w:t>
      </w:r>
      <w:bookmarkEnd w:id="21"/>
    </w:p>
    <w:p w14:paraId="2DD53B9E" w14:textId="77777777" w:rsidR="00930CB6" w:rsidRDefault="00930CB6" w:rsidP="00930CB6">
      <w:r>
        <w:t xml:space="preserve">By using the subscription option "control of supplementary service", the service configuration may be restricted by a password. The subscription option "control of supplementary service" can be set to "by the service provider" or </w:t>
      </w:r>
      <w:r w:rsidRPr="009473FA">
        <w:t xml:space="preserve">"by </w:t>
      </w:r>
      <w:r>
        <w:t>subscriber using a password</w:t>
      </w:r>
      <w:r w:rsidRPr="009473FA">
        <w:t>"</w:t>
      </w:r>
      <w:r>
        <w:t>.</w:t>
      </w:r>
    </w:p>
    <w:p w14:paraId="685CE574" w14:textId="77777777" w:rsidR="00930CB6" w:rsidRDefault="00930CB6" w:rsidP="00763FEA">
      <w:pPr>
        <w:pStyle w:val="Heading4"/>
      </w:pPr>
      <w:bookmarkStart w:id="22" w:name="_Toc163140906"/>
      <w:r>
        <w:t>4.3.4</w:t>
      </w:r>
      <w:r w:rsidRPr="00372216">
        <w:t>.</w:t>
      </w:r>
      <w:r>
        <w:t>2</w:t>
      </w:r>
      <w:r>
        <w:tab/>
      </w:r>
      <w:r w:rsidRPr="006E4C33">
        <w:t>Procedures</w:t>
      </w:r>
      <w:r>
        <w:t xml:space="preserve"> at the UE</w:t>
      </w:r>
      <w:bookmarkEnd w:id="22"/>
    </w:p>
    <w:p w14:paraId="4EDB70CD" w14:textId="77777777" w:rsidR="00930CB6" w:rsidRDefault="00930CB6" w:rsidP="00930CB6">
      <w:r>
        <w:t xml:space="preserve">When the subscription option </w:t>
      </w:r>
      <w:r w:rsidRPr="009473FA">
        <w:t xml:space="preserve">"control of supplementary service" </w:t>
      </w:r>
      <w:r>
        <w:t xml:space="preserve">is set </w:t>
      </w:r>
      <w:r w:rsidRPr="009473FA">
        <w:t xml:space="preserve">to "by </w:t>
      </w:r>
      <w:r>
        <w:t>subscriber using a password</w:t>
      </w:r>
      <w:r w:rsidRPr="009473FA">
        <w:t>"</w:t>
      </w:r>
      <w:r>
        <w:t xml:space="preserve">, the UE shall create the INVITE request as described in subclause 4.3.2 with a dialstring including a feature code </w:t>
      </w:r>
      <w:r w:rsidR="00630E23">
        <w:t xml:space="preserve">with either the </w:t>
      </w:r>
      <w:r>
        <w:t xml:space="preserve">current password </w:t>
      </w:r>
      <w:r w:rsidR="00630E23">
        <w:t xml:space="preserve">or both the current password and the </w:t>
      </w:r>
      <w:r>
        <w:t>new password to be registered.</w:t>
      </w:r>
    </w:p>
    <w:p w14:paraId="53834442" w14:textId="77777777" w:rsidR="00930CB6" w:rsidRDefault="00930CB6" w:rsidP="00763FEA">
      <w:pPr>
        <w:pStyle w:val="Heading4"/>
      </w:pPr>
      <w:bookmarkStart w:id="23" w:name="_Toc163140907"/>
      <w:r>
        <w:t>4.3.4</w:t>
      </w:r>
      <w:r w:rsidRPr="00372216">
        <w:t>.</w:t>
      </w:r>
      <w:r>
        <w:t>3</w:t>
      </w:r>
      <w:r>
        <w:tab/>
        <w:t>Procedures at the AS</w:t>
      </w:r>
      <w:bookmarkEnd w:id="23"/>
    </w:p>
    <w:p w14:paraId="6DDE855F" w14:textId="77777777" w:rsidR="00930CB6" w:rsidRPr="005D789B" w:rsidRDefault="00930CB6" w:rsidP="00763FEA">
      <w:pPr>
        <w:pStyle w:val="Heading5"/>
      </w:pPr>
      <w:bookmarkStart w:id="24" w:name="_Toc163140908"/>
      <w:r>
        <w:t>4.3.4</w:t>
      </w:r>
      <w:r w:rsidRPr="00372216">
        <w:t>.</w:t>
      </w:r>
      <w:r>
        <w:t>3.1</w:t>
      </w:r>
      <w:r w:rsidRPr="00372216">
        <w:tab/>
      </w:r>
      <w:r>
        <w:t>General</w:t>
      </w:r>
      <w:bookmarkEnd w:id="24"/>
    </w:p>
    <w:p w14:paraId="0CAF6ED9" w14:textId="77777777" w:rsidR="00930CB6" w:rsidRDefault="00930CB6" w:rsidP="00930CB6">
      <w:r w:rsidRPr="006364EB">
        <w:t>When the AS receives a Request URI in the INVITE request as defined in</w:t>
      </w:r>
      <w:r w:rsidRPr="00D055FC">
        <w:t xml:space="preserve"> </w:t>
      </w:r>
      <w:r>
        <w:t>subclause 4.2</w:t>
      </w:r>
      <w:r w:rsidRPr="006364EB">
        <w:t xml:space="preserve"> with a service configuration or a password change request, </w:t>
      </w:r>
      <w:r>
        <w:t xml:space="preserve">and the subscription option </w:t>
      </w:r>
      <w:r w:rsidRPr="009473FA">
        <w:t xml:space="preserve">"control of supplementary service" </w:t>
      </w:r>
      <w:r>
        <w:t xml:space="preserve">is set </w:t>
      </w:r>
      <w:r w:rsidRPr="009473FA">
        <w:t>to "by the service provider"</w:t>
      </w:r>
      <w:r>
        <w:t xml:space="preserve">, the AS </w:t>
      </w:r>
      <w:r w:rsidRPr="006364EB">
        <w:t xml:space="preserve">shall </w:t>
      </w:r>
      <w:r>
        <w:t>send a 403 (Forbidden) error response.</w:t>
      </w:r>
    </w:p>
    <w:p w14:paraId="413C2C82" w14:textId="77777777" w:rsidR="00930CB6" w:rsidRDefault="00930CB6" w:rsidP="00930CB6">
      <w:r>
        <w:t>As a network option, the AS may play an ap</w:t>
      </w:r>
      <w:smartTag w:uri="urn:schemas-microsoft-com:office:smarttags" w:element="PersonName">
        <w:r>
          <w:t>pr</w:t>
        </w:r>
      </w:smartTag>
      <w:r>
        <w:t>o</w:t>
      </w:r>
      <w:smartTag w:uri="urn:schemas-microsoft-com:office:smarttags" w:element="PersonName">
        <w:r>
          <w:t>pr</w:t>
        </w:r>
      </w:smartTag>
      <w:r>
        <w:t>iate announcement using the methods specified in 3GPP TS 24.628 [7] to notify the user that the operation is rejected.</w:t>
      </w:r>
    </w:p>
    <w:p w14:paraId="3C84617A" w14:textId="77777777" w:rsidR="00930CB6" w:rsidRDefault="00930CB6" w:rsidP="00930CB6">
      <w:r>
        <w:t xml:space="preserve">When the subscription option </w:t>
      </w:r>
      <w:r w:rsidRPr="009473FA">
        <w:t xml:space="preserve">"control of supplementary service" </w:t>
      </w:r>
      <w:r>
        <w:t xml:space="preserve">is set </w:t>
      </w:r>
      <w:r w:rsidRPr="009473FA">
        <w:t xml:space="preserve">to "by </w:t>
      </w:r>
      <w:r>
        <w:t>subscriber using a password</w:t>
      </w:r>
      <w:r w:rsidRPr="009473FA">
        <w:t>"</w:t>
      </w:r>
      <w:r>
        <w:t>, the AS shall perform the password management procedures that consist of two independent procedures:</w:t>
      </w:r>
    </w:p>
    <w:p w14:paraId="3D9C4E87" w14:textId="77777777" w:rsidR="00930CB6" w:rsidRDefault="00930CB6" w:rsidP="00930CB6">
      <w:pPr>
        <w:pStyle w:val="B1"/>
      </w:pPr>
      <w:r>
        <w:t>-</w:t>
      </w:r>
      <w:r>
        <w:tab/>
        <w:t>password check; and</w:t>
      </w:r>
    </w:p>
    <w:p w14:paraId="307D5647" w14:textId="77777777" w:rsidR="00930CB6" w:rsidRDefault="00930CB6" w:rsidP="00930CB6">
      <w:pPr>
        <w:pStyle w:val="B1"/>
      </w:pPr>
      <w:r>
        <w:t>-</w:t>
      </w:r>
      <w:r>
        <w:tab/>
        <w:t>password change;</w:t>
      </w:r>
    </w:p>
    <w:p w14:paraId="5363B556" w14:textId="77777777" w:rsidR="00930CB6" w:rsidRDefault="00930CB6" w:rsidP="00930CB6">
      <w:pPr>
        <w:rPr>
          <w:lang w:val="de-DE"/>
        </w:rPr>
      </w:pPr>
      <w:r>
        <w:rPr>
          <w:lang w:val="de-DE"/>
        </w:rPr>
        <w:t>The password check procedure is used for verifying the current password stored against the user:</w:t>
      </w:r>
    </w:p>
    <w:p w14:paraId="33309263" w14:textId="77777777" w:rsidR="00930CB6" w:rsidRDefault="00930CB6" w:rsidP="00930CB6">
      <w:pPr>
        <w:pStyle w:val="B1"/>
        <w:rPr>
          <w:lang w:val="de-DE"/>
        </w:rPr>
      </w:pPr>
      <w:r>
        <w:rPr>
          <w:lang w:val="de-DE"/>
        </w:rPr>
        <w:t>-</w:t>
      </w:r>
      <w:r>
        <w:rPr>
          <w:lang w:val="de-DE"/>
        </w:rPr>
        <w:tab/>
        <w:t>when the user requests a password change; and</w:t>
      </w:r>
    </w:p>
    <w:p w14:paraId="696CBA40" w14:textId="77777777" w:rsidR="00930CB6" w:rsidRDefault="00930CB6" w:rsidP="00930CB6">
      <w:pPr>
        <w:pStyle w:val="B1"/>
        <w:rPr>
          <w:lang w:val="de-DE"/>
        </w:rPr>
      </w:pPr>
      <w:r>
        <w:rPr>
          <w:lang w:val="de-DE"/>
        </w:rPr>
        <w:lastRenderedPageBreak/>
        <w:t>-</w:t>
      </w:r>
      <w:r>
        <w:rPr>
          <w:lang w:val="de-DE"/>
        </w:rPr>
        <w:tab/>
        <w:t>when the user requests modification of a supplementary service configuration document for a service that has password control.</w:t>
      </w:r>
    </w:p>
    <w:p w14:paraId="0B3224BC" w14:textId="77777777" w:rsidR="00930CB6" w:rsidRDefault="00930CB6" w:rsidP="00930CB6">
      <w:r>
        <w:t>The password change procedure is used by the AS to set a new password for the user.</w:t>
      </w:r>
    </w:p>
    <w:p w14:paraId="1DB800F6" w14:textId="77777777" w:rsidR="00930CB6" w:rsidRDefault="00930CB6" w:rsidP="00930CB6">
      <w:r>
        <w:rPr>
          <w:lang w:val="de-DE"/>
        </w:rPr>
        <w:t xml:space="preserve">The AS shall maintain a </w:t>
      </w:r>
      <w:r>
        <w:t>Wrong Password Attempts (WPA) counter.</w:t>
      </w:r>
    </w:p>
    <w:p w14:paraId="3709ADD7" w14:textId="77777777" w:rsidR="00930CB6" w:rsidRDefault="00930CB6" w:rsidP="00930CB6">
      <w:r>
        <w:t xml:space="preserve">When the password is set by the service provider the AS shall reset the WPA counter to zero. </w:t>
      </w:r>
    </w:p>
    <w:p w14:paraId="095EEE18" w14:textId="77777777" w:rsidR="00930CB6" w:rsidRDefault="00930CB6" w:rsidP="00930CB6">
      <w:r>
        <w:t>If the AS receives a password that does not match the current password stored for the service, the AS shall increment the WPA counter by 1.</w:t>
      </w:r>
    </w:p>
    <w:p w14:paraId="19E0D228" w14:textId="77777777" w:rsidR="00930CB6" w:rsidRDefault="00930CB6" w:rsidP="00930CB6">
      <w:r w:rsidRPr="009473FA">
        <w:t xml:space="preserve">If a password check </w:t>
      </w:r>
      <w:r>
        <w:t>passes at the AS</w:t>
      </w:r>
      <w:r w:rsidRPr="009473FA">
        <w:t xml:space="preserve">, </w:t>
      </w:r>
      <w:r>
        <w:t xml:space="preserve">the AS shall reset the </w:t>
      </w:r>
      <w:r w:rsidRPr="009473FA">
        <w:t xml:space="preserve">WPA </w:t>
      </w:r>
      <w:r>
        <w:t>counter</w:t>
      </w:r>
      <w:r w:rsidRPr="009473FA">
        <w:t xml:space="preserve"> to zero. If </w:t>
      </w:r>
      <w:r>
        <w:t xml:space="preserve">the </w:t>
      </w:r>
      <w:r w:rsidRPr="009473FA">
        <w:t xml:space="preserve">WPA </w:t>
      </w:r>
      <w:r>
        <w:t xml:space="preserve">counter </w:t>
      </w:r>
      <w:r w:rsidRPr="009473FA">
        <w:t xml:space="preserve">exceeds the value three, </w:t>
      </w:r>
      <w:r>
        <w:t xml:space="preserve">the AS shall set </w:t>
      </w:r>
      <w:r w:rsidRPr="009473FA">
        <w:t>the subscription option "control of supplementary service" to "by the service provider".</w:t>
      </w:r>
    </w:p>
    <w:p w14:paraId="60EB0E4A" w14:textId="77777777" w:rsidR="00930CB6" w:rsidRPr="00372216" w:rsidRDefault="00930CB6" w:rsidP="00763FEA">
      <w:pPr>
        <w:pStyle w:val="Heading5"/>
      </w:pPr>
      <w:bookmarkStart w:id="25" w:name="_Toc163140909"/>
      <w:r>
        <w:t>4.3.4</w:t>
      </w:r>
      <w:r w:rsidRPr="00372216">
        <w:t>.</w:t>
      </w:r>
      <w:r>
        <w:t>3.2</w:t>
      </w:r>
      <w:r w:rsidRPr="00372216">
        <w:tab/>
        <w:t>Password check</w:t>
      </w:r>
      <w:bookmarkEnd w:id="25"/>
    </w:p>
    <w:p w14:paraId="34900AD8" w14:textId="77777777" w:rsidR="00930CB6" w:rsidRDefault="00930CB6" w:rsidP="00930CB6">
      <w:r>
        <w:rPr>
          <w:lang w:val="de-DE"/>
        </w:rPr>
        <w:t xml:space="preserve">If </w:t>
      </w:r>
      <w:r>
        <w:t xml:space="preserve">the subscription option </w:t>
      </w:r>
      <w:r w:rsidRPr="009473FA">
        <w:t xml:space="preserve">"control of supplementary service" </w:t>
      </w:r>
      <w:r>
        <w:t xml:space="preserve">is set </w:t>
      </w:r>
      <w:r w:rsidRPr="009473FA">
        <w:t xml:space="preserve">to "by </w:t>
      </w:r>
      <w:r>
        <w:t>subscriber using a password</w:t>
      </w:r>
      <w:r w:rsidRPr="009473FA">
        <w:t>"</w:t>
      </w:r>
      <w:r>
        <w:t xml:space="preserve"> </w:t>
      </w:r>
      <w:r>
        <w:rPr>
          <w:lang w:val="de-DE"/>
        </w:rPr>
        <w:t>for a supplementary service configuration and a password change request is received, the AS shall</w:t>
      </w:r>
      <w:r>
        <w:t xml:space="preserve"> verify that the password is present in the Request-URI and matches that stored for the user.</w:t>
      </w:r>
    </w:p>
    <w:p w14:paraId="14FCD1C5" w14:textId="77777777" w:rsidR="00930CB6" w:rsidRDefault="00930CB6" w:rsidP="00930CB6">
      <w:r>
        <w:t>If a password is required, and the AS:</w:t>
      </w:r>
    </w:p>
    <w:p w14:paraId="4208291D" w14:textId="77777777" w:rsidR="00930CB6" w:rsidRDefault="00930CB6" w:rsidP="00930CB6">
      <w:pPr>
        <w:pStyle w:val="B1"/>
      </w:pPr>
      <w:r>
        <w:t>-</w:t>
      </w:r>
      <w:r>
        <w:tab/>
        <w:t>receives a request where the Request URI is not formatted as defined in subclause 4.2;</w:t>
      </w:r>
    </w:p>
    <w:p w14:paraId="4E1E205D" w14:textId="77777777" w:rsidR="00930CB6" w:rsidRDefault="00930CB6" w:rsidP="00930CB6">
      <w:pPr>
        <w:pStyle w:val="B1"/>
      </w:pPr>
      <w:r>
        <w:t>-</w:t>
      </w:r>
      <w:r>
        <w:tab/>
        <w:t xml:space="preserve">receives a request where the Request URI does not contain a </w:t>
      </w:r>
      <w:r>
        <w:rPr>
          <w:lang w:val="de-DE"/>
        </w:rPr>
        <w:t>password;</w:t>
      </w:r>
      <w:r w:rsidR="00C06DF1">
        <w:t xml:space="preserve"> or</w:t>
      </w:r>
    </w:p>
    <w:p w14:paraId="74CC8006" w14:textId="77777777" w:rsidR="00930CB6" w:rsidRPr="00923105" w:rsidRDefault="00930CB6" w:rsidP="00930CB6">
      <w:pPr>
        <w:pStyle w:val="B1"/>
      </w:pPr>
      <w:r>
        <w:t>-</w:t>
      </w:r>
      <w:r>
        <w:tab/>
        <w:t xml:space="preserve">receives a request where the Request URI contains a </w:t>
      </w:r>
      <w:r>
        <w:rPr>
          <w:lang w:val="de-DE"/>
        </w:rPr>
        <w:t xml:space="preserve">password and the password does not </w:t>
      </w:r>
      <w:r>
        <w:t>match the current password stored for the user;</w:t>
      </w:r>
    </w:p>
    <w:p w14:paraId="64586A20" w14:textId="77777777" w:rsidR="00930CB6" w:rsidRDefault="00930CB6" w:rsidP="00930CB6">
      <w:r>
        <w:t>then the AS shall send a 403 (Forbidden) error response in case the AS was unable to perform the requested service configuration operation.</w:t>
      </w:r>
    </w:p>
    <w:p w14:paraId="2EEC48E2" w14:textId="77777777" w:rsidR="00930CB6" w:rsidRDefault="00930CB6" w:rsidP="00763FEA">
      <w:r w:rsidRPr="00763FEA">
        <w:t>As a network option, the AS may play an ap</w:t>
      </w:r>
      <w:smartTag w:uri="urn:schemas-microsoft-com:office:smarttags" w:element="PersonName">
        <w:r w:rsidRPr="00763FEA">
          <w:t>pr</w:t>
        </w:r>
      </w:smartTag>
      <w:r w:rsidRPr="00763FEA">
        <w:t>o</w:t>
      </w:r>
      <w:smartTag w:uri="urn:schemas-microsoft-com:office:smarttags" w:element="PersonName">
        <w:r w:rsidRPr="00763FEA">
          <w:t>pr</w:t>
        </w:r>
      </w:smartTag>
      <w:r w:rsidRPr="00763FEA">
        <w:t>iate announcement using the methods specified in 3GPP TS 24.628 [7] to notify the user of the result of the operation.</w:t>
      </w:r>
    </w:p>
    <w:p w14:paraId="39B4D839" w14:textId="77777777" w:rsidR="00930CB6" w:rsidRPr="00372216" w:rsidRDefault="00930CB6" w:rsidP="00763FEA">
      <w:pPr>
        <w:pStyle w:val="Heading5"/>
      </w:pPr>
      <w:bookmarkStart w:id="26" w:name="_Toc163140910"/>
      <w:r>
        <w:t>4.3.4</w:t>
      </w:r>
      <w:r w:rsidRPr="00A159B3">
        <w:t>.</w:t>
      </w:r>
      <w:r>
        <w:t>3.3</w:t>
      </w:r>
      <w:r w:rsidRPr="00A159B3">
        <w:tab/>
      </w:r>
      <w:r w:rsidRPr="002C25DE">
        <w:t>Password change</w:t>
      </w:r>
      <w:bookmarkEnd w:id="26"/>
    </w:p>
    <w:p w14:paraId="69D7DF8A" w14:textId="77777777" w:rsidR="00930CB6" w:rsidRPr="00930CB6" w:rsidRDefault="00930CB6" w:rsidP="00930CB6">
      <w:pPr>
        <w:rPr>
          <w:lang w:val="de-DE"/>
        </w:rPr>
      </w:pPr>
      <w:r>
        <w:rPr>
          <w:lang w:val="de-DE"/>
        </w:rPr>
        <w:t>When the AS receives a Request URI as defined in</w:t>
      </w:r>
      <w:r w:rsidRPr="00D055FC">
        <w:t xml:space="preserve"> </w:t>
      </w:r>
      <w:r>
        <w:t>subclause 4.2</w:t>
      </w:r>
      <w:r>
        <w:rPr>
          <w:lang w:val="de-DE"/>
        </w:rPr>
        <w:t xml:space="preserve"> with a password change request and the </w:t>
      </w:r>
      <w:r>
        <w:t>subscription option "control of supplementary service" is set to a value of "by subscriber using a password"</w:t>
      </w:r>
      <w:r>
        <w:rPr>
          <w:lang w:val="de-DE"/>
        </w:rPr>
        <w:t>, the AS shall determine if the user is authorized to change the password by performing the password check procedure as described in subclause 4.3.4.2, and if so replace the currently used password with the new password.</w:t>
      </w:r>
      <w:r w:rsidRPr="006D270F">
        <w:rPr>
          <w:lang w:val="de-DE"/>
        </w:rPr>
        <w:t xml:space="preserve"> </w:t>
      </w:r>
      <w:r>
        <w:rPr>
          <w:lang w:val="de-DE"/>
        </w:rPr>
        <w:t>The new password is stored in an implementation specific way such that the password cannot be retrieved by the user.</w:t>
      </w:r>
    </w:p>
    <w:p w14:paraId="19A7B35C" w14:textId="77777777" w:rsidR="004A3549" w:rsidRDefault="005F2C09" w:rsidP="00763FEA">
      <w:pPr>
        <w:pStyle w:val="Heading8"/>
      </w:pPr>
      <w:r>
        <w:br w:type="page"/>
      </w:r>
      <w:bookmarkStart w:id="27" w:name="_Toc163140911"/>
      <w:r w:rsidR="000C3BB8">
        <w:lastRenderedPageBreak/>
        <w:t>Annex A</w:t>
      </w:r>
      <w:r w:rsidR="004A3549">
        <w:t xml:space="preserve"> (</w:t>
      </w:r>
      <w:r w:rsidR="000C3BB8">
        <w:t>inf</w:t>
      </w:r>
      <w:r w:rsidR="004A3549">
        <w:t>ormative):</w:t>
      </w:r>
      <w:r w:rsidR="004A3549">
        <w:br/>
      </w:r>
      <w:r w:rsidR="002F23AC">
        <w:t>S</w:t>
      </w:r>
      <w:r w:rsidR="000C3BB8">
        <w:t>ignalling flows</w:t>
      </w:r>
      <w:bookmarkEnd w:id="27"/>
    </w:p>
    <w:p w14:paraId="51989E6C" w14:textId="77777777" w:rsidR="002F23AC" w:rsidRPr="002F23AC" w:rsidRDefault="002F23AC" w:rsidP="00763FEA">
      <w:pPr>
        <w:pStyle w:val="Heading1"/>
      </w:pPr>
      <w:bookmarkStart w:id="28" w:name="_Toc163140912"/>
      <w:r>
        <w:t>A.1</w:t>
      </w:r>
      <w:r>
        <w:tab/>
        <w:t>User provisioning by SIP-based user configuration</w:t>
      </w:r>
      <w:r w:rsidR="00A71C1A">
        <w:t>, announcement on established dialog</w:t>
      </w:r>
      <w:bookmarkEnd w:id="28"/>
    </w:p>
    <w:p w14:paraId="67027271" w14:textId="77777777" w:rsidR="00655B4D" w:rsidRPr="00DF51D8" w:rsidRDefault="00655B4D" w:rsidP="00655B4D">
      <w:r>
        <w:t>The signalling flow below illustrates the use of the SIP-based user configuration capability.</w:t>
      </w:r>
      <w:r w:rsidR="002F23AC">
        <w:t xml:space="preserve"> This basic capability is used for activation, deactivation and configuration data modification.</w:t>
      </w:r>
    </w:p>
    <w:p w14:paraId="63ED57C1" w14:textId="77777777" w:rsidR="00655B4D" w:rsidRDefault="00655B4D" w:rsidP="004B1AB9">
      <w:pPr>
        <w:pStyle w:val="TH"/>
      </w:pPr>
      <w:r>
        <w:object w:dxaOrig="7688" w:dyaOrig="5682" w14:anchorId="294B6F52">
          <v:shape id="_x0000_i1027" type="#_x0000_t75" style="width:382.75pt;height:284.2pt" o:ole="">
            <v:imagedata r:id="rId12" o:title=""/>
          </v:shape>
          <o:OLEObject Type="Embed" ProgID="Visio.Drawing.11" ShapeID="_x0000_i1027" DrawAspect="Content" ObjectID="_1781412049" r:id="rId13"/>
        </w:object>
      </w:r>
    </w:p>
    <w:p w14:paraId="234C66E0" w14:textId="77777777" w:rsidR="00655B4D" w:rsidRDefault="00655B4D" w:rsidP="00655B4D">
      <w:pPr>
        <w:pStyle w:val="TF"/>
      </w:pPr>
      <w:r>
        <w:t>Figure</w:t>
      </w:r>
      <w:r w:rsidR="000459E9">
        <w:t> </w:t>
      </w:r>
      <w:r>
        <w:t xml:space="preserve">A-1: User </w:t>
      </w:r>
      <w:smartTag w:uri="urn:schemas-microsoft-com:office:smarttags" w:element="PersonName">
        <w:r>
          <w:t>pr</w:t>
        </w:r>
      </w:smartTag>
      <w:r>
        <w:t>ovisioning using feature code</w:t>
      </w:r>
    </w:p>
    <w:p w14:paraId="45135819" w14:textId="77777777" w:rsidR="00A71C1A" w:rsidRDefault="00655B4D" w:rsidP="00A71C1A">
      <w:r>
        <w:t>1-</w:t>
      </w:r>
      <w:r w:rsidR="00A71C1A">
        <w:t>3</w:t>
      </w:r>
      <w:r>
        <w:t>.</w:t>
      </w:r>
      <w:r>
        <w:tab/>
      </w:r>
      <w:r w:rsidR="00A71C1A">
        <w:t>SIP INVITE request</w:t>
      </w:r>
      <w:r>
        <w:t xml:space="preserve"> </w:t>
      </w:r>
      <w:r w:rsidR="00A71C1A">
        <w:t>including</w:t>
      </w:r>
      <w:r>
        <w:t xml:space="preserve"> the </w:t>
      </w:r>
      <w:smartTag w:uri="urn:schemas-microsoft-com:office:smarttags" w:element="PersonName">
        <w:r>
          <w:t>pr</w:t>
        </w:r>
      </w:smartTag>
      <w:r>
        <w:t xml:space="preserve">ovisioning information </w:t>
      </w:r>
      <w:r w:rsidR="00A71C1A">
        <w:t xml:space="preserve">to the provisioning AS </w:t>
      </w:r>
      <w:r>
        <w:t>as part of the Request URI</w:t>
      </w:r>
      <w:r w:rsidR="00A71C1A">
        <w:t xml:space="preserve"> </w:t>
      </w:r>
      <w:r w:rsidR="00A71C1A" w:rsidRPr="001D6EDE">
        <w:rPr>
          <w:lang w:val="en-US"/>
        </w:rPr>
        <w:t>- see example in table A.1-1</w:t>
      </w:r>
      <w:r>
        <w:t>.</w:t>
      </w:r>
    </w:p>
    <w:p w14:paraId="12277DD1" w14:textId="77777777" w:rsidR="00655B4D" w:rsidRDefault="00A71C1A" w:rsidP="00A71C1A">
      <w:r>
        <w:t>4-9.</w:t>
      </w:r>
      <w:r>
        <w:tab/>
        <w:t>Completion of call setup following normal procedures.</w:t>
      </w:r>
    </w:p>
    <w:p w14:paraId="10128063" w14:textId="77777777" w:rsidR="00EE5330" w:rsidRPr="002D639B" w:rsidRDefault="00EE5330" w:rsidP="00EE5330">
      <w:pPr>
        <w:pStyle w:val="TH"/>
      </w:pPr>
      <w:r w:rsidRPr="002D639B">
        <w:t>Table</w:t>
      </w:r>
      <w:r w:rsidR="000459E9">
        <w:t> </w:t>
      </w:r>
      <w:r>
        <w:t>A.1</w:t>
      </w:r>
      <w:r w:rsidRPr="00555C93">
        <w:t>-</w:t>
      </w:r>
      <w:r w:rsidRPr="002D639B">
        <w:t>1: INVITE request</w:t>
      </w:r>
      <w:r>
        <w:t xml:space="preserve"> (UE-</w:t>
      </w:r>
      <w:r w:rsidRPr="002D639B">
        <w:t>1 to P-CSCF)</w:t>
      </w:r>
    </w:p>
    <w:p w14:paraId="30D4180E"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bookmarkStart w:id="29" w:name="_PERM_MCCTEMPBM_CRPT39250002___2"/>
      <w:r w:rsidRPr="002D639B">
        <w:t xml:space="preserve">INVITE </w:t>
      </w:r>
      <w:r>
        <w:t>sip:*12345;phone-context=home1.net</w:t>
      </w:r>
      <w:r w:rsidR="00980164">
        <w:t>@home1.net</w:t>
      </w:r>
      <w:r>
        <w:t>;user=dialstring</w:t>
      </w:r>
      <w:r w:rsidRPr="002D639B">
        <w:t xml:space="preserve"> SIP/2.0</w:t>
      </w:r>
    </w:p>
    <w:p w14:paraId="53AB8C81"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773A0C46"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Max-Forwards: 70</w:t>
      </w:r>
    </w:p>
    <w:p w14:paraId="08F5CA5A" w14:textId="77777777" w:rsidR="00EE5330"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&lt;sip:scscf1.home1.net;lr&gt;</w:t>
      </w:r>
    </w:p>
    <w:p w14:paraId="586087FB"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t>Accept-Contact: *;+g.3gpp.icsi</w:t>
      </w:r>
      <w:r w:rsidR="007B7F03">
        <w:t>-</w:t>
      </w:r>
      <w:r>
        <w:t>ref="urn%3Aurn-</w:t>
      </w:r>
      <w:r w:rsidR="00BE61EC">
        <w:t>7</w:t>
      </w:r>
      <w:r>
        <w:t>%3gpp-service.ims.icsi.mmtel"</w:t>
      </w:r>
    </w:p>
    <w:p w14:paraId="0A4D8540"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5AFD8C4A"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4BFBDAE2"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Privacy: none</w:t>
      </w:r>
    </w:p>
    <w:p w14:paraId="1808EE70"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From: &lt;sip:user1_public1@home1.net&gt;;tag=171828</w:t>
      </w:r>
    </w:p>
    <w:p w14:paraId="29B00C77"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To: &lt;</w:t>
      </w:r>
      <w:r w:rsidRPr="00B07FC1">
        <w:t xml:space="preserve"> </w:t>
      </w:r>
      <w:r>
        <w:t>sip:*12345;phone-context=home1.net;user=dialstring</w:t>
      </w:r>
      <w:r w:rsidRPr="002D639B">
        <w:t>&gt;</w:t>
      </w:r>
    </w:p>
    <w:p w14:paraId="61DAF989"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 xml:space="preserve">Call-ID: cb03a0s09a2sdfglkj490333 </w:t>
      </w:r>
    </w:p>
    <w:p w14:paraId="28A3E17A"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Cseq: 127 INVITE</w:t>
      </w:r>
    </w:p>
    <w:p w14:paraId="320DBD98"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Require: sec-agree</w:t>
      </w:r>
    </w:p>
    <w:p w14:paraId="542F3381" w14:textId="77777777" w:rsidR="00EE5330" w:rsidRPr="002D639B" w:rsidRDefault="00EE5330" w:rsidP="00EE5330">
      <w:pPr>
        <w:pStyle w:val="PL"/>
        <w:keepNext/>
        <w:keepLines/>
        <w:pBdr>
          <w:top w:val="single" w:sz="4" w:space="1" w:color="auto"/>
          <w:left w:val="single" w:sz="4" w:space="4" w:color="auto"/>
          <w:bottom w:val="single" w:sz="4" w:space="1" w:color="auto"/>
          <w:right w:val="single" w:sz="4" w:space="4" w:color="auto"/>
        </w:pBdr>
        <w:ind w:left="851" w:right="284" w:hanging="284"/>
        <w:rPr>
          <w:snapToGrid w:val="0"/>
        </w:rPr>
      </w:pPr>
      <w:bookmarkStart w:id="30" w:name="_PERM_MCCTEMPBM_CRPT39250003___2"/>
      <w:bookmarkEnd w:id="29"/>
      <w:r w:rsidRPr="002D639B">
        <w:rPr>
          <w:snapToGrid w:val="0"/>
        </w:rPr>
        <w:t>Supported: precondition, 100rel</w:t>
      </w:r>
      <w:r>
        <w:rPr>
          <w:snapToGrid w:val="0"/>
        </w:rPr>
        <w:t>, gruu</w:t>
      </w:r>
      <w:r w:rsidRPr="002D639B">
        <w:rPr>
          <w:snapToGrid w:val="0"/>
        </w:rPr>
        <w:t xml:space="preserve"> </w:t>
      </w:r>
    </w:p>
    <w:p w14:paraId="31D7BA0D"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bookmarkStart w:id="31" w:name="_PERM_MCCTEMPBM_CRPT39250004___2"/>
      <w:bookmarkEnd w:id="30"/>
      <w:r w:rsidRPr="002D639B">
        <w:t>Proxy-Require: sec-agree</w:t>
      </w:r>
    </w:p>
    <w:p w14:paraId="3C094490"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 xml:space="preserve">Security-Verify: ipsec-3gpp; q=0.1; alg=hmac-sha-1-96; </w:t>
      </w:r>
      <w:r w:rsidRPr="002D639B">
        <w:rPr>
          <w:rFonts w:cs="Courier New"/>
          <w:szCs w:val="16"/>
        </w:rPr>
        <w:t>ealg=aes-cbc;</w:t>
      </w:r>
      <w:r w:rsidRPr="002D639B">
        <w:t xml:space="preserve"> spi-c=98765432; spi-s=87654321; port-c=8642; port-s=7531</w:t>
      </w:r>
    </w:p>
    <w:p w14:paraId="4A9818DC"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lastRenderedPageBreak/>
        <w:t xml:space="preserve">Contact: </w:t>
      </w:r>
      <w:r w:rsidRPr="00A43CAE">
        <w:rPr>
          <w:rFonts w:cs="Courier New"/>
          <w:szCs w:val="16"/>
        </w:rPr>
        <w:t>&lt;sip:user1_public1@home1.net;gr=hdg7777ad7aflzig8sf7&gt;;comp=sigcomp</w:t>
      </w:r>
      <w:r w:rsidRPr="00C30487">
        <w:t>;</w:t>
      </w:r>
      <w:r>
        <w:t>+g.3gpp.icsi</w:t>
      </w:r>
      <w:r w:rsidR="007B7F03">
        <w:t>-</w:t>
      </w:r>
      <w:r>
        <w:t>ref="urn%3Aurn-</w:t>
      </w:r>
      <w:r w:rsidR="00BE61EC">
        <w:t>7</w:t>
      </w:r>
      <w:r>
        <w:t>%3gpp-service.ims.icsi.mmtel"</w:t>
      </w:r>
    </w:p>
    <w:p w14:paraId="47FE93E0" w14:textId="77777777" w:rsidR="00EE5330" w:rsidRDefault="00EE5330" w:rsidP="00EE5330">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2D639B">
        <w:rPr>
          <w:rFonts w:eastAsia="MS Mincho"/>
        </w:rPr>
        <w:t>Allow: INVITE, ACK, CANCEL, BYE, PRACK, UPDATE, REFER, MESSAGE</w:t>
      </w:r>
    </w:p>
    <w:p w14:paraId="0C7BDE0E" w14:textId="77777777" w:rsidR="00EE5330" w:rsidRPr="00177E2C" w:rsidRDefault="00EE5330" w:rsidP="00EE5330">
      <w:pPr>
        <w:pStyle w:val="PL"/>
        <w:pBdr>
          <w:top w:val="single" w:sz="4" w:space="1" w:color="auto"/>
          <w:left w:val="single" w:sz="4" w:space="4" w:color="auto"/>
          <w:bottom w:val="single" w:sz="4" w:space="1" w:color="auto"/>
          <w:right w:val="single" w:sz="4" w:space="4" w:color="auto"/>
        </w:pBdr>
        <w:ind w:left="850" w:right="284" w:hanging="283"/>
        <w:rPr>
          <w:rFonts w:eastAsia="MS Mincho"/>
        </w:rPr>
      </w:pPr>
      <w:r w:rsidRPr="00177E2C">
        <w:rPr>
          <w:rFonts w:cs="Courier New"/>
          <w:szCs w:val="16"/>
        </w:rPr>
        <w:t>Accept: application/sdp; application/3gpp-ims+xml</w:t>
      </w:r>
    </w:p>
    <w:p w14:paraId="07028539" w14:textId="77777777" w:rsidR="00EE5330" w:rsidRPr="00177E2C"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177E2C">
        <w:t xml:space="preserve">Content-Type: application/sdp </w:t>
      </w:r>
    </w:p>
    <w:p w14:paraId="06BD8FC9" w14:textId="77777777" w:rsidR="00EE5330" w:rsidRPr="00EE5330" w:rsidRDefault="00EE5330" w:rsidP="00EE5330">
      <w:pPr>
        <w:pStyle w:val="PL"/>
        <w:pBdr>
          <w:top w:val="single" w:sz="4" w:space="1" w:color="auto"/>
          <w:left w:val="single" w:sz="4" w:space="4" w:color="auto"/>
          <w:bottom w:val="single" w:sz="4" w:space="1" w:color="auto"/>
          <w:right w:val="single" w:sz="4" w:space="4" w:color="auto"/>
        </w:pBdr>
        <w:ind w:left="850" w:right="284" w:hanging="283"/>
        <w:rPr>
          <w:lang w:val="en-US"/>
        </w:rPr>
      </w:pPr>
      <w:r w:rsidRPr="00EE5330">
        <w:rPr>
          <w:lang w:val="en-US"/>
        </w:rPr>
        <w:t>Content-Length: (…)</w:t>
      </w:r>
    </w:p>
    <w:p w14:paraId="3141CEB6" w14:textId="77777777" w:rsidR="00EE5330" w:rsidRPr="00EE5330" w:rsidRDefault="00EE5330" w:rsidP="00EE5330">
      <w:pPr>
        <w:pStyle w:val="PL"/>
        <w:pBdr>
          <w:top w:val="single" w:sz="4" w:space="1" w:color="auto"/>
          <w:left w:val="single" w:sz="4" w:space="4" w:color="auto"/>
          <w:bottom w:val="single" w:sz="4" w:space="1" w:color="auto"/>
          <w:right w:val="single" w:sz="4" w:space="4" w:color="auto"/>
        </w:pBdr>
        <w:ind w:left="850" w:right="284" w:hanging="283"/>
        <w:rPr>
          <w:lang w:val="en-US"/>
        </w:rPr>
      </w:pPr>
    </w:p>
    <w:p w14:paraId="44A3FAE7" w14:textId="77777777" w:rsidR="00EE5330" w:rsidRPr="00EE5330" w:rsidRDefault="00EE5330" w:rsidP="00EE5330">
      <w:pPr>
        <w:pStyle w:val="PL"/>
        <w:pBdr>
          <w:top w:val="single" w:sz="4" w:space="1" w:color="auto"/>
          <w:left w:val="single" w:sz="4" w:space="4" w:color="auto"/>
          <w:bottom w:val="single" w:sz="4" w:space="1" w:color="auto"/>
          <w:right w:val="single" w:sz="4" w:space="4" w:color="auto"/>
        </w:pBdr>
        <w:ind w:left="850" w:right="284" w:hanging="283"/>
        <w:rPr>
          <w:lang w:val="en-US"/>
        </w:rPr>
      </w:pPr>
      <w:r w:rsidRPr="00EE5330">
        <w:rPr>
          <w:lang w:val="en-US"/>
        </w:rPr>
        <w:t>v=0</w:t>
      </w:r>
    </w:p>
    <w:p w14:paraId="61DD4123" w14:textId="77777777" w:rsidR="00EE5330" w:rsidRPr="00EE5330" w:rsidRDefault="00EE5330" w:rsidP="00EE5330">
      <w:pPr>
        <w:pStyle w:val="PL"/>
        <w:pBdr>
          <w:top w:val="single" w:sz="4" w:space="1" w:color="auto"/>
          <w:left w:val="single" w:sz="4" w:space="4" w:color="auto"/>
          <w:bottom w:val="single" w:sz="4" w:space="1" w:color="auto"/>
          <w:right w:val="single" w:sz="4" w:space="4" w:color="auto"/>
        </w:pBdr>
        <w:ind w:left="850" w:right="284" w:hanging="283"/>
        <w:rPr>
          <w:lang w:val="en-US"/>
        </w:rPr>
      </w:pPr>
      <w:r w:rsidRPr="00EE5330">
        <w:rPr>
          <w:lang w:val="en-US"/>
        </w:rPr>
        <w:t>o=- 2987933615 2987933615 IN IP6 5555::aaa:bbb:ccc:ddd</w:t>
      </w:r>
    </w:p>
    <w:p w14:paraId="0018D806"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s=-</w:t>
      </w:r>
    </w:p>
    <w:p w14:paraId="54241EC4"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 xml:space="preserve">c=IN IP6 5555::aaa:bbb:ccc:ddd </w:t>
      </w:r>
    </w:p>
    <w:p w14:paraId="08BD3513" w14:textId="77777777" w:rsidR="00EE5330" w:rsidRPr="00177E2C" w:rsidRDefault="00EE5330" w:rsidP="00EE5330">
      <w:pPr>
        <w:pStyle w:val="PL"/>
        <w:pBdr>
          <w:top w:val="single" w:sz="4" w:space="1" w:color="auto"/>
          <w:left w:val="single" w:sz="4" w:space="4" w:color="auto"/>
          <w:bottom w:val="single" w:sz="4" w:space="1" w:color="auto"/>
          <w:right w:val="single" w:sz="4" w:space="4" w:color="auto"/>
        </w:pBdr>
        <w:ind w:left="850" w:right="284" w:hanging="283"/>
        <w:rPr>
          <w:lang w:val="fr-FR"/>
        </w:rPr>
      </w:pPr>
      <w:r w:rsidRPr="00177E2C">
        <w:rPr>
          <w:lang w:val="fr-FR"/>
        </w:rPr>
        <w:t>t=0 0</w:t>
      </w:r>
    </w:p>
    <w:p w14:paraId="5DA9E248" w14:textId="77777777" w:rsidR="00EE5330" w:rsidRPr="00177E2C" w:rsidRDefault="00EE5330" w:rsidP="00EE5330">
      <w:pPr>
        <w:pStyle w:val="PL"/>
        <w:pBdr>
          <w:top w:val="single" w:sz="4" w:space="1" w:color="auto"/>
          <w:left w:val="single" w:sz="4" w:space="4" w:color="auto"/>
          <w:bottom w:val="single" w:sz="4" w:space="1" w:color="auto"/>
          <w:right w:val="single" w:sz="4" w:space="4" w:color="auto"/>
        </w:pBdr>
        <w:ind w:left="850" w:right="284" w:hanging="283"/>
        <w:rPr>
          <w:lang w:val="fr-FR"/>
        </w:rPr>
      </w:pPr>
      <w:r w:rsidRPr="00177E2C">
        <w:rPr>
          <w:lang w:val="fr-FR"/>
        </w:rPr>
        <w:t>m=audio 3456 RTP/AVP 97 96</w:t>
      </w:r>
    </w:p>
    <w:p w14:paraId="595ACFD4"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b=AS:25.4</w:t>
      </w:r>
    </w:p>
    <w:p w14:paraId="0BE3D288"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 xml:space="preserve">a=curr:qos local </w:t>
      </w:r>
      <w:r>
        <w:t>none</w:t>
      </w:r>
    </w:p>
    <w:p w14:paraId="3E106F11"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a=curr:qos remote none</w:t>
      </w:r>
    </w:p>
    <w:p w14:paraId="1781B9D8"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a=des:qos mandatory local sendrecv</w:t>
      </w:r>
    </w:p>
    <w:p w14:paraId="66C33EB3"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a=des:qos none remote sendrecv</w:t>
      </w:r>
    </w:p>
    <w:p w14:paraId="6B4951CF" w14:textId="77777777" w:rsidR="00EE5330" w:rsidRPr="002D639B" w:rsidRDefault="00EE5330" w:rsidP="00EE5330">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32" w:name="_PERM_MCCTEMPBM_CRPT39250005___2"/>
      <w:bookmarkEnd w:id="31"/>
      <w:r w:rsidRPr="002D639B">
        <w:t>a=inactive</w:t>
      </w:r>
    </w:p>
    <w:p w14:paraId="76D46AE8"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bookmarkStart w:id="33" w:name="_PERM_MCCTEMPBM_CRPT39250006___2"/>
      <w:bookmarkEnd w:id="32"/>
      <w:r w:rsidRPr="002D639B">
        <w:t xml:space="preserve">a=rtpmap:97 AMR </w:t>
      </w:r>
    </w:p>
    <w:p w14:paraId="4E163819"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a=fmtp:97 mode-set=0,2,5,7; maxframes=2</w:t>
      </w:r>
    </w:p>
    <w:p w14:paraId="4572EDA0" w14:textId="77777777" w:rsidR="00EE5330" w:rsidRPr="002D639B" w:rsidRDefault="00EE5330" w:rsidP="00EE5330">
      <w:pPr>
        <w:pStyle w:val="PL"/>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33"/>
    <w:p w14:paraId="6512E518" w14:textId="77777777" w:rsidR="00EE5330" w:rsidRPr="002D639B" w:rsidRDefault="00EE5330" w:rsidP="00EE5330"/>
    <w:p w14:paraId="20EBBEFC" w14:textId="77777777" w:rsidR="00EE5330" w:rsidRDefault="00EE5330" w:rsidP="00EE5330">
      <w:pPr>
        <w:pStyle w:val="EX"/>
      </w:pPr>
      <w:r>
        <w:t>Request-URI:</w:t>
      </w:r>
      <w:r>
        <w:tab/>
        <w:t>in this example, the configuration feature code is set to *12345 and is represented as a dialstring.</w:t>
      </w:r>
    </w:p>
    <w:p w14:paraId="0F0A874B" w14:textId="77777777" w:rsidR="00EE5330" w:rsidRDefault="00EE5330" w:rsidP="00EE5330">
      <w:pPr>
        <w:pStyle w:val="EX"/>
      </w:pPr>
      <w:r>
        <w:t>SDP:</w:t>
      </w:r>
      <w:r>
        <w:tab/>
        <w:t>the SDP is included for audio media, facilitating possible usage of audio announcements, DTMF tones and IVR interaction depending on how the network operator deploys the service configuration.</w:t>
      </w:r>
    </w:p>
    <w:p w14:paraId="21F4EF23" w14:textId="77777777" w:rsidR="00655B4D" w:rsidRDefault="00655B4D" w:rsidP="00655B4D">
      <w:r>
        <w:t>10.</w:t>
      </w:r>
      <w:r w:rsidR="00BC32CE">
        <w:tab/>
      </w:r>
      <w:r>
        <w:t>The AS performs feature activation, deactivation or configuration data modification based on the information received from the UE.</w:t>
      </w:r>
    </w:p>
    <w:p w14:paraId="4C86CF9B" w14:textId="77777777" w:rsidR="00655B4D" w:rsidRDefault="00655B4D" w:rsidP="00655B4D">
      <w:r>
        <w:t>11.</w:t>
      </w:r>
      <w:r w:rsidR="00BC32CE">
        <w:tab/>
      </w:r>
      <w:r>
        <w:t>The AS can also, by interaction with an MRFC, announce the result of the configuration operation to UE-1.</w:t>
      </w:r>
    </w:p>
    <w:p w14:paraId="6AD7487E" w14:textId="77777777" w:rsidR="00655B4D" w:rsidRDefault="00655B4D" w:rsidP="00655B4D">
      <w:r>
        <w:t>12-17.</w:t>
      </w:r>
      <w:r>
        <w:tab/>
        <w:t xml:space="preserve">After the </w:t>
      </w:r>
      <w:smartTag w:uri="urn:schemas-microsoft-com:office:smarttags" w:element="PersonName">
        <w:r>
          <w:t>pr</w:t>
        </w:r>
      </w:smartTag>
      <w:r>
        <w:t>ovisioning is completed, UE-1 sends a BYE request to terminate the call with the AS.</w:t>
      </w:r>
    </w:p>
    <w:p w14:paraId="60050C26" w14:textId="77777777" w:rsidR="00A71C1A" w:rsidRPr="002F23AC" w:rsidRDefault="00A71C1A" w:rsidP="00763FEA">
      <w:pPr>
        <w:pStyle w:val="Heading1"/>
      </w:pPr>
      <w:bookmarkStart w:id="34" w:name="_Toc163140913"/>
      <w:r>
        <w:t>A.2</w:t>
      </w:r>
      <w:r>
        <w:tab/>
        <w:t>User provisioning by SIP-based user configuration, announcement on early dialog</w:t>
      </w:r>
      <w:bookmarkEnd w:id="34"/>
    </w:p>
    <w:p w14:paraId="3CAFE9BE" w14:textId="77777777" w:rsidR="00A71C1A" w:rsidRPr="00DF51D8" w:rsidRDefault="00A71C1A" w:rsidP="00A71C1A">
      <w:r>
        <w:t>The signalling flow below illustrates the use of the SIP-based user configuration capability, when an announcement is provided on a dialog in early state. This basic capability is used for activation, deactivation and configuration data modification.</w:t>
      </w:r>
    </w:p>
    <w:p w14:paraId="43A6F2FE" w14:textId="77777777" w:rsidR="00A71C1A" w:rsidRDefault="00A71C1A" w:rsidP="00763FEA">
      <w:pPr>
        <w:pStyle w:val="TH"/>
      </w:pPr>
      <w:r w:rsidRPr="00763FEA">
        <w:object w:dxaOrig="7687" w:dyaOrig="5681" w14:anchorId="4DFA7222">
          <v:shape id="_x0000_i1028" type="#_x0000_t75" style="width:382.75pt;height:284.2pt" o:ole="">
            <v:imagedata r:id="rId14" o:title=""/>
          </v:shape>
          <o:OLEObject Type="Embed" ProgID="Visio.Drawing.11" ShapeID="_x0000_i1028" DrawAspect="Content" ObjectID="_1781412050" r:id="rId15"/>
        </w:object>
      </w:r>
    </w:p>
    <w:p w14:paraId="76C4D35C" w14:textId="77777777" w:rsidR="00A71C1A" w:rsidRDefault="00A71C1A" w:rsidP="00A71C1A">
      <w:pPr>
        <w:pStyle w:val="TF"/>
      </w:pPr>
      <w:r>
        <w:t xml:space="preserve">Figure A-2: User </w:t>
      </w:r>
      <w:smartTag w:uri="urn:schemas-microsoft-com:office:smarttags" w:element="PersonName">
        <w:r>
          <w:t>pr</w:t>
        </w:r>
      </w:smartTag>
      <w:r>
        <w:t>ovisioning using feature code</w:t>
      </w:r>
    </w:p>
    <w:p w14:paraId="77ED6F7F" w14:textId="77777777" w:rsidR="00A71C1A" w:rsidRDefault="00A71C1A" w:rsidP="00A71C1A">
      <w:r>
        <w:t>1-</w:t>
      </w:r>
      <w:r w:rsidR="00403179">
        <w:t>3.</w:t>
      </w:r>
      <w:r w:rsidR="00403179">
        <w:tab/>
        <w:t>SIP INVITE request including</w:t>
      </w:r>
      <w:r>
        <w:t xml:space="preserve"> the </w:t>
      </w:r>
      <w:smartTag w:uri="urn:schemas-microsoft-com:office:smarttags" w:element="PersonName">
        <w:r>
          <w:t>pr</w:t>
        </w:r>
      </w:smartTag>
      <w:r>
        <w:t xml:space="preserve">ovisioning information to the provisioning AS as part of the Request URI </w:t>
      </w:r>
      <w:r w:rsidRPr="001D6EDE">
        <w:rPr>
          <w:lang w:val="en-US"/>
        </w:rPr>
        <w:t>- see example in table A.</w:t>
      </w:r>
      <w:r>
        <w:rPr>
          <w:lang w:val="en-US"/>
        </w:rPr>
        <w:t>2</w:t>
      </w:r>
      <w:r w:rsidRPr="001D6EDE">
        <w:rPr>
          <w:lang w:val="en-US"/>
        </w:rPr>
        <w:t>-1</w:t>
      </w:r>
      <w:r>
        <w:t>.</w:t>
      </w:r>
    </w:p>
    <w:p w14:paraId="6ADB5DBC" w14:textId="77777777" w:rsidR="00A71C1A" w:rsidRPr="002D639B" w:rsidRDefault="00A71C1A" w:rsidP="00A71C1A">
      <w:pPr>
        <w:pStyle w:val="TH"/>
      </w:pPr>
      <w:r w:rsidRPr="002D639B">
        <w:lastRenderedPageBreak/>
        <w:t>Table</w:t>
      </w:r>
      <w:r>
        <w:t> A.2</w:t>
      </w:r>
      <w:r w:rsidRPr="00555C93">
        <w:t>-</w:t>
      </w:r>
      <w:r w:rsidRPr="002D639B">
        <w:t>1: INVITE request</w:t>
      </w:r>
      <w:r>
        <w:t xml:space="preserve"> (UE-</w:t>
      </w:r>
      <w:r w:rsidRPr="002D639B">
        <w:t>1 to P-CSCF)</w:t>
      </w:r>
    </w:p>
    <w:p w14:paraId="7CA7E636"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bookmarkStart w:id="35" w:name="_PERM_MCCTEMPBM_CRPT39250008___2"/>
      <w:r w:rsidRPr="002D639B">
        <w:t xml:space="preserve">INVITE </w:t>
      </w:r>
      <w:r>
        <w:t>sip:*12345;phone-context=home1.net;user=dialstring</w:t>
      </w:r>
      <w:r w:rsidRPr="002D639B">
        <w:t xml:space="preserve"> SIP</w:t>
      </w:r>
      <w:r w:rsidR="00980164">
        <w:t>@home1.net</w:t>
      </w:r>
      <w:r w:rsidRPr="002D639B">
        <w:t>/2.0</w:t>
      </w:r>
    </w:p>
    <w:p w14:paraId="50379BA1"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Via: SIP/2.0/UDP [5555::aaa:bbb:ccc:ddd]:1357;comp=sigcomp;branch=z9hG4bKnashds7</w:t>
      </w:r>
    </w:p>
    <w:p w14:paraId="005A4CA1"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Max-Forwards: 70</w:t>
      </w:r>
    </w:p>
    <w:p w14:paraId="233A6780" w14:textId="77777777" w:rsidR="00A71C1A"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Route: &lt;sip:pcscf1.visited1.net:7531;lr;comp=sigcomp&gt;, &lt;sip:scscf1.home1.net;lr&gt;</w:t>
      </w:r>
    </w:p>
    <w:p w14:paraId="12A15705"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t>Accept-Contact: *;+g.3gpp.icsi-ref="urn%3Aurn-7%3gpp-service.ims.icsi.mmtel"</w:t>
      </w:r>
    </w:p>
    <w:p w14:paraId="5294218C"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P-Preferred-Identity: "John Doe" &lt;sip:user1_public1@home1.net&gt;</w:t>
      </w:r>
    </w:p>
    <w:p w14:paraId="17D7E3AF"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P-Access-Network-Info: 3GPP-UTRAN-TDD; utran-cell-id-3gpp=234151D0FCE11</w:t>
      </w:r>
    </w:p>
    <w:p w14:paraId="504672A9"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Privacy: none</w:t>
      </w:r>
    </w:p>
    <w:p w14:paraId="39A99F2D"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From: &lt;sip:user1_public1@home1.net&gt;;tag=171828</w:t>
      </w:r>
    </w:p>
    <w:p w14:paraId="3B4C5CC3"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To: &lt;</w:t>
      </w:r>
      <w:r w:rsidRPr="00B07FC1">
        <w:t xml:space="preserve"> </w:t>
      </w:r>
      <w:r>
        <w:t>sip:*12345;phone-context=home1.net;user=dialstring</w:t>
      </w:r>
      <w:r w:rsidRPr="002D639B">
        <w:t>&gt;</w:t>
      </w:r>
    </w:p>
    <w:p w14:paraId="7B8F6F64"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 xml:space="preserve">Call-ID: cb03a0s09a2sdfglkj490333 </w:t>
      </w:r>
    </w:p>
    <w:p w14:paraId="48B14544"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Cseq: 127 INVITE</w:t>
      </w:r>
    </w:p>
    <w:p w14:paraId="53BB17F2"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Require: sec-agree</w:t>
      </w:r>
    </w:p>
    <w:p w14:paraId="4B927B60"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1" w:right="284" w:hanging="284"/>
        <w:rPr>
          <w:snapToGrid w:val="0"/>
        </w:rPr>
      </w:pPr>
      <w:bookmarkStart w:id="36" w:name="_PERM_MCCTEMPBM_CRPT39250009___2"/>
      <w:bookmarkEnd w:id="35"/>
      <w:r w:rsidRPr="002D639B">
        <w:rPr>
          <w:snapToGrid w:val="0"/>
        </w:rPr>
        <w:t>Supported: precondition, 100rel</w:t>
      </w:r>
      <w:r>
        <w:rPr>
          <w:snapToGrid w:val="0"/>
        </w:rPr>
        <w:t>, gruu</w:t>
      </w:r>
      <w:r w:rsidRPr="002D639B">
        <w:rPr>
          <w:snapToGrid w:val="0"/>
        </w:rPr>
        <w:t xml:space="preserve"> </w:t>
      </w:r>
    </w:p>
    <w:p w14:paraId="4D93F142"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bookmarkStart w:id="37" w:name="_PERM_MCCTEMPBM_CRPT39250010___2"/>
      <w:bookmarkEnd w:id="36"/>
      <w:r w:rsidRPr="002D639B">
        <w:t>Proxy-Require: sec-agree</w:t>
      </w:r>
    </w:p>
    <w:p w14:paraId="3F9B5395"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 xml:space="preserve">Security-Verify: ipsec-3gpp; q=0.1; alg=hmac-sha-1-96; </w:t>
      </w:r>
      <w:r w:rsidRPr="002D639B">
        <w:rPr>
          <w:rFonts w:cs="Courier New"/>
          <w:szCs w:val="16"/>
        </w:rPr>
        <w:t>ealg=aes-cbc;</w:t>
      </w:r>
      <w:r w:rsidRPr="002D639B">
        <w:t xml:space="preserve"> spi-c=98765432; spi-s=87654321; port-c=8642; port-s=7531</w:t>
      </w:r>
    </w:p>
    <w:p w14:paraId="44E25677" w14:textId="77777777" w:rsidR="00A71C1A" w:rsidRPr="00A71C1A"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A71C1A">
        <w:t xml:space="preserve">Contact: </w:t>
      </w:r>
      <w:r w:rsidRPr="00A71C1A">
        <w:rPr>
          <w:rFonts w:cs="Courier New"/>
          <w:szCs w:val="16"/>
        </w:rPr>
        <w:t>&lt;sip:user1_public1@home1.net;gr=hdg7777ad7aflzig8sf7&gt;;comp=sigcomp</w:t>
      </w:r>
      <w:r w:rsidRPr="00A71C1A">
        <w:t>;+g.3gpp.icsi-ref="urn%3Aurn-7%3gpp-service.ims.icsi.mmtel"</w:t>
      </w:r>
    </w:p>
    <w:p w14:paraId="3A1BFD2E" w14:textId="77777777" w:rsidR="00A71C1A"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rPr>
          <w:rFonts w:eastAsia="MS Mincho"/>
        </w:rPr>
      </w:pPr>
      <w:r w:rsidRPr="002D639B">
        <w:rPr>
          <w:rFonts w:eastAsia="MS Mincho"/>
        </w:rPr>
        <w:t>Allow: INVITE, ACK, CANCEL, BYE, PRACK, UPDATE, REFER, MESSAGE</w:t>
      </w:r>
    </w:p>
    <w:p w14:paraId="5ECCA167" w14:textId="77777777" w:rsidR="00A71C1A" w:rsidRPr="00A71C1A"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rPr>
          <w:rFonts w:eastAsia="MS Mincho"/>
        </w:rPr>
      </w:pPr>
      <w:r w:rsidRPr="00A71C1A">
        <w:rPr>
          <w:rFonts w:cs="Courier New"/>
          <w:szCs w:val="16"/>
        </w:rPr>
        <w:t>Accept: application/sdp; application/3gpp-ims+xml</w:t>
      </w:r>
    </w:p>
    <w:p w14:paraId="6B58E87F" w14:textId="77777777" w:rsidR="00A71C1A" w:rsidRPr="00A71C1A"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A71C1A">
        <w:t xml:space="preserve">Content-Type: application/sdp </w:t>
      </w:r>
    </w:p>
    <w:p w14:paraId="4CDC488C" w14:textId="77777777" w:rsidR="00A71C1A" w:rsidRPr="00EE5330"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EE5330">
        <w:rPr>
          <w:lang w:val="en-US"/>
        </w:rPr>
        <w:t>Content-Length: (…)</w:t>
      </w:r>
    </w:p>
    <w:p w14:paraId="39D7F8CE" w14:textId="77777777" w:rsidR="00A71C1A" w:rsidRPr="00EE5330"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p>
    <w:p w14:paraId="2D70B76D" w14:textId="77777777" w:rsidR="00A71C1A" w:rsidRPr="00EE5330"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EE5330">
        <w:rPr>
          <w:lang w:val="en-US"/>
        </w:rPr>
        <w:t>v=0</w:t>
      </w:r>
    </w:p>
    <w:p w14:paraId="58399A1A" w14:textId="77777777" w:rsidR="00A71C1A" w:rsidRPr="00EE5330"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rPr>
          <w:lang w:val="en-US"/>
        </w:rPr>
      </w:pPr>
      <w:r w:rsidRPr="00EE5330">
        <w:rPr>
          <w:lang w:val="en-US"/>
        </w:rPr>
        <w:t>o=- 2987933615 2987933615 IN IP6 5555::aaa:bbb:ccc:ddd</w:t>
      </w:r>
    </w:p>
    <w:p w14:paraId="34D9B88E"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s=-</w:t>
      </w:r>
    </w:p>
    <w:p w14:paraId="1F89E2A6"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 xml:space="preserve">c=IN IP6 5555::aaa:bbb:ccc:ddd </w:t>
      </w:r>
    </w:p>
    <w:p w14:paraId="07C8C397" w14:textId="77777777" w:rsidR="00A71C1A" w:rsidRPr="00A71C1A"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A71C1A">
        <w:rPr>
          <w:lang w:val="fr-FR"/>
        </w:rPr>
        <w:t>t=0 0</w:t>
      </w:r>
    </w:p>
    <w:p w14:paraId="3C041DB2" w14:textId="77777777" w:rsidR="00A71C1A" w:rsidRPr="00A71C1A"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rPr>
          <w:lang w:val="fr-FR"/>
        </w:rPr>
      </w:pPr>
      <w:r w:rsidRPr="00A71C1A">
        <w:rPr>
          <w:lang w:val="fr-FR"/>
        </w:rPr>
        <w:t>m=audio 3456 RTP/AVP 97 96</w:t>
      </w:r>
    </w:p>
    <w:p w14:paraId="04F40518"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b=AS:25.4</w:t>
      </w:r>
    </w:p>
    <w:p w14:paraId="20740B83"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 xml:space="preserve">a=curr:qos local </w:t>
      </w:r>
      <w:r>
        <w:t>none</w:t>
      </w:r>
    </w:p>
    <w:p w14:paraId="1EEA775C"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a=curr:qos remote none</w:t>
      </w:r>
    </w:p>
    <w:p w14:paraId="23F1C4F0"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a=des:qos mandatory local sendrecv</w:t>
      </w:r>
    </w:p>
    <w:p w14:paraId="0D1CEDBA"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a=des:qos none remote sendrecv</w:t>
      </w:r>
    </w:p>
    <w:p w14:paraId="29D8B770"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1" w:right="284" w:hanging="284"/>
        <w:rPr>
          <w:rFonts w:cs="Courier New"/>
        </w:rPr>
      </w:pPr>
      <w:bookmarkStart w:id="38" w:name="_PERM_MCCTEMPBM_CRPT39250011___2"/>
      <w:bookmarkEnd w:id="37"/>
      <w:r w:rsidRPr="002D639B">
        <w:t>a=inactive</w:t>
      </w:r>
    </w:p>
    <w:p w14:paraId="7A02065F"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bookmarkStart w:id="39" w:name="_PERM_MCCTEMPBM_CRPT39250012___2"/>
      <w:bookmarkEnd w:id="38"/>
      <w:r w:rsidRPr="002D639B">
        <w:t xml:space="preserve">a=rtpmap:97 AMR </w:t>
      </w:r>
    </w:p>
    <w:p w14:paraId="3ABB5DAD"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a=fmtp:97 mode-set=0,2,5,7; maxframes=2</w:t>
      </w:r>
    </w:p>
    <w:p w14:paraId="410596BB" w14:textId="77777777" w:rsidR="00A71C1A" w:rsidRPr="002D639B" w:rsidRDefault="00A71C1A" w:rsidP="00403179">
      <w:pPr>
        <w:pStyle w:val="PL"/>
        <w:keepNext/>
        <w:keepLines/>
        <w:pBdr>
          <w:top w:val="single" w:sz="4" w:space="1" w:color="auto"/>
          <w:left w:val="single" w:sz="4" w:space="4" w:color="auto"/>
          <w:bottom w:val="single" w:sz="4" w:space="1" w:color="auto"/>
          <w:right w:val="single" w:sz="4" w:space="4" w:color="auto"/>
        </w:pBdr>
        <w:ind w:left="850" w:right="284" w:hanging="283"/>
      </w:pPr>
      <w:r w:rsidRPr="002D639B">
        <w:t>a=rtpmap:96 telephone-event</w:t>
      </w:r>
    </w:p>
    <w:bookmarkEnd w:id="39"/>
    <w:p w14:paraId="0E745875" w14:textId="77777777" w:rsidR="00A71C1A" w:rsidRPr="002D639B" w:rsidRDefault="00A71C1A" w:rsidP="00A71C1A"/>
    <w:p w14:paraId="20722FC9" w14:textId="77777777" w:rsidR="00A71C1A" w:rsidRDefault="00A71C1A" w:rsidP="00A71C1A">
      <w:pPr>
        <w:pStyle w:val="EX"/>
      </w:pPr>
      <w:r>
        <w:t>Request-URI:</w:t>
      </w:r>
      <w:r>
        <w:tab/>
        <w:t>in this example, the configuration feature code is set to *12345 and is represented as a dialstring.</w:t>
      </w:r>
    </w:p>
    <w:p w14:paraId="579FFD19" w14:textId="77777777" w:rsidR="00A71C1A" w:rsidRDefault="00A71C1A" w:rsidP="00A71C1A">
      <w:pPr>
        <w:pStyle w:val="EX"/>
      </w:pPr>
      <w:r>
        <w:t>SDP:</w:t>
      </w:r>
      <w:r>
        <w:tab/>
        <w:t>the SDP is included for audio media, facilitating possible usage of audio announcements, DTMF tones and IVR interaction depending on how the network operator deploys the service configuration.</w:t>
      </w:r>
    </w:p>
    <w:p w14:paraId="2FBD8212" w14:textId="77777777" w:rsidR="00A71C1A" w:rsidRDefault="00403179" w:rsidP="00A71C1A">
      <w:r>
        <w:t>4.</w:t>
      </w:r>
      <w:r>
        <w:tab/>
      </w:r>
      <w:r w:rsidR="00A71C1A">
        <w:t>The AS performs feature activation, deactivation or configuration data modification based on the information received from the UE.</w:t>
      </w:r>
    </w:p>
    <w:p w14:paraId="1433CC27" w14:textId="77777777" w:rsidR="00A71C1A" w:rsidRDefault="00A71C1A" w:rsidP="00A71C1A">
      <w:r>
        <w:t>5-11.</w:t>
      </w:r>
      <w:r>
        <w:tab/>
        <w:t>The AS can also, by interaction with an MRFC, announce the result of the configuration operation to UE-1.</w:t>
      </w:r>
    </w:p>
    <w:p w14:paraId="222B9EF4" w14:textId="77777777" w:rsidR="00A71C1A" w:rsidRDefault="00A71C1A" w:rsidP="00A71C1A">
      <w:r>
        <w:t>12-17.</w:t>
      </w:r>
      <w:r>
        <w:tab/>
        <w:t>After the announcement is completed, the AS sends a 200 OK response to UE-1.</w:t>
      </w:r>
    </w:p>
    <w:p w14:paraId="7E7DC59D" w14:textId="77777777" w:rsidR="00A71C1A" w:rsidRPr="00655B4D" w:rsidRDefault="00A71C1A" w:rsidP="00655B4D">
      <w:r>
        <w:t>18-20</w:t>
      </w:r>
      <w:r>
        <w:tab/>
        <w:t>After receipt of the ACK the AS terminates the call by sending a BYE request to UE-1.</w:t>
      </w:r>
    </w:p>
    <w:p w14:paraId="3A13031C" w14:textId="77777777" w:rsidR="004A3549" w:rsidRDefault="004A3549" w:rsidP="00763FEA">
      <w:pPr>
        <w:pStyle w:val="Heading8"/>
      </w:pPr>
      <w:bookmarkStart w:id="40" w:name="historyclause"/>
      <w:r>
        <w:br w:type="page"/>
      </w:r>
      <w:bookmarkStart w:id="41" w:name="_Toc163140914"/>
      <w:r>
        <w:lastRenderedPageBreak/>
        <w:t xml:space="preserve">Annex </w:t>
      </w:r>
      <w:r w:rsidR="000C3BB8">
        <w:t>B</w:t>
      </w:r>
      <w:r>
        <w:t xml:space="preserve"> (informative):</w:t>
      </w:r>
      <w:r>
        <w:br/>
        <w:t>Change history</w:t>
      </w:r>
      <w:bookmarkEnd w:id="41"/>
    </w:p>
    <w:tbl>
      <w:tblPr>
        <w:tblW w:w="975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3"/>
        <w:gridCol w:w="803"/>
        <w:gridCol w:w="1000"/>
        <w:gridCol w:w="693"/>
        <w:gridCol w:w="236"/>
        <w:gridCol w:w="4863"/>
        <w:gridCol w:w="681"/>
        <w:gridCol w:w="680"/>
      </w:tblGrid>
      <w:tr w:rsidR="004A3549" w14:paraId="54ACD879" w14:textId="77777777" w:rsidTr="00630E23">
        <w:trPr>
          <w:cantSplit/>
        </w:trPr>
        <w:tc>
          <w:tcPr>
            <w:tcW w:w="9759" w:type="dxa"/>
            <w:gridSpan w:val="8"/>
            <w:tcBorders>
              <w:bottom w:val="nil"/>
            </w:tcBorders>
            <w:shd w:val="solid" w:color="FFFFFF" w:fill="auto"/>
          </w:tcPr>
          <w:bookmarkEnd w:id="40"/>
          <w:p w14:paraId="066B1261" w14:textId="77777777" w:rsidR="004A3549" w:rsidRDefault="004A3549">
            <w:pPr>
              <w:pStyle w:val="TAL"/>
              <w:jc w:val="center"/>
              <w:rPr>
                <w:b/>
                <w:sz w:val="16"/>
              </w:rPr>
            </w:pPr>
            <w:r>
              <w:rPr>
                <w:b/>
              </w:rPr>
              <w:t>Change history</w:t>
            </w:r>
          </w:p>
        </w:tc>
      </w:tr>
      <w:tr w:rsidR="004A3549" w14:paraId="211150B5" w14:textId="77777777" w:rsidTr="00A04E3E">
        <w:tc>
          <w:tcPr>
            <w:tcW w:w="803" w:type="dxa"/>
            <w:shd w:val="pct10" w:color="auto" w:fill="FFFFFF"/>
          </w:tcPr>
          <w:p w14:paraId="05F96D82" w14:textId="77777777" w:rsidR="004A3549" w:rsidRDefault="004A3549">
            <w:pPr>
              <w:pStyle w:val="TAL"/>
              <w:rPr>
                <w:b/>
                <w:sz w:val="16"/>
              </w:rPr>
            </w:pPr>
            <w:r>
              <w:rPr>
                <w:b/>
                <w:sz w:val="16"/>
              </w:rPr>
              <w:t>Date</w:t>
            </w:r>
          </w:p>
        </w:tc>
        <w:tc>
          <w:tcPr>
            <w:tcW w:w="803" w:type="dxa"/>
            <w:shd w:val="pct10" w:color="auto" w:fill="FFFFFF"/>
          </w:tcPr>
          <w:p w14:paraId="4CEAB5A5" w14:textId="77777777" w:rsidR="004A3549" w:rsidRDefault="004A3549">
            <w:pPr>
              <w:pStyle w:val="TAL"/>
              <w:rPr>
                <w:b/>
                <w:sz w:val="16"/>
              </w:rPr>
            </w:pPr>
            <w:r>
              <w:rPr>
                <w:b/>
                <w:sz w:val="16"/>
              </w:rPr>
              <w:t>TSG #</w:t>
            </w:r>
          </w:p>
        </w:tc>
        <w:tc>
          <w:tcPr>
            <w:tcW w:w="1000" w:type="dxa"/>
            <w:shd w:val="pct10" w:color="auto" w:fill="FFFFFF"/>
          </w:tcPr>
          <w:p w14:paraId="6347553A" w14:textId="77777777" w:rsidR="004A3549" w:rsidRDefault="004A3549">
            <w:pPr>
              <w:pStyle w:val="TAL"/>
              <w:rPr>
                <w:b/>
                <w:sz w:val="16"/>
              </w:rPr>
            </w:pPr>
            <w:r>
              <w:rPr>
                <w:b/>
                <w:sz w:val="16"/>
              </w:rPr>
              <w:t>TSG Doc.</w:t>
            </w:r>
          </w:p>
        </w:tc>
        <w:tc>
          <w:tcPr>
            <w:tcW w:w="693" w:type="dxa"/>
            <w:shd w:val="pct10" w:color="auto" w:fill="FFFFFF"/>
          </w:tcPr>
          <w:p w14:paraId="429D8D8D" w14:textId="77777777" w:rsidR="004A3549" w:rsidRDefault="004A3549">
            <w:pPr>
              <w:pStyle w:val="TAL"/>
              <w:rPr>
                <w:b/>
                <w:sz w:val="16"/>
              </w:rPr>
            </w:pPr>
            <w:r>
              <w:rPr>
                <w:b/>
                <w:sz w:val="16"/>
              </w:rPr>
              <w:t>CR</w:t>
            </w:r>
          </w:p>
        </w:tc>
        <w:tc>
          <w:tcPr>
            <w:tcW w:w="236" w:type="dxa"/>
            <w:shd w:val="pct10" w:color="auto" w:fill="FFFFFF"/>
          </w:tcPr>
          <w:p w14:paraId="314C4140" w14:textId="77777777" w:rsidR="004A3549" w:rsidRDefault="004A3549">
            <w:pPr>
              <w:pStyle w:val="TAL"/>
              <w:rPr>
                <w:b/>
                <w:sz w:val="16"/>
              </w:rPr>
            </w:pPr>
            <w:r>
              <w:rPr>
                <w:b/>
                <w:sz w:val="16"/>
              </w:rPr>
              <w:t>Rev</w:t>
            </w:r>
          </w:p>
        </w:tc>
        <w:tc>
          <w:tcPr>
            <w:tcW w:w="4863" w:type="dxa"/>
            <w:shd w:val="pct10" w:color="auto" w:fill="FFFFFF"/>
          </w:tcPr>
          <w:p w14:paraId="557004B9" w14:textId="77777777" w:rsidR="004A3549" w:rsidRDefault="004A3549">
            <w:pPr>
              <w:pStyle w:val="TAL"/>
              <w:rPr>
                <w:b/>
                <w:sz w:val="16"/>
              </w:rPr>
            </w:pPr>
            <w:r>
              <w:rPr>
                <w:b/>
                <w:sz w:val="16"/>
              </w:rPr>
              <w:t>Subject/Comment</w:t>
            </w:r>
          </w:p>
        </w:tc>
        <w:tc>
          <w:tcPr>
            <w:tcW w:w="681" w:type="dxa"/>
            <w:shd w:val="pct10" w:color="auto" w:fill="FFFFFF"/>
          </w:tcPr>
          <w:p w14:paraId="45720A31" w14:textId="77777777" w:rsidR="004A3549" w:rsidRDefault="004A3549">
            <w:pPr>
              <w:pStyle w:val="TAL"/>
              <w:rPr>
                <w:b/>
                <w:sz w:val="16"/>
              </w:rPr>
            </w:pPr>
            <w:r>
              <w:rPr>
                <w:b/>
                <w:sz w:val="16"/>
              </w:rPr>
              <w:t>Old</w:t>
            </w:r>
          </w:p>
        </w:tc>
        <w:tc>
          <w:tcPr>
            <w:tcW w:w="680" w:type="dxa"/>
            <w:shd w:val="pct10" w:color="auto" w:fill="FFFFFF"/>
          </w:tcPr>
          <w:p w14:paraId="42FDE39A" w14:textId="77777777" w:rsidR="004A3549" w:rsidRDefault="004A3549">
            <w:pPr>
              <w:pStyle w:val="TAL"/>
              <w:rPr>
                <w:b/>
                <w:sz w:val="16"/>
              </w:rPr>
            </w:pPr>
            <w:r>
              <w:rPr>
                <w:b/>
                <w:sz w:val="16"/>
              </w:rPr>
              <w:t>New</w:t>
            </w:r>
          </w:p>
        </w:tc>
      </w:tr>
      <w:tr w:rsidR="004A3549" w:rsidRPr="003553B6" w14:paraId="38033D4D" w14:textId="77777777" w:rsidTr="00A04E3E">
        <w:tc>
          <w:tcPr>
            <w:tcW w:w="803" w:type="dxa"/>
            <w:shd w:val="solid" w:color="FFFFFF" w:fill="auto"/>
          </w:tcPr>
          <w:p w14:paraId="3051E75A" w14:textId="77777777" w:rsidR="004A3549" w:rsidRPr="00C55536" w:rsidRDefault="000C3BB8" w:rsidP="005A45EE">
            <w:pPr>
              <w:pStyle w:val="TAL"/>
            </w:pPr>
            <w:r w:rsidRPr="00C55536">
              <w:t>2008-04</w:t>
            </w:r>
          </w:p>
        </w:tc>
        <w:tc>
          <w:tcPr>
            <w:tcW w:w="803" w:type="dxa"/>
            <w:shd w:val="solid" w:color="FFFFFF" w:fill="auto"/>
          </w:tcPr>
          <w:p w14:paraId="512538FE" w14:textId="77777777" w:rsidR="004A3549" w:rsidRPr="00C55536" w:rsidRDefault="004A3549" w:rsidP="005A45EE">
            <w:pPr>
              <w:pStyle w:val="TAL"/>
            </w:pPr>
          </w:p>
        </w:tc>
        <w:tc>
          <w:tcPr>
            <w:tcW w:w="1000" w:type="dxa"/>
            <w:shd w:val="solid" w:color="FFFFFF" w:fill="auto"/>
          </w:tcPr>
          <w:p w14:paraId="1C084530" w14:textId="77777777" w:rsidR="004A3549" w:rsidRPr="00C55536" w:rsidRDefault="004A3549" w:rsidP="005A45EE">
            <w:pPr>
              <w:pStyle w:val="TAL"/>
            </w:pPr>
          </w:p>
        </w:tc>
        <w:tc>
          <w:tcPr>
            <w:tcW w:w="693" w:type="dxa"/>
            <w:shd w:val="solid" w:color="FFFFFF" w:fill="auto"/>
          </w:tcPr>
          <w:p w14:paraId="0452FEE9" w14:textId="77777777" w:rsidR="004A3549" w:rsidRPr="00C55536" w:rsidRDefault="004A3549" w:rsidP="005A45EE">
            <w:pPr>
              <w:pStyle w:val="TAL"/>
            </w:pPr>
          </w:p>
        </w:tc>
        <w:tc>
          <w:tcPr>
            <w:tcW w:w="236" w:type="dxa"/>
            <w:shd w:val="solid" w:color="FFFFFF" w:fill="auto"/>
          </w:tcPr>
          <w:p w14:paraId="7F09D428" w14:textId="77777777" w:rsidR="004A3549" w:rsidRPr="00C55536" w:rsidRDefault="004A3549" w:rsidP="005A45EE">
            <w:pPr>
              <w:pStyle w:val="TAL"/>
            </w:pPr>
          </w:p>
        </w:tc>
        <w:tc>
          <w:tcPr>
            <w:tcW w:w="4863" w:type="dxa"/>
            <w:shd w:val="solid" w:color="FFFFFF" w:fill="auto"/>
          </w:tcPr>
          <w:p w14:paraId="371D067B" w14:textId="77777777" w:rsidR="004A3549" w:rsidRPr="005A45EE" w:rsidRDefault="000C3BB8" w:rsidP="005A45EE">
            <w:pPr>
              <w:pStyle w:val="TAL"/>
              <w:rPr>
                <w:snapToGrid w:val="0"/>
                <w:lang w:val="en-AU"/>
              </w:rPr>
            </w:pPr>
            <w:r w:rsidRPr="005A45EE">
              <w:rPr>
                <w:snapToGrid w:val="0"/>
                <w:lang w:val="en-AU"/>
              </w:rPr>
              <w:t>Version 0.0.0 TS Skeleton</w:t>
            </w:r>
          </w:p>
        </w:tc>
        <w:tc>
          <w:tcPr>
            <w:tcW w:w="681" w:type="dxa"/>
            <w:shd w:val="solid" w:color="FFFFFF" w:fill="auto"/>
          </w:tcPr>
          <w:p w14:paraId="6F8E7193" w14:textId="77777777" w:rsidR="004A3549" w:rsidRPr="00C55536" w:rsidRDefault="000C3BB8" w:rsidP="005A45EE">
            <w:pPr>
              <w:pStyle w:val="TAL"/>
            </w:pPr>
            <w:r w:rsidRPr="00C55536">
              <w:t>0.0.0</w:t>
            </w:r>
          </w:p>
        </w:tc>
        <w:tc>
          <w:tcPr>
            <w:tcW w:w="680" w:type="dxa"/>
            <w:shd w:val="solid" w:color="FFFFFF" w:fill="auto"/>
          </w:tcPr>
          <w:p w14:paraId="46A80CE3" w14:textId="77777777" w:rsidR="004A3549" w:rsidRPr="00C55536" w:rsidRDefault="004A3549" w:rsidP="005A45EE">
            <w:pPr>
              <w:pStyle w:val="TAL"/>
            </w:pPr>
          </w:p>
        </w:tc>
      </w:tr>
      <w:tr w:rsidR="004A3549" w:rsidRPr="003553B6" w14:paraId="69FD12D6" w14:textId="77777777" w:rsidTr="00A04E3E">
        <w:tc>
          <w:tcPr>
            <w:tcW w:w="803" w:type="dxa"/>
            <w:tcBorders>
              <w:bottom w:val="nil"/>
            </w:tcBorders>
            <w:shd w:val="solid" w:color="FFFFFF" w:fill="auto"/>
          </w:tcPr>
          <w:p w14:paraId="6F538ED5" w14:textId="77777777" w:rsidR="004A3549" w:rsidRPr="00C55536" w:rsidRDefault="00B92026" w:rsidP="005A45EE">
            <w:pPr>
              <w:pStyle w:val="TAL"/>
            </w:pPr>
            <w:r w:rsidRPr="00C55536">
              <w:t>2008-04</w:t>
            </w:r>
          </w:p>
        </w:tc>
        <w:tc>
          <w:tcPr>
            <w:tcW w:w="803" w:type="dxa"/>
            <w:tcBorders>
              <w:bottom w:val="nil"/>
            </w:tcBorders>
            <w:shd w:val="solid" w:color="FFFFFF" w:fill="auto"/>
          </w:tcPr>
          <w:p w14:paraId="739B75BD" w14:textId="77777777" w:rsidR="004A3549" w:rsidRPr="00C55536" w:rsidRDefault="004A3549" w:rsidP="005A45EE">
            <w:pPr>
              <w:pStyle w:val="TAL"/>
            </w:pPr>
          </w:p>
        </w:tc>
        <w:tc>
          <w:tcPr>
            <w:tcW w:w="1000" w:type="dxa"/>
            <w:tcBorders>
              <w:bottom w:val="nil"/>
            </w:tcBorders>
            <w:shd w:val="solid" w:color="FFFFFF" w:fill="auto"/>
          </w:tcPr>
          <w:p w14:paraId="2E00D750" w14:textId="77777777" w:rsidR="004A3549" w:rsidRPr="00C55536" w:rsidRDefault="004A3549" w:rsidP="005A45EE">
            <w:pPr>
              <w:pStyle w:val="TAL"/>
            </w:pPr>
          </w:p>
        </w:tc>
        <w:tc>
          <w:tcPr>
            <w:tcW w:w="693" w:type="dxa"/>
            <w:tcBorders>
              <w:bottom w:val="nil"/>
            </w:tcBorders>
            <w:shd w:val="solid" w:color="FFFFFF" w:fill="auto"/>
          </w:tcPr>
          <w:p w14:paraId="7150D115" w14:textId="77777777" w:rsidR="004A3549" w:rsidRPr="00C55536" w:rsidRDefault="004A3549" w:rsidP="005A45EE">
            <w:pPr>
              <w:pStyle w:val="TAL"/>
            </w:pPr>
          </w:p>
        </w:tc>
        <w:tc>
          <w:tcPr>
            <w:tcW w:w="236" w:type="dxa"/>
            <w:tcBorders>
              <w:bottom w:val="nil"/>
            </w:tcBorders>
            <w:shd w:val="solid" w:color="FFFFFF" w:fill="auto"/>
          </w:tcPr>
          <w:p w14:paraId="4471F53C" w14:textId="77777777" w:rsidR="004A3549" w:rsidRPr="00C55536" w:rsidRDefault="004A3549" w:rsidP="005A45EE">
            <w:pPr>
              <w:pStyle w:val="TAL"/>
            </w:pPr>
          </w:p>
        </w:tc>
        <w:tc>
          <w:tcPr>
            <w:tcW w:w="4863" w:type="dxa"/>
            <w:tcBorders>
              <w:bottom w:val="nil"/>
            </w:tcBorders>
            <w:shd w:val="solid" w:color="FFFFFF" w:fill="auto"/>
          </w:tcPr>
          <w:p w14:paraId="62D9DA22" w14:textId="77777777" w:rsidR="004A3549" w:rsidRPr="005A45EE" w:rsidRDefault="001F47AC" w:rsidP="005A45EE">
            <w:pPr>
              <w:pStyle w:val="TAL"/>
              <w:rPr>
                <w:snapToGrid w:val="0"/>
                <w:lang w:val="en-AU"/>
              </w:rPr>
            </w:pPr>
            <w:r w:rsidRPr="005A45EE">
              <w:rPr>
                <w:snapToGrid w:val="0"/>
                <w:lang w:val="en-AU"/>
              </w:rPr>
              <w:t>C1-081430: " Scope and General description for SIP based user configuration"</w:t>
            </w:r>
          </w:p>
        </w:tc>
        <w:tc>
          <w:tcPr>
            <w:tcW w:w="681" w:type="dxa"/>
            <w:tcBorders>
              <w:bottom w:val="nil"/>
            </w:tcBorders>
            <w:shd w:val="solid" w:color="FFFFFF" w:fill="auto"/>
          </w:tcPr>
          <w:p w14:paraId="5A92344D" w14:textId="77777777" w:rsidR="004A3549" w:rsidRPr="00C55536" w:rsidRDefault="004A3549" w:rsidP="005A45EE">
            <w:pPr>
              <w:pStyle w:val="TAL"/>
            </w:pPr>
          </w:p>
        </w:tc>
        <w:tc>
          <w:tcPr>
            <w:tcW w:w="680" w:type="dxa"/>
            <w:tcBorders>
              <w:bottom w:val="nil"/>
            </w:tcBorders>
            <w:shd w:val="solid" w:color="FFFFFF" w:fill="auto"/>
          </w:tcPr>
          <w:p w14:paraId="35ED41AB" w14:textId="77777777" w:rsidR="004A3549" w:rsidRPr="00C55536" w:rsidRDefault="00EB338B" w:rsidP="005A45EE">
            <w:pPr>
              <w:pStyle w:val="TAL"/>
            </w:pPr>
            <w:r w:rsidRPr="00C55536">
              <w:t>0.1.0</w:t>
            </w:r>
          </w:p>
        </w:tc>
      </w:tr>
      <w:tr w:rsidR="004A3549" w:rsidRPr="003553B6" w14:paraId="28E5EFC5" w14:textId="77777777" w:rsidTr="00A04E3E">
        <w:tc>
          <w:tcPr>
            <w:tcW w:w="803" w:type="dxa"/>
            <w:tcBorders>
              <w:bottom w:val="nil"/>
            </w:tcBorders>
            <w:shd w:val="solid" w:color="FFFFFF" w:fill="auto"/>
          </w:tcPr>
          <w:p w14:paraId="2CC89427" w14:textId="77777777" w:rsidR="004A3549" w:rsidRPr="00C55536" w:rsidRDefault="00B92026" w:rsidP="005A45EE">
            <w:pPr>
              <w:pStyle w:val="TAL"/>
            </w:pPr>
            <w:r w:rsidRPr="00C55536">
              <w:t>2008-04</w:t>
            </w:r>
          </w:p>
        </w:tc>
        <w:tc>
          <w:tcPr>
            <w:tcW w:w="803" w:type="dxa"/>
            <w:tcBorders>
              <w:bottom w:val="nil"/>
            </w:tcBorders>
            <w:shd w:val="solid" w:color="FFFFFF" w:fill="auto"/>
          </w:tcPr>
          <w:p w14:paraId="25E8720A" w14:textId="77777777" w:rsidR="004A3549" w:rsidRPr="00C55536" w:rsidRDefault="004A3549" w:rsidP="005A45EE">
            <w:pPr>
              <w:pStyle w:val="TAL"/>
            </w:pPr>
          </w:p>
        </w:tc>
        <w:tc>
          <w:tcPr>
            <w:tcW w:w="1000" w:type="dxa"/>
            <w:tcBorders>
              <w:bottom w:val="nil"/>
            </w:tcBorders>
            <w:shd w:val="solid" w:color="FFFFFF" w:fill="auto"/>
          </w:tcPr>
          <w:p w14:paraId="616BA340" w14:textId="77777777" w:rsidR="004A3549" w:rsidRPr="00C55536" w:rsidRDefault="004A3549" w:rsidP="005A45EE">
            <w:pPr>
              <w:pStyle w:val="TAL"/>
            </w:pPr>
          </w:p>
        </w:tc>
        <w:tc>
          <w:tcPr>
            <w:tcW w:w="693" w:type="dxa"/>
            <w:tcBorders>
              <w:bottom w:val="nil"/>
            </w:tcBorders>
            <w:shd w:val="solid" w:color="FFFFFF" w:fill="auto"/>
          </w:tcPr>
          <w:p w14:paraId="7962C23C" w14:textId="77777777" w:rsidR="004A3549" w:rsidRPr="00C55536" w:rsidRDefault="004A3549" w:rsidP="005A45EE">
            <w:pPr>
              <w:pStyle w:val="TAL"/>
            </w:pPr>
          </w:p>
        </w:tc>
        <w:tc>
          <w:tcPr>
            <w:tcW w:w="236" w:type="dxa"/>
            <w:tcBorders>
              <w:bottom w:val="nil"/>
            </w:tcBorders>
            <w:shd w:val="solid" w:color="FFFFFF" w:fill="auto"/>
          </w:tcPr>
          <w:p w14:paraId="5CC27EE4" w14:textId="77777777" w:rsidR="004A3549" w:rsidRPr="00C55536" w:rsidRDefault="004A3549" w:rsidP="005A45EE">
            <w:pPr>
              <w:pStyle w:val="TAL"/>
            </w:pPr>
          </w:p>
        </w:tc>
        <w:tc>
          <w:tcPr>
            <w:tcW w:w="4863" w:type="dxa"/>
            <w:tcBorders>
              <w:bottom w:val="nil"/>
            </w:tcBorders>
            <w:shd w:val="solid" w:color="FFFFFF" w:fill="auto"/>
          </w:tcPr>
          <w:p w14:paraId="2C8ADDDA" w14:textId="77777777" w:rsidR="00490AE2" w:rsidRPr="005A45EE" w:rsidRDefault="00490AE2" w:rsidP="005A45EE">
            <w:pPr>
              <w:pStyle w:val="TAL"/>
              <w:rPr>
                <w:snapToGrid w:val="0"/>
                <w:lang w:val="en-AU"/>
              </w:rPr>
            </w:pPr>
            <w:r w:rsidRPr="005A45EE">
              <w:rPr>
                <w:snapToGrid w:val="0"/>
                <w:lang w:val="en-AU"/>
              </w:rPr>
              <w:t>C1-08146</w:t>
            </w:r>
            <w:r w:rsidR="003553B6" w:rsidRPr="005A45EE">
              <w:rPr>
                <w:snapToGrid w:val="0"/>
                <w:lang w:val="en-AU"/>
              </w:rPr>
              <w:t>:</w:t>
            </w:r>
            <w:r w:rsidRPr="005A45EE">
              <w:rPr>
                <w:snapToGrid w:val="0"/>
                <w:lang w:val="en-AU"/>
              </w:rPr>
              <w:t xml:space="preserve"> " Text for syntax and signalling requirements for SIP based user configuration"</w:t>
            </w:r>
          </w:p>
          <w:p w14:paraId="666DB2AF" w14:textId="77777777" w:rsidR="004A3549" w:rsidRPr="005A45EE" w:rsidRDefault="004A3549" w:rsidP="005A45EE">
            <w:pPr>
              <w:pStyle w:val="TAL"/>
              <w:rPr>
                <w:snapToGrid w:val="0"/>
                <w:lang w:val="en-AU"/>
              </w:rPr>
            </w:pPr>
          </w:p>
        </w:tc>
        <w:tc>
          <w:tcPr>
            <w:tcW w:w="681" w:type="dxa"/>
            <w:tcBorders>
              <w:bottom w:val="nil"/>
            </w:tcBorders>
            <w:shd w:val="solid" w:color="FFFFFF" w:fill="auto"/>
          </w:tcPr>
          <w:p w14:paraId="196CD026" w14:textId="77777777" w:rsidR="004A3549" w:rsidRPr="00C55536" w:rsidRDefault="004A3549" w:rsidP="005A45EE">
            <w:pPr>
              <w:pStyle w:val="TAL"/>
            </w:pPr>
          </w:p>
        </w:tc>
        <w:tc>
          <w:tcPr>
            <w:tcW w:w="680" w:type="dxa"/>
            <w:tcBorders>
              <w:bottom w:val="nil"/>
            </w:tcBorders>
            <w:shd w:val="solid" w:color="FFFFFF" w:fill="auto"/>
          </w:tcPr>
          <w:p w14:paraId="7E79FCD8" w14:textId="77777777" w:rsidR="004A3549" w:rsidRPr="00C55536" w:rsidRDefault="00EB338B" w:rsidP="005A45EE">
            <w:pPr>
              <w:pStyle w:val="TAL"/>
            </w:pPr>
            <w:r w:rsidRPr="00C55536">
              <w:t>0.1.0</w:t>
            </w:r>
          </w:p>
        </w:tc>
      </w:tr>
      <w:tr w:rsidR="004A3549" w:rsidRPr="003553B6" w14:paraId="1B810972"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182C1171" w14:textId="77777777" w:rsidR="004A3549" w:rsidRPr="00C55536" w:rsidRDefault="00B92026" w:rsidP="005A45EE">
            <w:pPr>
              <w:pStyle w:val="TAL"/>
              <w:rPr>
                <w:snapToGrid w:val="0"/>
                <w:lang w:val="en-AU"/>
              </w:rPr>
            </w:pPr>
            <w:r w:rsidRPr="00C55536">
              <w:t>2008-04</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6DA5CA5B" w14:textId="77777777" w:rsidR="004A3549" w:rsidRPr="00C55536" w:rsidRDefault="004A3549" w:rsidP="005A45EE">
            <w:pPr>
              <w:pStyle w:val="TAL"/>
              <w:rPr>
                <w:snapToGrid w:val="0"/>
                <w:lang w:val="en-AU"/>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50E8A4" w14:textId="77777777" w:rsidR="004A3549" w:rsidRPr="00C55536" w:rsidRDefault="004A3549" w:rsidP="005A45EE">
            <w:pPr>
              <w:pStyle w:val="TAL"/>
              <w:rPr>
                <w:snapToGrid w:val="0"/>
                <w:lang w:val="en-AU"/>
              </w:rPr>
            </w:pP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16F99E7E" w14:textId="77777777" w:rsidR="004A3549" w:rsidRPr="00C55536" w:rsidRDefault="004A3549" w:rsidP="005A45EE">
            <w:pPr>
              <w:pStyle w:val="TAL"/>
              <w:rPr>
                <w:snapToGrid w:val="0"/>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42031F" w14:textId="77777777" w:rsidR="004A3549" w:rsidRPr="00C55536" w:rsidRDefault="004A3549"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5C7E6A57" w14:textId="77777777" w:rsidR="003553B6" w:rsidRPr="005A45EE" w:rsidRDefault="003553B6" w:rsidP="005A45EE">
            <w:pPr>
              <w:pStyle w:val="TAL"/>
              <w:rPr>
                <w:snapToGrid w:val="0"/>
                <w:lang w:val="en-AU"/>
              </w:rPr>
            </w:pPr>
            <w:r w:rsidRPr="005A45EE">
              <w:rPr>
                <w:snapToGrid w:val="0"/>
                <w:lang w:val="en-AU"/>
              </w:rPr>
              <w:t>C1-081112: " Example signalling flows for SIP based used configuration"</w:t>
            </w:r>
          </w:p>
          <w:p w14:paraId="78C280A4" w14:textId="77777777" w:rsidR="004A3549" w:rsidRPr="00C55536" w:rsidRDefault="004A3549" w:rsidP="005A45EE">
            <w:pPr>
              <w:pStyle w:val="TAL"/>
              <w:rPr>
                <w:snapToGrid w:val="0"/>
                <w:lang w:val="en-AU"/>
              </w:rPr>
            </w:pP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8CE149A" w14:textId="77777777" w:rsidR="004A3549" w:rsidRPr="00C55536" w:rsidRDefault="004A3549" w:rsidP="005A45EE">
            <w:pPr>
              <w:pStyle w:val="TAL"/>
              <w:rPr>
                <w:snapToGrid w:val="0"/>
                <w:lang w:val="en-AU"/>
              </w:rPr>
            </w:pP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74F9500D" w14:textId="77777777" w:rsidR="004A3549" w:rsidRPr="00C55536" w:rsidRDefault="00EB338B" w:rsidP="005A45EE">
            <w:pPr>
              <w:pStyle w:val="TAL"/>
              <w:rPr>
                <w:snapToGrid w:val="0"/>
                <w:lang w:val="en-AU"/>
              </w:rPr>
            </w:pPr>
            <w:r w:rsidRPr="00C55536">
              <w:t>0.1.0</w:t>
            </w:r>
          </w:p>
        </w:tc>
      </w:tr>
      <w:tr w:rsidR="004A3549" w14:paraId="759B0642"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405424AB" w14:textId="77777777" w:rsidR="004A3549" w:rsidRPr="00C55536" w:rsidRDefault="00C55536" w:rsidP="005A45EE">
            <w:pPr>
              <w:pStyle w:val="TAL"/>
              <w:rPr>
                <w:snapToGrid w:val="0"/>
                <w:lang w:val="en-AU"/>
              </w:rPr>
            </w:pPr>
            <w:r w:rsidRPr="00C55536">
              <w:rPr>
                <w:snapToGrid w:val="0"/>
                <w:lang w:val="en-AU"/>
              </w:rPr>
              <w:t>2008-05</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770F8E2F" w14:textId="77777777" w:rsidR="004A3549" w:rsidRPr="00C55536" w:rsidRDefault="004A3549" w:rsidP="005A45EE">
            <w:pPr>
              <w:pStyle w:val="TAL"/>
              <w:rPr>
                <w:snapToGrid w:val="0"/>
                <w:lang w:val="en-AU"/>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CE87A7" w14:textId="77777777" w:rsidR="004A3549" w:rsidRPr="00C55536" w:rsidRDefault="004A3549" w:rsidP="005A45EE">
            <w:pPr>
              <w:pStyle w:val="TAL"/>
              <w:rPr>
                <w:snapToGrid w:val="0"/>
                <w:lang w:val="en-AU"/>
              </w:rPr>
            </w:pP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5036DEC5" w14:textId="77777777" w:rsidR="004A3549" w:rsidRPr="00C55536" w:rsidRDefault="004A3549" w:rsidP="005A45EE">
            <w:pPr>
              <w:pStyle w:val="TAL"/>
              <w:rPr>
                <w:snapToGrid w:val="0"/>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0D01E2" w14:textId="77777777" w:rsidR="004A3549" w:rsidRPr="00C55536" w:rsidRDefault="004A3549"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620E1E88" w14:textId="77777777" w:rsidR="004A3549" w:rsidRPr="00C55536" w:rsidRDefault="00C55536" w:rsidP="005A45EE">
            <w:pPr>
              <w:pStyle w:val="TAL"/>
              <w:rPr>
                <w:snapToGrid w:val="0"/>
                <w:lang w:val="en-AU"/>
              </w:rPr>
            </w:pPr>
            <w:r w:rsidRPr="00C55536">
              <w:rPr>
                <w:snapToGrid w:val="0"/>
                <w:lang w:val="en-AU"/>
              </w:rPr>
              <w:t>Implemented C1-081948, C1-082046</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2B622AB" w14:textId="77777777" w:rsidR="004A3549" w:rsidRPr="00C55536" w:rsidRDefault="004A3549" w:rsidP="005A45EE">
            <w:pPr>
              <w:pStyle w:val="TAL"/>
              <w:rPr>
                <w:snapToGrid w:val="0"/>
                <w:lang w:val="en-AU"/>
              </w:rPr>
            </w:pP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305CDD1A" w14:textId="77777777" w:rsidR="004A3549" w:rsidRPr="00C55536" w:rsidRDefault="00C55536" w:rsidP="005A45EE">
            <w:pPr>
              <w:pStyle w:val="TAL"/>
              <w:rPr>
                <w:snapToGrid w:val="0"/>
                <w:lang w:val="en-AU"/>
              </w:rPr>
            </w:pPr>
            <w:r w:rsidRPr="00C55536">
              <w:rPr>
                <w:snapToGrid w:val="0"/>
                <w:lang w:val="en-AU"/>
              </w:rPr>
              <w:t>0.2.0</w:t>
            </w:r>
          </w:p>
        </w:tc>
      </w:tr>
      <w:tr w:rsidR="004A3549" w14:paraId="7D80D467"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574C0DAF" w14:textId="77777777" w:rsidR="004A3549" w:rsidRDefault="002F23AC" w:rsidP="005A45EE">
            <w:pPr>
              <w:pStyle w:val="TAL"/>
              <w:rPr>
                <w:snapToGrid w:val="0"/>
                <w:lang w:val="en-AU"/>
              </w:rPr>
            </w:pPr>
            <w:r>
              <w:rPr>
                <w:snapToGrid w:val="0"/>
                <w:lang w:val="en-AU"/>
              </w:rPr>
              <w:t>2008-07</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1BB5C838" w14:textId="77777777" w:rsidR="004A3549" w:rsidRDefault="004A3549" w:rsidP="005A45EE">
            <w:pPr>
              <w:pStyle w:val="TAL"/>
              <w:rPr>
                <w:snapToGrid w:val="0"/>
                <w:lang w:val="en-AU"/>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CED76C" w14:textId="77777777" w:rsidR="004A3549" w:rsidRDefault="004A3549" w:rsidP="005A45EE">
            <w:pPr>
              <w:pStyle w:val="TAL"/>
              <w:rPr>
                <w:snapToGrid w:val="0"/>
                <w:lang w:val="en-AU"/>
              </w:rPr>
            </w:pP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452B2439" w14:textId="77777777" w:rsidR="004A3549" w:rsidRDefault="004A3549" w:rsidP="005A45EE">
            <w:pPr>
              <w:pStyle w:val="TAL"/>
              <w:rPr>
                <w:snapToGrid w:val="0"/>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197E51" w14:textId="77777777" w:rsidR="004A3549" w:rsidRDefault="004A3549"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240FBA93" w14:textId="77777777" w:rsidR="004A3549" w:rsidRDefault="002F23AC" w:rsidP="005A45EE">
            <w:pPr>
              <w:pStyle w:val="TAL"/>
              <w:rPr>
                <w:snapToGrid w:val="0"/>
                <w:lang w:val="en-AU"/>
              </w:rPr>
            </w:pPr>
            <w:r>
              <w:rPr>
                <w:snapToGrid w:val="0"/>
                <w:lang w:val="en-AU"/>
              </w:rPr>
              <w:t>Implemented C1-082447 from CT1#54</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0A756861" w14:textId="77777777" w:rsidR="004A3549" w:rsidRDefault="004A3549" w:rsidP="005A45EE">
            <w:pPr>
              <w:pStyle w:val="TAL"/>
              <w:rPr>
                <w:snapToGrid w:val="0"/>
                <w:lang w:val="en-AU"/>
              </w:rPr>
            </w:pP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553215F2" w14:textId="77777777" w:rsidR="004A3549" w:rsidRDefault="002F23AC" w:rsidP="005A45EE">
            <w:pPr>
              <w:pStyle w:val="TAL"/>
              <w:rPr>
                <w:snapToGrid w:val="0"/>
                <w:lang w:val="en-AU"/>
              </w:rPr>
            </w:pPr>
            <w:r>
              <w:rPr>
                <w:snapToGrid w:val="0"/>
                <w:lang w:val="en-AU"/>
              </w:rPr>
              <w:t>0.3.0</w:t>
            </w:r>
          </w:p>
        </w:tc>
      </w:tr>
      <w:tr w:rsidR="001C7155" w14:paraId="615316E6"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52617E69" w14:textId="77777777" w:rsidR="001C7155" w:rsidRDefault="00EE5330" w:rsidP="005A45EE">
            <w:pPr>
              <w:pStyle w:val="TAL"/>
              <w:rPr>
                <w:snapToGrid w:val="0"/>
                <w:lang w:val="en-AU"/>
              </w:rPr>
            </w:pPr>
            <w:r>
              <w:rPr>
                <w:snapToGrid w:val="0"/>
                <w:lang w:val="en-AU"/>
              </w:rPr>
              <w:t>2008-08</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013B59E4" w14:textId="77777777" w:rsidR="001C7155" w:rsidRDefault="001C7155" w:rsidP="005A45EE">
            <w:pPr>
              <w:pStyle w:val="TAL"/>
              <w:rPr>
                <w:snapToGrid w:val="0"/>
                <w:lang w:val="en-AU"/>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F427D7" w14:textId="77777777" w:rsidR="001C7155" w:rsidRDefault="001C7155" w:rsidP="005A45EE">
            <w:pPr>
              <w:pStyle w:val="TAL"/>
              <w:rPr>
                <w:snapToGrid w:val="0"/>
                <w:lang w:val="en-AU"/>
              </w:rPr>
            </w:pP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1DA93CCC" w14:textId="77777777" w:rsidR="001C7155" w:rsidRDefault="001C7155" w:rsidP="005A45EE">
            <w:pPr>
              <w:pStyle w:val="TAL"/>
              <w:rPr>
                <w:snapToGrid w:val="0"/>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8E2D50" w14:textId="77777777" w:rsidR="001C7155" w:rsidRDefault="001C7155"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696D0950" w14:textId="77777777" w:rsidR="001C7155" w:rsidRDefault="00EE5330" w:rsidP="005A45EE">
            <w:pPr>
              <w:pStyle w:val="TAL"/>
              <w:rPr>
                <w:snapToGrid w:val="0"/>
                <w:lang w:val="en-AU"/>
              </w:rPr>
            </w:pPr>
            <w:r>
              <w:rPr>
                <w:snapToGrid w:val="0"/>
                <w:lang w:val="en-AU"/>
              </w:rPr>
              <w:t>Implemented C1-082958, C1-083203, C1-083396</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70B2532" w14:textId="77777777" w:rsidR="001C7155" w:rsidRDefault="001C7155" w:rsidP="005A45EE">
            <w:pPr>
              <w:pStyle w:val="TAL"/>
              <w:rPr>
                <w:snapToGrid w:val="0"/>
                <w:lang w:val="en-AU"/>
              </w:rPr>
            </w:pP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219EBA05" w14:textId="77777777" w:rsidR="001C7155" w:rsidRDefault="00EE5330" w:rsidP="005A45EE">
            <w:pPr>
              <w:pStyle w:val="TAL"/>
              <w:rPr>
                <w:snapToGrid w:val="0"/>
                <w:lang w:val="en-AU"/>
              </w:rPr>
            </w:pPr>
            <w:r>
              <w:rPr>
                <w:snapToGrid w:val="0"/>
                <w:lang w:val="en-AU"/>
              </w:rPr>
              <w:t>0.4.0</w:t>
            </w:r>
          </w:p>
        </w:tc>
      </w:tr>
      <w:tr w:rsidR="00383736" w14:paraId="47A6150B"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4BA26187" w14:textId="77777777" w:rsidR="00383736" w:rsidRDefault="005A45EE" w:rsidP="005A45EE">
            <w:pPr>
              <w:pStyle w:val="TAL"/>
              <w:rPr>
                <w:snapToGrid w:val="0"/>
                <w:lang w:val="en-AU"/>
              </w:rPr>
            </w:pPr>
            <w:r>
              <w:rPr>
                <w:snapToGrid w:val="0"/>
                <w:lang w:val="en-AU"/>
              </w:rPr>
              <w:t>200</w:t>
            </w:r>
            <w:r w:rsidR="00F94C1D">
              <w:rPr>
                <w:snapToGrid w:val="0"/>
                <w:lang w:val="en-AU"/>
              </w:rPr>
              <w:t>8</w:t>
            </w:r>
            <w:r>
              <w:rPr>
                <w:snapToGrid w:val="0"/>
                <w:lang w:val="en-AU"/>
              </w:rPr>
              <w:t>-09</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2F844811" w14:textId="77777777" w:rsidR="00383736" w:rsidRDefault="00383736" w:rsidP="005A45EE">
            <w:pPr>
              <w:pStyle w:val="TAL"/>
              <w:rPr>
                <w:snapToGrid w:val="0"/>
                <w:lang w:val="en-AU"/>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CD8DB8" w14:textId="77777777" w:rsidR="00383736" w:rsidRDefault="00383736" w:rsidP="005A45EE">
            <w:pPr>
              <w:pStyle w:val="TAL"/>
              <w:rPr>
                <w:snapToGrid w:val="0"/>
                <w:lang w:val="en-AU"/>
              </w:rPr>
            </w:pP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68C281A4" w14:textId="77777777" w:rsidR="00383736" w:rsidRDefault="00383736" w:rsidP="005A45EE">
            <w:pPr>
              <w:pStyle w:val="TAL"/>
              <w:rPr>
                <w:snapToGrid w:val="0"/>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F45A75" w14:textId="77777777" w:rsidR="00383736" w:rsidRDefault="00383736"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213EEC55" w14:textId="77777777" w:rsidR="00383736" w:rsidRDefault="005A45EE" w:rsidP="005A45EE">
            <w:pPr>
              <w:pStyle w:val="TAL"/>
              <w:rPr>
                <w:snapToGrid w:val="0"/>
                <w:lang w:val="en-AU"/>
              </w:rPr>
            </w:pPr>
            <w:r w:rsidRPr="005A45EE">
              <w:rPr>
                <w:snapToGrid w:val="0"/>
                <w:lang w:val="en-AU"/>
              </w:rPr>
              <w:t>Version 1.0.0 created for presentation to TSG CT#41 for information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05FD4AB4" w14:textId="77777777" w:rsidR="00383736" w:rsidRDefault="005A45EE" w:rsidP="005A45EE">
            <w:pPr>
              <w:pStyle w:val="TAL"/>
              <w:rPr>
                <w:snapToGrid w:val="0"/>
                <w:lang w:val="en-AU"/>
              </w:rPr>
            </w:pPr>
            <w:r>
              <w:rPr>
                <w:snapToGrid w:val="0"/>
                <w:lang w:val="en-AU"/>
              </w:rPr>
              <w:t>0.4.0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61279C5A" w14:textId="77777777" w:rsidR="00383736" w:rsidRDefault="005A45EE" w:rsidP="005A45EE">
            <w:pPr>
              <w:pStyle w:val="TAL"/>
              <w:rPr>
                <w:snapToGrid w:val="0"/>
                <w:lang w:val="en-AU"/>
              </w:rPr>
            </w:pPr>
            <w:r>
              <w:rPr>
                <w:snapToGrid w:val="0"/>
                <w:lang w:val="en-AU"/>
              </w:rPr>
              <w:t>1.0.0</w:t>
            </w:r>
          </w:p>
        </w:tc>
      </w:tr>
      <w:tr w:rsidR="00EA5D9E" w14:paraId="586432FF"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4982137F" w14:textId="77777777" w:rsidR="00EA5D9E" w:rsidRDefault="00EA5D9E" w:rsidP="005A45EE">
            <w:pPr>
              <w:pStyle w:val="TAL"/>
              <w:rPr>
                <w:snapToGrid w:val="0"/>
                <w:lang w:val="en-AU"/>
              </w:rPr>
            </w:pPr>
            <w:r>
              <w:rPr>
                <w:snapToGrid w:val="0"/>
                <w:lang w:val="en-AU"/>
              </w:rPr>
              <w:t>2008-11</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1E32DA70" w14:textId="77777777" w:rsidR="00EA5D9E" w:rsidRDefault="00EA5D9E" w:rsidP="005A45EE">
            <w:pPr>
              <w:pStyle w:val="TAL"/>
              <w:rPr>
                <w:snapToGrid w:val="0"/>
                <w:lang w:val="en-AU"/>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F2B25D" w14:textId="77777777" w:rsidR="00EA5D9E" w:rsidRDefault="00EA5D9E" w:rsidP="005A45EE">
            <w:pPr>
              <w:pStyle w:val="TAL"/>
              <w:rPr>
                <w:snapToGrid w:val="0"/>
                <w:lang w:val="en-AU"/>
              </w:rPr>
            </w:pP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3CB14BB0" w14:textId="77777777" w:rsidR="00EA5D9E" w:rsidRDefault="00EA5D9E" w:rsidP="005A45EE">
            <w:pPr>
              <w:pStyle w:val="TAL"/>
              <w:rPr>
                <w:snapToGrid w:val="0"/>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B177B9" w14:textId="77777777" w:rsidR="00EA5D9E" w:rsidRDefault="00EA5D9E"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4B4AFDC6" w14:textId="77777777" w:rsidR="00EA5D9E" w:rsidRDefault="00EA5D9E" w:rsidP="005A45EE">
            <w:pPr>
              <w:pStyle w:val="TAL"/>
              <w:rPr>
                <w:snapToGrid w:val="0"/>
                <w:lang w:val="en-AU"/>
              </w:rPr>
            </w:pPr>
            <w:r>
              <w:rPr>
                <w:snapToGrid w:val="0"/>
                <w:lang w:val="en-AU"/>
              </w:rPr>
              <w:t xml:space="preserve">Miscellaneous editorial cleanups. </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6F681A7" w14:textId="77777777" w:rsidR="00EA5D9E" w:rsidRDefault="00DA0679" w:rsidP="005A45EE">
            <w:pPr>
              <w:pStyle w:val="TAL"/>
              <w:rPr>
                <w:snapToGrid w:val="0"/>
                <w:lang w:val="en-AU"/>
              </w:rPr>
            </w:pPr>
            <w:r>
              <w:rPr>
                <w:snapToGrid w:val="0"/>
                <w:lang w:val="en-AU"/>
              </w:rPr>
              <w:t>1.0.0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09D8ACA7" w14:textId="77777777" w:rsidR="00EA5D9E" w:rsidRDefault="00EA5D9E" w:rsidP="005A45EE">
            <w:pPr>
              <w:pStyle w:val="TAL"/>
              <w:rPr>
                <w:snapToGrid w:val="0"/>
                <w:lang w:val="en-AU"/>
              </w:rPr>
            </w:pPr>
            <w:r>
              <w:rPr>
                <w:snapToGrid w:val="0"/>
                <w:lang w:val="en-AU"/>
              </w:rPr>
              <w:t>1.</w:t>
            </w:r>
            <w:r w:rsidR="001A241F">
              <w:rPr>
                <w:snapToGrid w:val="0"/>
                <w:lang w:val="en-AU"/>
              </w:rPr>
              <w:t>0</w:t>
            </w:r>
            <w:r>
              <w:rPr>
                <w:snapToGrid w:val="0"/>
                <w:lang w:val="en-AU"/>
              </w:rPr>
              <w:t>.1</w:t>
            </w:r>
          </w:p>
        </w:tc>
      </w:tr>
      <w:tr w:rsidR="00DA0679" w14:paraId="217A30C7"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1705408C" w14:textId="77777777" w:rsidR="00DA0679" w:rsidRDefault="00DA0679" w:rsidP="005A45EE">
            <w:pPr>
              <w:pStyle w:val="TAL"/>
              <w:rPr>
                <w:snapToGrid w:val="0"/>
                <w:lang w:val="en-AU"/>
              </w:rPr>
            </w:pPr>
            <w:r>
              <w:rPr>
                <w:snapToGrid w:val="0"/>
                <w:lang w:val="en-AU"/>
              </w:rPr>
              <w:t>2008-11</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3F8A0184" w14:textId="77777777" w:rsidR="00DA0679" w:rsidRDefault="00DA0679" w:rsidP="005A45EE">
            <w:pPr>
              <w:pStyle w:val="TAL"/>
              <w:rPr>
                <w:snapToGrid w:val="0"/>
                <w:lang w:val="en-AU"/>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6909CF" w14:textId="77777777" w:rsidR="00DA0679" w:rsidRDefault="00DA0679" w:rsidP="005A45EE">
            <w:pPr>
              <w:pStyle w:val="TAL"/>
              <w:rPr>
                <w:snapToGrid w:val="0"/>
                <w:lang w:val="en-AU"/>
              </w:rPr>
            </w:pP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54AA1068" w14:textId="77777777" w:rsidR="00DA0679" w:rsidRDefault="00DA0679" w:rsidP="005A45EE">
            <w:pPr>
              <w:pStyle w:val="TAL"/>
              <w:rPr>
                <w:snapToGrid w:val="0"/>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444731" w14:textId="77777777" w:rsidR="00DA0679" w:rsidRDefault="00DA0679"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256BDB60" w14:textId="77777777" w:rsidR="00DA0679" w:rsidRDefault="00DA0679" w:rsidP="005A45EE">
            <w:pPr>
              <w:pStyle w:val="TAL"/>
              <w:rPr>
                <w:snapToGrid w:val="0"/>
                <w:lang w:val="en-AU"/>
              </w:rPr>
            </w:pPr>
            <w:r>
              <w:rPr>
                <w:snapToGrid w:val="0"/>
                <w:lang w:val="en-AU"/>
              </w:rPr>
              <w:t>Version 2</w:t>
            </w:r>
            <w:r w:rsidRPr="005A45EE">
              <w:rPr>
                <w:snapToGrid w:val="0"/>
                <w:lang w:val="en-AU"/>
              </w:rPr>
              <w:t>.0.0 created for presentation to TSG CT#4</w:t>
            </w:r>
            <w:r>
              <w:rPr>
                <w:snapToGrid w:val="0"/>
                <w:lang w:val="en-AU"/>
              </w:rPr>
              <w:t>2</w:t>
            </w:r>
            <w:r w:rsidRPr="005A45EE">
              <w:rPr>
                <w:snapToGrid w:val="0"/>
                <w:lang w:val="en-AU"/>
              </w:rPr>
              <w:t xml:space="preserve"> for </w:t>
            </w:r>
            <w:r w:rsidR="00D72A94">
              <w:rPr>
                <w:snapToGrid w:val="0"/>
                <w:lang w:val="en-AU"/>
              </w:rPr>
              <w:t>approval</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5CBAAAC" w14:textId="77777777" w:rsidR="00DA0679" w:rsidRDefault="00DA0679" w:rsidP="005A45EE">
            <w:pPr>
              <w:pStyle w:val="TAL"/>
              <w:rPr>
                <w:snapToGrid w:val="0"/>
                <w:lang w:val="en-AU"/>
              </w:rPr>
            </w:pPr>
            <w:r>
              <w:rPr>
                <w:snapToGrid w:val="0"/>
                <w:lang w:val="en-AU"/>
              </w:rPr>
              <w:t>1.0.1</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615F562F" w14:textId="77777777" w:rsidR="00DA0679" w:rsidRDefault="00DA0679" w:rsidP="005A45EE">
            <w:pPr>
              <w:pStyle w:val="TAL"/>
              <w:rPr>
                <w:snapToGrid w:val="0"/>
                <w:lang w:val="en-AU"/>
              </w:rPr>
            </w:pPr>
            <w:r>
              <w:rPr>
                <w:snapToGrid w:val="0"/>
                <w:lang w:val="en-AU"/>
              </w:rPr>
              <w:t>2.0.0</w:t>
            </w:r>
          </w:p>
        </w:tc>
      </w:tr>
      <w:tr w:rsidR="000B1241" w14:paraId="3EE114E3"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67AE04C1" w14:textId="77777777" w:rsidR="000B1241" w:rsidRDefault="000B1241" w:rsidP="005A45EE">
            <w:pPr>
              <w:pStyle w:val="TAL"/>
              <w:rPr>
                <w:snapToGrid w:val="0"/>
                <w:lang w:val="en-AU"/>
              </w:rPr>
            </w:pPr>
            <w:r>
              <w:rPr>
                <w:snapToGrid w:val="0"/>
                <w:lang w:val="en-AU"/>
              </w:rPr>
              <w:t>2008-12</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19F93E60" w14:textId="77777777" w:rsidR="000B1241" w:rsidRDefault="000B1241" w:rsidP="005A45EE">
            <w:pPr>
              <w:pStyle w:val="TAL"/>
              <w:rPr>
                <w:snapToGrid w:val="0"/>
                <w:lang w:val="en-AU"/>
              </w:rPr>
            </w:pPr>
            <w:r>
              <w:rPr>
                <w:snapToGrid w:val="0"/>
                <w:lang w:val="en-AU"/>
              </w:rPr>
              <w:t>CT#42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DAAFB0" w14:textId="77777777" w:rsidR="000B1241" w:rsidRDefault="000B1241" w:rsidP="005A45EE">
            <w:pPr>
              <w:pStyle w:val="TAL"/>
              <w:rPr>
                <w:snapToGrid w:val="0"/>
                <w:lang w:val="en-AU"/>
              </w:rPr>
            </w:pP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25929901" w14:textId="77777777" w:rsidR="000B1241" w:rsidRDefault="000B1241" w:rsidP="005A45EE">
            <w:pPr>
              <w:pStyle w:val="TAL"/>
              <w:rPr>
                <w:snapToGrid w:val="0"/>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047955" w14:textId="77777777" w:rsidR="000B1241" w:rsidRDefault="000B1241"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3AAF6DAC" w14:textId="77777777" w:rsidR="000B1241" w:rsidRDefault="000B1241" w:rsidP="005A45EE">
            <w:pPr>
              <w:pStyle w:val="TAL"/>
              <w:rPr>
                <w:snapToGrid w:val="0"/>
                <w:lang w:val="en-AU"/>
              </w:rPr>
            </w:pPr>
            <w:r>
              <w:rPr>
                <w:snapToGrid w:val="0"/>
                <w:lang w:val="en-AU"/>
              </w:rPr>
              <w:t>Version 8.0.0 created after approval in CT#42</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70F375F" w14:textId="77777777" w:rsidR="000B1241" w:rsidRDefault="000B1241" w:rsidP="005A45EE">
            <w:pPr>
              <w:pStyle w:val="TAL"/>
              <w:rPr>
                <w:snapToGrid w:val="0"/>
                <w:lang w:val="en-AU"/>
              </w:rPr>
            </w:pPr>
            <w:r>
              <w:rPr>
                <w:snapToGrid w:val="0"/>
                <w:lang w:val="en-AU"/>
              </w:rPr>
              <w:t>2.0.0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1DCC3A30" w14:textId="77777777" w:rsidR="000B1241" w:rsidRDefault="000B1241" w:rsidP="005A45EE">
            <w:pPr>
              <w:pStyle w:val="TAL"/>
              <w:rPr>
                <w:snapToGrid w:val="0"/>
                <w:lang w:val="en-AU"/>
              </w:rPr>
            </w:pPr>
            <w:r>
              <w:rPr>
                <w:snapToGrid w:val="0"/>
                <w:lang w:val="en-AU"/>
              </w:rPr>
              <w:t>8.0.0</w:t>
            </w:r>
          </w:p>
        </w:tc>
      </w:tr>
      <w:tr w:rsidR="000F6AFF" w14:paraId="68302A77"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5BEB0CF3" w14:textId="77777777" w:rsidR="000F6AFF" w:rsidRDefault="000F6AFF" w:rsidP="005A45EE">
            <w:pPr>
              <w:pStyle w:val="TAL"/>
              <w:rPr>
                <w:snapToGrid w:val="0"/>
                <w:lang w:val="en-AU"/>
              </w:rPr>
            </w:pPr>
            <w:r>
              <w:rPr>
                <w:snapToGrid w:val="0"/>
                <w:lang w:val="en-AU"/>
              </w:rPr>
              <w:t>2009-03</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635CA0DD" w14:textId="77777777" w:rsidR="000F6AFF" w:rsidRDefault="000F6AFF" w:rsidP="005A45EE">
            <w:pPr>
              <w:pStyle w:val="TAL"/>
              <w:rPr>
                <w:snapToGrid w:val="0"/>
                <w:lang w:val="en-AU"/>
              </w:rPr>
            </w:pPr>
            <w:r>
              <w:rPr>
                <w:snapToGrid w:val="0"/>
                <w:lang w:val="en-AU"/>
              </w:rPr>
              <w:t>CT#43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942F46" w14:textId="77777777" w:rsidR="000F6AFF" w:rsidRDefault="000F6AFF" w:rsidP="005A45EE">
            <w:pPr>
              <w:pStyle w:val="TAL"/>
              <w:rPr>
                <w:snapToGrid w:val="0"/>
                <w:lang w:val="en-AU"/>
              </w:rPr>
            </w:pPr>
            <w:r>
              <w:rPr>
                <w:snapToGrid w:val="0"/>
                <w:lang w:val="en-AU"/>
              </w:rPr>
              <w:t>CP-090121</w:t>
            </w: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16E68D57" w14:textId="77777777" w:rsidR="000F6AFF" w:rsidRDefault="000F6AFF" w:rsidP="005A45EE">
            <w:pPr>
              <w:pStyle w:val="TAL"/>
              <w:rPr>
                <w:snapToGrid w:val="0"/>
                <w:lang w:val="en-AU"/>
              </w:rPr>
            </w:pPr>
            <w:r>
              <w:rPr>
                <w:snapToGrid w:val="0"/>
                <w:lang w:val="en-AU"/>
              </w:rPr>
              <w:t>0001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C8EE4A" w14:textId="77777777" w:rsidR="000F6AFF" w:rsidRDefault="000F6AFF"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286A62C1" w14:textId="77777777" w:rsidR="000F6AFF" w:rsidRPr="000F6AFF" w:rsidRDefault="000F6AFF" w:rsidP="005A45EE">
            <w:pPr>
              <w:pStyle w:val="TAL"/>
              <w:rPr>
                <w:snapToGrid w:val="0"/>
              </w:rPr>
            </w:pPr>
            <w:r w:rsidRPr="000F6AFF">
              <w:rPr>
                <w:snapToGrid w:val="0"/>
              </w:rPr>
              <w:t>Correction of URN-value for Service Identifiers</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45B3FBC" w14:textId="77777777" w:rsidR="000F6AFF" w:rsidRDefault="000F6AFF" w:rsidP="005A45EE">
            <w:pPr>
              <w:pStyle w:val="TAL"/>
              <w:rPr>
                <w:snapToGrid w:val="0"/>
                <w:lang w:val="en-AU"/>
              </w:rPr>
            </w:pPr>
            <w:r>
              <w:rPr>
                <w:snapToGrid w:val="0"/>
                <w:lang w:val="en-AU"/>
              </w:rPr>
              <w:t>8.0.0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0BA8DCED" w14:textId="77777777" w:rsidR="000F6AFF" w:rsidRDefault="000F6AFF" w:rsidP="005A45EE">
            <w:pPr>
              <w:pStyle w:val="TAL"/>
              <w:rPr>
                <w:snapToGrid w:val="0"/>
                <w:lang w:val="en-AU"/>
              </w:rPr>
            </w:pPr>
            <w:r>
              <w:rPr>
                <w:snapToGrid w:val="0"/>
                <w:lang w:val="en-AU"/>
              </w:rPr>
              <w:t>8.1.0</w:t>
            </w:r>
          </w:p>
        </w:tc>
      </w:tr>
      <w:tr w:rsidR="00CA5384" w14:paraId="7CE61798"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1ADA042E" w14:textId="77777777" w:rsidR="00CA5384" w:rsidRDefault="00CA5384" w:rsidP="005A45EE">
            <w:pPr>
              <w:pStyle w:val="TAL"/>
              <w:rPr>
                <w:snapToGrid w:val="0"/>
                <w:lang w:val="en-AU"/>
              </w:rPr>
            </w:pPr>
            <w:r>
              <w:rPr>
                <w:snapToGrid w:val="0"/>
                <w:lang w:val="en-AU"/>
              </w:rPr>
              <w:t>2009-12</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38DF103C" w14:textId="77777777" w:rsidR="00CA5384" w:rsidRDefault="00CA5384" w:rsidP="005A45EE">
            <w:pPr>
              <w:pStyle w:val="TAL"/>
              <w:rPr>
                <w:snapToGrid w:val="0"/>
                <w:lang w:val="en-AU"/>
              </w:rPr>
            </w:pPr>
            <w:r>
              <w:rPr>
                <w:snapToGrid w:val="0"/>
                <w:lang w:val="en-AU"/>
              </w:rPr>
              <w:t>CT#46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7E9820" w14:textId="77777777" w:rsidR="00CA5384" w:rsidRDefault="00CA5384" w:rsidP="005A45EE">
            <w:pPr>
              <w:pStyle w:val="TAL"/>
              <w:rPr>
                <w:snapToGrid w:val="0"/>
                <w:lang w:val="en-AU"/>
              </w:rPr>
            </w:pPr>
            <w:r>
              <w:rPr>
                <w:snapToGrid w:val="0"/>
                <w:lang w:val="en-AU"/>
              </w:rPr>
              <w:t>CP-090908</w:t>
            </w: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739EE4A8" w14:textId="77777777" w:rsidR="00CA5384" w:rsidRDefault="00CA5384" w:rsidP="005A45EE">
            <w:pPr>
              <w:pStyle w:val="TAL"/>
              <w:rPr>
                <w:snapToGrid w:val="0"/>
                <w:lang w:val="en-AU"/>
              </w:rPr>
            </w:pPr>
            <w:r>
              <w:rPr>
                <w:snapToGrid w:val="0"/>
                <w:lang w:val="en-AU"/>
              </w:rPr>
              <w:t>0004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B6E37D" w14:textId="77777777" w:rsidR="00CA5384" w:rsidRDefault="00CA5384" w:rsidP="005A45EE">
            <w:pPr>
              <w:pStyle w:val="TAL"/>
              <w:rPr>
                <w:snapToGrid w:val="0"/>
                <w:lang w:val="en-AU"/>
              </w:rPr>
            </w:pPr>
            <w:r>
              <w:rPr>
                <w:snapToGrid w:val="0"/>
                <w:lang w:val="en-AU"/>
              </w:rPr>
              <w:t>1</w:t>
            </w: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5041FFF6" w14:textId="77777777" w:rsidR="00CA5384" w:rsidRPr="00CA5384" w:rsidRDefault="00CA5384" w:rsidP="005A45EE">
            <w:pPr>
              <w:pStyle w:val="TAL"/>
              <w:rPr>
                <w:snapToGrid w:val="0"/>
              </w:rPr>
            </w:pPr>
            <w:r>
              <w:rPr>
                <w:snapToGrid w:val="0"/>
              </w:rPr>
              <w:t>R</w:t>
            </w:r>
            <w:r w:rsidRPr="00CA5384">
              <w:rPr>
                <w:snapToGrid w:val="0"/>
              </w:rPr>
              <w:t>emoval of editor's note from 24.238</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0F055A22" w14:textId="77777777" w:rsidR="00CA5384" w:rsidRPr="00CA5384" w:rsidRDefault="00CA5384" w:rsidP="005A45EE">
            <w:pPr>
              <w:pStyle w:val="TAL"/>
              <w:rPr>
                <w:snapToGrid w:val="0"/>
              </w:rPr>
            </w:pPr>
            <w:r>
              <w:rPr>
                <w:snapToGrid w:val="0"/>
              </w:rPr>
              <w:t>8.1.0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5B5F950E" w14:textId="77777777" w:rsidR="00CA5384" w:rsidRDefault="00CA5384" w:rsidP="005A45EE">
            <w:pPr>
              <w:pStyle w:val="TAL"/>
              <w:rPr>
                <w:snapToGrid w:val="0"/>
                <w:lang w:val="en-AU"/>
              </w:rPr>
            </w:pPr>
            <w:r>
              <w:rPr>
                <w:snapToGrid w:val="0"/>
                <w:lang w:val="en-AU"/>
              </w:rPr>
              <w:t>8.2.0</w:t>
            </w:r>
          </w:p>
        </w:tc>
      </w:tr>
      <w:tr w:rsidR="007B7F03" w14:paraId="005B979F"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2224166F" w14:textId="77777777" w:rsidR="007B7F03" w:rsidRDefault="007B7F03" w:rsidP="005A45EE">
            <w:pPr>
              <w:pStyle w:val="TAL"/>
              <w:rPr>
                <w:snapToGrid w:val="0"/>
                <w:lang w:val="en-AU"/>
              </w:rPr>
            </w:pPr>
            <w:r>
              <w:rPr>
                <w:snapToGrid w:val="0"/>
                <w:lang w:val="en-AU"/>
              </w:rPr>
              <w:t>2009-12</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5D7D6FAC" w14:textId="77777777" w:rsidR="007B7F03" w:rsidRDefault="007B7F03" w:rsidP="005A45EE">
            <w:pPr>
              <w:pStyle w:val="TAL"/>
              <w:rPr>
                <w:snapToGrid w:val="0"/>
                <w:lang w:val="en-AU"/>
              </w:rPr>
            </w:pPr>
            <w:r>
              <w:rPr>
                <w:snapToGrid w:val="0"/>
                <w:lang w:val="en-AU"/>
              </w:rPr>
              <w:t>CT#46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320109" w14:textId="77777777" w:rsidR="007B7F03" w:rsidRDefault="007B7F03" w:rsidP="005A45EE">
            <w:pPr>
              <w:pStyle w:val="TAL"/>
              <w:rPr>
                <w:snapToGrid w:val="0"/>
                <w:lang w:val="en-AU"/>
              </w:rPr>
            </w:pPr>
            <w:r>
              <w:rPr>
                <w:snapToGrid w:val="0"/>
                <w:lang w:val="en-AU"/>
              </w:rPr>
              <w:t>CP-090923</w:t>
            </w: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095E9129" w14:textId="77777777" w:rsidR="007B7F03" w:rsidRDefault="007B7F03" w:rsidP="005A45EE">
            <w:pPr>
              <w:pStyle w:val="TAL"/>
              <w:rPr>
                <w:snapToGrid w:val="0"/>
                <w:lang w:val="en-AU"/>
              </w:rPr>
            </w:pPr>
            <w:r>
              <w:rPr>
                <w:snapToGrid w:val="0"/>
                <w:lang w:val="en-AU"/>
              </w:rPr>
              <w:t>0005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F39209" w14:textId="77777777" w:rsidR="007B7F03" w:rsidRDefault="007B7F03" w:rsidP="005A45EE">
            <w:pPr>
              <w:pStyle w:val="TAL"/>
              <w:rPr>
                <w:snapToGrid w:val="0"/>
                <w:lang w:val="en-AU"/>
              </w:rPr>
            </w:pPr>
            <w:r>
              <w:rPr>
                <w:snapToGrid w:val="0"/>
                <w:lang w:val="en-AU"/>
              </w:rPr>
              <w:t>2</w:t>
            </w: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1A362955" w14:textId="77777777" w:rsidR="007B7F03" w:rsidRPr="007B7F03" w:rsidRDefault="007B7F03" w:rsidP="005A45EE">
            <w:pPr>
              <w:pStyle w:val="TAL"/>
              <w:rPr>
                <w:snapToGrid w:val="0"/>
              </w:rPr>
            </w:pPr>
            <w:r w:rsidRPr="007B7F03">
              <w:rPr>
                <w:snapToGrid w:val="0"/>
              </w:rPr>
              <w:t>Correction of icsi-ref feature tag</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2ADC4EFD" w14:textId="77777777" w:rsidR="007B7F03" w:rsidRDefault="007B7F03" w:rsidP="005A45EE">
            <w:pPr>
              <w:pStyle w:val="TAL"/>
              <w:rPr>
                <w:snapToGrid w:val="0"/>
              </w:rPr>
            </w:pPr>
            <w:r>
              <w:rPr>
                <w:snapToGrid w:val="0"/>
              </w:rPr>
              <w:t>8.2.0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60CF00B9" w14:textId="77777777" w:rsidR="007B7F03" w:rsidRDefault="007B7F03" w:rsidP="005A45EE">
            <w:pPr>
              <w:pStyle w:val="TAL"/>
              <w:rPr>
                <w:snapToGrid w:val="0"/>
                <w:lang w:val="en-AU"/>
              </w:rPr>
            </w:pPr>
            <w:r>
              <w:rPr>
                <w:snapToGrid w:val="0"/>
                <w:lang w:val="en-AU"/>
              </w:rPr>
              <w:t>9.0.0</w:t>
            </w:r>
          </w:p>
        </w:tc>
      </w:tr>
      <w:tr w:rsidR="00566E53" w14:paraId="2A9F3278"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54D45D24" w14:textId="77777777" w:rsidR="00566E53" w:rsidRDefault="00566E53" w:rsidP="005A45EE">
            <w:pPr>
              <w:pStyle w:val="TAL"/>
              <w:rPr>
                <w:snapToGrid w:val="0"/>
                <w:lang w:val="en-AU"/>
              </w:rPr>
            </w:pPr>
            <w:r>
              <w:rPr>
                <w:snapToGrid w:val="0"/>
                <w:lang w:val="en-AU"/>
              </w:rPr>
              <w:t>2011-03</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720618A0" w14:textId="77777777" w:rsidR="00566E53" w:rsidRDefault="00566E53" w:rsidP="005A45EE">
            <w:pPr>
              <w:pStyle w:val="TAL"/>
              <w:rPr>
                <w:snapToGrid w:val="0"/>
                <w:lang w:val="en-AU"/>
              </w:rPr>
            </w:pPr>
            <w:r>
              <w:rPr>
                <w:snapToGrid w:val="0"/>
                <w:lang w:val="en-AU"/>
              </w:rPr>
              <w:t>CT#51</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EBA596" w14:textId="77777777" w:rsidR="00566E53" w:rsidRDefault="00566E53" w:rsidP="005A45EE">
            <w:pPr>
              <w:pStyle w:val="TAL"/>
              <w:rPr>
                <w:snapToGrid w:val="0"/>
                <w:lang w:val="en-AU"/>
              </w:rPr>
            </w:pP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613C683F" w14:textId="77777777" w:rsidR="00566E53" w:rsidRDefault="00566E53" w:rsidP="005A45EE">
            <w:pPr>
              <w:pStyle w:val="TAL"/>
              <w:rPr>
                <w:snapToGrid w:val="0"/>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78235C" w14:textId="77777777" w:rsidR="00566E53" w:rsidRDefault="00566E53"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4CF15E88" w14:textId="77777777" w:rsidR="00566E53" w:rsidRPr="007B7F03" w:rsidRDefault="00566E53" w:rsidP="005A45EE">
            <w:pPr>
              <w:pStyle w:val="TAL"/>
              <w:rPr>
                <w:snapToGrid w:val="0"/>
              </w:rPr>
            </w:pPr>
            <w:r>
              <w:rPr>
                <w:snapToGrid w:val="0"/>
              </w:rPr>
              <w:t>Upgrade to Rel-10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2C466A3" w14:textId="77777777" w:rsidR="00566E53" w:rsidRDefault="00566E53" w:rsidP="005A45EE">
            <w:pPr>
              <w:pStyle w:val="TAL"/>
              <w:rPr>
                <w:snapToGrid w:val="0"/>
              </w:rPr>
            </w:pPr>
            <w:r>
              <w:rPr>
                <w:snapToGrid w:val="0"/>
              </w:rPr>
              <w:t>9.0.0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23A27640" w14:textId="77777777" w:rsidR="00566E53" w:rsidRDefault="00566E53" w:rsidP="005A45EE">
            <w:pPr>
              <w:pStyle w:val="TAL"/>
              <w:rPr>
                <w:snapToGrid w:val="0"/>
                <w:lang w:val="en-AU"/>
              </w:rPr>
            </w:pPr>
            <w:r>
              <w:rPr>
                <w:snapToGrid w:val="0"/>
                <w:lang w:val="en-AU"/>
              </w:rPr>
              <w:t>10.0.0</w:t>
            </w:r>
          </w:p>
        </w:tc>
      </w:tr>
      <w:tr w:rsidR="00CB6A0C" w14:paraId="6FC054AA"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385FE86E" w14:textId="77777777" w:rsidR="00CB6A0C" w:rsidRDefault="00CB6A0C" w:rsidP="005A45EE">
            <w:pPr>
              <w:pStyle w:val="TAL"/>
              <w:rPr>
                <w:snapToGrid w:val="0"/>
                <w:lang w:val="en-AU"/>
              </w:rPr>
            </w:pPr>
            <w:r>
              <w:rPr>
                <w:snapToGrid w:val="0"/>
                <w:lang w:val="en-AU"/>
              </w:rPr>
              <w:t>2012-06</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52649EB3" w14:textId="77777777" w:rsidR="00CB6A0C" w:rsidRDefault="00CB6A0C" w:rsidP="005A45EE">
            <w:pPr>
              <w:pStyle w:val="TAL"/>
              <w:rPr>
                <w:snapToGrid w:val="0"/>
                <w:lang w:val="en-AU"/>
              </w:rPr>
            </w:pPr>
            <w:r>
              <w:rPr>
                <w:snapToGrid w:val="0"/>
                <w:lang w:val="en-AU"/>
              </w:rPr>
              <w:t>CT#56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291197" w14:textId="77777777" w:rsidR="00CB6A0C" w:rsidRPr="00CB6A0C" w:rsidRDefault="00CB6A0C" w:rsidP="005A45EE">
            <w:pPr>
              <w:pStyle w:val="TAL"/>
              <w:rPr>
                <w:snapToGrid w:val="0"/>
                <w:lang w:val="en-AU"/>
              </w:rPr>
            </w:pPr>
            <w:r w:rsidRPr="00CB6A0C">
              <w:rPr>
                <w:snapToGrid w:val="0"/>
                <w:lang w:val="en-AU"/>
              </w:rPr>
              <w:t>CP-120307</w:t>
            </w: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3794C285" w14:textId="77777777" w:rsidR="00CB6A0C" w:rsidRDefault="00CB6A0C" w:rsidP="005A45EE">
            <w:pPr>
              <w:pStyle w:val="TAL"/>
              <w:rPr>
                <w:snapToGrid w:val="0"/>
                <w:lang w:val="en-AU"/>
              </w:rPr>
            </w:pPr>
            <w:r>
              <w:rPr>
                <w:snapToGrid w:val="0"/>
                <w:lang w:val="en-AU"/>
              </w:rPr>
              <w:t>0008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F73B1C" w14:textId="77777777" w:rsidR="00CB6A0C" w:rsidRDefault="00CB6A0C" w:rsidP="005A45EE">
            <w:pPr>
              <w:pStyle w:val="TAL"/>
              <w:rPr>
                <w:snapToGrid w:val="0"/>
                <w:lang w:val="en-AU"/>
              </w:rPr>
            </w:pPr>
            <w:r>
              <w:rPr>
                <w:snapToGrid w:val="0"/>
                <w:lang w:val="en-AU"/>
              </w:rPr>
              <w:t>2</w:t>
            </w: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07A3965D" w14:textId="77777777" w:rsidR="00CB6A0C" w:rsidRPr="00CB6A0C" w:rsidRDefault="00CB6A0C" w:rsidP="005A45EE">
            <w:pPr>
              <w:pStyle w:val="TAL"/>
              <w:rPr>
                <w:snapToGrid w:val="0"/>
              </w:rPr>
            </w:pPr>
            <w:r w:rsidRPr="00CB6A0C">
              <w:rPr>
                <w:snapToGrid w:val="0"/>
              </w:rPr>
              <w:t>Correction to URI included in Request URI of SIP INVITE</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29CC248F" w14:textId="77777777" w:rsidR="00CB6A0C" w:rsidRDefault="00CB6A0C" w:rsidP="005A45EE">
            <w:pPr>
              <w:pStyle w:val="TAL"/>
              <w:rPr>
                <w:snapToGrid w:val="0"/>
              </w:rPr>
            </w:pPr>
            <w:r>
              <w:rPr>
                <w:snapToGrid w:val="0"/>
              </w:rPr>
              <w:t>10.0.0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17A35353" w14:textId="77777777" w:rsidR="00CB6A0C" w:rsidRDefault="00CB6A0C" w:rsidP="005A45EE">
            <w:pPr>
              <w:pStyle w:val="TAL"/>
              <w:rPr>
                <w:snapToGrid w:val="0"/>
                <w:lang w:val="en-AU"/>
              </w:rPr>
            </w:pPr>
            <w:r>
              <w:rPr>
                <w:snapToGrid w:val="0"/>
                <w:lang w:val="en-AU"/>
              </w:rPr>
              <w:t>11.0.0</w:t>
            </w:r>
          </w:p>
        </w:tc>
      </w:tr>
      <w:tr w:rsidR="00C1646F" w14:paraId="370A64FF"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407D02D5" w14:textId="77777777" w:rsidR="00C1646F" w:rsidRDefault="00C1646F" w:rsidP="005A45EE">
            <w:pPr>
              <w:pStyle w:val="TAL"/>
              <w:rPr>
                <w:snapToGrid w:val="0"/>
                <w:lang w:val="en-AU"/>
              </w:rPr>
            </w:pPr>
            <w:r>
              <w:rPr>
                <w:snapToGrid w:val="0"/>
                <w:lang w:val="en-AU"/>
              </w:rPr>
              <w:t>2012-12</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16E26FA3" w14:textId="77777777" w:rsidR="00C1646F" w:rsidRDefault="00C1646F" w:rsidP="005A45EE">
            <w:pPr>
              <w:pStyle w:val="TAL"/>
              <w:rPr>
                <w:snapToGrid w:val="0"/>
                <w:lang w:val="en-AU"/>
              </w:rPr>
            </w:pPr>
            <w:r>
              <w:rPr>
                <w:snapToGrid w:val="0"/>
                <w:lang w:val="en-AU"/>
              </w:rPr>
              <w:t>CT#58</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E173EB" w14:textId="77777777" w:rsidR="00C1646F" w:rsidRPr="003107C8" w:rsidRDefault="003107C8" w:rsidP="005A45EE">
            <w:pPr>
              <w:pStyle w:val="TAL"/>
              <w:rPr>
                <w:snapToGrid w:val="0"/>
                <w:lang w:val="en-AU"/>
              </w:rPr>
            </w:pPr>
            <w:r w:rsidRPr="003107C8">
              <w:rPr>
                <w:snapToGrid w:val="0"/>
                <w:lang w:val="en-AU"/>
              </w:rPr>
              <w:t>CP-120816</w:t>
            </w: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6F28BE95" w14:textId="77777777" w:rsidR="00C1646F" w:rsidRDefault="00C1646F" w:rsidP="005A45EE">
            <w:pPr>
              <w:pStyle w:val="TAL"/>
              <w:rPr>
                <w:snapToGrid w:val="0"/>
                <w:lang w:val="en-AU"/>
              </w:rPr>
            </w:pPr>
            <w:r>
              <w:rPr>
                <w:snapToGrid w:val="0"/>
                <w:lang w:val="en-AU"/>
              </w:rPr>
              <w:t>0009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244D86" w14:textId="77777777" w:rsidR="00C1646F" w:rsidRDefault="00C1646F" w:rsidP="005A45EE">
            <w:pPr>
              <w:pStyle w:val="TAL"/>
              <w:rPr>
                <w:snapToGrid w:val="0"/>
                <w:lang w:val="en-AU"/>
              </w:rPr>
            </w:pPr>
            <w:r>
              <w:rPr>
                <w:snapToGrid w:val="0"/>
                <w:lang w:val="en-AU"/>
              </w:rPr>
              <w:t>2</w:t>
            </w: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50BEB6AA" w14:textId="77777777" w:rsidR="00C1646F" w:rsidRPr="00C1646F" w:rsidRDefault="00C1646F" w:rsidP="005A45EE">
            <w:pPr>
              <w:pStyle w:val="TAL"/>
              <w:rPr>
                <w:snapToGrid w:val="0"/>
              </w:rPr>
            </w:pPr>
            <w:r w:rsidRPr="00C1646F">
              <w:rPr>
                <w:snapToGrid w:val="0"/>
              </w:rPr>
              <w:t>Reference to ODB specification for SIP-based service configuration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F727F4F" w14:textId="77777777" w:rsidR="00C1646F" w:rsidRDefault="00C1646F" w:rsidP="005A45EE">
            <w:pPr>
              <w:pStyle w:val="TAL"/>
              <w:rPr>
                <w:snapToGrid w:val="0"/>
              </w:rPr>
            </w:pPr>
            <w:r>
              <w:rPr>
                <w:snapToGrid w:val="0"/>
              </w:rPr>
              <w:t>11.0.0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268AD497" w14:textId="77777777" w:rsidR="00C1646F" w:rsidRDefault="00C1646F" w:rsidP="005A45EE">
            <w:pPr>
              <w:pStyle w:val="TAL"/>
              <w:rPr>
                <w:snapToGrid w:val="0"/>
                <w:lang w:val="en-AU"/>
              </w:rPr>
            </w:pPr>
            <w:r>
              <w:rPr>
                <w:snapToGrid w:val="0"/>
                <w:lang w:val="en-AU"/>
              </w:rPr>
              <w:t>11.1.0</w:t>
            </w:r>
          </w:p>
        </w:tc>
      </w:tr>
      <w:tr w:rsidR="00A71C1A" w14:paraId="571EEA86"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24D150B2" w14:textId="77777777" w:rsidR="00A71C1A" w:rsidRDefault="00A71C1A" w:rsidP="005A45EE">
            <w:pPr>
              <w:pStyle w:val="TAL"/>
              <w:rPr>
                <w:snapToGrid w:val="0"/>
                <w:lang w:val="en-AU"/>
              </w:rPr>
            </w:pPr>
            <w:r>
              <w:rPr>
                <w:snapToGrid w:val="0"/>
                <w:lang w:val="en-AU"/>
              </w:rPr>
              <w:t>2013-03</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0D119023" w14:textId="77777777" w:rsidR="00A71C1A" w:rsidRDefault="00A71C1A" w:rsidP="005A45EE">
            <w:pPr>
              <w:pStyle w:val="TAL"/>
              <w:rPr>
                <w:snapToGrid w:val="0"/>
                <w:lang w:val="en-AU"/>
              </w:rPr>
            </w:pPr>
            <w:r>
              <w:rPr>
                <w:snapToGrid w:val="0"/>
                <w:lang w:val="en-AU"/>
              </w:rPr>
              <w:t>CT#59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D34F86" w14:textId="77777777" w:rsidR="00A71C1A" w:rsidRPr="002B09D7" w:rsidRDefault="002B09D7" w:rsidP="005A45EE">
            <w:pPr>
              <w:pStyle w:val="TAL"/>
              <w:rPr>
                <w:snapToGrid w:val="0"/>
                <w:lang w:val="en-AU"/>
              </w:rPr>
            </w:pPr>
            <w:r w:rsidRPr="002B09D7">
              <w:rPr>
                <w:snapToGrid w:val="0"/>
                <w:lang w:val="en-AU"/>
              </w:rPr>
              <w:t>CP-130122</w:t>
            </w: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469ECC74" w14:textId="77777777" w:rsidR="00A71C1A" w:rsidRDefault="00A71C1A" w:rsidP="005A45EE">
            <w:pPr>
              <w:pStyle w:val="TAL"/>
              <w:rPr>
                <w:snapToGrid w:val="0"/>
                <w:lang w:val="en-AU"/>
              </w:rPr>
            </w:pPr>
            <w:r>
              <w:rPr>
                <w:snapToGrid w:val="0"/>
                <w:lang w:val="en-AU"/>
              </w:rPr>
              <w:t>0010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1652E2" w14:textId="77777777" w:rsidR="00A71C1A" w:rsidRDefault="00A71C1A" w:rsidP="005A45EE">
            <w:pPr>
              <w:pStyle w:val="TAL"/>
              <w:rPr>
                <w:snapToGrid w:val="0"/>
                <w:lang w:val="en-AU"/>
              </w:rPr>
            </w:pPr>
            <w:r>
              <w:rPr>
                <w:snapToGrid w:val="0"/>
                <w:lang w:val="en-AU"/>
              </w:rPr>
              <w:t>2</w:t>
            </w: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547692A6" w14:textId="77777777" w:rsidR="00A71C1A" w:rsidRPr="00A71C1A" w:rsidRDefault="00A71C1A" w:rsidP="005A45EE">
            <w:pPr>
              <w:pStyle w:val="TAL"/>
              <w:rPr>
                <w:snapToGrid w:val="0"/>
              </w:rPr>
            </w:pPr>
            <w:r w:rsidRPr="00A71C1A">
              <w:rPr>
                <w:snapToGrid w:val="0"/>
              </w:rPr>
              <w:t>Allow error response for SIP based user configuration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3E4CF62" w14:textId="77777777" w:rsidR="00A71C1A" w:rsidRDefault="00A71C1A" w:rsidP="005A45EE">
            <w:pPr>
              <w:pStyle w:val="TAL"/>
              <w:rPr>
                <w:snapToGrid w:val="0"/>
              </w:rPr>
            </w:pPr>
            <w:r>
              <w:rPr>
                <w:snapToGrid w:val="0"/>
              </w:rPr>
              <w:t>11.1.0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5BF4BDB7" w14:textId="77777777" w:rsidR="00A71C1A" w:rsidRDefault="00A71C1A" w:rsidP="005A45EE">
            <w:pPr>
              <w:pStyle w:val="TAL"/>
              <w:rPr>
                <w:snapToGrid w:val="0"/>
                <w:lang w:val="en-AU"/>
              </w:rPr>
            </w:pPr>
            <w:r>
              <w:rPr>
                <w:snapToGrid w:val="0"/>
                <w:lang w:val="en-AU"/>
              </w:rPr>
              <w:t>11.2.0</w:t>
            </w:r>
          </w:p>
        </w:tc>
      </w:tr>
      <w:tr w:rsidR="00980164" w14:paraId="2E0598A9"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5817F6BD" w14:textId="77777777" w:rsidR="00980164" w:rsidRDefault="00980164" w:rsidP="005A45EE">
            <w:pPr>
              <w:pStyle w:val="TAL"/>
              <w:rPr>
                <w:snapToGrid w:val="0"/>
                <w:lang w:val="en-AU"/>
              </w:rPr>
            </w:pPr>
            <w:r>
              <w:rPr>
                <w:snapToGrid w:val="0"/>
                <w:lang w:val="en-AU"/>
              </w:rPr>
              <w:t>2013-09</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2A618541" w14:textId="77777777" w:rsidR="00980164" w:rsidRDefault="00980164" w:rsidP="005A45EE">
            <w:pPr>
              <w:pStyle w:val="TAL"/>
              <w:rPr>
                <w:snapToGrid w:val="0"/>
                <w:lang w:val="en-AU"/>
              </w:rPr>
            </w:pPr>
            <w:r>
              <w:rPr>
                <w:snapToGrid w:val="0"/>
                <w:lang w:val="en-AU"/>
              </w:rPr>
              <w:t>CT#61</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41EB39" w14:textId="77777777" w:rsidR="00980164" w:rsidRPr="0099082A" w:rsidRDefault="0099082A" w:rsidP="005A45EE">
            <w:pPr>
              <w:pStyle w:val="TAL"/>
              <w:rPr>
                <w:snapToGrid w:val="0"/>
                <w:lang w:val="en-AU"/>
              </w:rPr>
            </w:pPr>
            <w:r w:rsidRPr="0099082A">
              <w:rPr>
                <w:snapToGrid w:val="0"/>
                <w:lang w:val="en-AU"/>
              </w:rPr>
              <w:t>CP-130511</w:t>
            </w: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4DE9D707" w14:textId="77777777" w:rsidR="00980164" w:rsidRDefault="00980164" w:rsidP="005A45EE">
            <w:pPr>
              <w:pStyle w:val="TAL"/>
              <w:rPr>
                <w:snapToGrid w:val="0"/>
                <w:lang w:val="en-AU"/>
              </w:rPr>
            </w:pPr>
            <w:r>
              <w:rPr>
                <w:snapToGrid w:val="0"/>
                <w:lang w:val="en-AU"/>
              </w:rPr>
              <w:t>0011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EB01FC" w14:textId="77777777" w:rsidR="00980164" w:rsidRDefault="00980164"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38B7DD3D" w14:textId="77777777" w:rsidR="00980164" w:rsidRPr="00980164" w:rsidRDefault="00980164" w:rsidP="005A45EE">
            <w:pPr>
              <w:pStyle w:val="TAL"/>
              <w:rPr>
                <w:snapToGrid w:val="0"/>
              </w:rPr>
            </w:pPr>
            <w:r w:rsidRPr="00980164">
              <w:rPr>
                <w:snapToGrid w:val="0"/>
              </w:rPr>
              <w:t>Correction to SIP user configuration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00AF4BF3" w14:textId="77777777" w:rsidR="00980164" w:rsidRDefault="00980164" w:rsidP="005A45EE">
            <w:pPr>
              <w:pStyle w:val="TAL"/>
              <w:rPr>
                <w:snapToGrid w:val="0"/>
              </w:rPr>
            </w:pPr>
            <w:r>
              <w:rPr>
                <w:snapToGrid w:val="0"/>
              </w:rPr>
              <w:t>11.2.0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60015422" w14:textId="77777777" w:rsidR="00980164" w:rsidRDefault="00980164" w:rsidP="005A45EE">
            <w:pPr>
              <w:pStyle w:val="TAL"/>
              <w:rPr>
                <w:snapToGrid w:val="0"/>
                <w:lang w:val="en-AU"/>
              </w:rPr>
            </w:pPr>
            <w:r>
              <w:rPr>
                <w:snapToGrid w:val="0"/>
                <w:lang w:val="en-AU"/>
              </w:rPr>
              <w:t>12.0.0</w:t>
            </w:r>
          </w:p>
        </w:tc>
      </w:tr>
      <w:tr w:rsidR="00605368" w14:paraId="054CC43C"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27BE5773" w14:textId="77777777" w:rsidR="00605368" w:rsidRDefault="00605368" w:rsidP="005A45EE">
            <w:pPr>
              <w:pStyle w:val="TAL"/>
              <w:rPr>
                <w:snapToGrid w:val="0"/>
                <w:lang w:val="en-AU"/>
              </w:rPr>
            </w:pPr>
            <w:r>
              <w:rPr>
                <w:snapToGrid w:val="0"/>
                <w:lang w:val="en-AU"/>
              </w:rPr>
              <w:t>2015-12</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4C2D9844" w14:textId="77777777" w:rsidR="00605368" w:rsidRDefault="00605368" w:rsidP="005A45EE">
            <w:pPr>
              <w:pStyle w:val="TAL"/>
              <w:rPr>
                <w:snapToGrid w:val="0"/>
                <w:lang w:val="en-AU"/>
              </w:rPr>
            </w:pPr>
            <w:r>
              <w:rPr>
                <w:snapToGrid w:val="0"/>
                <w:lang w:val="en-AU"/>
              </w:rPr>
              <w:t>CT#70</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37391B" w14:textId="77777777" w:rsidR="00605368" w:rsidRPr="0099082A" w:rsidRDefault="00605368" w:rsidP="005A45EE">
            <w:pPr>
              <w:pStyle w:val="TAL"/>
              <w:rPr>
                <w:snapToGrid w:val="0"/>
                <w:lang w:val="en-AU"/>
              </w:rPr>
            </w:pP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3D967077" w14:textId="77777777" w:rsidR="00605368" w:rsidRDefault="00605368" w:rsidP="005A45EE">
            <w:pPr>
              <w:pStyle w:val="TAL"/>
              <w:rPr>
                <w:snapToGrid w:val="0"/>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654CC9" w14:textId="77777777" w:rsidR="00605368" w:rsidRDefault="00605368" w:rsidP="005A45EE">
            <w:pPr>
              <w:pStyle w:val="TAL"/>
              <w:rPr>
                <w:snapToGrid w:val="0"/>
                <w:lang w:val="en-AU"/>
              </w:rPr>
            </w:pP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7C3FA6C3" w14:textId="77777777" w:rsidR="00605368" w:rsidRPr="00980164" w:rsidRDefault="00605368" w:rsidP="005A45EE">
            <w:pPr>
              <w:pStyle w:val="TAL"/>
              <w:rPr>
                <w:snapToGrid w:val="0"/>
              </w:rPr>
            </w:pPr>
            <w:r>
              <w:rPr>
                <w:snapToGrid w:val="0"/>
              </w:rPr>
              <w:t>Upgrade to Rel-13</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0ED8EB0" w14:textId="77777777" w:rsidR="00605368" w:rsidRDefault="00605368" w:rsidP="005A45EE">
            <w:pPr>
              <w:pStyle w:val="TAL"/>
              <w:rPr>
                <w:snapToGrid w:val="0"/>
              </w:rPr>
            </w:pPr>
            <w:r>
              <w:rPr>
                <w:snapToGrid w:val="0"/>
              </w:rPr>
              <w:t>12.0.0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2487B58E" w14:textId="77777777" w:rsidR="00605368" w:rsidRDefault="00605368" w:rsidP="005A45EE">
            <w:pPr>
              <w:pStyle w:val="TAL"/>
              <w:rPr>
                <w:snapToGrid w:val="0"/>
                <w:lang w:val="en-AU"/>
              </w:rPr>
            </w:pPr>
            <w:r>
              <w:rPr>
                <w:snapToGrid w:val="0"/>
                <w:lang w:val="en-AU"/>
              </w:rPr>
              <w:t>13.0.0</w:t>
            </w:r>
          </w:p>
        </w:tc>
      </w:tr>
      <w:tr w:rsidR="00930CB6" w14:paraId="3FB2187D" w14:textId="77777777" w:rsidTr="00A04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3" w:type="dxa"/>
            <w:tcBorders>
              <w:top w:val="single" w:sz="6" w:space="0" w:color="auto"/>
              <w:left w:val="single" w:sz="6" w:space="0" w:color="auto"/>
              <w:bottom w:val="single" w:sz="6" w:space="0" w:color="auto"/>
              <w:right w:val="single" w:sz="6" w:space="0" w:color="auto"/>
            </w:tcBorders>
            <w:shd w:val="solid" w:color="FFFFFF" w:fill="auto"/>
          </w:tcPr>
          <w:p w14:paraId="6D10D563" w14:textId="77777777" w:rsidR="00930CB6" w:rsidRDefault="00930CB6" w:rsidP="005A45EE">
            <w:pPr>
              <w:pStyle w:val="TAL"/>
              <w:rPr>
                <w:snapToGrid w:val="0"/>
                <w:lang w:val="en-AU"/>
              </w:rPr>
            </w:pPr>
            <w:r>
              <w:rPr>
                <w:snapToGrid w:val="0"/>
                <w:lang w:val="en-AU"/>
              </w:rPr>
              <w:t>2017-03</w:t>
            </w:r>
          </w:p>
        </w:tc>
        <w:tc>
          <w:tcPr>
            <w:tcW w:w="803" w:type="dxa"/>
            <w:tcBorders>
              <w:top w:val="single" w:sz="6" w:space="0" w:color="auto"/>
              <w:left w:val="single" w:sz="6" w:space="0" w:color="auto"/>
              <w:bottom w:val="single" w:sz="6" w:space="0" w:color="auto"/>
              <w:right w:val="single" w:sz="6" w:space="0" w:color="auto"/>
            </w:tcBorders>
            <w:shd w:val="solid" w:color="FFFFFF" w:fill="auto"/>
          </w:tcPr>
          <w:p w14:paraId="39D71B85" w14:textId="77777777" w:rsidR="00930CB6" w:rsidRDefault="00930CB6" w:rsidP="005A45EE">
            <w:pPr>
              <w:pStyle w:val="TAL"/>
              <w:rPr>
                <w:snapToGrid w:val="0"/>
                <w:lang w:val="en-AU"/>
              </w:rPr>
            </w:pPr>
            <w:r>
              <w:rPr>
                <w:snapToGrid w:val="0"/>
                <w:lang w:val="en-AU"/>
              </w:rPr>
              <w:t>CT#75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478E2B" w14:textId="77777777" w:rsidR="00930CB6" w:rsidRPr="0099082A" w:rsidRDefault="00930CB6" w:rsidP="005A45EE">
            <w:pPr>
              <w:pStyle w:val="TAL"/>
              <w:rPr>
                <w:snapToGrid w:val="0"/>
                <w:lang w:val="en-AU"/>
              </w:rPr>
            </w:pPr>
            <w:r w:rsidRPr="00930CB6">
              <w:rPr>
                <w:snapToGrid w:val="0"/>
                <w:lang w:val="en-AU"/>
              </w:rPr>
              <w:t>CP-170131</w:t>
            </w:r>
          </w:p>
        </w:tc>
        <w:tc>
          <w:tcPr>
            <w:tcW w:w="693" w:type="dxa"/>
            <w:tcBorders>
              <w:top w:val="single" w:sz="6" w:space="0" w:color="auto"/>
              <w:left w:val="single" w:sz="6" w:space="0" w:color="auto"/>
              <w:bottom w:val="single" w:sz="6" w:space="0" w:color="auto"/>
              <w:right w:val="single" w:sz="6" w:space="0" w:color="auto"/>
            </w:tcBorders>
            <w:shd w:val="solid" w:color="FFFFFF" w:fill="auto"/>
          </w:tcPr>
          <w:p w14:paraId="3025BAB9" w14:textId="77777777" w:rsidR="00930CB6" w:rsidRDefault="00930CB6" w:rsidP="005A45EE">
            <w:pPr>
              <w:pStyle w:val="TAL"/>
              <w:rPr>
                <w:snapToGrid w:val="0"/>
                <w:lang w:val="en-AU"/>
              </w:rPr>
            </w:pPr>
            <w:r>
              <w:rPr>
                <w:snapToGrid w:val="0"/>
                <w:lang w:val="en-AU"/>
              </w:rPr>
              <w:t>0012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792067" w14:textId="77777777" w:rsidR="00930CB6" w:rsidRDefault="00930CB6" w:rsidP="005A45EE">
            <w:pPr>
              <w:pStyle w:val="TAL"/>
              <w:rPr>
                <w:snapToGrid w:val="0"/>
                <w:lang w:val="en-AU"/>
              </w:rPr>
            </w:pPr>
            <w:r>
              <w:rPr>
                <w:snapToGrid w:val="0"/>
                <w:lang w:val="en-AU"/>
              </w:rPr>
              <w:t>1</w:t>
            </w:r>
          </w:p>
        </w:tc>
        <w:tc>
          <w:tcPr>
            <w:tcW w:w="4863" w:type="dxa"/>
            <w:tcBorders>
              <w:top w:val="single" w:sz="6" w:space="0" w:color="auto"/>
              <w:left w:val="single" w:sz="6" w:space="0" w:color="auto"/>
              <w:bottom w:val="single" w:sz="6" w:space="0" w:color="auto"/>
              <w:right w:val="single" w:sz="6" w:space="0" w:color="auto"/>
            </w:tcBorders>
            <w:shd w:val="solid" w:color="FFFFFF" w:fill="auto"/>
          </w:tcPr>
          <w:p w14:paraId="6BDCD70C" w14:textId="77777777" w:rsidR="00930CB6" w:rsidRDefault="00930CB6" w:rsidP="005A45EE">
            <w:pPr>
              <w:pStyle w:val="TAL"/>
              <w:rPr>
                <w:snapToGrid w:val="0"/>
              </w:rPr>
            </w:pPr>
            <w:r w:rsidRPr="00930CB6">
              <w:rPr>
                <w:snapToGrid w:val="0"/>
              </w:rPr>
              <w:t>Password handling</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232DA14" w14:textId="77777777" w:rsidR="00930CB6" w:rsidRDefault="00930CB6" w:rsidP="005A45EE">
            <w:pPr>
              <w:pStyle w:val="TAL"/>
              <w:rPr>
                <w:snapToGrid w:val="0"/>
              </w:rPr>
            </w:pPr>
            <w:r>
              <w:rPr>
                <w:snapToGrid w:val="0"/>
              </w:rPr>
              <w:t>13.0.0</w:t>
            </w:r>
          </w:p>
        </w:tc>
        <w:tc>
          <w:tcPr>
            <w:tcW w:w="680" w:type="dxa"/>
            <w:tcBorders>
              <w:top w:val="single" w:sz="6" w:space="0" w:color="auto"/>
              <w:left w:val="single" w:sz="6" w:space="0" w:color="auto"/>
              <w:bottom w:val="single" w:sz="6" w:space="0" w:color="auto"/>
              <w:right w:val="single" w:sz="6" w:space="0" w:color="auto"/>
            </w:tcBorders>
            <w:shd w:val="solid" w:color="FFFFFF" w:fill="auto"/>
          </w:tcPr>
          <w:p w14:paraId="43E4E857" w14:textId="77777777" w:rsidR="00930CB6" w:rsidRDefault="00930CB6" w:rsidP="005A45EE">
            <w:pPr>
              <w:pStyle w:val="TAL"/>
              <w:rPr>
                <w:snapToGrid w:val="0"/>
                <w:lang w:val="en-AU"/>
              </w:rPr>
            </w:pPr>
            <w:r>
              <w:rPr>
                <w:snapToGrid w:val="0"/>
                <w:lang w:val="en-AU"/>
              </w:rPr>
              <w:t>14.0.0</w:t>
            </w:r>
          </w:p>
        </w:tc>
      </w:tr>
    </w:tbl>
    <w:p w14:paraId="2E6246CF" w14:textId="77777777" w:rsidR="000A04B6" w:rsidRDefault="000A04B6"/>
    <w:tbl>
      <w:tblPr>
        <w:tblW w:w="975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4"/>
        <w:gridCol w:w="804"/>
        <w:gridCol w:w="1099"/>
        <w:gridCol w:w="502"/>
        <w:gridCol w:w="427"/>
        <w:gridCol w:w="427"/>
        <w:gridCol w:w="4985"/>
        <w:gridCol w:w="711"/>
      </w:tblGrid>
      <w:tr w:rsidR="00A04E3E" w:rsidRPr="00235394" w14:paraId="2B23E187" w14:textId="77777777" w:rsidTr="001B22D6">
        <w:trPr>
          <w:cantSplit/>
        </w:trPr>
        <w:tc>
          <w:tcPr>
            <w:tcW w:w="9759" w:type="dxa"/>
            <w:gridSpan w:val="8"/>
            <w:tcBorders>
              <w:bottom w:val="nil"/>
            </w:tcBorders>
            <w:shd w:val="solid" w:color="FFFFFF" w:fill="auto"/>
          </w:tcPr>
          <w:p w14:paraId="0B432D0C" w14:textId="77777777" w:rsidR="00A04E3E" w:rsidRPr="00235394" w:rsidRDefault="00A04E3E" w:rsidP="001B22D6">
            <w:pPr>
              <w:pStyle w:val="TAL"/>
              <w:jc w:val="center"/>
              <w:rPr>
                <w:b/>
                <w:sz w:val="16"/>
              </w:rPr>
            </w:pPr>
            <w:r w:rsidRPr="00235394">
              <w:rPr>
                <w:b/>
              </w:rPr>
              <w:t>Change history</w:t>
            </w:r>
          </w:p>
        </w:tc>
      </w:tr>
      <w:tr w:rsidR="00A04E3E" w:rsidRPr="00235394" w14:paraId="654CA38E" w14:textId="77777777" w:rsidTr="001B22D6">
        <w:tc>
          <w:tcPr>
            <w:tcW w:w="804" w:type="dxa"/>
            <w:shd w:val="pct10" w:color="auto" w:fill="FFFFFF"/>
          </w:tcPr>
          <w:p w14:paraId="1A8FCC6A" w14:textId="77777777" w:rsidR="00A04E3E" w:rsidRPr="00235394" w:rsidRDefault="00A04E3E" w:rsidP="001B22D6">
            <w:pPr>
              <w:pStyle w:val="TAL"/>
              <w:rPr>
                <w:b/>
                <w:sz w:val="16"/>
              </w:rPr>
            </w:pPr>
            <w:r w:rsidRPr="00235394">
              <w:rPr>
                <w:b/>
                <w:sz w:val="16"/>
              </w:rPr>
              <w:t>Date</w:t>
            </w:r>
          </w:p>
        </w:tc>
        <w:tc>
          <w:tcPr>
            <w:tcW w:w="804" w:type="dxa"/>
            <w:shd w:val="pct10" w:color="auto" w:fill="FFFFFF"/>
          </w:tcPr>
          <w:p w14:paraId="19A1C638" w14:textId="77777777" w:rsidR="00A04E3E" w:rsidRPr="00235394" w:rsidRDefault="00A04E3E" w:rsidP="001B22D6">
            <w:pPr>
              <w:pStyle w:val="TAL"/>
              <w:rPr>
                <w:b/>
                <w:sz w:val="16"/>
              </w:rPr>
            </w:pPr>
            <w:r>
              <w:rPr>
                <w:b/>
                <w:sz w:val="16"/>
              </w:rPr>
              <w:t>Meeting</w:t>
            </w:r>
          </w:p>
        </w:tc>
        <w:tc>
          <w:tcPr>
            <w:tcW w:w="1099" w:type="dxa"/>
            <w:shd w:val="pct10" w:color="auto" w:fill="FFFFFF"/>
          </w:tcPr>
          <w:p w14:paraId="6E3DFF4C" w14:textId="77777777" w:rsidR="00A04E3E" w:rsidRPr="00235394" w:rsidRDefault="00A04E3E" w:rsidP="001B22D6">
            <w:pPr>
              <w:pStyle w:val="TAL"/>
              <w:rPr>
                <w:b/>
                <w:sz w:val="16"/>
              </w:rPr>
            </w:pPr>
            <w:r w:rsidRPr="00235394">
              <w:rPr>
                <w:b/>
                <w:sz w:val="16"/>
              </w:rPr>
              <w:t>TDoc</w:t>
            </w:r>
          </w:p>
        </w:tc>
        <w:tc>
          <w:tcPr>
            <w:tcW w:w="502" w:type="dxa"/>
            <w:shd w:val="pct10" w:color="auto" w:fill="FFFFFF"/>
          </w:tcPr>
          <w:p w14:paraId="5B780636" w14:textId="77777777" w:rsidR="00A04E3E" w:rsidRPr="00235394" w:rsidRDefault="00A04E3E" w:rsidP="001B22D6">
            <w:pPr>
              <w:pStyle w:val="TAL"/>
              <w:rPr>
                <w:b/>
                <w:sz w:val="16"/>
              </w:rPr>
            </w:pPr>
            <w:r w:rsidRPr="00235394">
              <w:rPr>
                <w:b/>
                <w:sz w:val="16"/>
              </w:rPr>
              <w:t>CR</w:t>
            </w:r>
          </w:p>
        </w:tc>
        <w:tc>
          <w:tcPr>
            <w:tcW w:w="427" w:type="dxa"/>
            <w:shd w:val="pct10" w:color="auto" w:fill="FFFFFF"/>
          </w:tcPr>
          <w:p w14:paraId="26932C59" w14:textId="77777777" w:rsidR="00A04E3E" w:rsidRPr="00235394" w:rsidRDefault="00A04E3E" w:rsidP="001B22D6">
            <w:pPr>
              <w:pStyle w:val="TAL"/>
              <w:rPr>
                <w:b/>
                <w:sz w:val="16"/>
              </w:rPr>
            </w:pPr>
            <w:r w:rsidRPr="00235394">
              <w:rPr>
                <w:b/>
                <w:sz w:val="16"/>
              </w:rPr>
              <w:t>Rev</w:t>
            </w:r>
          </w:p>
        </w:tc>
        <w:tc>
          <w:tcPr>
            <w:tcW w:w="427" w:type="dxa"/>
            <w:shd w:val="pct10" w:color="auto" w:fill="FFFFFF"/>
          </w:tcPr>
          <w:p w14:paraId="771906EE" w14:textId="77777777" w:rsidR="00A04E3E" w:rsidRPr="00235394" w:rsidRDefault="00A04E3E" w:rsidP="001B22D6">
            <w:pPr>
              <w:pStyle w:val="TAL"/>
              <w:rPr>
                <w:b/>
                <w:sz w:val="16"/>
              </w:rPr>
            </w:pPr>
            <w:r>
              <w:rPr>
                <w:b/>
                <w:sz w:val="16"/>
              </w:rPr>
              <w:t>Cat</w:t>
            </w:r>
          </w:p>
        </w:tc>
        <w:tc>
          <w:tcPr>
            <w:tcW w:w="4985" w:type="dxa"/>
            <w:shd w:val="pct10" w:color="auto" w:fill="FFFFFF"/>
          </w:tcPr>
          <w:p w14:paraId="162BC5EF" w14:textId="77777777" w:rsidR="00A04E3E" w:rsidRPr="00235394" w:rsidRDefault="00A04E3E" w:rsidP="001B22D6">
            <w:pPr>
              <w:pStyle w:val="TAL"/>
              <w:rPr>
                <w:b/>
                <w:sz w:val="16"/>
              </w:rPr>
            </w:pPr>
            <w:r w:rsidRPr="00235394">
              <w:rPr>
                <w:b/>
                <w:sz w:val="16"/>
              </w:rPr>
              <w:t>Subject/Comment</w:t>
            </w:r>
          </w:p>
        </w:tc>
        <w:tc>
          <w:tcPr>
            <w:tcW w:w="711" w:type="dxa"/>
            <w:shd w:val="pct10" w:color="auto" w:fill="FFFFFF"/>
          </w:tcPr>
          <w:p w14:paraId="285523D6" w14:textId="77777777" w:rsidR="00A04E3E" w:rsidRPr="00235394" w:rsidRDefault="00A04E3E" w:rsidP="001B22D6">
            <w:pPr>
              <w:pStyle w:val="TAL"/>
              <w:rPr>
                <w:b/>
                <w:sz w:val="16"/>
              </w:rPr>
            </w:pPr>
            <w:r w:rsidRPr="00235394">
              <w:rPr>
                <w:b/>
                <w:sz w:val="16"/>
              </w:rPr>
              <w:t>New</w:t>
            </w:r>
            <w:r>
              <w:rPr>
                <w:b/>
                <w:sz w:val="16"/>
              </w:rPr>
              <w:t xml:space="preserve"> version</w:t>
            </w:r>
          </w:p>
        </w:tc>
      </w:tr>
      <w:tr w:rsidR="00A04E3E" w:rsidRPr="006B0D02" w14:paraId="6CEF6564" w14:textId="77777777" w:rsidTr="001B22D6">
        <w:tc>
          <w:tcPr>
            <w:tcW w:w="804" w:type="dxa"/>
            <w:tcBorders>
              <w:bottom w:val="single" w:sz="12" w:space="0" w:color="auto"/>
            </w:tcBorders>
            <w:shd w:val="solid" w:color="FFFFFF" w:fill="auto"/>
          </w:tcPr>
          <w:p w14:paraId="482B5E1F" w14:textId="77777777" w:rsidR="00A04E3E" w:rsidRPr="006B0D02" w:rsidRDefault="00A04E3E" w:rsidP="001B22D6">
            <w:pPr>
              <w:pStyle w:val="TAC"/>
              <w:rPr>
                <w:sz w:val="16"/>
                <w:szCs w:val="16"/>
              </w:rPr>
            </w:pPr>
            <w:r>
              <w:rPr>
                <w:sz w:val="16"/>
                <w:szCs w:val="16"/>
              </w:rPr>
              <w:t>2017-06</w:t>
            </w:r>
          </w:p>
        </w:tc>
        <w:tc>
          <w:tcPr>
            <w:tcW w:w="804" w:type="dxa"/>
            <w:tcBorders>
              <w:bottom w:val="single" w:sz="12" w:space="0" w:color="auto"/>
            </w:tcBorders>
            <w:shd w:val="solid" w:color="FFFFFF" w:fill="auto"/>
          </w:tcPr>
          <w:p w14:paraId="42C69571" w14:textId="77777777" w:rsidR="00A04E3E" w:rsidRPr="006B0D02" w:rsidRDefault="00A04E3E" w:rsidP="001B22D6">
            <w:pPr>
              <w:pStyle w:val="TAC"/>
              <w:rPr>
                <w:sz w:val="16"/>
                <w:szCs w:val="16"/>
              </w:rPr>
            </w:pPr>
            <w:r>
              <w:rPr>
                <w:sz w:val="16"/>
                <w:szCs w:val="16"/>
              </w:rPr>
              <w:t>CT#76</w:t>
            </w:r>
          </w:p>
        </w:tc>
        <w:tc>
          <w:tcPr>
            <w:tcW w:w="1099" w:type="dxa"/>
            <w:tcBorders>
              <w:bottom w:val="single" w:sz="12" w:space="0" w:color="auto"/>
            </w:tcBorders>
            <w:shd w:val="solid" w:color="FFFFFF" w:fill="auto"/>
          </w:tcPr>
          <w:p w14:paraId="575FE325" w14:textId="77777777" w:rsidR="00A04E3E" w:rsidRPr="006B0D02" w:rsidRDefault="00A04E3E" w:rsidP="001B22D6">
            <w:pPr>
              <w:pStyle w:val="TAC"/>
              <w:rPr>
                <w:sz w:val="16"/>
                <w:szCs w:val="16"/>
              </w:rPr>
            </w:pPr>
            <w:r w:rsidRPr="00630E23">
              <w:rPr>
                <w:sz w:val="16"/>
                <w:szCs w:val="16"/>
              </w:rPr>
              <w:t>CP-171086</w:t>
            </w:r>
          </w:p>
        </w:tc>
        <w:tc>
          <w:tcPr>
            <w:tcW w:w="502" w:type="dxa"/>
            <w:tcBorders>
              <w:bottom w:val="single" w:sz="12" w:space="0" w:color="auto"/>
            </w:tcBorders>
            <w:shd w:val="solid" w:color="FFFFFF" w:fill="auto"/>
          </w:tcPr>
          <w:p w14:paraId="1499ED24" w14:textId="77777777" w:rsidR="00A04E3E" w:rsidRPr="006B0D02" w:rsidRDefault="00A04E3E" w:rsidP="001B22D6">
            <w:pPr>
              <w:pStyle w:val="TAL"/>
              <w:rPr>
                <w:sz w:val="16"/>
                <w:szCs w:val="16"/>
              </w:rPr>
            </w:pPr>
            <w:r>
              <w:rPr>
                <w:sz w:val="16"/>
                <w:szCs w:val="16"/>
              </w:rPr>
              <w:t>0013</w:t>
            </w:r>
          </w:p>
        </w:tc>
        <w:tc>
          <w:tcPr>
            <w:tcW w:w="427" w:type="dxa"/>
            <w:tcBorders>
              <w:bottom w:val="single" w:sz="12" w:space="0" w:color="auto"/>
            </w:tcBorders>
            <w:shd w:val="solid" w:color="FFFFFF" w:fill="auto"/>
          </w:tcPr>
          <w:p w14:paraId="702B4ABA" w14:textId="77777777" w:rsidR="00A04E3E" w:rsidRPr="006B0D02" w:rsidRDefault="00A04E3E" w:rsidP="001B22D6">
            <w:pPr>
              <w:pStyle w:val="TAR"/>
              <w:rPr>
                <w:sz w:val="16"/>
                <w:szCs w:val="16"/>
              </w:rPr>
            </w:pPr>
            <w:r>
              <w:rPr>
                <w:sz w:val="16"/>
                <w:szCs w:val="16"/>
              </w:rPr>
              <w:t>1</w:t>
            </w:r>
          </w:p>
        </w:tc>
        <w:tc>
          <w:tcPr>
            <w:tcW w:w="427" w:type="dxa"/>
            <w:tcBorders>
              <w:bottom w:val="single" w:sz="12" w:space="0" w:color="auto"/>
            </w:tcBorders>
            <w:shd w:val="solid" w:color="FFFFFF" w:fill="auto"/>
          </w:tcPr>
          <w:p w14:paraId="47DEBACE" w14:textId="77777777" w:rsidR="00A04E3E" w:rsidRPr="006B0D02" w:rsidRDefault="00A04E3E" w:rsidP="001B22D6">
            <w:pPr>
              <w:pStyle w:val="TAC"/>
              <w:rPr>
                <w:sz w:val="16"/>
                <w:szCs w:val="16"/>
              </w:rPr>
            </w:pPr>
            <w:r>
              <w:rPr>
                <w:sz w:val="16"/>
                <w:szCs w:val="16"/>
              </w:rPr>
              <w:t>F</w:t>
            </w:r>
          </w:p>
        </w:tc>
        <w:tc>
          <w:tcPr>
            <w:tcW w:w="4985" w:type="dxa"/>
            <w:tcBorders>
              <w:bottom w:val="single" w:sz="12" w:space="0" w:color="auto"/>
            </w:tcBorders>
            <w:shd w:val="solid" w:color="FFFFFF" w:fill="auto"/>
          </w:tcPr>
          <w:p w14:paraId="46B146C7" w14:textId="77777777" w:rsidR="00A04E3E" w:rsidRPr="006B0D02" w:rsidRDefault="00A04E3E" w:rsidP="001B22D6">
            <w:pPr>
              <w:pStyle w:val="TAL"/>
              <w:rPr>
                <w:sz w:val="16"/>
                <w:szCs w:val="16"/>
              </w:rPr>
            </w:pPr>
            <w:r w:rsidRPr="00630E23">
              <w:rPr>
                <w:sz w:val="16"/>
                <w:szCs w:val="16"/>
              </w:rPr>
              <w:t>Changing the Password</w:t>
            </w:r>
          </w:p>
        </w:tc>
        <w:tc>
          <w:tcPr>
            <w:tcW w:w="711" w:type="dxa"/>
            <w:tcBorders>
              <w:bottom w:val="single" w:sz="12" w:space="0" w:color="auto"/>
            </w:tcBorders>
            <w:shd w:val="solid" w:color="FFFFFF" w:fill="auto"/>
          </w:tcPr>
          <w:p w14:paraId="19F5273F" w14:textId="77777777" w:rsidR="00A04E3E" w:rsidRPr="007D6048" w:rsidRDefault="00A04E3E" w:rsidP="001B22D6">
            <w:pPr>
              <w:pStyle w:val="TAC"/>
              <w:rPr>
                <w:sz w:val="16"/>
                <w:szCs w:val="16"/>
              </w:rPr>
            </w:pPr>
            <w:r>
              <w:rPr>
                <w:sz w:val="16"/>
                <w:szCs w:val="16"/>
              </w:rPr>
              <w:t>14.1.0</w:t>
            </w:r>
          </w:p>
        </w:tc>
      </w:tr>
      <w:tr w:rsidR="00A04E3E" w:rsidRPr="006B0D02" w14:paraId="4EE6D819" w14:textId="77777777" w:rsidTr="001B22D6">
        <w:tc>
          <w:tcPr>
            <w:tcW w:w="804" w:type="dxa"/>
            <w:tcBorders>
              <w:top w:val="single" w:sz="12" w:space="0" w:color="auto"/>
              <w:bottom w:val="single" w:sz="12" w:space="0" w:color="auto"/>
            </w:tcBorders>
            <w:shd w:val="solid" w:color="FFFFFF" w:fill="auto"/>
          </w:tcPr>
          <w:p w14:paraId="37118E70" w14:textId="77777777" w:rsidR="00A04E3E" w:rsidRDefault="00A04E3E" w:rsidP="001B22D6">
            <w:pPr>
              <w:pStyle w:val="TAC"/>
              <w:rPr>
                <w:sz w:val="16"/>
                <w:szCs w:val="16"/>
              </w:rPr>
            </w:pPr>
            <w:r>
              <w:rPr>
                <w:sz w:val="16"/>
                <w:szCs w:val="16"/>
              </w:rPr>
              <w:t>2017-09</w:t>
            </w:r>
          </w:p>
        </w:tc>
        <w:tc>
          <w:tcPr>
            <w:tcW w:w="804" w:type="dxa"/>
            <w:tcBorders>
              <w:top w:val="single" w:sz="12" w:space="0" w:color="auto"/>
              <w:bottom w:val="single" w:sz="12" w:space="0" w:color="auto"/>
            </w:tcBorders>
            <w:shd w:val="solid" w:color="FFFFFF" w:fill="auto"/>
          </w:tcPr>
          <w:p w14:paraId="379221C0" w14:textId="77777777" w:rsidR="00A04E3E" w:rsidRDefault="00A04E3E" w:rsidP="001B22D6">
            <w:pPr>
              <w:pStyle w:val="TAC"/>
              <w:rPr>
                <w:sz w:val="16"/>
                <w:szCs w:val="16"/>
              </w:rPr>
            </w:pPr>
            <w:r>
              <w:rPr>
                <w:sz w:val="16"/>
                <w:szCs w:val="16"/>
              </w:rPr>
              <w:t>CT#77</w:t>
            </w:r>
          </w:p>
        </w:tc>
        <w:tc>
          <w:tcPr>
            <w:tcW w:w="1099" w:type="dxa"/>
            <w:tcBorders>
              <w:top w:val="single" w:sz="12" w:space="0" w:color="auto"/>
              <w:bottom w:val="single" w:sz="12" w:space="0" w:color="auto"/>
            </w:tcBorders>
            <w:shd w:val="solid" w:color="FFFFFF" w:fill="auto"/>
          </w:tcPr>
          <w:p w14:paraId="7C258C07" w14:textId="77777777" w:rsidR="00A04E3E" w:rsidRPr="00630E23" w:rsidRDefault="00A04E3E" w:rsidP="001B22D6">
            <w:pPr>
              <w:pStyle w:val="TAC"/>
              <w:rPr>
                <w:sz w:val="16"/>
                <w:szCs w:val="16"/>
              </w:rPr>
            </w:pPr>
            <w:r w:rsidRPr="00C06DF1">
              <w:rPr>
                <w:sz w:val="16"/>
                <w:szCs w:val="16"/>
              </w:rPr>
              <w:t>CP-172108</w:t>
            </w:r>
          </w:p>
        </w:tc>
        <w:tc>
          <w:tcPr>
            <w:tcW w:w="502" w:type="dxa"/>
            <w:tcBorders>
              <w:top w:val="single" w:sz="12" w:space="0" w:color="auto"/>
              <w:bottom w:val="single" w:sz="12" w:space="0" w:color="auto"/>
            </w:tcBorders>
            <w:shd w:val="solid" w:color="FFFFFF" w:fill="auto"/>
          </w:tcPr>
          <w:p w14:paraId="4779DB1C" w14:textId="77777777" w:rsidR="00A04E3E" w:rsidRDefault="00A04E3E" w:rsidP="001B22D6">
            <w:pPr>
              <w:pStyle w:val="TAL"/>
              <w:rPr>
                <w:sz w:val="16"/>
                <w:szCs w:val="16"/>
              </w:rPr>
            </w:pPr>
            <w:r>
              <w:rPr>
                <w:sz w:val="16"/>
                <w:szCs w:val="16"/>
              </w:rPr>
              <w:t>0014</w:t>
            </w:r>
          </w:p>
        </w:tc>
        <w:tc>
          <w:tcPr>
            <w:tcW w:w="427" w:type="dxa"/>
            <w:tcBorders>
              <w:top w:val="single" w:sz="12" w:space="0" w:color="auto"/>
              <w:bottom w:val="single" w:sz="12" w:space="0" w:color="auto"/>
            </w:tcBorders>
            <w:shd w:val="solid" w:color="FFFFFF" w:fill="auto"/>
          </w:tcPr>
          <w:p w14:paraId="28D790AC" w14:textId="77777777" w:rsidR="00A04E3E" w:rsidRDefault="00A04E3E" w:rsidP="001B22D6">
            <w:pPr>
              <w:pStyle w:val="TAR"/>
              <w:rPr>
                <w:sz w:val="16"/>
                <w:szCs w:val="16"/>
              </w:rPr>
            </w:pPr>
          </w:p>
        </w:tc>
        <w:tc>
          <w:tcPr>
            <w:tcW w:w="427" w:type="dxa"/>
            <w:tcBorders>
              <w:top w:val="single" w:sz="12" w:space="0" w:color="auto"/>
              <w:bottom w:val="single" w:sz="12" w:space="0" w:color="auto"/>
            </w:tcBorders>
            <w:shd w:val="solid" w:color="FFFFFF" w:fill="auto"/>
          </w:tcPr>
          <w:p w14:paraId="70D5E59B" w14:textId="77777777" w:rsidR="00A04E3E" w:rsidRDefault="00A04E3E" w:rsidP="001B22D6">
            <w:pPr>
              <w:pStyle w:val="TAC"/>
              <w:rPr>
                <w:sz w:val="16"/>
                <w:szCs w:val="16"/>
              </w:rPr>
            </w:pPr>
            <w:r>
              <w:rPr>
                <w:sz w:val="16"/>
                <w:szCs w:val="16"/>
              </w:rPr>
              <w:t>F</w:t>
            </w:r>
          </w:p>
        </w:tc>
        <w:tc>
          <w:tcPr>
            <w:tcW w:w="4985" w:type="dxa"/>
            <w:tcBorders>
              <w:top w:val="single" w:sz="12" w:space="0" w:color="auto"/>
              <w:bottom w:val="single" w:sz="12" w:space="0" w:color="auto"/>
            </w:tcBorders>
            <w:shd w:val="solid" w:color="FFFFFF" w:fill="auto"/>
          </w:tcPr>
          <w:p w14:paraId="58D66451" w14:textId="77777777" w:rsidR="00A04E3E" w:rsidRPr="00630E23" w:rsidRDefault="00A04E3E" w:rsidP="001B22D6">
            <w:pPr>
              <w:pStyle w:val="TAL"/>
              <w:rPr>
                <w:sz w:val="16"/>
                <w:szCs w:val="16"/>
              </w:rPr>
            </w:pPr>
            <w:r w:rsidRPr="00C06DF1">
              <w:rPr>
                <w:sz w:val="16"/>
                <w:szCs w:val="16"/>
              </w:rPr>
              <w:t>Password check alignment</w:t>
            </w:r>
          </w:p>
        </w:tc>
        <w:tc>
          <w:tcPr>
            <w:tcW w:w="711" w:type="dxa"/>
            <w:tcBorders>
              <w:top w:val="single" w:sz="12" w:space="0" w:color="auto"/>
              <w:bottom w:val="single" w:sz="12" w:space="0" w:color="auto"/>
            </w:tcBorders>
            <w:shd w:val="solid" w:color="FFFFFF" w:fill="auto"/>
          </w:tcPr>
          <w:p w14:paraId="33D35EC1" w14:textId="77777777" w:rsidR="00A04E3E" w:rsidRDefault="00A04E3E" w:rsidP="001B22D6">
            <w:pPr>
              <w:pStyle w:val="TAC"/>
              <w:rPr>
                <w:sz w:val="16"/>
                <w:szCs w:val="16"/>
              </w:rPr>
            </w:pPr>
            <w:r>
              <w:rPr>
                <w:sz w:val="16"/>
                <w:szCs w:val="16"/>
              </w:rPr>
              <w:t>14.2.0</w:t>
            </w:r>
          </w:p>
        </w:tc>
      </w:tr>
      <w:tr w:rsidR="00A04E3E" w:rsidRPr="006B0D02" w14:paraId="6FECA438" w14:textId="77777777" w:rsidTr="00BB139A">
        <w:tc>
          <w:tcPr>
            <w:tcW w:w="804" w:type="dxa"/>
            <w:tcBorders>
              <w:top w:val="single" w:sz="12" w:space="0" w:color="auto"/>
              <w:bottom w:val="single" w:sz="12" w:space="0" w:color="auto"/>
            </w:tcBorders>
            <w:shd w:val="solid" w:color="FFFFFF" w:fill="auto"/>
          </w:tcPr>
          <w:p w14:paraId="08FD0396" w14:textId="77777777" w:rsidR="00A04E3E" w:rsidRDefault="00A04E3E" w:rsidP="001B22D6">
            <w:pPr>
              <w:pStyle w:val="TAC"/>
              <w:rPr>
                <w:sz w:val="16"/>
                <w:szCs w:val="16"/>
              </w:rPr>
            </w:pPr>
            <w:r>
              <w:rPr>
                <w:sz w:val="16"/>
                <w:szCs w:val="16"/>
              </w:rPr>
              <w:t>2018-06</w:t>
            </w:r>
          </w:p>
        </w:tc>
        <w:tc>
          <w:tcPr>
            <w:tcW w:w="804" w:type="dxa"/>
            <w:tcBorders>
              <w:top w:val="single" w:sz="12" w:space="0" w:color="auto"/>
              <w:bottom w:val="single" w:sz="12" w:space="0" w:color="auto"/>
            </w:tcBorders>
            <w:shd w:val="solid" w:color="FFFFFF" w:fill="auto"/>
          </w:tcPr>
          <w:p w14:paraId="6D7F566C" w14:textId="77777777" w:rsidR="00A04E3E" w:rsidRDefault="00A04E3E" w:rsidP="001B22D6">
            <w:pPr>
              <w:pStyle w:val="TAC"/>
              <w:rPr>
                <w:sz w:val="16"/>
                <w:szCs w:val="16"/>
              </w:rPr>
            </w:pPr>
            <w:r>
              <w:rPr>
                <w:sz w:val="16"/>
                <w:szCs w:val="16"/>
              </w:rPr>
              <w:t>SA#80</w:t>
            </w:r>
          </w:p>
        </w:tc>
        <w:tc>
          <w:tcPr>
            <w:tcW w:w="1099" w:type="dxa"/>
            <w:tcBorders>
              <w:top w:val="single" w:sz="12" w:space="0" w:color="auto"/>
              <w:bottom w:val="single" w:sz="12" w:space="0" w:color="auto"/>
            </w:tcBorders>
            <w:shd w:val="solid" w:color="FFFFFF" w:fill="auto"/>
          </w:tcPr>
          <w:p w14:paraId="492371A2" w14:textId="77777777" w:rsidR="00A04E3E" w:rsidRPr="00C06DF1" w:rsidRDefault="00A04E3E" w:rsidP="001B22D6">
            <w:pPr>
              <w:pStyle w:val="TAC"/>
              <w:rPr>
                <w:sz w:val="16"/>
                <w:szCs w:val="16"/>
              </w:rPr>
            </w:pPr>
            <w:r>
              <w:rPr>
                <w:sz w:val="16"/>
                <w:szCs w:val="16"/>
              </w:rPr>
              <w:t>-</w:t>
            </w:r>
          </w:p>
        </w:tc>
        <w:tc>
          <w:tcPr>
            <w:tcW w:w="502" w:type="dxa"/>
            <w:tcBorders>
              <w:top w:val="single" w:sz="12" w:space="0" w:color="auto"/>
              <w:bottom w:val="single" w:sz="12" w:space="0" w:color="auto"/>
            </w:tcBorders>
            <w:shd w:val="solid" w:color="FFFFFF" w:fill="auto"/>
          </w:tcPr>
          <w:p w14:paraId="6FCB2C30" w14:textId="77777777" w:rsidR="00A04E3E" w:rsidRDefault="00A04E3E" w:rsidP="001B22D6">
            <w:pPr>
              <w:pStyle w:val="TAL"/>
              <w:rPr>
                <w:sz w:val="16"/>
                <w:szCs w:val="16"/>
              </w:rPr>
            </w:pPr>
            <w:r>
              <w:rPr>
                <w:sz w:val="16"/>
                <w:szCs w:val="16"/>
              </w:rPr>
              <w:t>-</w:t>
            </w:r>
          </w:p>
        </w:tc>
        <w:tc>
          <w:tcPr>
            <w:tcW w:w="427" w:type="dxa"/>
            <w:tcBorders>
              <w:top w:val="single" w:sz="12" w:space="0" w:color="auto"/>
              <w:bottom w:val="single" w:sz="12" w:space="0" w:color="auto"/>
            </w:tcBorders>
            <w:shd w:val="solid" w:color="FFFFFF" w:fill="auto"/>
          </w:tcPr>
          <w:p w14:paraId="606B338F" w14:textId="77777777" w:rsidR="00A04E3E" w:rsidRDefault="00A04E3E" w:rsidP="001B22D6">
            <w:pPr>
              <w:pStyle w:val="TAR"/>
              <w:rPr>
                <w:sz w:val="16"/>
                <w:szCs w:val="16"/>
              </w:rPr>
            </w:pPr>
            <w:r>
              <w:rPr>
                <w:sz w:val="16"/>
                <w:szCs w:val="16"/>
              </w:rPr>
              <w:t>-</w:t>
            </w:r>
          </w:p>
        </w:tc>
        <w:tc>
          <w:tcPr>
            <w:tcW w:w="427" w:type="dxa"/>
            <w:tcBorders>
              <w:top w:val="single" w:sz="12" w:space="0" w:color="auto"/>
              <w:bottom w:val="single" w:sz="12" w:space="0" w:color="auto"/>
            </w:tcBorders>
            <w:shd w:val="solid" w:color="FFFFFF" w:fill="auto"/>
          </w:tcPr>
          <w:p w14:paraId="0BA5D430" w14:textId="77777777" w:rsidR="00A04E3E" w:rsidRDefault="00A04E3E" w:rsidP="001B22D6">
            <w:pPr>
              <w:pStyle w:val="TAC"/>
              <w:rPr>
                <w:sz w:val="16"/>
                <w:szCs w:val="16"/>
              </w:rPr>
            </w:pPr>
          </w:p>
        </w:tc>
        <w:tc>
          <w:tcPr>
            <w:tcW w:w="4985" w:type="dxa"/>
            <w:tcBorders>
              <w:top w:val="single" w:sz="12" w:space="0" w:color="auto"/>
              <w:bottom w:val="single" w:sz="12" w:space="0" w:color="auto"/>
            </w:tcBorders>
            <w:shd w:val="solid" w:color="FFFFFF" w:fill="auto"/>
          </w:tcPr>
          <w:p w14:paraId="73C9E3BE" w14:textId="77777777" w:rsidR="00A04E3E" w:rsidRPr="00C06DF1" w:rsidRDefault="00A04E3E" w:rsidP="001B22D6">
            <w:pPr>
              <w:pStyle w:val="TAL"/>
              <w:rPr>
                <w:sz w:val="16"/>
                <w:szCs w:val="16"/>
              </w:rPr>
            </w:pPr>
            <w:r>
              <w:rPr>
                <w:sz w:val="16"/>
                <w:szCs w:val="16"/>
              </w:rPr>
              <w:t>Update to Rel-15 version (MCC)</w:t>
            </w:r>
          </w:p>
        </w:tc>
        <w:tc>
          <w:tcPr>
            <w:tcW w:w="711" w:type="dxa"/>
            <w:tcBorders>
              <w:top w:val="single" w:sz="12" w:space="0" w:color="auto"/>
              <w:bottom w:val="single" w:sz="12" w:space="0" w:color="auto"/>
            </w:tcBorders>
            <w:shd w:val="solid" w:color="FFFFFF" w:fill="auto"/>
          </w:tcPr>
          <w:p w14:paraId="2332D39B" w14:textId="77777777" w:rsidR="00A04E3E" w:rsidRPr="00BC32CE" w:rsidRDefault="00A04E3E" w:rsidP="001B22D6">
            <w:pPr>
              <w:pStyle w:val="TAC"/>
              <w:rPr>
                <w:sz w:val="16"/>
                <w:szCs w:val="16"/>
              </w:rPr>
            </w:pPr>
            <w:r w:rsidRPr="00BC32CE">
              <w:rPr>
                <w:sz w:val="16"/>
                <w:szCs w:val="16"/>
              </w:rPr>
              <w:t>15.0.0</w:t>
            </w:r>
          </w:p>
        </w:tc>
      </w:tr>
      <w:tr w:rsidR="00A04E3E" w:rsidRPr="006B0D02" w14:paraId="643BDCC1" w14:textId="77777777" w:rsidTr="00BC67F6">
        <w:tc>
          <w:tcPr>
            <w:tcW w:w="804" w:type="dxa"/>
            <w:tcBorders>
              <w:top w:val="single" w:sz="12" w:space="0" w:color="auto"/>
              <w:bottom w:val="single" w:sz="12" w:space="0" w:color="auto"/>
            </w:tcBorders>
            <w:shd w:val="solid" w:color="FFFFFF" w:fill="auto"/>
          </w:tcPr>
          <w:p w14:paraId="6464DA0C" w14:textId="77777777" w:rsidR="00A04E3E" w:rsidRDefault="00A04E3E" w:rsidP="001B22D6">
            <w:pPr>
              <w:pStyle w:val="TAC"/>
              <w:rPr>
                <w:sz w:val="16"/>
                <w:szCs w:val="16"/>
              </w:rPr>
            </w:pPr>
            <w:r>
              <w:rPr>
                <w:sz w:val="16"/>
                <w:szCs w:val="16"/>
              </w:rPr>
              <w:t>2020-07</w:t>
            </w:r>
          </w:p>
        </w:tc>
        <w:tc>
          <w:tcPr>
            <w:tcW w:w="804" w:type="dxa"/>
            <w:tcBorders>
              <w:top w:val="single" w:sz="12" w:space="0" w:color="auto"/>
              <w:bottom w:val="single" w:sz="12" w:space="0" w:color="auto"/>
            </w:tcBorders>
            <w:shd w:val="solid" w:color="FFFFFF" w:fill="auto"/>
          </w:tcPr>
          <w:p w14:paraId="0C0DF92C" w14:textId="77777777" w:rsidR="00A04E3E" w:rsidRDefault="00A04E3E" w:rsidP="001B22D6">
            <w:pPr>
              <w:pStyle w:val="TAC"/>
              <w:rPr>
                <w:sz w:val="16"/>
                <w:szCs w:val="16"/>
              </w:rPr>
            </w:pPr>
            <w:r>
              <w:rPr>
                <w:sz w:val="16"/>
                <w:szCs w:val="16"/>
              </w:rPr>
              <w:t>SA-88e</w:t>
            </w:r>
          </w:p>
        </w:tc>
        <w:tc>
          <w:tcPr>
            <w:tcW w:w="1099" w:type="dxa"/>
            <w:tcBorders>
              <w:top w:val="single" w:sz="12" w:space="0" w:color="auto"/>
              <w:bottom w:val="single" w:sz="12" w:space="0" w:color="auto"/>
            </w:tcBorders>
            <w:shd w:val="solid" w:color="FFFFFF" w:fill="auto"/>
          </w:tcPr>
          <w:p w14:paraId="0F1CB54D" w14:textId="77777777" w:rsidR="00A04E3E" w:rsidRDefault="00A04E3E" w:rsidP="001B22D6">
            <w:pPr>
              <w:pStyle w:val="TAC"/>
              <w:rPr>
                <w:sz w:val="16"/>
                <w:szCs w:val="16"/>
              </w:rPr>
            </w:pPr>
            <w:r>
              <w:rPr>
                <w:sz w:val="16"/>
                <w:szCs w:val="16"/>
              </w:rPr>
              <w:t>-</w:t>
            </w:r>
          </w:p>
        </w:tc>
        <w:tc>
          <w:tcPr>
            <w:tcW w:w="502" w:type="dxa"/>
            <w:tcBorders>
              <w:top w:val="single" w:sz="12" w:space="0" w:color="auto"/>
              <w:bottom w:val="single" w:sz="12" w:space="0" w:color="auto"/>
            </w:tcBorders>
            <w:shd w:val="solid" w:color="FFFFFF" w:fill="auto"/>
          </w:tcPr>
          <w:p w14:paraId="5B63F3CF" w14:textId="77777777" w:rsidR="00A04E3E" w:rsidRDefault="00A04E3E" w:rsidP="001B22D6">
            <w:pPr>
              <w:pStyle w:val="TAL"/>
              <w:rPr>
                <w:sz w:val="16"/>
                <w:szCs w:val="16"/>
              </w:rPr>
            </w:pPr>
            <w:r>
              <w:rPr>
                <w:sz w:val="16"/>
                <w:szCs w:val="16"/>
              </w:rPr>
              <w:t>-</w:t>
            </w:r>
          </w:p>
        </w:tc>
        <w:tc>
          <w:tcPr>
            <w:tcW w:w="427" w:type="dxa"/>
            <w:tcBorders>
              <w:top w:val="single" w:sz="12" w:space="0" w:color="auto"/>
              <w:bottom w:val="single" w:sz="12" w:space="0" w:color="auto"/>
            </w:tcBorders>
            <w:shd w:val="solid" w:color="FFFFFF" w:fill="auto"/>
          </w:tcPr>
          <w:p w14:paraId="248D25D1" w14:textId="77777777" w:rsidR="00A04E3E" w:rsidRDefault="00A04E3E" w:rsidP="001B22D6">
            <w:pPr>
              <w:pStyle w:val="TAR"/>
              <w:rPr>
                <w:sz w:val="16"/>
                <w:szCs w:val="16"/>
              </w:rPr>
            </w:pPr>
            <w:r>
              <w:rPr>
                <w:sz w:val="16"/>
                <w:szCs w:val="16"/>
              </w:rPr>
              <w:t>-</w:t>
            </w:r>
          </w:p>
        </w:tc>
        <w:tc>
          <w:tcPr>
            <w:tcW w:w="427" w:type="dxa"/>
            <w:tcBorders>
              <w:top w:val="single" w:sz="12" w:space="0" w:color="auto"/>
              <w:bottom w:val="single" w:sz="12" w:space="0" w:color="auto"/>
            </w:tcBorders>
            <w:shd w:val="solid" w:color="FFFFFF" w:fill="auto"/>
          </w:tcPr>
          <w:p w14:paraId="55F07FB1" w14:textId="77777777" w:rsidR="00A04E3E" w:rsidRDefault="00A04E3E" w:rsidP="001B22D6">
            <w:pPr>
              <w:pStyle w:val="TAC"/>
              <w:rPr>
                <w:sz w:val="16"/>
                <w:szCs w:val="16"/>
              </w:rPr>
            </w:pPr>
          </w:p>
        </w:tc>
        <w:tc>
          <w:tcPr>
            <w:tcW w:w="4985" w:type="dxa"/>
            <w:tcBorders>
              <w:top w:val="single" w:sz="12" w:space="0" w:color="auto"/>
              <w:bottom w:val="single" w:sz="12" w:space="0" w:color="auto"/>
            </w:tcBorders>
            <w:shd w:val="solid" w:color="FFFFFF" w:fill="auto"/>
          </w:tcPr>
          <w:p w14:paraId="065F8F0F" w14:textId="77777777" w:rsidR="00A04E3E" w:rsidRDefault="00A04E3E" w:rsidP="001B22D6">
            <w:pPr>
              <w:pStyle w:val="TAL"/>
              <w:rPr>
                <w:sz w:val="16"/>
                <w:szCs w:val="16"/>
              </w:rPr>
            </w:pPr>
            <w:r>
              <w:rPr>
                <w:sz w:val="16"/>
                <w:szCs w:val="16"/>
              </w:rPr>
              <w:t>Update to Rel-16 version (MCC)</w:t>
            </w:r>
          </w:p>
        </w:tc>
        <w:tc>
          <w:tcPr>
            <w:tcW w:w="711" w:type="dxa"/>
            <w:tcBorders>
              <w:top w:val="single" w:sz="12" w:space="0" w:color="auto"/>
              <w:bottom w:val="single" w:sz="12" w:space="0" w:color="auto"/>
            </w:tcBorders>
            <w:shd w:val="solid" w:color="FFFFFF" w:fill="auto"/>
          </w:tcPr>
          <w:p w14:paraId="1AFFD931" w14:textId="77777777" w:rsidR="00A04E3E" w:rsidRPr="00A04E3E" w:rsidRDefault="00A04E3E" w:rsidP="001B22D6">
            <w:pPr>
              <w:pStyle w:val="TAC"/>
              <w:rPr>
                <w:b/>
                <w:sz w:val="16"/>
                <w:szCs w:val="16"/>
              </w:rPr>
            </w:pPr>
            <w:r w:rsidRPr="00A04E3E">
              <w:rPr>
                <w:b/>
                <w:sz w:val="16"/>
                <w:szCs w:val="16"/>
              </w:rPr>
              <w:t>16.0.0</w:t>
            </w:r>
          </w:p>
        </w:tc>
      </w:tr>
      <w:tr w:rsidR="00BB139A" w:rsidRPr="006B0D02" w14:paraId="3D5B6174" w14:textId="77777777" w:rsidTr="00BC67F6">
        <w:tc>
          <w:tcPr>
            <w:tcW w:w="804" w:type="dxa"/>
            <w:tcBorders>
              <w:top w:val="single" w:sz="12" w:space="0" w:color="auto"/>
              <w:bottom w:val="single" w:sz="12" w:space="0" w:color="auto"/>
            </w:tcBorders>
            <w:shd w:val="solid" w:color="FFFFFF" w:fill="auto"/>
          </w:tcPr>
          <w:p w14:paraId="71C802E7" w14:textId="20979C6F" w:rsidR="00BB139A" w:rsidRDefault="00BB139A" w:rsidP="001B22D6">
            <w:pPr>
              <w:pStyle w:val="TAC"/>
              <w:rPr>
                <w:sz w:val="16"/>
                <w:szCs w:val="16"/>
              </w:rPr>
            </w:pPr>
            <w:r>
              <w:rPr>
                <w:sz w:val="16"/>
                <w:szCs w:val="16"/>
              </w:rPr>
              <w:t>2022-0</w:t>
            </w:r>
            <w:r w:rsidR="002D3912">
              <w:rPr>
                <w:sz w:val="16"/>
                <w:szCs w:val="16"/>
              </w:rPr>
              <w:t>3</w:t>
            </w:r>
          </w:p>
        </w:tc>
        <w:tc>
          <w:tcPr>
            <w:tcW w:w="804" w:type="dxa"/>
            <w:tcBorders>
              <w:top w:val="single" w:sz="12" w:space="0" w:color="auto"/>
              <w:bottom w:val="single" w:sz="12" w:space="0" w:color="auto"/>
            </w:tcBorders>
            <w:shd w:val="solid" w:color="FFFFFF" w:fill="auto"/>
          </w:tcPr>
          <w:p w14:paraId="212443AB" w14:textId="61BF8853" w:rsidR="00BB139A" w:rsidRDefault="00BB139A" w:rsidP="001B22D6">
            <w:pPr>
              <w:pStyle w:val="TAC"/>
              <w:rPr>
                <w:sz w:val="16"/>
                <w:szCs w:val="16"/>
              </w:rPr>
            </w:pPr>
            <w:r>
              <w:rPr>
                <w:sz w:val="16"/>
                <w:szCs w:val="16"/>
              </w:rPr>
              <w:t>SA-95e</w:t>
            </w:r>
          </w:p>
        </w:tc>
        <w:tc>
          <w:tcPr>
            <w:tcW w:w="1099" w:type="dxa"/>
            <w:tcBorders>
              <w:top w:val="single" w:sz="12" w:space="0" w:color="auto"/>
              <w:bottom w:val="single" w:sz="12" w:space="0" w:color="auto"/>
            </w:tcBorders>
            <w:shd w:val="solid" w:color="FFFFFF" w:fill="auto"/>
          </w:tcPr>
          <w:p w14:paraId="0744B265" w14:textId="493266A0" w:rsidR="00BB139A" w:rsidRDefault="00BB139A" w:rsidP="001B22D6">
            <w:pPr>
              <w:pStyle w:val="TAC"/>
              <w:rPr>
                <w:sz w:val="16"/>
                <w:szCs w:val="16"/>
              </w:rPr>
            </w:pPr>
            <w:r>
              <w:rPr>
                <w:sz w:val="16"/>
                <w:szCs w:val="16"/>
              </w:rPr>
              <w:t>-</w:t>
            </w:r>
          </w:p>
        </w:tc>
        <w:tc>
          <w:tcPr>
            <w:tcW w:w="502" w:type="dxa"/>
            <w:tcBorders>
              <w:top w:val="single" w:sz="12" w:space="0" w:color="auto"/>
              <w:bottom w:val="single" w:sz="12" w:space="0" w:color="auto"/>
            </w:tcBorders>
            <w:shd w:val="solid" w:color="FFFFFF" w:fill="auto"/>
          </w:tcPr>
          <w:p w14:paraId="717C73CD" w14:textId="1209FED3" w:rsidR="00BB139A" w:rsidRDefault="00BB139A" w:rsidP="001B22D6">
            <w:pPr>
              <w:pStyle w:val="TAL"/>
              <w:rPr>
                <w:sz w:val="16"/>
                <w:szCs w:val="16"/>
              </w:rPr>
            </w:pPr>
            <w:r>
              <w:rPr>
                <w:sz w:val="16"/>
                <w:szCs w:val="16"/>
              </w:rPr>
              <w:t>-</w:t>
            </w:r>
          </w:p>
        </w:tc>
        <w:tc>
          <w:tcPr>
            <w:tcW w:w="427" w:type="dxa"/>
            <w:tcBorders>
              <w:top w:val="single" w:sz="12" w:space="0" w:color="auto"/>
              <w:bottom w:val="single" w:sz="12" w:space="0" w:color="auto"/>
            </w:tcBorders>
            <w:shd w:val="solid" w:color="FFFFFF" w:fill="auto"/>
          </w:tcPr>
          <w:p w14:paraId="4E7378A2" w14:textId="02990B2D" w:rsidR="00BB139A" w:rsidRDefault="00BB139A" w:rsidP="001B22D6">
            <w:pPr>
              <w:pStyle w:val="TAR"/>
              <w:rPr>
                <w:sz w:val="16"/>
                <w:szCs w:val="16"/>
              </w:rPr>
            </w:pPr>
            <w:r>
              <w:rPr>
                <w:sz w:val="16"/>
                <w:szCs w:val="16"/>
              </w:rPr>
              <w:t>-</w:t>
            </w:r>
          </w:p>
        </w:tc>
        <w:tc>
          <w:tcPr>
            <w:tcW w:w="427" w:type="dxa"/>
            <w:tcBorders>
              <w:top w:val="single" w:sz="12" w:space="0" w:color="auto"/>
              <w:bottom w:val="single" w:sz="12" w:space="0" w:color="auto"/>
            </w:tcBorders>
            <w:shd w:val="solid" w:color="FFFFFF" w:fill="auto"/>
          </w:tcPr>
          <w:p w14:paraId="3EE7ADC0" w14:textId="4073BB40" w:rsidR="00BB139A" w:rsidRDefault="00BB139A" w:rsidP="001B22D6">
            <w:pPr>
              <w:pStyle w:val="TAC"/>
              <w:rPr>
                <w:sz w:val="16"/>
                <w:szCs w:val="16"/>
              </w:rPr>
            </w:pPr>
            <w:r>
              <w:rPr>
                <w:sz w:val="16"/>
                <w:szCs w:val="16"/>
              </w:rPr>
              <w:t>-</w:t>
            </w:r>
          </w:p>
        </w:tc>
        <w:tc>
          <w:tcPr>
            <w:tcW w:w="4985" w:type="dxa"/>
            <w:tcBorders>
              <w:top w:val="single" w:sz="12" w:space="0" w:color="auto"/>
              <w:bottom w:val="single" w:sz="12" w:space="0" w:color="auto"/>
            </w:tcBorders>
            <w:shd w:val="solid" w:color="FFFFFF" w:fill="auto"/>
          </w:tcPr>
          <w:p w14:paraId="590182DA" w14:textId="55A47E08" w:rsidR="00BB139A" w:rsidRDefault="00BB139A" w:rsidP="001B22D6">
            <w:pPr>
              <w:pStyle w:val="TAL"/>
              <w:rPr>
                <w:sz w:val="16"/>
                <w:szCs w:val="16"/>
              </w:rPr>
            </w:pPr>
            <w:r>
              <w:rPr>
                <w:sz w:val="16"/>
                <w:szCs w:val="16"/>
              </w:rPr>
              <w:t>Update to Rel-17 version (MCC)</w:t>
            </w:r>
          </w:p>
        </w:tc>
        <w:tc>
          <w:tcPr>
            <w:tcW w:w="711" w:type="dxa"/>
            <w:tcBorders>
              <w:top w:val="single" w:sz="12" w:space="0" w:color="auto"/>
              <w:bottom w:val="single" w:sz="12" w:space="0" w:color="auto"/>
            </w:tcBorders>
            <w:shd w:val="solid" w:color="FFFFFF" w:fill="auto"/>
          </w:tcPr>
          <w:p w14:paraId="2A05D8D0" w14:textId="5A95133B" w:rsidR="00BB139A" w:rsidRPr="00BB139A" w:rsidRDefault="00BB139A" w:rsidP="001B22D6">
            <w:pPr>
              <w:pStyle w:val="TAC"/>
              <w:rPr>
                <w:b/>
                <w:sz w:val="16"/>
                <w:szCs w:val="16"/>
              </w:rPr>
            </w:pPr>
            <w:r w:rsidRPr="00BB139A">
              <w:rPr>
                <w:b/>
                <w:sz w:val="16"/>
                <w:szCs w:val="16"/>
              </w:rPr>
              <w:t>17.0.0</w:t>
            </w:r>
          </w:p>
        </w:tc>
      </w:tr>
      <w:tr w:rsidR="00BC67F6" w:rsidRPr="006B0D02" w14:paraId="3E15888F" w14:textId="77777777" w:rsidTr="001B22D6">
        <w:tc>
          <w:tcPr>
            <w:tcW w:w="804" w:type="dxa"/>
            <w:tcBorders>
              <w:top w:val="single" w:sz="12" w:space="0" w:color="auto"/>
            </w:tcBorders>
            <w:shd w:val="solid" w:color="FFFFFF" w:fill="auto"/>
          </w:tcPr>
          <w:p w14:paraId="22A69403" w14:textId="5D417D76" w:rsidR="00BC67F6" w:rsidRDefault="00BC67F6" w:rsidP="001B22D6">
            <w:pPr>
              <w:pStyle w:val="TAC"/>
              <w:rPr>
                <w:sz w:val="16"/>
                <w:szCs w:val="16"/>
              </w:rPr>
            </w:pPr>
            <w:r>
              <w:rPr>
                <w:sz w:val="16"/>
                <w:szCs w:val="16"/>
              </w:rPr>
              <w:t>2024-04</w:t>
            </w:r>
          </w:p>
        </w:tc>
        <w:tc>
          <w:tcPr>
            <w:tcW w:w="804" w:type="dxa"/>
            <w:tcBorders>
              <w:top w:val="single" w:sz="12" w:space="0" w:color="auto"/>
            </w:tcBorders>
            <w:shd w:val="solid" w:color="FFFFFF" w:fill="auto"/>
          </w:tcPr>
          <w:p w14:paraId="6B88FFFE" w14:textId="301CA599" w:rsidR="00BC67F6" w:rsidRDefault="00BC67F6" w:rsidP="001B22D6">
            <w:pPr>
              <w:pStyle w:val="TAC"/>
              <w:rPr>
                <w:sz w:val="16"/>
                <w:szCs w:val="16"/>
              </w:rPr>
            </w:pPr>
            <w:r>
              <w:rPr>
                <w:sz w:val="16"/>
                <w:szCs w:val="16"/>
              </w:rPr>
              <w:t>-</w:t>
            </w:r>
          </w:p>
        </w:tc>
        <w:tc>
          <w:tcPr>
            <w:tcW w:w="1099" w:type="dxa"/>
            <w:tcBorders>
              <w:top w:val="single" w:sz="12" w:space="0" w:color="auto"/>
            </w:tcBorders>
            <w:shd w:val="solid" w:color="FFFFFF" w:fill="auto"/>
          </w:tcPr>
          <w:p w14:paraId="01D1A95D" w14:textId="16B2D7E3" w:rsidR="00BC67F6" w:rsidRDefault="00BC67F6" w:rsidP="001B22D6">
            <w:pPr>
              <w:pStyle w:val="TAC"/>
              <w:rPr>
                <w:sz w:val="16"/>
                <w:szCs w:val="16"/>
              </w:rPr>
            </w:pPr>
            <w:r>
              <w:rPr>
                <w:sz w:val="16"/>
                <w:szCs w:val="16"/>
              </w:rPr>
              <w:t>-</w:t>
            </w:r>
          </w:p>
        </w:tc>
        <w:tc>
          <w:tcPr>
            <w:tcW w:w="502" w:type="dxa"/>
            <w:tcBorders>
              <w:top w:val="single" w:sz="12" w:space="0" w:color="auto"/>
            </w:tcBorders>
            <w:shd w:val="solid" w:color="FFFFFF" w:fill="auto"/>
          </w:tcPr>
          <w:p w14:paraId="635B1273" w14:textId="1FBB0934" w:rsidR="00BC67F6" w:rsidRDefault="00BC67F6" w:rsidP="001B22D6">
            <w:pPr>
              <w:pStyle w:val="TAL"/>
              <w:rPr>
                <w:sz w:val="16"/>
                <w:szCs w:val="16"/>
              </w:rPr>
            </w:pPr>
            <w:r>
              <w:rPr>
                <w:sz w:val="16"/>
                <w:szCs w:val="16"/>
              </w:rPr>
              <w:t>-</w:t>
            </w:r>
          </w:p>
        </w:tc>
        <w:tc>
          <w:tcPr>
            <w:tcW w:w="427" w:type="dxa"/>
            <w:tcBorders>
              <w:top w:val="single" w:sz="12" w:space="0" w:color="auto"/>
            </w:tcBorders>
            <w:shd w:val="solid" w:color="FFFFFF" w:fill="auto"/>
          </w:tcPr>
          <w:p w14:paraId="37DFB26D" w14:textId="2D9AD575" w:rsidR="00BC67F6" w:rsidRDefault="00BC67F6" w:rsidP="001B22D6">
            <w:pPr>
              <w:pStyle w:val="TAR"/>
              <w:rPr>
                <w:sz w:val="16"/>
                <w:szCs w:val="16"/>
              </w:rPr>
            </w:pPr>
            <w:r>
              <w:rPr>
                <w:sz w:val="16"/>
                <w:szCs w:val="16"/>
              </w:rPr>
              <w:t>-</w:t>
            </w:r>
          </w:p>
        </w:tc>
        <w:tc>
          <w:tcPr>
            <w:tcW w:w="427" w:type="dxa"/>
            <w:tcBorders>
              <w:top w:val="single" w:sz="12" w:space="0" w:color="auto"/>
            </w:tcBorders>
            <w:shd w:val="solid" w:color="FFFFFF" w:fill="auto"/>
          </w:tcPr>
          <w:p w14:paraId="1BCCD89D" w14:textId="1896C828" w:rsidR="00BC67F6" w:rsidRDefault="00BC67F6" w:rsidP="001B22D6">
            <w:pPr>
              <w:pStyle w:val="TAC"/>
              <w:rPr>
                <w:sz w:val="16"/>
                <w:szCs w:val="16"/>
              </w:rPr>
            </w:pPr>
            <w:r>
              <w:rPr>
                <w:sz w:val="16"/>
                <w:szCs w:val="16"/>
              </w:rPr>
              <w:t>-</w:t>
            </w:r>
          </w:p>
        </w:tc>
        <w:tc>
          <w:tcPr>
            <w:tcW w:w="4985" w:type="dxa"/>
            <w:tcBorders>
              <w:top w:val="single" w:sz="12" w:space="0" w:color="auto"/>
            </w:tcBorders>
            <w:shd w:val="solid" w:color="FFFFFF" w:fill="auto"/>
          </w:tcPr>
          <w:p w14:paraId="1C9ED0C9" w14:textId="2C85D41D" w:rsidR="00BC67F6" w:rsidRDefault="00BC67F6" w:rsidP="001B22D6">
            <w:pPr>
              <w:pStyle w:val="TAL"/>
              <w:rPr>
                <w:sz w:val="16"/>
                <w:szCs w:val="16"/>
              </w:rPr>
            </w:pPr>
            <w:r>
              <w:rPr>
                <w:sz w:val="16"/>
                <w:szCs w:val="16"/>
              </w:rPr>
              <w:t>Update to Rel-18 version (MCC)</w:t>
            </w:r>
          </w:p>
        </w:tc>
        <w:tc>
          <w:tcPr>
            <w:tcW w:w="711" w:type="dxa"/>
            <w:tcBorders>
              <w:top w:val="single" w:sz="12" w:space="0" w:color="auto"/>
            </w:tcBorders>
            <w:shd w:val="solid" w:color="FFFFFF" w:fill="auto"/>
          </w:tcPr>
          <w:p w14:paraId="13BC6904" w14:textId="51CBD50C" w:rsidR="00BC67F6" w:rsidRPr="00BC67F6" w:rsidRDefault="00BC67F6" w:rsidP="001B22D6">
            <w:pPr>
              <w:pStyle w:val="TAC"/>
              <w:rPr>
                <w:b/>
                <w:sz w:val="16"/>
                <w:szCs w:val="16"/>
              </w:rPr>
            </w:pPr>
            <w:r w:rsidRPr="00BC67F6">
              <w:rPr>
                <w:b/>
                <w:sz w:val="16"/>
                <w:szCs w:val="16"/>
              </w:rPr>
              <w:t>18.0.0</w:t>
            </w:r>
          </w:p>
        </w:tc>
      </w:tr>
    </w:tbl>
    <w:p w14:paraId="6790BB8B" w14:textId="77777777" w:rsidR="00A04E3E" w:rsidRDefault="00A04E3E"/>
    <w:sectPr w:rsidR="00A04E3E">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70595" w14:textId="77777777" w:rsidR="002D4D60" w:rsidRDefault="002D4D60">
      <w:r>
        <w:separator/>
      </w:r>
    </w:p>
  </w:endnote>
  <w:endnote w:type="continuationSeparator" w:id="0">
    <w:p w14:paraId="5B743425" w14:textId="77777777" w:rsidR="002D4D60" w:rsidRDefault="002D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3CDE2" w14:textId="77777777" w:rsidR="001F23D4" w:rsidRPr="001F23D4" w:rsidRDefault="001F23D4" w:rsidP="001F23D4">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FF9B8" w14:textId="77777777" w:rsidR="001F23D4" w:rsidRPr="001F23D4" w:rsidRDefault="001F23D4" w:rsidP="001F23D4">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BF4F2" w14:textId="77777777" w:rsidR="004A3549" w:rsidRPr="001F23D4" w:rsidRDefault="004A3549" w:rsidP="001F23D4">
    <w:pPr>
      <w:jc w:val="center"/>
      <w:rPr>
        <w:rFonts w:ascii="Arial" w:hAnsi="Arial" w:cs="Arial"/>
        <w:b/>
        <w:i/>
      </w:rPr>
    </w:pPr>
    <w:r w:rsidRPr="001F23D4">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753D0" w14:textId="77777777" w:rsidR="002D4D60" w:rsidRDefault="002D4D60">
      <w:r>
        <w:separator/>
      </w:r>
    </w:p>
  </w:footnote>
  <w:footnote w:type="continuationSeparator" w:id="0">
    <w:p w14:paraId="747FAF10" w14:textId="77777777" w:rsidR="002D4D60" w:rsidRDefault="002D4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0ECC3" w14:textId="7397A58F" w:rsidR="004A3549" w:rsidRDefault="00BC67F6">
    <w:pPr>
      <w:framePr w:wrap="auto" w:vAnchor="text" w:hAnchor="margin" w:xAlign="right" w:y="1"/>
    </w:pPr>
    <w:r w:rsidRPr="001F23D4">
      <w:rPr>
        <w:rFonts w:ascii="Arial" w:hAnsi="Arial" w:cs="Arial"/>
        <w:b/>
      </w:rPr>
      <w:fldChar w:fldCharType="begin"/>
    </w:r>
    <w:r w:rsidRPr="001F23D4">
      <w:rPr>
        <w:rFonts w:ascii="Arial" w:hAnsi="Arial" w:cs="Arial"/>
        <w:b/>
      </w:rPr>
      <w:instrText xml:space="preserve"> STYLEREF ZA </w:instrText>
    </w:r>
    <w:r w:rsidRPr="001F23D4">
      <w:rPr>
        <w:rFonts w:ascii="Arial" w:hAnsi="Arial" w:cs="Arial"/>
        <w:b/>
      </w:rPr>
      <w:fldChar w:fldCharType="separate"/>
    </w:r>
    <w:r w:rsidR="00A30A18">
      <w:rPr>
        <w:rFonts w:ascii="Arial" w:hAnsi="Arial" w:cs="Arial"/>
        <w:b/>
        <w:noProof/>
      </w:rPr>
      <w:t>3GPP TS 24.238 V18.0.0 (2024-04)</w:t>
    </w:r>
    <w:r w:rsidRPr="001F23D4">
      <w:rPr>
        <w:rFonts w:ascii="Arial" w:hAnsi="Arial" w:cs="Arial"/>
        <w:b/>
        <w:noProof/>
      </w:rPr>
      <w:fldChar w:fldCharType="end"/>
    </w:r>
  </w:p>
  <w:p w14:paraId="6D87E980" w14:textId="77777777" w:rsidR="004A3549" w:rsidRDefault="004A3549">
    <w:pPr>
      <w:framePr w:wrap="auto" w:vAnchor="text" w:hAnchor="margin" w:xAlign="center" w:y="1"/>
    </w:pPr>
    <w:r w:rsidRPr="001F23D4">
      <w:rPr>
        <w:rFonts w:ascii="Arial" w:hAnsi="Arial" w:cs="Arial"/>
        <w:b/>
      </w:rPr>
      <w:fldChar w:fldCharType="begin"/>
    </w:r>
    <w:r w:rsidRPr="001F23D4">
      <w:rPr>
        <w:rFonts w:ascii="Arial" w:hAnsi="Arial" w:cs="Arial"/>
        <w:b/>
      </w:rPr>
      <w:instrText xml:space="preserve"> PAGE </w:instrText>
    </w:r>
    <w:r w:rsidRPr="001F23D4">
      <w:rPr>
        <w:rFonts w:ascii="Arial" w:hAnsi="Arial" w:cs="Arial"/>
        <w:b/>
      </w:rPr>
      <w:fldChar w:fldCharType="separate"/>
    </w:r>
    <w:r w:rsidR="00BC32CE" w:rsidRPr="001F23D4">
      <w:rPr>
        <w:rFonts w:ascii="Arial" w:hAnsi="Arial" w:cs="Arial"/>
        <w:b/>
      </w:rPr>
      <w:t>13</w:t>
    </w:r>
    <w:r w:rsidRPr="001F23D4">
      <w:rPr>
        <w:rFonts w:ascii="Arial" w:hAnsi="Arial" w:cs="Arial"/>
        <w:b/>
      </w:rPr>
      <w:fldChar w:fldCharType="end"/>
    </w:r>
  </w:p>
  <w:p w14:paraId="1215CCAA" w14:textId="631DE042" w:rsidR="004A3549" w:rsidRDefault="00BC67F6">
    <w:pPr>
      <w:framePr w:wrap="auto" w:vAnchor="text" w:hAnchor="margin" w:y="1"/>
    </w:pPr>
    <w:r w:rsidRPr="001F23D4">
      <w:rPr>
        <w:rFonts w:ascii="Arial" w:hAnsi="Arial" w:cs="Arial"/>
        <w:b/>
      </w:rPr>
      <w:fldChar w:fldCharType="begin"/>
    </w:r>
    <w:r w:rsidRPr="001F23D4">
      <w:rPr>
        <w:rFonts w:ascii="Arial" w:hAnsi="Arial" w:cs="Arial"/>
        <w:b/>
      </w:rPr>
      <w:instrText xml:space="preserve"> STYLEREF ZGSM </w:instrText>
    </w:r>
    <w:r w:rsidRPr="001F23D4">
      <w:rPr>
        <w:rFonts w:ascii="Arial" w:hAnsi="Arial" w:cs="Arial"/>
        <w:b/>
      </w:rPr>
      <w:fldChar w:fldCharType="separate"/>
    </w:r>
    <w:r w:rsidR="00A30A18">
      <w:rPr>
        <w:rFonts w:ascii="Arial" w:hAnsi="Arial" w:cs="Arial"/>
        <w:b/>
        <w:noProof/>
      </w:rPr>
      <w:t>Release 18</w:t>
    </w:r>
    <w:r w:rsidRPr="001F23D4">
      <w:rPr>
        <w:rFonts w:ascii="Arial" w:hAnsi="Arial" w:cs="Arial"/>
        <w:b/>
        <w:noProof/>
      </w:rPr>
      <w:fldChar w:fldCharType="end"/>
    </w:r>
  </w:p>
  <w:p w14:paraId="69593E4B" w14:textId="77777777" w:rsidR="004A3549" w:rsidRDefault="004A35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9E64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29626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43607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5C354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8E43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B816D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1EB3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A890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4C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18FE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2B975FE"/>
    <w:multiLevelType w:val="hybridMultilevel"/>
    <w:tmpl w:val="436C131C"/>
    <w:lvl w:ilvl="0" w:tplc="F35E1FFA">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2ED318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667B5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9BB0D6B"/>
    <w:multiLevelType w:val="singleLevel"/>
    <w:tmpl w:val="F57C1C70"/>
    <w:lvl w:ilvl="0">
      <w:start w:val="1"/>
      <w:numFmt w:val="lowerLetter"/>
      <w:lvlText w:val="%1)"/>
      <w:legacy w:legacy="1" w:legacySpace="0" w:legacyIndent="283"/>
      <w:lvlJc w:val="left"/>
      <w:pPr>
        <w:ind w:left="567" w:hanging="283"/>
      </w:pPr>
    </w:lvl>
  </w:abstractNum>
  <w:num w:numId="1" w16cid:durableId="125798138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346874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10722590">
    <w:abstractNumId w:val="14"/>
  </w:num>
  <w:num w:numId="4" w16cid:durableId="1690448476">
    <w:abstractNumId w:val="11"/>
  </w:num>
  <w:num w:numId="5" w16cid:durableId="817844892">
    <w:abstractNumId w:val="12"/>
  </w:num>
  <w:num w:numId="6" w16cid:durableId="91166745">
    <w:abstractNumId w:val="13"/>
  </w:num>
  <w:num w:numId="7" w16cid:durableId="1537498794">
    <w:abstractNumId w:val="2"/>
  </w:num>
  <w:num w:numId="8" w16cid:durableId="1629897437">
    <w:abstractNumId w:val="1"/>
  </w:num>
  <w:num w:numId="9" w16cid:durableId="606276642">
    <w:abstractNumId w:val="0"/>
  </w:num>
  <w:num w:numId="10" w16cid:durableId="1178616251">
    <w:abstractNumId w:val="9"/>
  </w:num>
  <w:num w:numId="11" w16cid:durableId="1140654570">
    <w:abstractNumId w:val="7"/>
  </w:num>
  <w:num w:numId="12" w16cid:durableId="223494923">
    <w:abstractNumId w:val="6"/>
  </w:num>
  <w:num w:numId="13" w16cid:durableId="1940797786">
    <w:abstractNumId w:val="5"/>
  </w:num>
  <w:num w:numId="14" w16cid:durableId="403458274">
    <w:abstractNumId w:val="4"/>
  </w:num>
  <w:num w:numId="15" w16cid:durableId="522590672">
    <w:abstractNumId w:val="8"/>
  </w:num>
  <w:num w:numId="16" w16cid:durableId="1648363745">
    <w:abstractNumId w:val="3"/>
  </w:num>
  <w:num w:numId="17" w16cid:durableId="1705211207">
    <w:abstractNumId w:val="2"/>
  </w:num>
  <w:num w:numId="18" w16cid:durableId="1331324175">
    <w:abstractNumId w:val="1"/>
  </w:num>
  <w:num w:numId="19" w16cid:durableId="129541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11CC7"/>
    <w:rsid w:val="00017A56"/>
    <w:rsid w:val="0003514A"/>
    <w:rsid w:val="000459E9"/>
    <w:rsid w:val="00050FF5"/>
    <w:rsid w:val="000675B7"/>
    <w:rsid w:val="000A04B6"/>
    <w:rsid w:val="000B1241"/>
    <w:rsid w:val="000B1967"/>
    <w:rsid w:val="000B3880"/>
    <w:rsid w:val="000B7412"/>
    <w:rsid w:val="000C3BB8"/>
    <w:rsid w:val="000E7329"/>
    <w:rsid w:val="000F6AFF"/>
    <w:rsid w:val="00101F8F"/>
    <w:rsid w:val="00116252"/>
    <w:rsid w:val="00177E2C"/>
    <w:rsid w:val="001978F7"/>
    <w:rsid w:val="001A241F"/>
    <w:rsid w:val="001A634B"/>
    <w:rsid w:val="001B22D6"/>
    <w:rsid w:val="001C3513"/>
    <w:rsid w:val="001C7155"/>
    <w:rsid w:val="001D41F1"/>
    <w:rsid w:val="001E274B"/>
    <w:rsid w:val="001E7EE3"/>
    <w:rsid w:val="001F23D4"/>
    <w:rsid w:val="001F47AC"/>
    <w:rsid w:val="00224B81"/>
    <w:rsid w:val="00247243"/>
    <w:rsid w:val="00262E97"/>
    <w:rsid w:val="002B09D7"/>
    <w:rsid w:val="002B23B0"/>
    <w:rsid w:val="002B3151"/>
    <w:rsid w:val="002B5EDF"/>
    <w:rsid w:val="002B68A1"/>
    <w:rsid w:val="002D03B8"/>
    <w:rsid w:val="002D3912"/>
    <w:rsid w:val="002D4A08"/>
    <w:rsid w:val="002D4D60"/>
    <w:rsid w:val="002F23AC"/>
    <w:rsid w:val="0030323E"/>
    <w:rsid w:val="0030371E"/>
    <w:rsid w:val="003107C8"/>
    <w:rsid w:val="003231CB"/>
    <w:rsid w:val="0035377D"/>
    <w:rsid w:val="003553B6"/>
    <w:rsid w:val="00374B37"/>
    <w:rsid w:val="003752D5"/>
    <w:rsid w:val="00382C8B"/>
    <w:rsid w:val="00383736"/>
    <w:rsid w:val="003B4DE8"/>
    <w:rsid w:val="003D0F86"/>
    <w:rsid w:val="003E2780"/>
    <w:rsid w:val="004011B0"/>
    <w:rsid w:val="00403179"/>
    <w:rsid w:val="00403EA6"/>
    <w:rsid w:val="004044DA"/>
    <w:rsid w:val="00437A7B"/>
    <w:rsid w:val="00451FE2"/>
    <w:rsid w:val="00456C5F"/>
    <w:rsid w:val="004616DA"/>
    <w:rsid w:val="00481AA0"/>
    <w:rsid w:val="00490AE2"/>
    <w:rsid w:val="0049394D"/>
    <w:rsid w:val="004A3549"/>
    <w:rsid w:val="004B1AB9"/>
    <w:rsid w:val="004C4C37"/>
    <w:rsid w:val="004D07E4"/>
    <w:rsid w:val="004D2AA2"/>
    <w:rsid w:val="004D3B5C"/>
    <w:rsid w:val="004E3814"/>
    <w:rsid w:val="005038F0"/>
    <w:rsid w:val="0051627A"/>
    <w:rsid w:val="00526E24"/>
    <w:rsid w:val="00555DEE"/>
    <w:rsid w:val="00566E53"/>
    <w:rsid w:val="00597649"/>
    <w:rsid w:val="005A1E97"/>
    <w:rsid w:val="005A3FAF"/>
    <w:rsid w:val="005A45EE"/>
    <w:rsid w:val="005C619E"/>
    <w:rsid w:val="005E7154"/>
    <w:rsid w:val="005F2C09"/>
    <w:rsid w:val="00605368"/>
    <w:rsid w:val="00630E23"/>
    <w:rsid w:val="00641CAC"/>
    <w:rsid w:val="006427EF"/>
    <w:rsid w:val="0065509B"/>
    <w:rsid w:val="00655B4D"/>
    <w:rsid w:val="00673242"/>
    <w:rsid w:val="00690A65"/>
    <w:rsid w:val="006A61D0"/>
    <w:rsid w:val="006F5898"/>
    <w:rsid w:val="00713B00"/>
    <w:rsid w:val="00716345"/>
    <w:rsid w:val="007165D1"/>
    <w:rsid w:val="00721BBD"/>
    <w:rsid w:val="00751B21"/>
    <w:rsid w:val="00763FEA"/>
    <w:rsid w:val="00771779"/>
    <w:rsid w:val="00774522"/>
    <w:rsid w:val="007B3D76"/>
    <w:rsid w:val="007B7F03"/>
    <w:rsid w:val="007D1491"/>
    <w:rsid w:val="008008CC"/>
    <w:rsid w:val="00820C0B"/>
    <w:rsid w:val="00857026"/>
    <w:rsid w:val="0087054E"/>
    <w:rsid w:val="0089099C"/>
    <w:rsid w:val="0089436B"/>
    <w:rsid w:val="008A7CA7"/>
    <w:rsid w:val="008B0890"/>
    <w:rsid w:val="008B65D1"/>
    <w:rsid w:val="008B7C2B"/>
    <w:rsid w:val="008C6DB3"/>
    <w:rsid w:val="008C71BF"/>
    <w:rsid w:val="008D507F"/>
    <w:rsid w:val="008E6CF6"/>
    <w:rsid w:val="009231BC"/>
    <w:rsid w:val="00930CB6"/>
    <w:rsid w:val="009332D4"/>
    <w:rsid w:val="00936547"/>
    <w:rsid w:val="00946A4B"/>
    <w:rsid w:val="00980164"/>
    <w:rsid w:val="0099082A"/>
    <w:rsid w:val="00A04E3E"/>
    <w:rsid w:val="00A123F0"/>
    <w:rsid w:val="00A30A18"/>
    <w:rsid w:val="00A71C1A"/>
    <w:rsid w:val="00A8702F"/>
    <w:rsid w:val="00A876E4"/>
    <w:rsid w:val="00A956D9"/>
    <w:rsid w:val="00AD2CAE"/>
    <w:rsid w:val="00AE45B9"/>
    <w:rsid w:val="00AF1B31"/>
    <w:rsid w:val="00AF291B"/>
    <w:rsid w:val="00B15918"/>
    <w:rsid w:val="00B30EEB"/>
    <w:rsid w:val="00B414A3"/>
    <w:rsid w:val="00B85FF7"/>
    <w:rsid w:val="00B92026"/>
    <w:rsid w:val="00B95C2C"/>
    <w:rsid w:val="00BB139A"/>
    <w:rsid w:val="00BC32CE"/>
    <w:rsid w:val="00BC48C7"/>
    <w:rsid w:val="00BC67F6"/>
    <w:rsid w:val="00BE172A"/>
    <w:rsid w:val="00BE3D53"/>
    <w:rsid w:val="00BE61EC"/>
    <w:rsid w:val="00C06DF1"/>
    <w:rsid w:val="00C1191B"/>
    <w:rsid w:val="00C1646F"/>
    <w:rsid w:val="00C442CE"/>
    <w:rsid w:val="00C55536"/>
    <w:rsid w:val="00C81A0C"/>
    <w:rsid w:val="00CA5384"/>
    <w:rsid w:val="00CB2840"/>
    <w:rsid w:val="00CB6A0C"/>
    <w:rsid w:val="00CC465E"/>
    <w:rsid w:val="00CE303F"/>
    <w:rsid w:val="00CF6981"/>
    <w:rsid w:val="00D72A94"/>
    <w:rsid w:val="00D851D0"/>
    <w:rsid w:val="00D9780D"/>
    <w:rsid w:val="00DA0679"/>
    <w:rsid w:val="00DA7A29"/>
    <w:rsid w:val="00DB7F03"/>
    <w:rsid w:val="00DC1FE8"/>
    <w:rsid w:val="00DE1B69"/>
    <w:rsid w:val="00DF0E94"/>
    <w:rsid w:val="00DF16BF"/>
    <w:rsid w:val="00DF4DD0"/>
    <w:rsid w:val="00E01C3D"/>
    <w:rsid w:val="00E347E1"/>
    <w:rsid w:val="00E36B10"/>
    <w:rsid w:val="00E458B0"/>
    <w:rsid w:val="00E52203"/>
    <w:rsid w:val="00E52E93"/>
    <w:rsid w:val="00E60A16"/>
    <w:rsid w:val="00E676F8"/>
    <w:rsid w:val="00E67AA2"/>
    <w:rsid w:val="00E71BD0"/>
    <w:rsid w:val="00EA00ED"/>
    <w:rsid w:val="00EA0C0B"/>
    <w:rsid w:val="00EA5D9E"/>
    <w:rsid w:val="00EB09B7"/>
    <w:rsid w:val="00EB2DFD"/>
    <w:rsid w:val="00EB338B"/>
    <w:rsid w:val="00EB4AF1"/>
    <w:rsid w:val="00ED3735"/>
    <w:rsid w:val="00EE5330"/>
    <w:rsid w:val="00EF2FEB"/>
    <w:rsid w:val="00EF4EF1"/>
    <w:rsid w:val="00F34359"/>
    <w:rsid w:val="00F41FE2"/>
    <w:rsid w:val="00F53531"/>
    <w:rsid w:val="00F71B9A"/>
    <w:rsid w:val="00F72C81"/>
    <w:rsid w:val="00F77A63"/>
    <w:rsid w:val="00F94C1D"/>
    <w:rsid w:val="00FB2135"/>
    <w:rsid w:val="00FB4603"/>
    <w:rsid w:val="00FE5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2050"/>
    <o:shapelayout v:ext="edit">
      <o:idmap v:ext="edit" data="2"/>
    </o:shapelayout>
  </w:shapeDefaults>
  <w:decimalSymbol w:val=","/>
  <w:listSeparator w:val=";"/>
  <w14:docId w14:val="2B65386D"/>
  <w15:chartTrackingRefBased/>
  <w15:docId w15:val="{8110BEB7-7B43-4B40-9038-FDBDA846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3D4"/>
    <w:pPr>
      <w:overflowPunct w:val="0"/>
      <w:autoSpaceDE w:val="0"/>
      <w:autoSpaceDN w:val="0"/>
      <w:adjustRightInd w:val="0"/>
      <w:spacing w:after="180"/>
      <w:textAlignment w:val="baseline"/>
    </w:pPr>
  </w:style>
  <w:style w:type="paragraph" w:styleId="Heading1">
    <w:name w:val="heading 1"/>
    <w:next w:val="Normal"/>
    <w:qFormat/>
    <w:rsid w:val="001F23D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1F23D4"/>
    <w:pPr>
      <w:pBdr>
        <w:top w:val="none" w:sz="0" w:space="0" w:color="auto"/>
      </w:pBdr>
      <w:spacing w:before="180"/>
      <w:outlineLvl w:val="1"/>
    </w:pPr>
    <w:rPr>
      <w:sz w:val="32"/>
    </w:rPr>
  </w:style>
  <w:style w:type="paragraph" w:styleId="Heading3">
    <w:name w:val="heading 3"/>
    <w:basedOn w:val="Heading2"/>
    <w:next w:val="Normal"/>
    <w:qFormat/>
    <w:rsid w:val="001F23D4"/>
    <w:pPr>
      <w:spacing w:before="120"/>
      <w:outlineLvl w:val="2"/>
    </w:pPr>
    <w:rPr>
      <w:sz w:val="28"/>
    </w:rPr>
  </w:style>
  <w:style w:type="paragraph" w:styleId="Heading4">
    <w:name w:val="heading 4"/>
    <w:basedOn w:val="Heading3"/>
    <w:next w:val="Normal"/>
    <w:qFormat/>
    <w:rsid w:val="001F23D4"/>
    <w:pPr>
      <w:ind w:left="1418" w:hanging="1418"/>
      <w:outlineLvl w:val="3"/>
    </w:pPr>
    <w:rPr>
      <w:sz w:val="24"/>
    </w:rPr>
  </w:style>
  <w:style w:type="paragraph" w:styleId="Heading5">
    <w:name w:val="heading 5"/>
    <w:basedOn w:val="Heading4"/>
    <w:next w:val="Normal"/>
    <w:link w:val="Heading5Char"/>
    <w:qFormat/>
    <w:rsid w:val="001F23D4"/>
    <w:pPr>
      <w:ind w:left="1701" w:hanging="1701"/>
      <w:outlineLvl w:val="4"/>
    </w:pPr>
    <w:rPr>
      <w:sz w:val="22"/>
    </w:rPr>
  </w:style>
  <w:style w:type="paragraph" w:styleId="Heading6">
    <w:name w:val="heading 6"/>
    <w:basedOn w:val="Normal"/>
    <w:next w:val="Normal"/>
    <w:semiHidden/>
    <w:qFormat/>
    <w:rsid w:val="00763FEA"/>
    <w:pPr>
      <w:keepNext/>
      <w:keepLines/>
      <w:numPr>
        <w:ilvl w:val="5"/>
        <w:numId w:val="6"/>
      </w:numPr>
      <w:spacing w:before="120"/>
      <w:outlineLvl w:val="5"/>
    </w:pPr>
    <w:rPr>
      <w:rFonts w:ascii="Arial" w:hAnsi="Arial"/>
    </w:rPr>
  </w:style>
  <w:style w:type="paragraph" w:styleId="Heading7">
    <w:name w:val="heading 7"/>
    <w:basedOn w:val="Normal"/>
    <w:next w:val="Normal"/>
    <w:semiHidden/>
    <w:qFormat/>
    <w:rsid w:val="00763FEA"/>
    <w:pPr>
      <w:keepNext/>
      <w:keepLines/>
      <w:numPr>
        <w:ilvl w:val="6"/>
        <w:numId w:val="6"/>
      </w:numPr>
      <w:spacing w:before="120"/>
      <w:outlineLvl w:val="6"/>
    </w:pPr>
    <w:rPr>
      <w:rFonts w:ascii="Arial" w:hAnsi="Arial"/>
    </w:rPr>
  </w:style>
  <w:style w:type="paragraph" w:styleId="Heading8">
    <w:name w:val="heading 8"/>
    <w:basedOn w:val="Heading1"/>
    <w:next w:val="Normal"/>
    <w:qFormat/>
    <w:rsid w:val="001F23D4"/>
    <w:pPr>
      <w:ind w:left="0" w:firstLine="0"/>
      <w:outlineLvl w:val="7"/>
    </w:pPr>
  </w:style>
  <w:style w:type="paragraph" w:styleId="Heading9">
    <w:name w:val="heading 9"/>
    <w:basedOn w:val="Heading8"/>
    <w:next w:val="Normal"/>
    <w:qFormat/>
    <w:rsid w:val="001F23D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63FEA"/>
    <w:pPr>
      <w:spacing w:after="120"/>
    </w:pPr>
  </w:style>
  <w:style w:type="paragraph" w:styleId="List">
    <w:name w:val="List"/>
    <w:basedOn w:val="Normal"/>
    <w:rsid w:val="00763FEA"/>
    <w:pPr>
      <w:ind w:left="360" w:hanging="360"/>
      <w:contextualSpacing/>
    </w:pPr>
  </w:style>
  <w:style w:type="paragraph" w:styleId="TOC8">
    <w:name w:val="toc 8"/>
    <w:basedOn w:val="TOC1"/>
    <w:uiPriority w:val="39"/>
    <w:rsid w:val="001F23D4"/>
    <w:pPr>
      <w:spacing w:before="180"/>
      <w:ind w:left="2693" w:hanging="2693"/>
    </w:pPr>
    <w:rPr>
      <w:b/>
    </w:rPr>
  </w:style>
  <w:style w:type="paragraph" w:styleId="TOC1">
    <w:name w:val="toc 1"/>
    <w:uiPriority w:val="39"/>
    <w:rsid w:val="001F23D4"/>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table" w:styleId="GridTable1Light">
    <w:name w:val="Grid Table 1 Light"/>
    <w:basedOn w:val="TableNormal"/>
    <w:uiPriority w:val="46"/>
    <w:rsid w:val="00763FE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1F23D4"/>
  </w:style>
  <w:style w:type="table" w:styleId="LightGrid">
    <w:name w:val="Light Grid"/>
    <w:basedOn w:val="TableNormal"/>
    <w:uiPriority w:val="62"/>
    <w:rsid w:val="00763FE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763FEA"/>
    <w:pPr>
      <w:ind w:left="720" w:hanging="360"/>
      <w:contextualSpacing/>
    </w:pPr>
  </w:style>
  <w:style w:type="paragraph" w:styleId="TOC5">
    <w:name w:val="toc 5"/>
    <w:basedOn w:val="TOC4"/>
    <w:uiPriority w:val="39"/>
    <w:rsid w:val="001F23D4"/>
    <w:pPr>
      <w:ind w:left="1701" w:hanging="1701"/>
    </w:pPr>
  </w:style>
  <w:style w:type="paragraph" w:styleId="TOC4">
    <w:name w:val="toc 4"/>
    <w:basedOn w:val="TOC3"/>
    <w:uiPriority w:val="39"/>
    <w:rsid w:val="001F23D4"/>
    <w:pPr>
      <w:ind w:left="1418" w:hanging="1418"/>
    </w:pPr>
  </w:style>
  <w:style w:type="paragraph" w:styleId="TOC3">
    <w:name w:val="toc 3"/>
    <w:basedOn w:val="TOC2"/>
    <w:uiPriority w:val="39"/>
    <w:rsid w:val="001F23D4"/>
    <w:pPr>
      <w:ind w:left="1134" w:hanging="1134"/>
    </w:pPr>
  </w:style>
  <w:style w:type="paragraph" w:styleId="TOC2">
    <w:name w:val="toc 2"/>
    <w:basedOn w:val="TOC1"/>
    <w:uiPriority w:val="39"/>
    <w:rsid w:val="001F23D4"/>
    <w:pPr>
      <w:keepNext w:val="0"/>
      <w:spacing w:before="0"/>
      <w:ind w:left="851" w:hanging="851"/>
    </w:pPr>
    <w:rPr>
      <w:sz w:val="20"/>
    </w:rPr>
  </w:style>
  <w:style w:type="table" w:styleId="LightGrid-Accent1">
    <w:name w:val="Light Grid Accent 1"/>
    <w:basedOn w:val="TableNormal"/>
    <w:uiPriority w:val="62"/>
    <w:rsid w:val="00763FE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763FE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1F23D4"/>
    <w:pPr>
      <w:outlineLvl w:val="9"/>
    </w:pPr>
  </w:style>
  <w:style w:type="table" w:styleId="GridTable1Light-Accent1">
    <w:name w:val="Grid Table 1 Light Accent 1"/>
    <w:basedOn w:val="TableNormal"/>
    <w:uiPriority w:val="46"/>
    <w:rsid w:val="00763FE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3FE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3FE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763FE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rsid w:val="001F23D4"/>
    <w:pPr>
      <w:keepLines/>
      <w:ind w:left="1135" w:hanging="851"/>
    </w:pPr>
  </w:style>
  <w:style w:type="paragraph" w:customStyle="1" w:styleId="PL">
    <w:name w:val="PL"/>
    <w:rsid w:val="001F23D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1F23D4"/>
    <w:pPr>
      <w:jc w:val="right"/>
    </w:pPr>
  </w:style>
  <w:style w:type="paragraph" w:customStyle="1" w:styleId="TAL">
    <w:name w:val="TAL"/>
    <w:basedOn w:val="Normal"/>
    <w:rsid w:val="001F23D4"/>
    <w:pPr>
      <w:keepNext/>
      <w:keepLines/>
      <w:spacing w:after="0"/>
    </w:pPr>
    <w:rPr>
      <w:rFonts w:ascii="Arial" w:hAnsi="Arial"/>
      <w:sz w:val="18"/>
    </w:rPr>
  </w:style>
  <w:style w:type="table" w:styleId="ListTable1Light">
    <w:name w:val="List Table 1 Light"/>
    <w:basedOn w:val="TableNormal"/>
    <w:uiPriority w:val="46"/>
    <w:rsid w:val="00763FE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763FE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763FE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List3">
    <w:name w:val="List 3"/>
    <w:basedOn w:val="Normal"/>
    <w:rsid w:val="00763FEA"/>
    <w:pPr>
      <w:ind w:left="1080" w:hanging="360"/>
      <w:contextualSpacing/>
    </w:pPr>
  </w:style>
  <w:style w:type="paragraph" w:customStyle="1" w:styleId="TAC">
    <w:name w:val="TAC"/>
    <w:basedOn w:val="TAL"/>
    <w:rsid w:val="001F23D4"/>
    <w:pPr>
      <w:jc w:val="center"/>
    </w:pPr>
  </w:style>
  <w:style w:type="table" w:styleId="LightGrid-Accent3">
    <w:name w:val="Light Grid Accent 3"/>
    <w:basedOn w:val="TableNormal"/>
    <w:uiPriority w:val="62"/>
    <w:rsid w:val="00763FE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link w:val="EXCar"/>
    <w:rsid w:val="001F23D4"/>
    <w:pPr>
      <w:keepLines/>
      <w:ind w:left="1702" w:hanging="1418"/>
    </w:pPr>
  </w:style>
  <w:style w:type="paragraph" w:customStyle="1" w:styleId="FP">
    <w:name w:val="FP"/>
    <w:basedOn w:val="Normal"/>
    <w:rsid w:val="001F23D4"/>
    <w:pPr>
      <w:spacing w:after="0"/>
    </w:pPr>
  </w:style>
  <w:style w:type="table" w:styleId="PlainTable2">
    <w:name w:val="Plain Table 2"/>
    <w:basedOn w:val="TableNormal"/>
    <w:uiPriority w:val="42"/>
    <w:rsid w:val="00763FE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GridTable1Light-Accent4">
    <w:name w:val="Grid Table 1 Light Accent 4"/>
    <w:basedOn w:val="TableNormal"/>
    <w:uiPriority w:val="46"/>
    <w:rsid w:val="00763FE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B1">
    <w:name w:val="B1"/>
    <w:basedOn w:val="List"/>
    <w:link w:val="B1Char"/>
    <w:rsid w:val="001F23D4"/>
    <w:pPr>
      <w:ind w:left="568" w:hanging="284"/>
      <w:contextualSpacing w:val="0"/>
    </w:pPr>
  </w:style>
  <w:style w:type="paragraph" w:customStyle="1" w:styleId="B4">
    <w:name w:val="B4"/>
    <w:basedOn w:val="List4"/>
    <w:rsid w:val="001F23D4"/>
    <w:pPr>
      <w:ind w:left="1418" w:hanging="284"/>
      <w:contextualSpacing w:val="0"/>
    </w:pPr>
  </w:style>
  <w:style w:type="paragraph" w:styleId="List4">
    <w:name w:val="List 4"/>
    <w:basedOn w:val="Normal"/>
    <w:rsid w:val="00763FEA"/>
    <w:pPr>
      <w:ind w:left="1440" w:hanging="360"/>
      <w:contextualSpacing/>
    </w:pPr>
  </w:style>
  <w:style w:type="table" w:styleId="ListTable1Light-Accent3">
    <w:name w:val="List Table 1 Light Accent 3"/>
    <w:basedOn w:val="TableNormal"/>
    <w:uiPriority w:val="46"/>
    <w:rsid w:val="00763FE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763FE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Accent5">
    <w:name w:val="Grid Table 1 Light Accent 5"/>
    <w:basedOn w:val="TableNormal"/>
    <w:uiPriority w:val="46"/>
    <w:rsid w:val="00763FE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TH">
    <w:name w:val="TH"/>
    <w:basedOn w:val="Normal"/>
    <w:link w:val="THChar"/>
    <w:rsid w:val="001F23D4"/>
    <w:pPr>
      <w:keepNext/>
      <w:keepLines/>
      <w:spacing w:before="60"/>
      <w:jc w:val="center"/>
    </w:pPr>
    <w:rPr>
      <w:rFonts w:ascii="Arial" w:hAnsi="Arial"/>
      <w:b/>
    </w:rPr>
  </w:style>
  <w:style w:type="paragraph" w:customStyle="1" w:styleId="ZA">
    <w:name w:val="ZA"/>
    <w:rsid w:val="001F23D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B5">
    <w:name w:val="B5"/>
    <w:basedOn w:val="List5"/>
    <w:rsid w:val="001F23D4"/>
    <w:pPr>
      <w:ind w:left="1702" w:hanging="284"/>
      <w:contextualSpacing w:val="0"/>
    </w:pPr>
  </w:style>
  <w:style w:type="paragraph" w:customStyle="1" w:styleId="ZT">
    <w:name w:val="ZT"/>
    <w:rsid w:val="001F23D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styleId="List5">
    <w:name w:val="List 5"/>
    <w:basedOn w:val="Normal"/>
    <w:rsid w:val="00763FEA"/>
    <w:pPr>
      <w:ind w:left="1800" w:hanging="360"/>
      <w:contextualSpacing/>
    </w:pPr>
  </w:style>
  <w:style w:type="paragraph" w:customStyle="1" w:styleId="EQ">
    <w:name w:val="EQ"/>
    <w:basedOn w:val="Normal"/>
    <w:next w:val="Normal"/>
    <w:rsid w:val="001F23D4"/>
    <w:pPr>
      <w:keepLines/>
      <w:tabs>
        <w:tab w:val="center" w:pos="4536"/>
        <w:tab w:val="right" w:pos="9072"/>
      </w:tabs>
    </w:pPr>
    <w:rPr>
      <w:noProof/>
    </w:rPr>
  </w:style>
  <w:style w:type="paragraph" w:customStyle="1" w:styleId="EW">
    <w:name w:val="EW"/>
    <w:basedOn w:val="EX"/>
    <w:rsid w:val="001F23D4"/>
    <w:pPr>
      <w:spacing w:after="0"/>
    </w:pPr>
  </w:style>
  <w:style w:type="paragraph" w:customStyle="1" w:styleId="TF">
    <w:name w:val="TF"/>
    <w:basedOn w:val="TH"/>
    <w:rsid w:val="001F23D4"/>
    <w:pPr>
      <w:keepNext w:val="0"/>
      <w:spacing w:before="0" w:after="240"/>
    </w:pPr>
  </w:style>
  <w:style w:type="paragraph" w:customStyle="1" w:styleId="EditorsNote">
    <w:name w:val="Editor's Note"/>
    <w:basedOn w:val="NO"/>
    <w:rsid w:val="001F23D4"/>
    <w:pPr>
      <w:ind w:left="1559" w:hanging="1276"/>
    </w:pPr>
    <w:rPr>
      <w:color w:val="FF0000"/>
    </w:rPr>
  </w:style>
  <w:style w:type="table" w:styleId="ListTable1Light-Accent5">
    <w:name w:val="List Table 1 Light Accent 5"/>
    <w:basedOn w:val="TableNormal"/>
    <w:uiPriority w:val="46"/>
    <w:rsid w:val="00763FE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763FE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763FE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763FE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763FE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763FE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763FE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2">
    <w:name w:val="B2"/>
    <w:basedOn w:val="List2"/>
    <w:rsid w:val="001F23D4"/>
    <w:pPr>
      <w:ind w:left="851" w:hanging="284"/>
      <w:contextualSpacing w:val="0"/>
    </w:pPr>
  </w:style>
  <w:style w:type="paragraph" w:customStyle="1" w:styleId="B3">
    <w:name w:val="B3"/>
    <w:basedOn w:val="List3"/>
    <w:rsid w:val="001F23D4"/>
    <w:pPr>
      <w:ind w:left="1135" w:hanging="284"/>
      <w:contextualSpacing w:val="0"/>
    </w:pPr>
  </w:style>
  <w:style w:type="character" w:customStyle="1" w:styleId="BodyTextChar">
    <w:name w:val="Body Text Char"/>
    <w:link w:val="BodyText"/>
    <w:rsid w:val="00763FEA"/>
  </w:style>
  <w:style w:type="table" w:styleId="ColorfulGrid">
    <w:name w:val="Colorful Grid"/>
    <w:basedOn w:val="TableNormal"/>
    <w:uiPriority w:val="73"/>
    <w:rsid w:val="00763FE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H6">
    <w:name w:val="H6"/>
    <w:basedOn w:val="Heading5"/>
    <w:next w:val="Normal"/>
    <w:rsid w:val="001F23D4"/>
    <w:pPr>
      <w:ind w:left="1985" w:hanging="1985"/>
      <w:outlineLvl w:val="9"/>
    </w:pPr>
    <w:rPr>
      <w:sz w:val="20"/>
    </w:rPr>
  </w:style>
  <w:style w:type="paragraph" w:customStyle="1" w:styleId="ZV">
    <w:name w:val="ZV"/>
    <w:basedOn w:val="ZU"/>
    <w:rsid w:val="001F23D4"/>
    <w:pPr>
      <w:framePr w:wrap="notBeside" w:y="16161"/>
    </w:pPr>
  </w:style>
  <w:style w:type="table" w:styleId="LightGrid-Accent4">
    <w:name w:val="Light Grid Accent 4"/>
    <w:basedOn w:val="TableNormal"/>
    <w:uiPriority w:val="62"/>
    <w:rsid w:val="00763FE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Accent1">
    <w:name w:val="Colorful Grid Accent 1"/>
    <w:basedOn w:val="TableNormal"/>
    <w:uiPriority w:val="73"/>
    <w:rsid w:val="00763FE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763FE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763FE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763FE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763FE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763FE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763FE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63FE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ghtGrid-Accent5">
    <w:name w:val="Light Grid Accent 5"/>
    <w:basedOn w:val="TableNormal"/>
    <w:uiPriority w:val="62"/>
    <w:rsid w:val="00763FE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idTable1Light-Accent6">
    <w:name w:val="Grid Table 1 Light Accent 6"/>
    <w:basedOn w:val="TableNormal"/>
    <w:uiPriority w:val="46"/>
    <w:rsid w:val="00763FE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763FE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3Deffects1">
    <w:name w:val="Table 3D effects 1"/>
    <w:basedOn w:val="TableNormal"/>
    <w:rsid w:val="00763FEA"/>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List-Accent2">
    <w:name w:val="Colorful List Accent 2"/>
    <w:basedOn w:val="TableNormal"/>
    <w:uiPriority w:val="72"/>
    <w:rsid w:val="00763FE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763FE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DarkList">
    <w:name w:val="Dark List"/>
    <w:basedOn w:val="TableNormal"/>
    <w:uiPriority w:val="70"/>
    <w:rsid w:val="00763FE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Accent6">
    <w:name w:val="Light Grid Accent 6"/>
    <w:basedOn w:val="TableNormal"/>
    <w:uiPriority w:val="62"/>
    <w:rsid w:val="00763FE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DarkList-Accent1">
    <w:name w:val="Dark List Accent 1"/>
    <w:basedOn w:val="TableNormal"/>
    <w:uiPriority w:val="70"/>
    <w:rsid w:val="00763FE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B1Char">
    <w:name w:val="B1 Char"/>
    <w:link w:val="B1"/>
    <w:rsid w:val="001F47AC"/>
  </w:style>
  <w:style w:type="table" w:styleId="ColorfulList-Accent4">
    <w:name w:val="Colorful List Accent 4"/>
    <w:basedOn w:val="TableNormal"/>
    <w:uiPriority w:val="72"/>
    <w:rsid w:val="00763FE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763FE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763FE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THChar">
    <w:name w:val="TH Char"/>
    <w:link w:val="TH"/>
    <w:rsid w:val="00EE5330"/>
    <w:rPr>
      <w:rFonts w:ascii="Arial" w:hAnsi="Arial"/>
      <w:b/>
    </w:rPr>
  </w:style>
  <w:style w:type="character" w:customStyle="1" w:styleId="EXCar">
    <w:name w:val="EX Car"/>
    <w:link w:val="EX"/>
    <w:rsid w:val="00C1646F"/>
  </w:style>
  <w:style w:type="character" w:customStyle="1" w:styleId="Heading5Char">
    <w:name w:val="Heading 5 Char"/>
    <w:link w:val="Heading5"/>
    <w:rsid w:val="00930CB6"/>
    <w:rPr>
      <w:rFonts w:ascii="Arial" w:hAnsi="Arial"/>
      <w:sz w:val="22"/>
    </w:rPr>
  </w:style>
  <w:style w:type="table" w:styleId="ColorfulShading">
    <w:name w:val="Colorful Shading"/>
    <w:basedOn w:val="TableNormal"/>
    <w:uiPriority w:val="71"/>
    <w:rsid w:val="00763FE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63FE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763FE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763FE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763FE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763FE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763FE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2">
    <w:name w:val="Dark List Accent 2"/>
    <w:basedOn w:val="TableNormal"/>
    <w:uiPriority w:val="70"/>
    <w:rsid w:val="00763FE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763FE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763FE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763FE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763FE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1">
    <w:name w:val="Grid Table 2 Accent 1"/>
    <w:basedOn w:val="TableNormal"/>
    <w:uiPriority w:val="47"/>
    <w:rsid w:val="00763FE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763FE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763FE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763FE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763FE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763FE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763FE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763FE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763FE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763FE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763FE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763FE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763FE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763FE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763FE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763FE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763FE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763FE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763FE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763FE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763FE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763FE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763FE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763FE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763FE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763FE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763FE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763FE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763FE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763FE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763FE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763FE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763FE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763FE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763FE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763FE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763FE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763FE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763FE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763FE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List">
    <w:name w:val="Light List"/>
    <w:basedOn w:val="TableNormal"/>
    <w:uiPriority w:val="61"/>
    <w:rsid w:val="00763FE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63FE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763FE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763FE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763FE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763FE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763FE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763FE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63FE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763FE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763FE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763FE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763FE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763FE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763FE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763FE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763FE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763FE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763FE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763FE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763FE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763FE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763FE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763FE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763FE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763FE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763FE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763FE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763FE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763FE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763FE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63FE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63FE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63FE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63FE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63FE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63FE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63FE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763FE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763FE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763FE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763FE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763FE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763FE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763FE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63FE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63FE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63FE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63FE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63FE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63FE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763FE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63FE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763FE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763FE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763FE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763FE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763FE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763FE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63FE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763FE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763FE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763FE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763FE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763FE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763FE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763FE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763FE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763FE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763FE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763FE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763FE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763FE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63FE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763FE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763FE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763FE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763FE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763FE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763FE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63FE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763FE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763FE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763FE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763FE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763FE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763FE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3FE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3FE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3FE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3FE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3FE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3FE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763F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3F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3F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3F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3F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3F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3F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3">
    <w:name w:val="Plain Table 3"/>
    <w:basedOn w:val="TableNormal"/>
    <w:uiPriority w:val="43"/>
    <w:rsid w:val="00763FE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3F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763FE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2">
    <w:name w:val="Table 3D effects 2"/>
    <w:basedOn w:val="TableNormal"/>
    <w:rsid w:val="00763FEA"/>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3FEA"/>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63FEA"/>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3FEA"/>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3FEA"/>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3FEA"/>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63FEA"/>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3FEA"/>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3FEA"/>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63FEA"/>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3FEA"/>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3FEA"/>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3FEA"/>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3FEA"/>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63FEA"/>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63FEA"/>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6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763FEA"/>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3FEA"/>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3FEA"/>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3FEA"/>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3FEA"/>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3FEA"/>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3FEA"/>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3FEA"/>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63FE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763FEA"/>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3FEA"/>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3FEA"/>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3FEA"/>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3FEA"/>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3FEA"/>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3FEA"/>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3FEA"/>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3FEA"/>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63FEA"/>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3FEA"/>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3FEA"/>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63FEA"/>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3FEA"/>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63FEA"/>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63FEA"/>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3FEA"/>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3FEA"/>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D">
    <w:name w:val="LD"/>
    <w:rsid w:val="001F23D4"/>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F">
    <w:name w:val="NF"/>
    <w:basedOn w:val="NO"/>
    <w:rsid w:val="001F23D4"/>
    <w:pPr>
      <w:keepNext/>
      <w:spacing w:after="0"/>
    </w:pPr>
    <w:rPr>
      <w:rFonts w:ascii="Arial" w:hAnsi="Arial"/>
      <w:sz w:val="18"/>
    </w:rPr>
  </w:style>
  <w:style w:type="paragraph" w:customStyle="1" w:styleId="NW">
    <w:name w:val="NW"/>
    <w:basedOn w:val="NO"/>
    <w:rsid w:val="001F23D4"/>
    <w:pPr>
      <w:spacing w:after="0"/>
    </w:pPr>
  </w:style>
  <w:style w:type="paragraph" w:customStyle="1" w:styleId="TAH">
    <w:name w:val="TAH"/>
    <w:basedOn w:val="TAC"/>
    <w:rsid w:val="001F23D4"/>
    <w:rPr>
      <w:b/>
    </w:rPr>
  </w:style>
  <w:style w:type="paragraph" w:customStyle="1" w:styleId="TAN">
    <w:name w:val="TAN"/>
    <w:basedOn w:val="TAL"/>
    <w:rsid w:val="001F23D4"/>
    <w:pPr>
      <w:ind w:left="851" w:hanging="851"/>
    </w:pPr>
  </w:style>
  <w:style w:type="paragraph" w:styleId="BalloonText">
    <w:name w:val="Balloon Text"/>
    <w:basedOn w:val="Normal"/>
    <w:link w:val="BalloonTextChar"/>
    <w:rsid w:val="00BC67F6"/>
    <w:pPr>
      <w:spacing w:after="0"/>
    </w:pPr>
    <w:rPr>
      <w:rFonts w:ascii="Segoe UI" w:hAnsi="Segoe UI" w:cs="Segoe UI"/>
      <w:sz w:val="18"/>
      <w:szCs w:val="18"/>
    </w:rPr>
  </w:style>
  <w:style w:type="character" w:customStyle="1" w:styleId="BalloonTextChar">
    <w:name w:val="Balloon Text Char"/>
    <w:link w:val="BalloonText"/>
    <w:rsid w:val="00BC67F6"/>
    <w:rPr>
      <w:rFonts w:ascii="Segoe UI" w:hAnsi="Segoe UI" w:cs="Segoe UI"/>
      <w:sz w:val="18"/>
      <w:szCs w:val="18"/>
    </w:rPr>
  </w:style>
  <w:style w:type="paragraph" w:styleId="Bibliography">
    <w:name w:val="Bibliography"/>
    <w:basedOn w:val="Normal"/>
    <w:next w:val="Normal"/>
    <w:uiPriority w:val="37"/>
    <w:semiHidden/>
    <w:unhideWhenUsed/>
    <w:rsid w:val="00BC67F6"/>
  </w:style>
  <w:style w:type="paragraph" w:styleId="BlockText">
    <w:name w:val="Block Text"/>
    <w:basedOn w:val="Normal"/>
    <w:rsid w:val="00BC67F6"/>
    <w:pPr>
      <w:spacing w:after="120"/>
      <w:ind w:left="1440" w:right="1440"/>
    </w:pPr>
  </w:style>
  <w:style w:type="paragraph" w:styleId="BodyText2">
    <w:name w:val="Body Text 2"/>
    <w:basedOn w:val="Normal"/>
    <w:link w:val="BodyText2Char"/>
    <w:rsid w:val="00BC67F6"/>
    <w:pPr>
      <w:spacing w:after="120" w:line="480" w:lineRule="auto"/>
    </w:pPr>
  </w:style>
  <w:style w:type="character" w:customStyle="1" w:styleId="BodyText2Char">
    <w:name w:val="Body Text 2 Char"/>
    <w:basedOn w:val="DefaultParagraphFont"/>
    <w:link w:val="BodyText2"/>
    <w:rsid w:val="00BC67F6"/>
  </w:style>
  <w:style w:type="paragraph" w:styleId="BodyText3">
    <w:name w:val="Body Text 3"/>
    <w:basedOn w:val="Normal"/>
    <w:link w:val="BodyText3Char"/>
    <w:rsid w:val="00BC67F6"/>
    <w:pPr>
      <w:spacing w:after="120"/>
    </w:pPr>
    <w:rPr>
      <w:sz w:val="16"/>
      <w:szCs w:val="16"/>
    </w:rPr>
  </w:style>
  <w:style w:type="character" w:customStyle="1" w:styleId="BodyText3Char">
    <w:name w:val="Body Text 3 Char"/>
    <w:link w:val="BodyText3"/>
    <w:rsid w:val="00BC67F6"/>
    <w:rPr>
      <w:sz w:val="16"/>
      <w:szCs w:val="16"/>
    </w:rPr>
  </w:style>
  <w:style w:type="paragraph" w:styleId="BodyTextFirstIndent">
    <w:name w:val="Body Text First Indent"/>
    <w:basedOn w:val="BodyText"/>
    <w:link w:val="BodyTextFirstIndentChar"/>
    <w:rsid w:val="00BC67F6"/>
    <w:pPr>
      <w:ind w:firstLine="210"/>
    </w:pPr>
  </w:style>
  <w:style w:type="character" w:customStyle="1" w:styleId="BodyTextFirstIndentChar">
    <w:name w:val="Body Text First Indent Char"/>
    <w:basedOn w:val="BodyTextChar"/>
    <w:link w:val="BodyTextFirstIndent"/>
    <w:rsid w:val="00BC67F6"/>
  </w:style>
  <w:style w:type="paragraph" w:styleId="BodyTextIndent">
    <w:name w:val="Body Text Indent"/>
    <w:basedOn w:val="Normal"/>
    <w:link w:val="BodyTextIndentChar"/>
    <w:rsid w:val="00BC67F6"/>
    <w:pPr>
      <w:spacing w:after="120"/>
      <w:ind w:left="283"/>
    </w:pPr>
  </w:style>
  <w:style w:type="character" w:customStyle="1" w:styleId="BodyTextIndentChar">
    <w:name w:val="Body Text Indent Char"/>
    <w:basedOn w:val="DefaultParagraphFont"/>
    <w:link w:val="BodyTextIndent"/>
    <w:rsid w:val="00BC67F6"/>
  </w:style>
  <w:style w:type="paragraph" w:styleId="BodyTextFirstIndent2">
    <w:name w:val="Body Text First Indent 2"/>
    <w:basedOn w:val="BodyTextIndent"/>
    <w:link w:val="BodyTextFirstIndent2Char"/>
    <w:rsid w:val="00BC67F6"/>
    <w:pPr>
      <w:ind w:firstLine="210"/>
    </w:pPr>
  </w:style>
  <w:style w:type="character" w:customStyle="1" w:styleId="BodyTextFirstIndent2Char">
    <w:name w:val="Body Text First Indent 2 Char"/>
    <w:basedOn w:val="BodyTextIndentChar"/>
    <w:link w:val="BodyTextFirstIndent2"/>
    <w:rsid w:val="00BC67F6"/>
  </w:style>
  <w:style w:type="paragraph" w:styleId="BodyTextIndent2">
    <w:name w:val="Body Text Indent 2"/>
    <w:basedOn w:val="Normal"/>
    <w:link w:val="BodyTextIndent2Char"/>
    <w:rsid w:val="00BC67F6"/>
    <w:pPr>
      <w:spacing w:after="120" w:line="480" w:lineRule="auto"/>
      <w:ind w:left="283"/>
    </w:pPr>
  </w:style>
  <w:style w:type="character" w:customStyle="1" w:styleId="BodyTextIndent2Char">
    <w:name w:val="Body Text Indent 2 Char"/>
    <w:basedOn w:val="DefaultParagraphFont"/>
    <w:link w:val="BodyTextIndent2"/>
    <w:rsid w:val="00BC67F6"/>
  </w:style>
  <w:style w:type="paragraph" w:styleId="BodyTextIndent3">
    <w:name w:val="Body Text Indent 3"/>
    <w:basedOn w:val="Normal"/>
    <w:link w:val="BodyTextIndent3Char"/>
    <w:rsid w:val="00BC67F6"/>
    <w:pPr>
      <w:spacing w:after="120"/>
      <w:ind w:left="283"/>
    </w:pPr>
    <w:rPr>
      <w:sz w:val="16"/>
      <w:szCs w:val="16"/>
    </w:rPr>
  </w:style>
  <w:style w:type="character" w:customStyle="1" w:styleId="BodyTextIndent3Char">
    <w:name w:val="Body Text Indent 3 Char"/>
    <w:link w:val="BodyTextIndent3"/>
    <w:rsid w:val="00BC67F6"/>
    <w:rPr>
      <w:sz w:val="16"/>
      <w:szCs w:val="16"/>
    </w:rPr>
  </w:style>
  <w:style w:type="paragraph" w:styleId="Caption">
    <w:name w:val="caption"/>
    <w:basedOn w:val="Normal"/>
    <w:next w:val="Normal"/>
    <w:qFormat/>
    <w:rsid w:val="00BC67F6"/>
    <w:rPr>
      <w:b/>
      <w:bCs/>
    </w:rPr>
  </w:style>
  <w:style w:type="paragraph" w:styleId="Closing">
    <w:name w:val="Closing"/>
    <w:basedOn w:val="Normal"/>
    <w:link w:val="ClosingChar"/>
    <w:rsid w:val="00BC67F6"/>
    <w:pPr>
      <w:ind w:left="4252"/>
    </w:pPr>
  </w:style>
  <w:style w:type="character" w:customStyle="1" w:styleId="ClosingChar">
    <w:name w:val="Closing Char"/>
    <w:basedOn w:val="DefaultParagraphFont"/>
    <w:link w:val="Closing"/>
    <w:rsid w:val="00BC67F6"/>
  </w:style>
  <w:style w:type="paragraph" w:styleId="CommentText">
    <w:name w:val="annotation text"/>
    <w:basedOn w:val="Normal"/>
    <w:link w:val="CommentTextChar"/>
    <w:rsid w:val="00BC67F6"/>
  </w:style>
  <w:style w:type="character" w:customStyle="1" w:styleId="CommentTextChar">
    <w:name w:val="Comment Text Char"/>
    <w:basedOn w:val="DefaultParagraphFont"/>
    <w:link w:val="CommentText"/>
    <w:rsid w:val="00BC67F6"/>
  </w:style>
  <w:style w:type="paragraph" w:styleId="CommentSubject">
    <w:name w:val="annotation subject"/>
    <w:basedOn w:val="CommentText"/>
    <w:next w:val="CommentText"/>
    <w:link w:val="CommentSubjectChar"/>
    <w:rsid w:val="00BC67F6"/>
    <w:rPr>
      <w:b/>
      <w:bCs/>
    </w:rPr>
  </w:style>
  <w:style w:type="character" w:customStyle="1" w:styleId="CommentSubjectChar">
    <w:name w:val="Comment Subject Char"/>
    <w:link w:val="CommentSubject"/>
    <w:rsid w:val="00BC67F6"/>
    <w:rPr>
      <w:b/>
      <w:bCs/>
    </w:rPr>
  </w:style>
  <w:style w:type="paragraph" w:styleId="Date">
    <w:name w:val="Date"/>
    <w:basedOn w:val="Normal"/>
    <w:next w:val="Normal"/>
    <w:link w:val="DateChar"/>
    <w:rsid w:val="00BC67F6"/>
  </w:style>
  <w:style w:type="character" w:customStyle="1" w:styleId="DateChar">
    <w:name w:val="Date Char"/>
    <w:basedOn w:val="DefaultParagraphFont"/>
    <w:link w:val="Date"/>
    <w:rsid w:val="00BC67F6"/>
  </w:style>
  <w:style w:type="paragraph" w:styleId="DocumentMap">
    <w:name w:val="Document Map"/>
    <w:basedOn w:val="Normal"/>
    <w:link w:val="DocumentMapChar"/>
    <w:rsid w:val="00BC67F6"/>
    <w:rPr>
      <w:rFonts w:ascii="Segoe UI" w:hAnsi="Segoe UI" w:cs="Segoe UI"/>
      <w:sz w:val="16"/>
      <w:szCs w:val="16"/>
    </w:rPr>
  </w:style>
  <w:style w:type="character" w:customStyle="1" w:styleId="DocumentMapChar">
    <w:name w:val="Document Map Char"/>
    <w:link w:val="DocumentMap"/>
    <w:rsid w:val="00BC67F6"/>
    <w:rPr>
      <w:rFonts w:ascii="Segoe UI" w:hAnsi="Segoe UI" w:cs="Segoe UI"/>
      <w:sz w:val="16"/>
      <w:szCs w:val="16"/>
    </w:rPr>
  </w:style>
  <w:style w:type="paragraph" w:styleId="E-mailSignature">
    <w:name w:val="E-mail Signature"/>
    <w:basedOn w:val="Normal"/>
    <w:link w:val="E-mailSignatureChar"/>
    <w:rsid w:val="00BC67F6"/>
  </w:style>
  <w:style w:type="character" w:customStyle="1" w:styleId="E-mailSignatureChar">
    <w:name w:val="E-mail Signature Char"/>
    <w:basedOn w:val="DefaultParagraphFont"/>
    <w:link w:val="E-mailSignature"/>
    <w:rsid w:val="00BC67F6"/>
  </w:style>
  <w:style w:type="paragraph" w:styleId="EndnoteText">
    <w:name w:val="endnote text"/>
    <w:basedOn w:val="Normal"/>
    <w:link w:val="EndnoteTextChar"/>
    <w:rsid w:val="00BC67F6"/>
  </w:style>
  <w:style w:type="character" w:customStyle="1" w:styleId="EndnoteTextChar">
    <w:name w:val="Endnote Text Char"/>
    <w:basedOn w:val="DefaultParagraphFont"/>
    <w:link w:val="EndnoteText"/>
    <w:rsid w:val="00BC67F6"/>
  </w:style>
  <w:style w:type="paragraph" w:styleId="EnvelopeAddress">
    <w:name w:val="envelope address"/>
    <w:basedOn w:val="Normal"/>
    <w:rsid w:val="00BC67F6"/>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C67F6"/>
    <w:rPr>
      <w:rFonts w:ascii="Calibri Light" w:hAnsi="Calibri Light"/>
    </w:rPr>
  </w:style>
  <w:style w:type="paragraph" w:styleId="Footer">
    <w:name w:val="footer"/>
    <w:basedOn w:val="Normal"/>
    <w:link w:val="FooterChar"/>
    <w:rsid w:val="00BC67F6"/>
    <w:pPr>
      <w:tabs>
        <w:tab w:val="center" w:pos="4513"/>
        <w:tab w:val="right" w:pos="9026"/>
      </w:tabs>
    </w:pPr>
  </w:style>
  <w:style w:type="character" w:customStyle="1" w:styleId="FooterChar">
    <w:name w:val="Footer Char"/>
    <w:basedOn w:val="DefaultParagraphFont"/>
    <w:link w:val="Footer"/>
    <w:rsid w:val="00BC67F6"/>
  </w:style>
  <w:style w:type="paragraph" w:styleId="FootnoteText">
    <w:name w:val="footnote text"/>
    <w:basedOn w:val="Normal"/>
    <w:link w:val="FootnoteTextChar"/>
    <w:rsid w:val="00BC67F6"/>
  </w:style>
  <w:style w:type="character" w:customStyle="1" w:styleId="FootnoteTextChar">
    <w:name w:val="Footnote Text Char"/>
    <w:basedOn w:val="DefaultParagraphFont"/>
    <w:link w:val="FootnoteText"/>
    <w:rsid w:val="00BC67F6"/>
  </w:style>
  <w:style w:type="paragraph" w:styleId="Header">
    <w:name w:val="header"/>
    <w:basedOn w:val="Normal"/>
    <w:link w:val="HeaderChar"/>
    <w:rsid w:val="00BC67F6"/>
    <w:pPr>
      <w:tabs>
        <w:tab w:val="center" w:pos="4513"/>
        <w:tab w:val="right" w:pos="9026"/>
      </w:tabs>
    </w:pPr>
  </w:style>
  <w:style w:type="character" w:customStyle="1" w:styleId="HeaderChar">
    <w:name w:val="Header Char"/>
    <w:basedOn w:val="DefaultParagraphFont"/>
    <w:link w:val="Header"/>
    <w:rsid w:val="00BC67F6"/>
  </w:style>
  <w:style w:type="paragraph" w:styleId="HTMLAddress">
    <w:name w:val="HTML Address"/>
    <w:basedOn w:val="Normal"/>
    <w:link w:val="HTMLAddressChar"/>
    <w:rsid w:val="00BC67F6"/>
    <w:rPr>
      <w:i/>
      <w:iCs/>
    </w:rPr>
  </w:style>
  <w:style w:type="character" w:customStyle="1" w:styleId="HTMLAddressChar">
    <w:name w:val="HTML Address Char"/>
    <w:link w:val="HTMLAddress"/>
    <w:rsid w:val="00BC67F6"/>
    <w:rPr>
      <w:i/>
      <w:iCs/>
    </w:rPr>
  </w:style>
  <w:style w:type="paragraph" w:styleId="HTMLPreformatted">
    <w:name w:val="HTML Preformatted"/>
    <w:basedOn w:val="Normal"/>
    <w:link w:val="HTMLPreformattedChar"/>
    <w:rsid w:val="00BC67F6"/>
    <w:rPr>
      <w:rFonts w:ascii="Courier New" w:hAnsi="Courier New" w:cs="Courier New"/>
    </w:rPr>
  </w:style>
  <w:style w:type="character" w:customStyle="1" w:styleId="HTMLPreformattedChar">
    <w:name w:val="HTML Preformatted Char"/>
    <w:link w:val="HTMLPreformatted"/>
    <w:rsid w:val="00BC67F6"/>
    <w:rPr>
      <w:rFonts w:ascii="Courier New" w:hAnsi="Courier New" w:cs="Courier New"/>
    </w:rPr>
  </w:style>
  <w:style w:type="paragraph" w:styleId="Index1">
    <w:name w:val="index 1"/>
    <w:basedOn w:val="Normal"/>
    <w:next w:val="Normal"/>
    <w:rsid w:val="00BC67F6"/>
    <w:pPr>
      <w:ind w:left="200" w:hanging="200"/>
    </w:pPr>
  </w:style>
  <w:style w:type="paragraph" w:styleId="Index2">
    <w:name w:val="index 2"/>
    <w:basedOn w:val="Normal"/>
    <w:next w:val="Normal"/>
    <w:rsid w:val="00BC67F6"/>
    <w:pPr>
      <w:ind w:left="400" w:hanging="200"/>
    </w:pPr>
  </w:style>
  <w:style w:type="paragraph" w:styleId="Index3">
    <w:name w:val="index 3"/>
    <w:basedOn w:val="Normal"/>
    <w:next w:val="Normal"/>
    <w:rsid w:val="00BC67F6"/>
    <w:pPr>
      <w:ind w:left="600" w:hanging="200"/>
    </w:pPr>
  </w:style>
  <w:style w:type="paragraph" w:styleId="Index4">
    <w:name w:val="index 4"/>
    <w:basedOn w:val="Normal"/>
    <w:next w:val="Normal"/>
    <w:rsid w:val="00BC67F6"/>
    <w:pPr>
      <w:ind w:left="800" w:hanging="200"/>
    </w:pPr>
  </w:style>
  <w:style w:type="paragraph" w:styleId="Index5">
    <w:name w:val="index 5"/>
    <w:basedOn w:val="Normal"/>
    <w:next w:val="Normal"/>
    <w:rsid w:val="00BC67F6"/>
    <w:pPr>
      <w:ind w:left="1000" w:hanging="200"/>
    </w:pPr>
  </w:style>
  <w:style w:type="paragraph" w:styleId="Index6">
    <w:name w:val="index 6"/>
    <w:basedOn w:val="Normal"/>
    <w:next w:val="Normal"/>
    <w:rsid w:val="00BC67F6"/>
    <w:pPr>
      <w:ind w:left="1200" w:hanging="200"/>
    </w:pPr>
  </w:style>
  <w:style w:type="paragraph" w:styleId="Index7">
    <w:name w:val="index 7"/>
    <w:basedOn w:val="Normal"/>
    <w:next w:val="Normal"/>
    <w:rsid w:val="00BC67F6"/>
    <w:pPr>
      <w:ind w:left="1400" w:hanging="200"/>
    </w:pPr>
  </w:style>
  <w:style w:type="paragraph" w:styleId="Index8">
    <w:name w:val="index 8"/>
    <w:basedOn w:val="Normal"/>
    <w:next w:val="Normal"/>
    <w:rsid w:val="00BC67F6"/>
    <w:pPr>
      <w:ind w:left="1600" w:hanging="200"/>
    </w:pPr>
  </w:style>
  <w:style w:type="paragraph" w:styleId="Index9">
    <w:name w:val="index 9"/>
    <w:basedOn w:val="Normal"/>
    <w:next w:val="Normal"/>
    <w:rsid w:val="00BC67F6"/>
    <w:pPr>
      <w:ind w:left="1800" w:hanging="200"/>
    </w:pPr>
  </w:style>
  <w:style w:type="paragraph" w:styleId="IndexHeading">
    <w:name w:val="index heading"/>
    <w:basedOn w:val="Normal"/>
    <w:next w:val="Index1"/>
    <w:rsid w:val="00BC67F6"/>
    <w:rPr>
      <w:rFonts w:ascii="Calibri Light" w:hAnsi="Calibri Light"/>
      <w:b/>
      <w:bCs/>
    </w:rPr>
  </w:style>
  <w:style w:type="paragraph" w:styleId="IntenseQuote">
    <w:name w:val="Intense Quote"/>
    <w:basedOn w:val="Normal"/>
    <w:next w:val="Normal"/>
    <w:link w:val="IntenseQuoteChar"/>
    <w:uiPriority w:val="30"/>
    <w:qFormat/>
    <w:rsid w:val="00BC67F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C67F6"/>
    <w:rPr>
      <w:i/>
      <w:iCs/>
      <w:color w:val="4472C4"/>
    </w:rPr>
  </w:style>
  <w:style w:type="paragraph" w:styleId="ListBullet">
    <w:name w:val="List Bullet"/>
    <w:basedOn w:val="Normal"/>
    <w:rsid w:val="00BC67F6"/>
    <w:pPr>
      <w:numPr>
        <w:numId w:val="10"/>
      </w:numPr>
      <w:contextualSpacing/>
    </w:pPr>
  </w:style>
  <w:style w:type="paragraph" w:styleId="ListBullet2">
    <w:name w:val="List Bullet 2"/>
    <w:basedOn w:val="Normal"/>
    <w:rsid w:val="00BC67F6"/>
    <w:pPr>
      <w:numPr>
        <w:numId w:val="11"/>
      </w:numPr>
      <w:contextualSpacing/>
    </w:pPr>
  </w:style>
  <w:style w:type="paragraph" w:styleId="ListBullet3">
    <w:name w:val="List Bullet 3"/>
    <w:basedOn w:val="Normal"/>
    <w:rsid w:val="00BC67F6"/>
    <w:pPr>
      <w:numPr>
        <w:numId w:val="12"/>
      </w:numPr>
      <w:contextualSpacing/>
    </w:pPr>
  </w:style>
  <w:style w:type="paragraph" w:styleId="ListBullet4">
    <w:name w:val="List Bullet 4"/>
    <w:basedOn w:val="Normal"/>
    <w:rsid w:val="00BC67F6"/>
    <w:pPr>
      <w:numPr>
        <w:numId w:val="13"/>
      </w:numPr>
      <w:contextualSpacing/>
    </w:pPr>
  </w:style>
  <w:style w:type="paragraph" w:styleId="ListBullet5">
    <w:name w:val="List Bullet 5"/>
    <w:basedOn w:val="Normal"/>
    <w:rsid w:val="00BC67F6"/>
    <w:pPr>
      <w:numPr>
        <w:numId w:val="14"/>
      </w:numPr>
      <w:contextualSpacing/>
    </w:pPr>
  </w:style>
  <w:style w:type="paragraph" w:styleId="ListContinue">
    <w:name w:val="List Continue"/>
    <w:basedOn w:val="Normal"/>
    <w:rsid w:val="00BC67F6"/>
    <w:pPr>
      <w:spacing w:after="120"/>
      <w:ind w:left="283"/>
      <w:contextualSpacing/>
    </w:pPr>
  </w:style>
  <w:style w:type="paragraph" w:styleId="ListContinue2">
    <w:name w:val="List Continue 2"/>
    <w:basedOn w:val="Normal"/>
    <w:rsid w:val="00BC67F6"/>
    <w:pPr>
      <w:spacing w:after="120"/>
      <w:ind w:left="566"/>
      <w:contextualSpacing/>
    </w:pPr>
  </w:style>
  <w:style w:type="paragraph" w:styleId="ListContinue3">
    <w:name w:val="List Continue 3"/>
    <w:basedOn w:val="Normal"/>
    <w:rsid w:val="00BC67F6"/>
    <w:pPr>
      <w:spacing w:after="120"/>
      <w:ind w:left="849"/>
      <w:contextualSpacing/>
    </w:pPr>
  </w:style>
  <w:style w:type="paragraph" w:styleId="ListContinue4">
    <w:name w:val="List Continue 4"/>
    <w:basedOn w:val="Normal"/>
    <w:rsid w:val="00BC67F6"/>
    <w:pPr>
      <w:spacing w:after="120"/>
      <w:ind w:left="1132"/>
      <w:contextualSpacing/>
    </w:pPr>
  </w:style>
  <w:style w:type="paragraph" w:styleId="ListContinue5">
    <w:name w:val="List Continue 5"/>
    <w:basedOn w:val="Normal"/>
    <w:rsid w:val="00BC67F6"/>
    <w:pPr>
      <w:spacing w:after="120"/>
      <w:ind w:left="1415"/>
      <w:contextualSpacing/>
    </w:pPr>
  </w:style>
  <w:style w:type="paragraph" w:styleId="ListNumber">
    <w:name w:val="List Number"/>
    <w:basedOn w:val="Normal"/>
    <w:rsid w:val="00BC67F6"/>
    <w:pPr>
      <w:numPr>
        <w:numId w:val="15"/>
      </w:numPr>
      <w:contextualSpacing/>
    </w:pPr>
  </w:style>
  <w:style w:type="paragraph" w:styleId="ListNumber2">
    <w:name w:val="List Number 2"/>
    <w:basedOn w:val="Normal"/>
    <w:rsid w:val="00BC67F6"/>
    <w:pPr>
      <w:numPr>
        <w:numId w:val="16"/>
      </w:numPr>
      <w:contextualSpacing/>
    </w:pPr>
  </w:style>
  <w:style w:type="paragraph" w:styleId="ListNumber3">
    <w:name w:val="List Number 3"/>
    <w:basedOn w:val="Normal"/>
    <w:rsid w:val="00BC67F6"/>
    <w:pPr>
      <w:numPr>
        <w:numId w:val="17"/>
      </w:numPr>
      <w:contextualSpacing/>
    </w:pPr>
  </w:style>
  <w:style w:type="paragraph" w:styleId="ListNumber4">
    <w:name w:val="List Number 4"/>
    <w:basedOn w:val="Normal"/>
    <w:rsid w:val="00BC67F6"/>
    <w:pPr>
      <w:numPr>
        <w:numId w:val="18"/>
      </w:numPr>
      <w:contextualSpacing/>
    </w:pPr>
  </w:style>
  <w:style w:type="paragraph" w:styleId="ListNumber5">
    <w:name w:val="List Number 5"/>
    <w:basedOn w:val="Normal"/>
    <w:rsid w:val="00BC67F6"/>
    <w:pPr>
      <w:numPr>
        <w:numId w:val="19"/>
      </w:numPr>
      <w:contextualSpacing/>
    </w:pPr>
  </w:style>
  <w:style w:type="paragraph" w:styleId="ListParagraph">
    <w:name w:val="List Paragraph"/>
    <w:basedOn w:val="Normal"/>
    <w:uiPriority w:val="34"/>
    <w:qFormat/>
    <w:rsid w:val="00BC67F6"/>
    <w:pPr>
      <w:ind w:left="720"/>
    </w:pPr>
  </w:style>
  <w:style w:type="paragraph" w:styleId="MacroText">
    <w:name w:val="macro"/>
    <w:link w:val="MacroTextChar"/>
    <w:rsid w:val="00BC67F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BC67F6"/>
    <w:rPr>
      <w:rFonts w:ascii="Courier New" w:hAnsi="Courier New" w:cs="Courier New"/>
    </w:rPr>
  </w:style>
  <w:style w:type="paragraph" w:styleId="MessageHeader">
    <w:name w:val="Message Header"/>
    <w:basedOn w:val="Normal"/>
    <w:link w:val="MessageHeaderChar"/>
    <w:rsid w:val="00BC67F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C67F6"/>
    <w:rPr>
      <w:rFonts w:ascii="Calibri Light" w:eastAsia="Times New Roman" w:hAnsi="Calibri Light" w:cs="Times New Roman"/>
      <w:sz w:val="24"/>
      <w:szCs w:val="24"/>
      <w:shd w:val="pct20" w:color="auto" w:fill="auto"/>
    </w:rPr>
  </w:style>
  <w:style w:type="paragraph" w:styleId="NoSpacing">
    <w:name w:val="No Spacing"/>
    <w:uiPriority w:val="1"/>
    <w:qFormat/>
    <w:rsid w:val="00BC67F6"/>
    <w:pPr>
      <w:overflowPunct w:val="0"/>
      <w:autoSpaceDE w:val="0"/>
      <w:autoSpaceDN w:val="0"/>
      <w:adjustRightInd w:val="0"/>
      <w:textAlignment w:val="baseline"/>
    </w:pPr>
  </w:style>
  <w:style w:type="paragraph" w:styleId="NormalWeb">
    <w:name w:val="Normal (Web)"/>
    <w:basedOn w:val="Normal"/>
    <w:rsid w:val="00BC67F6"/>
    <w:rPr>
      <w:sz w:val="24"/>
      <w:szCs w:val="24"/>
    </w:rPr>
  </w:style>
  <w:style w:type="paragraph" w:styleId="NormalIndent">
    <w:name w:val="Normal Indent"/>
    <w:basedOn w:val="Normal"/>
    <w:rsid w:val="00BC67F6"/>
    <w:pPr>
      <w:ind w:left="720"/>
    </w:pPr>
  </w:style>
  <w:style w:type="paragraph" w:styleId="NoteHeading">
    <w:name w:val="Note Heading"/>
    <w:basedOn w:val="Normal"/>
    <w:next w:val="Normal"/>
    <w:link w:val="NoteHeadingChar"/>
    <w:rsid w:val="00BC67F6"/>
  </w:style>
  <w:style w:type="character" w:customStyle="1" w:styleId="NoteHeadingChar">
    <w:name w:val="Note Heading Char"/>
    <w:basedOn w:val="DefaultParagraphFont"/>
    <w:link w:val="NoteHeading"/>
    <w:rsid w:val="00BC67F6"/>
  </w:style>
  <w:style w:type="paragraph" w:styleId="PlainText">
    <w:name w:val="Plain Text"/>
    <w:basedOn w:val="Normal"/>
    <w:link w:val="PlainTextChar"/>
    <w:rsid w:val="00BC67F6"/>
    <w:rPr>
      <w:rFonts w:ascii="Courier New" w:hAnsi="Courier New" w:cs="Courier New"/>
    </w:rPr>
  </w:style>
  <w:style w:type="character" w:customStyle="1" w:styleId="PlainTextChar">
    <w:name w:val="Plain Text Char"/>
    <w:link w:val="PlainText"/>
    <w:rsid w:val="00BC67F6"/>
    <w:rPr>
      <w:rFonts w:ascii="Courier New" w:hAnsi="Courier New" w:cs="Courier New"/>
    </w:rPr>
  </w:style>
  <w:style w:type="paragraph" w:styleId="Quote">
    <w:name w:val="Quote"/>
    <w:basedOn w:val="Normal"/>
    <w:next w:val="Normal"/>
    <w:link w:val="QuoteChar"/>
    <w:uiPriority w:val="29"/>
    <w:qFormat/>
    <w:rsid w:val="00BC67F6"/>
    <w:pPr>
      <w:spacing w:before="200" w:after="160"/>
      <w:ind w:left="864" w:right="864"/>
      <w:jc w:val="center"/>
    </w:pPr>
    <w:rPr>
      <w:i/>
      <w:iCs/>
      <w:color w:val="404040"/>
    </w:rPr>
  </w:style>
  <w:style w:type="character" w:customStyle="1" w:styleId="QuoteChar">
    <w:name w:val="Quote Char"/>
    <w:link w:val="Quote"/>
    <w:uiPriority w:val="29"/>
    <w:rsid w:val="00BC67F6"/>
    <w:rPr>
      <w:i/>
      <w:iCs/>
      <w:color w:val="404040"/>
    </w:rPr>
  </w:style>
  <w:style w:type="paragraph" w:styleId="Salutation">
    <w:name w:val="Salutation"/>
    <w:basedOn w:val="Normal"/>
    <w:next w:val="Normal"/>
    <w:link w:val="SalutationChar"/>
    <w:rsid w:val="00BC67F6"/>
  </w:style>
  <w:style w:type="character" w:customStyle="1" w:styleId="SalutationChar">
    <w:name w:val="Salutation Char"/>
    <w:basedOn w:val="DefaultParagraphFont"/>
    <w:link w:val="Salutation"/>
    <w:rsid w:val="00BC67F6"/>
  </w:style>
  <w:style w:type="paragraph" w:styleId="Signature">
    <w:name w:val="Signature"/>
    <w:basedOn w:val="Normal"/>
    <w:link w:val="SignatureChar"/>
    <w:rsid w:val="00BC67F6"/>
    <w:pPr>
      <w:ind w:left="4252"/>
    </w:pPr>
  </w:style>
  <w:style w:type="character" w:customStyle="1" w:styleId="SignatureChar">
    <w:name w:val="Signature Char"/>
    <w:basedOn w:val="DefaultParagraphFont"/>
    <w:link w:val="Signature"/>
    <w:rsid w:val="00BC67F6"/>
  </w:style>
  <w:style w:type="paragraph" w:styleId="Subtitle">
    <w:name w:val="Subtitle"/>
    <w:basedOn w:val="Normal"/>
    <w:next w:val="Normal"/>
    <w:link w:val="SubtitleChar"/>
    <w:qFormat/>
    <w:rsid w:val="00BC67F6"/>
    <w:pPr>
      <w:spacing w:after="60"/>
      <w:jc w:val="center"/>
      <w:outlineLvl w:val="1"/>
    </w:pPr>
    <w:rPr>
      <w:rFonts w:ascii="Calibri Light" w:hAnsi="Calibri Light"/>
      <w:sz w:val="24"/>
      <w:szCs w:val="24"/>
    </w:rPr>
  </w:style>
  <w:style w:type="character" w:customStyle="1" w:styleId="SubtitleChar">
    <w:name w:val="Subtitle Char"/>
    <w:link w:val="Subtitle"/>
    <w:rsid w:val="00BC67F6"/>
    <w:rPr>
      <w:rFonts w:ascii="Calibri Light" w:eastAsia="Times New Roman" w:hAnsi="Calibri Light" w:cs="Times New Roman"/>
      <w:sz w:val="24"/>
      <w:szCs w:val="24"/>
    </w:rPr>
  </w:style>
  <w:style w:type="paragraph" w:styleId="TableofAuthorities">
    <w:name w:val="table of authorities"/>
    <w:basedOn w:val="Normal"/>
    <w:next w:val="Normal"/>
    <w:rsid w:val="00BC67F6"/>
    <w:pPr>
      <w:ind w:left="200" w:hanging="200"/>
    </w:pPr>
  </w:style>
  <w:style w:type="paragraph" w:styleId="TableofFigures">
    <w:name w:val="table of figures"/>
    <w:basedOn w:val="Normal"/>
    <w:next w:val="Normal"/>
    <w:rsid w:val="00BC67F6"/>
  </w:style>
  <w:style w:type="paragraph" w:styleId="Title">
    <w:name w:val="Title"/>
    <w:basedOn w:val="Normal"/>
    <w:next w:val="Normal"/>
    <w:link w:val="TitleChar"/>
    <w:qFormat/>
    <w:rsid w:val="00BC67F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C67F6"/>
    <w:rPr>
      <w:rFonts w:ascii="Calibri Light" w:eastAsia="Times New Roman" w:hAnsi="Calibri Light" w:cs="Times New Roman"/>
      <w:b/>
      <w:bCs/>
      <w:kern w:val="28"/>
      <w:sz w:val="32"/>
      <w:szCs w:val="32"/>
    </w:rPr>
  </w:style>
  <w:style w:type="paragraph" w:styleId="TOAHeading">
    <w:name w:val="toa heading"/>
    <w:basedOn w:val="Normal"/>
    <w:next w:val="Normal"/>
    <w:rsid w:val="00BC67F6"/>
    <w:pPr>
      <w:spacing w:before="120"/>
    </w:pPr>
    <w:rPr>
      <w:rFonts w:ascii="Calibri Light" w:hAnsi="Calibri Light"/>
      <w:b/>
      <w:bCs/>
      <w:sz w:val="24"/>
      <w:szCs w:val="24"/>
    </w:rPr>
  </w:style>
  <w:style w:type="paragraph" w:styleId="TOC6">
    <w:name w:val="toc 6"/>
    <w:basedOn w:val="TOC5"/>
    <w:next w:val="Normal"/>
    <w:rsid w:val="001F23D4"/>
    <w:pPr>
      <w:ind w:left="1985" w:hanging="1985"/>
    </w:pPr>
  </w:style>
  <w:style w:type="paragraph" w:styleId="TOC7">
    <w:name w:val="toc 7"/>
    <w:basedOn w:val="TOC6"/>
    <w:next w:val="Normal"/>
    <w:rsid w:val="001F23D4"/>
    <w:pPr>
      <w:ind w:left="2268" w:hanging="2268"/>
    </w:pPr>
  </w:style>
  <w:style w:type="paragraph" w:styleId="TOC9">
    <w:name w:val="toc 9"/>
    <w:basedOn w:val="TOC8"/>
    <w:rsid w:val="001F23D4"/>
    <w:pPr>
      <w:ind w:left="1418" w:hanging="1418"/>
    </w:pPr>
  </w:style>
  <w:style w:type="paragraph" w:styleId="TOCHeading">
    <w:name w:val="TOC Heading"/>
    <w:basedOn w:val="Heading1"/>
    <w:next w:val="Normal"/>
    <w:uiPriority w:val="39"/>
    <w:semiHidden/>
    <w:unhideWhenUsed/>
    <w:qFormat/>
    <w:rsid w:val="00BC67F6"/>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ZTD">
    <w:name w:val="ZTD"/>
    <w:basedOn w:val="Normal"/>
    <w:rsid w:val="001F23D4"/>
    <w:pPr>
      <w:framePr w:w="10206" w:wrap="notBeside" w:vAnchor="page" w:hAnchor="margin" w:y="852"/>
      <w:widowControl w:val="0"/>
      <w:spacing w:after="0"/>
      <w:ind w:right="28"/>
      <w:jc w:val="right"/>
    </w:pPr>
    <w:rPr>
      <w:rFonts w:ascii="Arial" w:hAnsi="Arial"/>
      <w:noProof/>
      <w:sz w:val="40"/>
    </w:rPr>
  </w:style>
  <w:style w:type="paragraph" w:customStyle="1" w:styleId="ZB">
    <w:name w:val="ZB"/>
    <w:rsid w:val="001F23D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D">
    <w:name w:val="ZD"/>
    <w:rsid w:val="001F23D4"/>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G">
    <w:name w:val="ZG"/>
    <w:rsid w:val="001F23D4"/>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ZH">
    <w:name w:val="ZH"/>
    <w:rsid w:val="001F23D4"/>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ZU">
    <w:name w:val="ZU"/>
    <w:rsid w:val="001F23D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242550">
      <w:bodyDiv w:val="1"/>
      <w:marLeft w:val="0"/>
      <w:marRight w:val="0"/>
      <w:marTop w:val="0"/>
      <w:marBottom w:val="0"/>
      <w:divBdr>
        <w:top w:val="none" w:sz="0" w:space="0" w:color="auto"/>
        <w:left w:val="none" w:sz="0" w:space="0" w:color="auto"/>
        <w:bottom w:val="none" w:sz="0" w:space="0" w:color="auto"/>
        <w:right w:val="none" w:sz="0" w:space="0" w:color="auto"/>
      </w:divBdr>
    </w:div>
    <w:div w:id="911038362">
      <w:bodyDiv w:val="1"/>
      <w:marLeft w:val="0"/>
      <w:marRight w:val="0"/>
      <w:marTop w:val="0"/>
      <w:marBottom w:val="0"/>
      <w:divBdr>
        <w:top w:val="none" w:sz="0" w:space="0" w:color="auto"/>
        <w:left w:val="none" w:sz="0" w:space="0" w:color="auto"/>
        <w:bottom w:val="none" w:sz="0" w:space="0" w:color="auto"/>
        <w:right w:val="none" w:sz="0" w:space="0" w:color="auto"/>
      </w:divBdr>
    </w:div>
    <w:div w:id="1457062008">
      <w:bodyDiv w:val="1"/>
      <w:marLeft w:val="0"/>
      <w:marRight w:val="0"/>
      <w:marTop w:val="0"/>
      <w:marBottom w:val="0"/>
      <w:divBdr>
        <w:top w:val="none" w:sz="0" w:space="0" w:color="auto"/>
        <w:left w:val="none" w:sz="0" w:space="0" w:color="auto"/>
        <w:bottom w:val="none" w:sz="0" w:space="0" w:color="auto"/>
        <w:right w:val="none" w:sz="0" w:space="0" w:color="auto"/>
      </w:divBdr>
    </w:div>
    <w:div w:id="1497106676">
      <w:bodyDiv w:val="1"/>
      <w:marLeft w:val="0"/>
      <w:marRight w:val="0"/>
      <w:marTop w:val="0"/>
      <w:marBottom w:val="0"/>
      <w:divBdr>
        <w:top w:val="none" w:sz="0" w:space="0" w:color="auto"/>
        <w:left w:val="none" w:sz="0" w:space="0" w:color="auto"/>
        <w:bottom w:val="none" w:sz="0" w:space="0" w:color="auto"/>
        <w:right w:val="none" w:sz="0" w:space="0" w:color="auto"/>
      </w:divBdr>
    </w:div>
    <w:div w:id="1811093165">
      <w:bodyDiv w:val="1"/>
      <w:marLeft w:val="0"/>
      <w:marRight w:val="0"/>
      <w:marTop w:val="0"/>
      <w:marBottom w:val="0"/>
      <w:divBdr>
        <w:top w:val="none" w:sz="0" w:space="0" w:color="auto"/>
        <w:left w:val="none" w:sz="0" w:space="0" w:color="auto"/>
        <w:bottom w:val="none" w:sz="0" w:space="0" w:color="auto"/>
        <w:right w:val="none" w:sz="0" w:space="0" w:color="auto"/>
      </w:divBdr>
    </w:div>
    <w:div w:id="1840198682">
      <w:bodyDiv w:val="1"/>
      <w:marLeft w:val="0"/>
      <w:marRight w:val="0"/>
      <w:marTop w:val="0"/>
      <w:marBottom w:val="0"/>
      <w:divBdr>
        <w:top w:val="none" w:sz="0" w:space="0" w:color="auto"/>
        <w:left w:val="none" w:sz="0" w:space="0" w:color="auto"/>
        <w:bottom w:val="none" w:sz="0" w:space="0" w:color="auto"/>
        <w:right w:val="none" w:sz="0" w:space="0" w:color="auto"/>
      </w:divBdr>
    </w:div>
    <w:div w:id="203410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Microsoft_Visio_2003-2010_Drawing.vsd"/><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Microsoft_Visio_2003-2010_Drawing1.vsd"/><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13</Pages>
  <Words>3473</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3GPP TS 24.238</vt:lpstr>
    </vt:vector>
  </TitlesOfParts>
  <Company>ETSI</Company>
  <LinksUpToDate>false</LinksUpToDate>
  <CharactersWithSpaces>21839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24.238</dc:title>
  <dc:subject>Session Initiation Protocol (SIP) based user configuration; Stage 3 (Release 18)</dc:subject>
  <dc:creator>MCC Support</dc:creator>
  <cp:keywords>SIP, IMS, IP, Multimedia, UMTS, LTE</cp:keywords>
  <cp:lastModifiedBy>Wilhelm Meding</cp:lastModifiedBy>
  <cp:revision>3</cp:revision>
  <dcterms:created xsi:type="dcterms:W3CDTF">2024-07-02T05:54:00Z</dcterms:created>
  <dcterms:modified xsi:type="dcterms:W3CDTF">2024-07-02T05:54:00Z</dcterms:modified>
</cp:coreProperties>
</file>