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5AF31" w14:textId="22E13AE2" w:rsidR="00C717FD" w:rsidRDefault="00C717FD">
      <w:pPr>
        <w:pStyle w:val="ZA"/>
        <w:framePr w:wrap="notBeside"/>
      </w:pPr>
      <w:bookmarkStart w:id="0" w:name="page1"/>
      <w:r>
        <w:rPr>
          <w:sz w:val="64"/>
        </w:rPr>
        <w:t xml:space="preserve">3GPP TS 26.115 </w:t>
      </w:r>
      <w:r>
        <w:t>V</w:t>
      </w:r>
      <w:r w:rsidR="00966FE6">
        <w:t>18.0.0</w:t>
      </w:r>
      <w:r>
        <w:t xml:space="preserve"> </w:t>
      </w:r>
      <w:r>
        <w:rPr>
          <w:sz w:val="32"/>
        </w:rPr>
        <w:t>(</w:t>
      </w:r>
      <w:r w:rsidR="00966FE6">
        <w:rPr>
          <w:sz w:val="32"/>
        </w:rPr>
        <w:t>2024-03</w:t>
      </w:r>
      <w:r>
        <w:rPr>
          <w:sz w:val="32"/>
        </w:rPr>
        <w:t>)</w:t>
      </w:r>
    </w:p>
    <w:p w14:paraId="056EBEB9" w14:textId="77777777" w:rsidR="00C717FD" w:rsidRDefault="00C717FD">
      <w:pPr>
        <w:pStyle w:val="ZB"/>
        <w:framePr w:wrap="notBeside"/>
      </w:pPr>
      <w:r>
        <w:t>Technical Specification</w:t>
      </w:r>
    </w:p>
    <w:p w14:paraId="04978378" w14:textId="77777777" w:rsidR="00C717FD" w:rsidRDefault="00C717FD">
      <w:pPr>
        <w:pStyle w:val="ZT"/>
        <w:framePr w:wrap="notBeside"/>
      </w:pPr>
      <w:r>
        <w:t>3rd Generation Partnership Project;</w:t>
      </w:r>
    </w:p>
    <w:p w14:paraId="439B5847" w14:textId="77777777" w:rsidR="00C717FD" w:rsidRDefault="00C717FD">
      <w:pPr>
        <w:pStyle w:val="ZT"/>
        <w:framePr w:wrap="notBeside"/>
      </w:pPr>
      <w:r>
        <w:t xml:space="preserve">Technical Specification Group </w:t>
      </w:r>
      <w:r>
        <w:rPr>
          <w:rFonts w:ascii="Helvetica" w:hAnsi="Helvetica"/>
          <w:color w:val="000000"/>
        </w:rPr>
        <w:t>Services and System Aspects</w:t>
      </w:r>
      <w:r>
        <w:t>;</w:t>
      </w:r>
    </w:p>
    <w:p w14:paraId="399672C9" w14:textId="77777777" w:rsidR="00C717FD" w:rsidRDefault="00C717FD">
      <w:pPr>
        <w:pStyle w:val="ZT"/>
        <w:framePr w:wrap="notBeside"/>
      </w:pPr>
      <w:r>
        <w:t>Echo control for speech and multimedia services</w:t>
      </w:r>
    </w:p>
    <w:p w14:paraId="5BBE5E70" w14:textId="77777777" w:rsidR="00C717FD" w:rsidRDefault="00C717FD">
      <w:pPr>
        <w:pStyle w:val="ZT"/>
        <w:framePr w:wrap="notBeside"/>
      </w:pPr>
      <w:r>
        <w:t>(</w:t>
      </w:r>
      <w:r>
        <w:rPr>
          <w:rStyle w:val="ZGSM"/>
        </w:rPr>
        <w:t>Release</w:t>
      </w:r>
      <w:r w:rsidR="00966FE6">
        <w:rPr>
          <w:rStyle w:val="ZGSM"/>
        </w:rPr>
        <w:t xml:space="preserve"> 18</w:t>
      </w:r>
      <w:r>
        <w:t>)</w:t>
      </w:r>
    </w:p>
    <w:p w14:paraId="3139CB3A" w14:textId="77777777" w:rsidR="00C717FD" w:rsidRDefault="00C717FD">
      <w:pPr>
        <w:pStyle w:val="ZT"/>
        <w:framePr w:wrap="notBeside"/>
      </w:pPr>
    </w:p>
    <w:p w14:paraId="11363010" w14:textId="77777777" w:rsidR="00C717FD" w:rsidRDefault="00C717FD">
      <w:pPr>
        <w:pStyle w:val="ZT"/>
        <w:framePr w:wrap="notBeside"/>
        <w:rPr>
          <w:i/>
          <w:sz w:val="28"/>
        </w:rPr>
      </w:pPr>
    </w:p>
    <w:bookmarkStart w:id="1" w:name="_MON_1684549432"/>
    <w:bookmarkEnd w:id="1"/>
    <w:bookmarkStart w:id="2" w:name="_MON_1684549432"/>
    <w:bookmarkEnd w:id="2"/>
    <w:p w14:paraId="66DE8DEF" w14:textId="3E2D588F" w:rsidR="00750038" w:rsidRPr="00235394" w:rsidRDefault="00966FE6" w:rsidP="00FA1E78">
      <w:pPr>
        <w:pStyle w:val="ZU"/>
        <w:framePr w:w="0" w:h="11221" w:hRule="exact" w:wrap="notBeside" w:hAnchor="page" w:x="781" w:y="4731"/>
        <w:tabs>
          <w:tab w:val="right" w:pos="10206"/>
        </w:tabs>
        <w:jc w:val="left"/>
      </w:pPr>
      <w:r w:rsidRPr="00966FE6">
        <w:rPr>
          <w:i/>
        </w:rPr>
        <w:object w:dxaOrig="2026" w:dyaOrig="1251" w14:anchorId="50786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82908870" r:id="rId8"/>
        </w:object>
      </w:r>
      <w:r w:rsidR="00750038" w:rsidRPr="00235394">
        <w:rPr>
          <w:color w:val="0000FF"/>
        </w:rPr>
        <w:tab/>
      </w:r>
      <w:r w:rsidR="008F38C6" w:rsidRPr="00235394">
        <w:drawing>
          <wp:inline distT="0" distB="0" distL="0" distR="0" wp14:anchorId="36A0DD64" wp14:editId="37BBE42D">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02F7E58A" w14:textId="77777777" w:rsidR="00FA1E78" w:rsidRDefault="00FA1E78" w:rsidP="00FA1E78">
      <w:pPr>
        <w:framePr w:h="11221" w:hRule="exact" w:wrap="notBeside" w:vAnchor="page" w:hAnchor="page" w:x="781" w:y="4731"/>
        <w:rPr>
          <w:sz w:val="16"/>
        </w:rPr>
      </w:pPr>
    </w:p>
    <w:p w14:paraId="7B2D9F31" w14:textId="77777777" w:rsidR="00FA1E78" w:rsidRDefault="00FA1E78" w:rsidP="00FA1E78">
      <w:pPr>
        <w:framePr w:h="11221" w:hRule="exact" w:wrap="notBeside" w:vAnchor="page" w:hAnchor="page" w:x="781" w:y="4731"/>
        <w:rPr>
          <w:sz w:val="16"/>
        </w:rPr>
      </w:pPr>
    </w:p>
    <w:p w14:paraId="2041269F" w14:textId="77777777" w:rsidR="00FA1E78" w:rsidRDefault="00FA1E78" w:rsidP="00FA1E78">
      <w:pPr>
        <w:framePr w:h="11221" w:hRule="exact" w:wrap="notBeside" w:vAnchor="page" w:hAnchor="page" w:x="781" w:y="4731"/>
        <w:rPr>
          <w:sz w:val="16"/>
        </w:rPr>
      </w:pPr>
    </w:p>
    <w:p w14:paraId="7E736A10" w14:textId="77777777" w:rsidR="00FA1E78" w:rsidRDefault="00FA1E78" w:rsidP="00FA1E78">
      <w:pPr>
        <w:framePr w:h="11221" w:hRule="exact" w:wrap="notBeside" w:vAnchor="page" w:hAnchor="page" w:x="781" w:y="4731"/>
        <w:rPr>
          <w:sz w:val="16"/>
        </w:rPr>
      </w:pPr>
    </w:p>
    <w:p w14:paraId="2CB8F2E2" w14:textId="77777777" w:rsidR="00FA1E78" w:rsidRDefault="00FA1E78" w:rsidP="00FA1E78">
      <w:pPr>
        <w:framePr w:h="11221" w:hRule="exact" w:wrap="notBeside" w:vAnchor="page" w:hAnchor="page" w:x="781" w:y="4731"/>
        <w:rPr>
          <w:sz w:val="16"/>
        </w:rPr>
      </w:pPr>
    </w:p>
    <w:p w14:paraId="4E4A805F" w14:textId="77777777" w:rsidR="00FA1E78" w:rsidRDefault="00FA1E78" w:rsidP="00FA1E78">
      <w:pPr>
        <w:framePr w:h="11221" w:hRule="exact" w:wrap="notBeside" w:vAnchor="page" w:hAnchor="page" w:x="781" w:y="4731"/>
        <w:rPr>
          <w:sz w:val="16"/>
        </w:rPr>
      </w:pPr>
    </w:p>
    <w:p w14:paraId="1B2BA62A" w14:textId="77777777" w:rsidR="00FA1E78" w:rsidRDefault="00FA1E78" w:rsidP="00FA1E78">
      <w:pPr>
        <w:framePr w:h="11221" w:hRule="exact" w:wrap="notBeside" w:vAnchor="page" w:hAnchor="page" w:x="781" w:y="4731"/>
        <w:rPr>
          <w:sz w:val="16"/>
        </w:rPr>
      </w:pPr>
    </w:p>
    <w:p w14:paraId="74925114" w14:textId="77777777" w:rsidR="00FA1E78" w:rsidRDefault="00FA1E78" w:rsidP="00FA1E78">
      <w:pPr>
        <w:framePr w:h="11221" w:hRule="exact" w:wrap="notBeside" w:vAnchor="page" w:hAnchor="page" w:x="781" w:y="4731"/>
        <w:rPr>
          <w:sz w:val="16"/>
        </w:rPr>
      </w:pPr>
    </w:p>
    <w:p w14:paraId="2C3D5278" w14:textId="77777777" w:rsidR="00FA1E78" w:rsidRDefault="00FA1E78" w:rsidP="00FA1E78">
      <w:pPr>
        <w:framePr w:h="11221" w:hRule="exact" w:wrap="notBeside" w:vAnchor="page" w:hAnchor="page" w:x="781" w:y="4731"/>
        <w:rPr>
          <w:sz w:val="16"/>
        </w:rPr>
      </w:pPr>
    </w:p>
    <w:p w14:paraId="47919624" w14:textId="77777777" w:rsidR="00FA1E78" w:rsidRDefault="00FA1E78" w:rsidP="00FA1E78">
      <w:pPr>
        <w:framePr w:h="11221" w:hRule="exact" w:wrap="notBeside" w:vAnchor="page" w:hAnchor="page" w:x="781" w:y="4731"/>
        <w:rPr>
          <w:sz w:val="16"/>
        </w:rPr>
      </w:pPr>
    </w:p>
    <w:p w14:paraId="3739C709" w14:textId="77777777" w:rsidR="00FA1E78" w:rsidRDefault="00FA1E78" w:rsidP="00FA1E78">
      <w:pPr>
        <w:framePr w:h="11221" w:hRule="exact" w:wrap="notBeside" w:vAnchor="page" w:hAnchor="page" w:x="781" w:y="4731"/>
        <w:rPr>
          <w:sz w:val="16"/>
        </w:rPr>
      </w:pPr>
    </w:p>
    <w:p w14:paraId="3E956396" w14:textId="77777777" w:rsidR="00FA1E78" w:rsidRDefault="00FA1E78" w:rsidP="00FA1E78">
      <w:pPr>
        <w:framePr w:h="11221" w:hRule="exact" w:wrap="notBeside" w:vAnchor="page" w:hAnchor="page" w:x="781" w:y="4731"/>
        <w:rPr>
          <w:sz w:val="16"/>
        </w:rPr>
      </w:pPr>
    </w:p>
    <w:p w14:paraId="041A37A1" w14:textId="77777777" w:rsidR="00FA1E78" w:rsidRDefault="00FA1E78" w:rsidP="00FA1E78">
      <w:pPr>
        <w:framePr w:h="11221" w:hRule="exact" w:wrap="notBeside" w:vAnchor="page" w:hAnchor="page" w:x="781" w:y="4731"/>
        <w:rPr>
          <w:sz w:val="16"/>
        </w:rPr>
      </w:pPr>
    </w:p>
    <w:p w14:paraId="7CD4CF8F" w14:textId="77777777" w:rsidR="00FA1E78" w:rsidRDefault="00FA1E78" w:rsidP="00FA1E78">
      <w:pPr>
        <w:framePr w:h="11221" w:hRule="exact" w:wrap="notBeside" w:vAnchor="page" w:hAnchor="page" w:x="781" w:y="4731"/>
        <w:rPr>
          <w:sz w:val="16"/>
        </w:rPr>
      </w:pPr>
    </w:p>
    <w:p w14:paraId="0B2BAA5F" w14:textId="77777777" w:rsidR="00FA1E78" w:rsidRDefault="00FA1E78" w:rsidP="00FA1E78">
      <w:pPr>
        <w:framePr w:h="11221" w:hRule="exact" w:wrap="notBeside" w:vAnchor="page" w:hAnchor="page" w:x="781" w:y="4731"/>
        <w:rPr>
          <w:sz w:val="16"/>
        </w:rPr>
      </w:pPr>
    </w:p>
    <w:p w14:paraId="2533B716" w14:textId="77777777" w:rsidR="00FA1E78" w:rsidRDefault="00FA1E78" w:rsidP="00FA1E78">
      <w:pPr>
        <w:framePr w:h="11221" w:hRule="exact" w:wrap="notBeside" w:vAnchor="page" w:hAnchor="page" w:x="781" w:y="4731"/>
        <w:rPr>
          <w:sz w:val="16"/>
        </w:rPr>
      </w:pPr>
    </w:p>
    <w:p w14:paraId="4C037FCA" w14:textId="77777777" w:rsidR="00FA1E78" w:rsidRDefault="00FA1E78" w:rsidP="00FA1E78">
      <w:pPr>
        <w:framePr w:h="11221" w:hRule="exact" w:wrap="notBeside" w:vAnchor="page" w:hAnchor="page" w:x="781" w:y="4731"/>
        <w:rPr>
          <w:sz w:val="16"/>
        </w:rPr>
      </w:pPr>
    </w:p>
    <w:p w14:paraId="3D4A3615" w14:textId="77777777" w:rsidR="00FA1E78" w:rsidRDefault="00FA1E78" w:rsidP="00FA1E78">
      <w:pPr>
        <w:framePr w:h="11221" w:hRule="exact" w:wrap="notBeside" w:vAnchor="page" w:hAnchor="page" w:x="781" w:y="4731"/>
        <w:rPr>
          <w:sz w:val="16"/>
        </w:rPr>
      </w:pPr>
    </w:p>
    <w:p w14:paraId="6309AB54" w14:textId="77777777" w:rsidR="00FA1E78" w:rsidRDefault="00FA1E78" w:rsidP="00FA1E78">
      <w:pPr>
        <w:framePr w:h="11221" w:hRule="exact" w:wrap="notBeside" w:vAnchor="page" w:hAnchor="page" w:x="781" w:y="4731"/>
        <w:rPr>
          <w:sz w:val="16"/>
        </w:rPr>
      </w:pPr>
    </w:p>
    <w:p w14:paraId="04FE9E58" w14:textId="77777777" w:rsidR="00FA1E78" w:rsidRDefault="00FA1E78" w:rsidP="00FA1E78">
      <w:pPr>
        <w:framePr w:h="11221" w:hRule="exact" w:wrap="notBeside" w:vAnchor="page" w:hAnchor="page" w:x="781" w:y="4731"/>
        <w:rPr>
          <w:sz w:val="16"/>
        </w:rPr>
      </w:pPr>
    </w:p>
    <w:p w14:paraId="370D4DDE" w14:textId="77777777" w:rsidR="00FA1E78" w:rsidRDefault="00FA1E78" w:rsidP="00FA1E78">
      <w:pPr>
        <w:framePr w:h="11221" w:hRule="exact" w:wrap="notBeside" w:vAnchor="page" w:hAnchor="page" w:x="781" w:y="4731"/>
        <w:rPr>
          <w:sz w:val="16"/>
        </w:rPr>
      </w:pPr>
    </w:p>
    <w:p w14:paraId="14710475" w14:textId="77777777" w:rsidR="00FA1E78" w:rsidRDefault="00FA1E78" w:rsidP="00FA1E78">
      <w:pPr>
        <w:framePr w:h="11221" w:hRule="exact" w:wrap="notBeside" w:vAnchor="page" w:hAnchor="page" w:x="781" w:y="4731"/>
        <w:rPr>
          <w:sz w:val="16"/>
        </w:rPr>
      </w:pPr>
    </w:p>
    <w:p w14:paraId="4EC4C8EE" w14:textId="77777777" w:rsidR="00FA1E78" w:rsidRDefault="00FA1E78" w:rsidP="00FA1E78">
      <w:pPr>
        <w:framePr w:h="11221" w:hRule="exact" w:wrap="notBeside" w:vAnchor="page" w:hAnchor="page" w:x="781" w:y="4731"/>
        <w:rPr>
          <w:sz w:val="16"/>
        </w:rPr>
      </w:pPr>
    </w:p>
    <w:p w14:paraId="6E5D36CA" w14:textId="77777777" w:rsidR="00FA1E78" w:rsidRDefault="00FA1E78" w:rsidP="00FA1E78">
      <w:pPr>
        <w:framePr w:h="11221" w:hRule="exact" w:wrap="notBeside" w:vAnchor="page" w:hAnchor="page" w:x="781" w:y="4731"/>
        <w:rPr>
          <w:sz w:val="16"/>
        </w:rPr>
      </w:pPr>
    </w:p>
    <w:p w14:paraId="090BC58B" w14:textId="77777777" w:rsidR="00C717FD" w:rsidRDefault="00C717FD" w:rsidP="00FA1E78">
      <w:pPr>
        <w:framePr w:h="11221" w:hRule="exact" w:wrap="notBeside" w:vAnchor="page" w:hAnchor="page" w:x="781" w:y="473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23A6172D" w14:textId="77777777" w:rsidR="00C717FD" w:rsidRDefault="00C717FD">
      <w:pPr>
        <w:pStyle w:val="ZV"/>
        <w:framePr w:wrap="notBeside"/>
      </w:pPr>
    </w:p>
    <w:p w14:paraId="35D3DD3C" w14:textId="77777777" w:rsidR="00C717FD" w:rsidRDefault="00C717FD"/>
    <w:bookmarkEnd w:id="0"/>
    <w:p w14:paraId="1BDB1001" w14:textId="77777777" w:rsidR="00C717FD" w:rsidRDefault="00C717FD">
      <w:pPr>
        <w:sectPr w:rsidR="00C717FD" w:rsidSect="00602CB3">
          <w:footnotePr>
            <w:numRestart w:val="eachSect"/>
          </w:footnotePr>
          <w:pgSz w:w="11907" w:h="16840"/>
          <w:pgMar w:top="2268" w:right="851" w:bottom="10773" w:left="851" w:header="0" w:footer="0" w:gutter="0"/>
          <w:cols w:space="720"/>
        </w:sectPr>
      </w:pPr>
    </w:p>
    <w:p w14:paraId="3E01BB99" w14:textId="77777777" w:rsidR="00C717FD" w:rsidRDefault="00C717FD">
      <w:bookmarkStart w:id="3" w:name="page2"/>
    </w:p>
    <w:p w14:paraId="6386B020" w14:textId="77777777" w:rsidR="00C717FD" w:rsidRDefault="00C717FD">
      <w:pPr>
        <w:pStyle w:val="FP"/>
        <w:framePr w:wrap="notBeside" w:hAnchor="margin" w:y="1419"/>
        <w:pBdr>
          <w:bottom w:val="single" w:sz="6" w:space="1" w:color="auto"/>
        </w:pBdr>
        <w:spacing w:before="240"/>
        <w:ind w:left="2835" w:right="2835"/>
        <w:jc w:val="center"/>
      </w:pPr>
      <w:r>
        <w:t>Keywords</w:t>
      </w:r>
    </w:p>
    <w:p w14:paraId="411FA9C5" w14:textId="77777777" w:rsidR="00C717FD" w:rsidRDefault="00C717FD">
      <w:pPr>
        <w:pStyle w:val="FP"/>
        <w:framePr w:wrap="notBeside" w:hAnchor="margin" w:y="1419"/>
        <w:ind w:left="2835" w:right="2835"/>
        <w:jc w:val="center"/>
        <w:rPr>
          <w:rFonts w:ascii="Arial" w:hAnsi="Arial"/>
          <w:sz w:val="18"/>
        </w:rPr>
      </w:pPr>
      <w:r>
        <w:rPr>
          <w:rFonts w:ascii="Arial" w:hAnsi="Arial"/>
          <w:sz w:val="18"/>
        </w:rPr>
        <w:t>UMTS, codec, multimedia, LTE</w:t>
      </w:r>
    </w:p>
    <w:p w14:paraId="76C0C4DA" w14:textId="77777777" w:rsidR="00C717FD" w:rsidRDefault="00C717FD"/>
    <w:p w14:paraId="5C4CDAAD" w14:textId="77777777" w:rsidR="00C717FD" w:rsidRDefault="00C717FD">
      <w:pPr>
        <w:pStyle w:val="FP"/>
        <w:framePr w:wrap="notBeside" w:hAnchor="margin" w:yAlign="center"/>
        <w:spacing w:after="240"/>
        <w:ind w:left="2835" w:right="2835"/>
        <w:jc w:val="center"/>
        <w:rPr>
          <w:rFonts w:ascii="Arial" w:hAnsi="Arial"/>
          <w:b/>
          <w:i/>
        </w:rPr>
      </w:pPr>
      <w:r>
        <w:rPr>
          <w:rFonts w:ascii="Arial" w:hAnsi="Arial"/>
          <w:b/>
          <w:i/>
        </w:rPr>
        <w:t>3GPP</w:t>
      </w:r>
    </w:p>
    <w:p w14:paraId="0B6E05E1" w14:textId="77777777" w:rsidR="00C717FD" w:rsidRDefault="00C717FD">
      <w:pPr>
        <w:pStyle w:val="FP"/>
        <w:framePr w:wrap="notBeside" w:hAnchor="margin" w:yAlign="center"/>
        <w:pBdr>
          <w:bottom w:val="single" w:sz="6" w:space="1" w:color="auto"/>
        </w:pBdr>
        <w:ind w:left="2835" w:right="2835"/>
        <w:jc w:val="center"/>
      </w:pPr>
      <w:r>
        <w:t>Postal address</w:t>
      </w:r>
    </w:p>
    <w:p w14:paraId="16E432DA" w14:textId="77777777" w:rsidR="00C717FD" w:rsidRDefault="00C717FD">
      <w:pPr>
        <w:pStyle w:val="FP"/>
        <w:framePr w:wrap="notBeside" w:hAnchor="margin" w:yAlign="center"/>
        <w:ind w:left="2835" w:right="2835"/>
        <w:jc w:val="center"/>
        <w:rPr>
          <w:rFonts w:ascii="Arial" w:hAnsi="Arial"/>
          <w:sz w:val="18"/>
        </w:rPr>
      </w:pPr>
    </w:p>
    <w:p w14:paraId="4B7F8BD1" w14:textId="77777777" w:rsidR="00C717FD" w:rsidRDefault="00C717FD">
      <w:pPr>
        <w:pStyle w:val="FP"/>
        <w:framePr w:wrap="notBeside" w:hAnchor="margin" w:yAlign="center"/>
        <w:pBdr>
          <w:bottom w:val="single" w:sz="6" w:space="1" w:color="auto"/>
        </w:pBdr>
        <w:spacing w:before="240"/>
        <w:ind w:left="2835" w:right="2835"/>
        <w:jc w:val="center"/>
      </w:pPr>
      <w:r>
        <w:t>3GPP support office address</w:t>
      </w:r>
    </w:p>
    <w:p w14:paraId="7723BAB9" w14:textId="77777777" w:rsidR="00C717FD" w:rsidRDefault="00C717FD">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0BF3754" w14:textId="77777777" w:rsidR="00C717FD" w:rsidRDefault="00C717FD">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32BA6F8D" w14:textId="77777777" w:rsidR="00C717FD" w:rsidRDefault="00C717FD">
      <w:pPr>
        <w:pStyle w:val="FP"/>
        <w:framePr w:wrap="notBeside" w:hAnchor="margin" w:yAlign="center"/>
        <w:spacing w:after="20"/>
        <w:ind w:left="2835" w:right="2835"/>
        <w:jc w:val="center"/>
        <w:rPr>
          <w:rFonts w:ascii="Arial" w:hAnsi="Arial"/>
          <w:sz w:val="18"/>
          <w:lang w:val="fr-FR"/>
        </w:rPr>
      </w:pPr>
      <w:r>
        <w:rPr>
          <w:rFonts w:ascii="Arial" w:hAnsi="Arial"/>
          <w:sz w:val="18"/>
          <w:lang w:val="fr-FR"/>
        </w:rPr>
        <w:t>Tel</w:t>
      </w:r>
      <w:proofErr w:type="gramStart"/>
      <w:r>
        <w:rPr>
          <w:rFonts w:ascii="Arial" w:hAnsi="Arial"/>
          <w:sz w:val="18"/>
          <w:lang w:val="fr-FR"/>
        </w:rPr>
        <w:t>.:</w:t>
      </w:r>
      <w:proofErr w:type="gramEnd"/>
      <w:r>
        <w:rPr>
          <w:rFonts w:ascii="Arial" w:hAnsi="Arial"/>
          <w:sz w:val="18"/>
          <w:lang w:val="fr-FR"/>
        </w:rPr>
        <w:t xml:space="preserve"> +33 4 92 94 42 00 Fax: +33 4 93 65 47 16</w:t>
      </w:r>
    </w:p>
    <w:p w14:paraId="35564C7D" w14:textId="77777777" w:rsidR="00C717FD" w:rsidRDefault="00C717FD">
      <w:pPr>
        <w:pStyle w:val="FP"/>
        <w:framePr w:wrap="notBeside" w:hAnchor="margin" w:yAlign="center"/>
        <w:pBdr>
          <w:bottom w:val="single" w:sz="6" w:space="1" w:color="auto"/>
        </w:pBdr>
        <w:spacing w:before="240"/>
        <w:ind w:left="2835" w:right="2835"/>
        <w:jc w:val="center"/>
        <w:rPr>
          <w:lang w:val="fr-FR"/>
        </w:rPr>
      </w:pPr>
      <w:r>
        <w:rPr>
          <w:lang w:val="fr-FR"/>
        </w:rPr>
        <w:t>Internet</w:t>
      </w:r>
    </w:p>
    <w:p w14:paraId="4AC13033" w14:textId="77777777" w:rsidR="00C717FD" w:rsidRDefault="00C717FD">
      <w:pPr>
        <w:pStyle w:val="FP"/>
        <w:framePr w:wrap="notBeside" w:hAnchor="margin" w:yAlign="center"/>
        <w:ind w:left="2835" w:right="2835"/>
        <w:jc w:val="center"/>
        <w:rPr>
          <w:rFonts w:ascii="Arial" w:hAnsi="Arial"/>
          <w:sz w:val="18"/>
          <w:lang w:val="fr-FR"/>
        </w:rPr>
      </w:pPr>
      <w:r>
        <w:rPr>
          <w:rFonts w:ascii="Arial" w:hAnsi="Arial"/>
          <w:sz w:val="18"/>
          <w:lang w:val="fr-FR"/>
        </w:rPr>
        <w:t>http://www.3gpp.org</w:t>
      </w:r>
    </w:p>
    <w:p w14:paraId="7062F7BB" w14:textId="77777777" w:rsidR="00C717FD" w:rsidRDefault="00C717FD">
      <w:pPr>
        <w:rPr>
          <w:lang w:val="fr-FR"/>
        </w:rPr>
      </w:pPr>
    </w:p>
    <w:p w14:paraId="1FC6ADA8" w14:textId="77777777" w:rsidR="00253868" w:rsidRPr="002A1FAF" w:rsidRDefault="00253868" w:rsidP="00253868">
      <w:pPr>
        <w:pStyle w:val="FP"/>
        <w:framePr w:wrap="notBeside" w:hAnchor="margin" w:yAlign="bottom"/>
        <w:pBdr>
          <w:bottom w:val="single" w:sz="6" w:space="1" w:color="auto"/>
        </w:pBdr>
        <w:spacing w:after="240"/>
        <w:jc w:val="center"/>
        <w:rPr>
          <w:rFonts w:ascii="Arial" w:hAnsi="Arial"/>
          <w:b/>
          <w:i/>
        </w:rPr>
      </w:pPr>
      <w:r w:rsidRPr="002A1FAF">
        <w:rPr>
          <w:rFonts w:ascii="Arial" w:hAnsi="Arial"/>
          <w:b/>
          <w:i/>
        </w:rPr>
        <w:t>Copyright Notification</w:t>
      </w:r>
    </w:p>
    <w:p w14:paraId="2400CF17" w14:textId="77777777" w:rsidR="00253868" w:rsidRPr="002A1FAF" w:rsidRDefault="00253868" w:rsidP="00253868">
      <w:pPr>
        <w:pStyle w:val="FP"/>
        <w:framePr w:wrap="notBeside" w:hAnchor="margin" w:yAlign="bottom"/>
        <w:jc w:val="center"/>
      </w:pPr>
      <w:r w:rsidRPr="002A1FAF">
        <w:t>No part may be reproduced except as authorized by written permission.</w:t>
      </w:r>
      <w:r w:rsidRPr="002A1FAF">
        <w:br/>
        <w:t>The copyright and the foregoing restriction extend to reproduction in all media.</w:t>
      </w:r>
    </w:p>
    <w:p w14:paraId="4E155CA7" w14:textId="77777777" w:rsidR="00253868" w:rsidRPr="002A1FAF" w:rsidRDefault="00253868" w:rsidP="00253868">
      <w:pPr>
        <w:pStyle w:val="FP"/>
        <w:framePr w:wrap="notBeside" w:hAnchor="margin" w:yAlign="bottom"/>
        <w:jc w:val="center"/>
      </w:pPr>
    </w:p>
    <w:p w14:paraId="24904E75" w14:textId="77777777" w:rsidR="00253868" w:rsidRPr="002A1FAF" w:rsidRDefault="00253868" w:rsidP="00253868">
      <w:pPr>
        <w:pStyle w:val="FP"/>
        <w:framePr w:wrap="notBeside" w:hAnchor="margin" w:yAlign="bottom"/>
        <w:jc w:val="center"/>
        <w:rPr>
          <w:sz w:val="18"/>
        </w:rPr>
      </w:pPr>
      <w:r w:rsidRPr="002A1FAF">
        <w:rPr>
          <w:sz w:val="18"/>
        </w:rPr>
        <w:t>©</w:t>
      </w:r>
      <w:r w:rsidR="00966FE6">
        <w:rPr>
          <w:sz w:val="18"/>
        </w:rPr>
        <w:t xml:space="preserve"> 2024</w:t>
      </w:r>
      <w:r w:rsidRPr="002A1FAF">
        <w:rPr>
          <w:sz w:val="18"/>
        </w:rPr>
        <w:t>, 3GPP Organizational Partners (ARIB, ATIS, CCSA, ETSI, TSDSI, TTA, TTC).</w:t>
      </w:r>
      <w:bookmarkStart w:id="4" w:name="copyrightaddon"/>
      <w:bookmarkEnd w:id="4"/>
    </w:p>
    <w:p w14:paraId="4F1EA589" w14:textId="77777777" w:rsidR="00253868" w:rsidRPr="002A1FAF" w:rsidRDefault="00253868" w:rsidP="00253868">
      <w:pPr>
        <w:pStyle w:val="FP"/>
        <w:framePr w:wrap="notBeside" w:hAnchor="margin" w:yAlign="bottom"/>
        <w:jc w:val="center"/>
        <w:rPr>
          <w:sz w:val="18"/>
        </w:rPr>
      </w:pPr>
      <w:r w:rsidRPr="002A1FAF">
        <w:rPr>
          <w:sz w:val="18"/>
        </w:rPr>
        <w:t>All rights reserved.</w:t>
      </w:r>
    </w:p>
    <w:p w14:paraId="65C15A19" w14:textId="77777777" w:rsidR="00253868" w:rsidRPr="002A1FAF" w:rsidRDefault="00253868" w:rsidP="00253868">
      <w:pPr>
        <w:pStyle w:val="FP"/>
        <w:framePr w:wrap="notBeside" w:hAnchor="margin" w:yAlign="bottom"/>
        <w:rPr>
          <w:sz w:val="18"/>
        </w:rPr>
      </w:pPr>
    </w:p>
    <w:p w14:paraId="45AA6F69" w14:textId="77777777" w:rsidR="00253868" w:rsidRPr="002A1FAF" w:rsidRDefault="00253868" w:rsidP="00253868">
      <w:pPr>
        <w:pStyle w:val="FP"/>
        <w:framePr w:wrap="notBeside" w:hAnchor="margin" w:yAlign="bottom"/>
        <w:rPr>
          <w:sz w:val="18"/>
        </w:rPr>
      </w:pPr>
      <w:r w:rsidRPr="002A1FAF">
        <w:rPr>
          <w:sz w:val="18"/>
        </w:rPr>
        <w:t>UMTS™ is a Trade Mark of ETSI registered for the benefit of its members</w:t>
      </w:r>
    </w:p>
    <w:p w14:paraId="3680F26D" w14:textId="77777777" w:rsidR="00253868" w:rsidRPr="002A1FAF" w:rsidRDefault="00253868" w:rsidP="00253868">
      <w:pPr>
        <w:pStyle w:val="FP"/>
        <w:framePr w:wrap="notBeside" w:hAnchor="margin" w:yAlign="bottom"/>
        <w:rPr>
          <w:sz w:val="18"/>
        </w:rPr>
      </w:pPr>
      <w:r w:rsidRPr="002A1FAF">
        <w:rPr>
          <w:sz w:val="18"/>
        </w:rPr>
        <w:t xml:space="preserve">3GPP™ is a Trade Mark of ETSI registered for the benefit of its </w:t>
      </w:r>
      <w:proofErr w:type="gramStart"/>
      <w:r w:rsidRPr="002A1FAF">
        <w:rPr>
          <w:sz w:val="18"/>
        </w:rPr>
        <w:t>Members</w:t>
      </w:r>
      <w:proofErr w:type="gramEnd"/>
      <w:r w:rsidRPr="002A1FAF">
        <w:rPr>
          <w:sz w:val="18"/>
        </w:rPr>
        <w:t xml:space="preserve"> and of the 3GPP Organizational Partners</w:t>
      </w:r>
      <w:r w:rsidRPr="002A1FAF">
        <w:rPr>
          <w:sz w:val="18"/>
        </w:rPr>
        <w:br/>
        <w:t>LTE™ is a Trade Mark of ETSI registered for the benefit of its Members and of the 3GPP Organizational Partners</w:t>
      </w:r>
    </w:p>
    <w:p w14:paraId="0BE10CED" w14:textId="77777777" w:rsidR="00253868" w:rsidRPr="002A1FAF" w:rsidRDefault="00253868" w:rsidP="00253868">
      <w:pPr>
        <w:pStyle w:val="FP"/>
        <w:framePr w:wrap="notBeside" w:hAnchor="margin" w:yAlign="bottom"/>
        <w:rPr>
          <w:sz w:val="18"/>
        </w:rPr>
      </w:pPr>
      <w:r w:rsidRPr="002A1FAF">
        <w:rPr>
          <w:sz w:val="18"/>
        </w:rPr>
        <w:t>GSM® and the GSM logo are registered and owned by the GSM Association</w:t>
      </w:r>
    </w:p>
    <w:p w14:paraId="53B9A4F5" w14:textId="77777777" w:rsidR="00C717FD" w:rsidRDefault="00C717FD"/>
    <w:bookmarkEnd w:id="3"/>
    <w:p w14:paraId="13FA2213" w14:textId="77777777" w:rsidR="00C717FD" w:rsidRDefault="00C717FD">
      <w:pPr>
        <w:pStyle w:val="TT"/>
      </w:pPr>
      <w:r>
        <w:br w:type="page"/>
      </w:r>
      <w:r>
        <w:lastRenderedPageBreak/>
        <w:t>Contents</w:t>
      </w:r>
    </w:p>
    <w:p w14:paraId="7DF9E8EC" w14:textId="77777777" w:rsidR="00967B7B" w:rsidRDefault="00967B7B">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_Toc517255556 \h </w:instrText>
      </w:r>
      <w:r>
        <w:fldChar w:fldCharType="separate"/>
      </w:r>
      <w:r>
        <w:t>4</w:t>
      </w:r>
      <w:r>
        <w:fldChar w:fldCharType="end"/>
      </w:r>
    </w:p>
    <w:p w14:paraId="7769A483" w14:textId="77777777" w:rsidR="00967B7B" w:rsidRDefault="00967B7B">
      <w:pPr>
        <w:pStyle w:val="TOC1"/>
        <w:rPr>
          <w:rFonts w:ascii="Calibri" w:hAnsi="Calibri"/>
          <w:szCs w:val="22"/>
          <w:lang w:val="en-US"/>
        </w:rPr>
      </w:pPr>
      <w:r>
        <w:t>Introduction</w:t>
      </w:r>
      <w:r>
        <w:tab/>
      </w:r>
      <w:r>
        <w:fldChar w:fldCharType="begin" w:fldLock="1"/>
      </w:r>
      <w:r>
        <w:instrText xml:space="preserve"> PAGEREF _Toc517255557 \h </w:instrText>
      </w:r>
      <w:r>
        <w:fldChar w:fldCharType="separate"/>
      </w:r>
      <w:r>
        <w:t>4</w:t>
      </w:r>
      <w:r>
        <w:fldChar w:fldCharType="end"/>
      </w:r>
    </w:p>
    <w:p w14:paraId="2AD91C51" w14:textId="77777777" w:rsidR="00967B7B" w:rsidRDefault="00967B7B">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_Toc517255558 \h </w:instrText>
      </w:r>
      <w:r>
        <w:fldChar w:fldCharType="separate"/>
      </w:r>
      <w:r>
        <w:t>5</w:t>
      </w:r>
      <w:r>
        <w:fldChar w:fldCharType="end"/>
      </w:r>
    </w:p>
    <w:p w14:paraId="66202A76" w14:textId="77777777" w:rsidR="00967B7B" w:rsidRDefault="00967B7B">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_Toc517255559 \h </w:instrText>
      </w:r>
      <w:r>
        <w:fldChar w:fldCharType="separate"/>
      </w:r>
      <w:r>
        <w:t>5</w:t>
      </w:r>
      <w:r>
        <w:fldChar w:fldCharType="end"/>
      </w:r>
    </w:p>
    <w:p w14:paraId="7B09E54D" w14:textId="77777777" w:rsidR="00967B7B" w:rsidRDefault="00967B7B">
      <w:pPr>
        <w:pStyle w:val="TOC1"/>
        <w:rPr>
          <w:rFonts w:ascii="Calibri" w:hAnsi="Calibri"/>
          <w:szCs w:val="22"/>
          <w:lang w:val="en-US"/>
        </w:rPr>
      </w:pPr>
      <w:r>
        <w:t>3</w:t>
      </w:r>
      <w:r>
        <w:rPr>
          <w:rFonts w:ascii="Calibri" w:hAnsi="Calibri"/>
          <w:szCs w:val="22"/>
          <w:lang w:val="en-US"/>
        </w:rPr>
        <w:tab/>
      </w:r>
      <w:r>
        <w:t>Abbreviations</w:t>
      </w:r>
      <w:r>
        <w:tab/>
      </w:r>
      <w:r>
        <w:fldChar w:fldCharType="begin" w:fldLock="1"/>
      </w:r>
      <w:r>
        <w:instrText xml:space="preserve"> PAGEREF _Toc517255560 \h </w:instrText>
      </w:r>
      <w:r>
        <w:fldChar w:fldCharType="separate"/>
      </w:r>
      <w:r>
        <w:t>5</w:t>
      </w:r>
      <w:r>
        <w:fldChar w:fldCharType="end"/>
      </w:r>
    </w:p>
    <w:p w14:paraId="45AEC584" w14:textId="77777777" w:rsidR="00967B7B" w:rsidRDefault="00967B7B">
      <w:pPr>
        <w:pStyle w:val="TOC1"/>
        <w:rPr>
          <w:rFonts w:ascii="Calibri" w:hAnsi="Calibri"/>
          <w:szCs w:val="22"/>
          <w:lang w:val="en-US"/>
        </w:rPr>
      </w:pPr>
      <w:r>
        <w:t>4</w:t>
      </w:r>
      <w:r>
        <w:rPr>
          <w:rFonts w:ascii="Calibri" w:hAnsi="Calibri"/>
          <w:szCs w:val="22"/>
          <w:lang w:val="en-US"/>
        </w:rPr>
        <w:tab/>
      </w:r>
      <w:r>
        <w:t>Interfaces</w:t>
      </w:r>
      <w:r>
        <w:tab/>
      </w:r>
      <w:r>
        <w:fldChar w:fldCharType="begin" w:fldLock="1"/>
      </w:r>
      <w:r>
        <w:instrText xml:space="preserve"> PAGEREF _Toc517255561 \h </w:instrText>
      </w:r>
      <w:r>
        <w:fldChar w:fldCharType="separate"/>
      </w:r>
      <w:r>
        <w:t>5</w:t>
      </w:r>
      <w:r>
        <w:fldChar w:fldCharType="end"/>
      </w:r>
    </w:p>
    <w:p w14:paraId="5CDC2D3F" w14:textId="77777777" w:rsidR="00967B7B" w:rsidRDefault="00967B7B">
      <w:pPr>
        <w:pStyle w:val="TOC1"/>
        <w:rPr>
          <w:rFonts w:ascii="Calibri" w:hAnsi="Calibri"/>
          <w:szCs w:val="22"/>
          <w:lang w:val="en-US"/>
        </w:rPr>
      </w:pPr>
      <w:r>
        <w:t>5</w:t>
      </w:r>
      <w:r>
        <w:rPr>
          <w:rFonts w:ascii="Calibri" w:hAnsi="Calibri"/>
          <w:szCs w:val="22"/>
          <w:lang w:val="en-US"/>
        </w:rPr>
        <w:tab/>
      </w:r>
      <w:r>
        <w:t>Narrow Band Speech Telephony Network Echo Control</w:t>
      </w:r>
      <w:r>
        <w:tab/>
      </w:r>
      <w:r>
        <w:fldChar w:fldCharType="begin" w:fldLock="1"/>
      </w:r>
      <w:r>
        <w:instrText xml:space="preserve"> PAGEREF _Toc517255562 \h </w:instrText>
      </w:r>
      <w:r>
        <w:fldChar w:fldCharType="separate"/>
      </w:r>
      <w:r>
        <w:t>6</w:t>
      </w:r>
      <w:r>
        <w:fldChar w:fldCharType="end"/>
      </w:r>
    </w:p>
    <w:p w14:paraId="05C0B0FE" w14:textId="77777777" w:rsidR="00967B7B" w:rsidRDefault="00967B7B">
      <w:pPr>
        <w:pStyle w:val="TOC2"/>
        <w:rPr>
          <w:rFonts w:ascii="Calibri" w:hAnsi="Calibri"/>
          <w:sz w:val="22"/>
          <w:szCs w:val="22"/>
          <w:lang w:val="en-US"/>
        </w:rPr>
      </w:pPr>
      <w:r>
        <w:t>5.1</w:t>
      </w:r>
      <w:r>
        <w:rPr>
          <w:rFonts w:ascii="Calibri" w:hAnsi="Calibri"/>
          <w:sz w:val="22"/>
          <w:szCs w:val="22"/>
          <w:lang w:val="en-US"/>
        </w:rPr>
        <w:tab/>
      </w:r>
      <w:r>
        <w:t>GSTN Network Echo Cancellation</w:t>
      </w:r>
      <w:r>
        <w:tab/>
      </w:r>
      <w:r>
        <w:fldChar w:fldCharType="begin" w:fldLock="1"/>
      </w:r>
      <w:r>
        <w:instrText xml:space="preserve"> PAGEREF _Toc517255563 \h </w:instrText>
      </w:r>
      <w:r>
        <w:fldChar w:fldCharType="separate"/>
      </w:r>
      <w:r>
        <w:t>6</w:t>
      </w:r>
      <w:r>
        <w:fldChar w:fldCharType="end"/>
      </w:r>
    </w:p>
    <w:p w14:paraId="4C52B15A" w14:textId="77777777" w:rsidR="00967B7B" w:rsidRDefault="00967B7B" w:rsidP="00967B7B">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_Toc517255564 \h </w:instrText>
      </w:r>
      <w:r>
        <w:fldChar w:fldCharType="separate"/>
      </w:r>
      <w:r>
        <w:t>7</w:t>
      </w:r>
      <w:r>
        <w:fldChar w:fldCharType="end"/>
      </w:r>
    </w:p>
    <w:p w14:paraId="1B6AA290" w14:textId="77777777" w:rsidR="00C717FD" w:rsidRDefault="00967B7B">
      <w:r>
        <w:rPr>
          <w:noProof/>
          <w:sz w:val="22"/>
        </w:rPr>
        <w:fldChar w:fldCharType="end"/>
      </w:r>
    </w:p>
    <w:p w14:paraId="64EB321F" w14:textId="77777777" w:rsidR="00C717FD" w:rsidRDefault="00C717FD">
      <w:pPr>
        <w:pStyle w:val="Heading1"/>
      </w:pPr>
      <w:r>
        <w:br w:type="page"/>
      </w:r>
      <w:bookmarkStart w:id="5" w:name="_Toc517255556"/>
      <w:r>
        <w:lastRenderedPageBreak/>
        <w:t>Foreword</w:t>
      </w:r>
      <w:bookmarkEnd w:id="5"/>
    </w:p>
    <w:p w14:paraId="2DEEB7DD" w14:textId="77777777" w:rsidR="00C717FD" w:rsidRDefault="00C717FD">
      <w:r>
        <w:t>This Technical Specification has been produced by the 3</w:t>
      </w:r>
      <w:r>
        <w:rPr>
          <w:vertAlign w:val="superscript"/>
        </w:rPr>
        <w:t>rd</w:t>
      </w:r>
      <w:r>
        <w:t xml:space="preserve"> Generation Partnership Project (3GPP).</w:t>
      </w:r>
    </w:p>
    <w:p w14:paraId="3A1062A4" w14:textId="77777777" w:rsidR="00C717FD" w:rsidRDefault="00C717F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1A500C0" w14:textId="77777777" w:rsidR="00C717FD" w:rsidRDefault="00C717FD">
      <w:pPr>
        <w:pStyle w:val="B1"/>
        <w:rPr>
          <w:lang w:val="fr-FR"/>
        </w:rPr>
      </w:pPr>
      <w:r>
        <w:rPr>
          <w:lang w:val="fr-FR"/>
        </w:rPr>
        <w:t>Version x.y.z</w:t>
      </w:r>
    </w:p>
    <w:p w14:paraId="521A910D" w14:textId="77777777" w:rsidR="00C717FD" w:rsidRDefault="00C717FD">
      <w:pPr>
        <w:pStyle w:val="B1"/>
      </w:pPr>
      <w:r>
        <w:t>where:</w:t>
      </w:r>
    </w:p>
    <w:p w14:paraId="603B8E9D" w14:textId="77777777" w:rsidR="00C717FD" w:rsidRDefault="00C717FD">
      <w:pPr>
        <w:pStyle w:val="B2"/>
      </w:pPr>
      <w:r>
        <w:t>x</w:t>
      </w:r>
      <w:r>
        <w:tab/>
        <w:t>the first digit:</w:t>
      </w:r>
    </w:p>
    <w:p w14:paraId="67DB16A4" w14:textId="77777777" w:rsidR="00C717FD" w:rsidRDefault="00C717FD">
      <w:pPr>
        <w:pStyle w:val="B3"/>
      </w:pPr>
      <w:r>
        <w:t>1</w:t>
      </w:r>
      <w:r>
        <w:tab/>
        <w:t>presented to TSG for information;</w:t>
      </w:r>
    </w:p>
    <w:p w14:paraId="5B008A36" w14:textId="77777777" w:rsidR="00C717FD" w:rsidRDefault="00C717FD">
      <w:pPr>
        <w:pStyle w:val="B3"/>
      </w:pPr>
      <w:r>
        <w:t>2</w:t>
      </w:r>
      <w:r>
        <w:tab/>
        <w:t>presented to TSG for approval;</w:t>
      </w:r>
    </w:p>
    <w:p w14:paraId="3EC32464" w14:textId="77777777" w:rsidR="00C717FD" w:rsidRDefault="00C717FD">
      <w:pPr>
        <w:pStyle w:val="B3"/>
      </w:pPr>
      <w:r>
        <w:t>3</w:t>
      </w:r>
      <w:r>
        <w:tab/>
        <w:t>or greater indicates TSG approved document under change control.</w:t>
      </w:r>
    </w:p>
    <w:p w14:paraId="5F57E3F2" w14:textId="77777777" w:rsidR="00C717FD" w:rsidRDefault="00C717FD">
      <w:pPr>
        <w:pStyle w:val="B2"/>
      </w:pPr>
      <w:r>
        <w:t>y</w:t>
      </w:r>
      <w:r>
        <w:tab/>
        <w:t>the second digit is incremented for all changes of substance, i.e. technical enhancements, corrections, updates, etc.</w:t>
      </w:r>
    </w:p>
    <w:p w14:paraId="49D0B007" w14:textId="77777777" w:rsidR="00C717FD" w:rsidRDefault="00C717FD">
      <w:pPr>
        <w:pStyle w:val="B2"/>
      </w:pPr>
      <w:r>
        <w:t>z</w:t>
      </w:r>
      <w:r>
        <w:tab/>
        <w:t>the third digit is incremented when editorial only changes have been incorporated in the document.</w:t>
      </w:r>
    </w:p>
    <w:p w14:paraId="65FDD2B5" w14:textId="77777777" w:rsidR="00C717FD" w:rsidRDefault="00C717FD">
      <w:pPr>
        <w:pStyle w:val="Heading1"/>
      </w:pPr>
      <w:bookmarkStart w:id="6" w:name="_Toc517255557"/>
      <w:r>
        <w:t>Introduction</w:t>
      </w:r>
      <w:bookmarkEnd w:id="6"/>
    </w:p>
    <w:p w14:paraId="5589659C" w14:textId="77777777" w:rsidR="00C717FD" w:rsidRDefault="00C717FD">
      <w:r>
        <w:t xml:space="preserve">The present document specifies minimum performance requirements for the transmission planning aspects of 3G speech and multi-media services. </w:t>
      </w:r>
    </w:p>
    <w:p w14:paraId="130BF52E" w14:textId="77777777" w:rsidR="00C717FD" w:rsidRDefault="00C717FD">
      <w:r>
        <w:t>The objective is to reach a quality as close as possible to ITU</w:t>
      </w:r>
      <w:r>
        <w:noBreakHyphen/>
        <w:t>T standards for PSTN circuits. However, due to technical and economic factors, there cannot be full compliance with the general characteristics of international telephone connections and circuits recommended by the ITU</w:t>
      </w:r>
      <w:r>
        <w:noBreakHyphen/>
        <w:t>T.</w:t>
      </w:r>
    </w:p>
    <w:p w14:paraId="4CC9A194" w14:textId="77777777" w:rsidR="00C717FD" w:rsidRDefault="00C717FD">
      <w:r>
        <w:t>The performance requirements are specified the main body of the text; the test methods and considerations are described in [tbd].</w:t>
      </w:r>
    </w:p>
    <w:p w14:paraId="6E48899F" w14:textId="77777777" w:rsidR="00C717FD" w:rsidRDefault="00C717FD">
      <w:pPr>
        <w:pStyle w:val="Heading1"/>
      </w:pPr>
      <w:r>
        <w:br w:type="page"/>
      </w:r>
      <w:bookmarkStart w:id="7" w:name="_Toc517255558"/>
      <w:r>
        <w:lastRenderedPageBreak/>
        <w:t>1</w:t>
      </w:r>
      <w:r>
        <w:tab/>
        <w:t>Scope</w:t>
      </w:r>
      <w:bookmarkEnd w:id="7"/>
    </w:p>
    <w:p w14:paraId="6FD49750" w14:textId="77777777" w:rsidR="00C717FD" w:rsidRDefault="00C717FD">
      <w:r>
        <w:t>The present document specifies minimum performance requirements for the gateway echo control of 3G speech and multi-media services. The present document is applicable to any narrow band speech telephony or multimedia service.</w:t>
      </w:r>
    </w:p>
    <w:p w14:paraId="49BDD052" w14:textId="77777777" w:rsidR="00C717FD" w:rsidRDefault="00C717FD">
      <w:pPr>
        <w:pStyle w:val="Heading1"/>
      </w:pPr>
      <w:bookmarkStart w:id="8" w:name="_Toc517255559"/>
      <w:r>
        <w:t>2</w:t>
      </w:r>
      <w:r>
        <w:tab/>
        <w:t>References</w:t>
      </w:r>
      <w:bookmarkEnd w:id="8"/>
    </w:p>
    <w:p w14:paraId="11EDC829" w14:textId="77777777" w:rsidR="00C717FD" w:rsidRDefault="00C717FD">
      <w:r>
        <w:t>The following documents contain provisions which, through reference in this text, constitute provisions of the present document.</w:t>
      </w:r>
    </w:p>
    <w:p w14:paraId="6A2495B9" w14:textId="77777777" w:rsidR="00C717FD" w:rsidRDefault="00D00C96" w:rsidP="00D00C96">
      <w:pPr>
        <w:pStyle w:val="B1"/>
      </w:pPr>
      <w:r>
        <w:t>-</w:t>
      </w:r>
      <w:r>
        <w:tab/>
      </w:r>
      <w:r w:rsidR="00C717FD">
        <w:t>References are either specific (identified by date of publication, edition number, version number, etc.) or non</w:t>
      </w:r>
      <w:r w:rsidR="00C717FD">
        <w:noBreakHyphen/>
        <w:t>specific.</w:t>
      </w:r>
    </w:p>
    <w:p w14:paraId="1890C954" w14:textId="77777777" w:rsidR="00C717FD" w:rsidRDefault="00D00C96" w:rsidP="00D00C96">
      <w:pPr>
        <w:pStyle w:val="B1"/>
      </w:pPr>
      <w:r>
        <w:t>-</w:t>
      </w:r>
      <w:r>
        <w:tab/>
      </w:r>
      <w:r w:rsidR="00C717FD">
        <w:t>For a specific reference, subsequent revisions do not apply.</w:t>
      </w:r>
    </w:p>
    <w:p w14:paraId="05885D4E" w14:textId="77777777" w:rsidR="00C717FD" w:rsidRDefault="00D00C96" w:rsidP="00D00C96">
      <w:pPr>
        <w:pStyle w:val="B1"/>
      </w:pPr>
      <w:r>
        <w:t>-</w:t>
      </w:r>
      <w:r>
        <w:tab/>
      </w:r>
      <w:r w:rsidR="00C717FD">
        <w:t xml:space="preserve">For a non-specific reference, the latest version applies.  In the case of a reference to a 3GPP document (including a GSM document), a non-specific reference implicitly refers to the latest version of that document </w:t>
      </w:r>
      <w:r w:rsidR="00C717FD">
        <w:rPr>
          <w:i/>
          <w:iCs/>
        </w:rPr>
        <w:t>in the same Release as the present document</w:t>
      </w:r>
      <w:r w:rsidR="00C717FD">
        <w:t>.</w:t>
      </w:r>
    </w:p>
    <w:p w14:paraId="5B703F3E" w14:textId="77777777" w:rsidR="00C717FD" w:rsidRDefault="00C717FD">
      <w:pPr>
        <w:pStyle w:val="EX"/>
        <w:rPr>
          <w:lang w:val="en-AU"/>
        </w:rPr>
      </w:pPr>
      <w:r>
        <w:rPr>
          <w:lang w:val="en-AU"/>
        </w:rPr>
        <w:t>[</w:t>
      </w:r>
      <w:bookmarkStart w:id="9" w:name="REF_ITU_TRECOMMENDATIONG114"/>
      <w:r>
        <w:rPr>
          <w:noProof/>
          <w:lang w:val="en-AU"/>
        </w:rPr>
        <w:t>1</w:t>
      </w:r>
      <w:bookmarkEnd w:id="9"/>
      <w:r>
        <w:rPr>
          <w:lang w:val="en-AU"/>
        </w:rPr>
        <w:t>]</w:t>
      </w:r>
      <w:r>
        <w:rPr>
          <w:lang w:val="en-AU"/>
        </w:rPr>
        <w:tab/>
        <w:t>ITU</w:t>
      </w:r>
      <w:r>
        <w:rPr>
          <w:lang w:val="en-AU"/>
        </w:rPr>
        <w:noBreakHyphen/>
        <w:t>T Recommendation G.114 (2000): "</w:t>
      </w:r>
      <w:r>
        <w:t>One-way transmission time</w:t>
      </w:r>
      <w:r>
        <w:rPr>
          <w:lang w:val="en-AU"/>
        </w:rPr>
        <w:t>".</w:t>
      </w:r>
    </w:p>
    <w:p w14:paraId="7C37196B" w14:textId="77777777" w:rsidR="00C717FD" w:rsidRDefault="00C717FD">
      <w:pPr>
        <w:pStyle w:val="EX"/>
        <w:rPr>
          <w:lang w:val="en-AU"/>
        </w:rPr>
      </w:pPr>
      <w:r>
        <w:rPr>
          <w:lang w:val="en-AU"/>
        </w:rPr>
        <w:t>[</w:t>
      </w:r>
      <w:bookmarkStart w:id="10" w:name="REF_ITU_TRECOMMENDATIONG168"/>
      <w:r>
        <w:rPr>
          <w:noProof/>
          <w:lang w:val="en-AU"/>
        </w:rPr>
        <w:t>2</w:t>
      </w:r>
      <w:bookmarkEnd w:id="10"/>
      <w:r>
        <w:rPr>
          <w:lang w:val="en-AU"/>
        </w:rPr>
        <w:t>]</w:t>
      </w:r>
      <w:r>
        <w:rPr>
          <w:lang w:val="en-AU"/>
        </w:rPr>
        <w:tab/>
        <w:t>ITU-T Recommendation G.168 (2000): "</w:t>
      </w:r>
      <w:r>
        <w:t>Digital network echo cancellers</w:t>
      </w:r>
      <w:r>
        <w:rPr>
          <w:lang w:val="en-AU"/>
        </w:rPr>
        <w:t>".</w:t>
      </w:r>
    </w:p>
    <w:p w14:paraId="68D70D4A" w14:textId="77777777" w:rsidR="00C717FD" w:rsidRDefault="00C717FD">
      <w:pPr>
        <w:pStyle w:val="EX"/>
        <w:rPr>
          <w:lang w:val="en-AU"/>
        </w:rPr>
      </w:pPr>
      <w:r>
        <w:rPr>
          <w:lang w:val="en-AU"/>
        </w:rPr>
        <w:t>[</w:t>
      </w:r>
      <w:bookmarkStart w:id="11" w:name="REF_ITU_TRECOMMENDATIONG131"/>
      <w:r>
        <w:rPr>
          <w:noProof/>
          <w:lang w:val="en-AU"/>
        </w:rPr>
        <w:t>3</w:t>
      </w:r>
      <w:bookmarkEnd w:id="11"/>
      <w:r>
        <w:rPr>
          <w:lang w:val="en-AU"/>
        </w:rPr>
        <w:t>]</w:t>
      </w:r>
      <w:r>
        <w:rPr>
          <w:lang w:val="en-AU"/>
        </w:rPr>
        <w:tab/>
        <w:t>ITU-T Recommendation G.131 (1996): "</w:t>
      </w:r>
      <w:r>
        <w:t>Control of talker echo</w:t>
      </w:r>
      <w:r>
        <w:rPr>
          <w:lang w:val="en-AU"/>
        </w:rPr>
        <w:t>".</w:t>
      </w:r>
    </w:p>
    <w:p w14:paraId="1D25AD9F" w14:textId="77777777" w:rsidR="00C717FD" w:rsidRDefault="00C717FD">
      <w:pPr>
        <w:pStyle w:val="EX"/>
      </w:pPr>
      <w:r>
        <w:rPr>
          <w:lang w:val="en-AU"/>
        </w:rPr>
        <w:t>[</w:t>
      </w:r>
      <w:bookmarkStart w:id="12" w:name="REF_ITU_TRECOMMENDATIONG703"/>
      <w:r>
        <w:rPr>
          <w:noProof/>
          <w:lang w:val="en-AU"/>
        </w:rPr>
        <w:t>4</w:t>
      </w:r>
      <w:bookmarkEnd w:id="12"/>
      <w:r>
        <w:rPr>
          <w:lang w:val="en-AU"/>
        </w:rPr>
        <w:t>]</w:t>
      </w:r>
      <w:r>
        <w:rPr>
          <w:lang w:val="en-AU"/>
        </w:rPr>
        <w:tab/>
        <w:t xml:space="preserve">ITU-T Recommendation G.703 </w:t>
      </w:r>
      <w:r>
        <w:t>(1998): "Physical/electrical characteristics of hierarchical digital interfaces".</w:t>
      </w:r>
    </w:p>
    <w:p w14:paraId="49826927" w14:textId="77777777" w:rsidR="00C717FD" w:rsidRDefault="00C717FD">
      <w:pPr>
        <w:pStyle w:val="EX"/>
      </w:pPr>
      <w:r>
        <w:rPr>
          <w:lang w:val="en-AU"/>
        </w:rPr>
        <w:t>[</w:t>
      </w:r>
      <w:bookmarkStart w:id="13" w:name="REF_ITU_TRECOMMENDATIONG711"/>
      <w:r>
        <w:rPr>
          <w:noProof/>
          <w:lang w:val="en-AU"/>
        </w:rPr>
        <w:t>5</w:t>
      </w:r>
      <w:bookmarkEnd w:id="13"/>
      <w:r>
        <w:rPr>
          <w:lang w:val="en-AU"/>
        </w:rPr>
        <w:t>]</w:t>
      </w:r>
      <w:r>
        <w:rPr>
          <w:lang w:val="en-AU"/>
        </w:rPr>
        <w:tab/>
        <w:t>ITU-T Recommendation G.711</w:t>
      </w:r>
      <w:r>
        <w:t> (1988): "Pulse code modulation (PCM) of voice frequencies".</w:t>
      </w:r>
    </w:p>
    <w:p w14:paraId="2B08E672" w14:textId="77777777" w:rsidR="00C717FD" w:rsidRDefault="00C717FD">
      <w:pPr>
        <w:pStyle w:val="Heading1"/>
      </w:pPr>
      <w:bookmarkStart w:id="14" w:name="_Toc517255560"/>
      <w:r>
        <w:t>3</w:t>
      </w:r>
      <w:r>
        <w:tab/>
        <w:t>Abbreviations</w:t>
      </w:r>
      <w:bookmarkEnd w:id="14"/>
    </w:p>
    <w:p w14:paraId="0F7D5EC3" w14:textId="77777777" w:rsidR="00C717FD" w:rsidRDefault="00C717FD">
      <w:pPr>
        <w:keepNext/>
      </w:pPr>
      <w:r>
        <w:t>For the purposes of the present document, the following abbreviations apply:</w:t>
      </w:r>
    </w:p>
    <w:p w14:paraId="57A90CEB" w14:textId="77777777" w:rsidR="00C717FD" w:rsidRDefault="00C717FD">
      <w:pPr>
        <w:pStyle w:val="EW"/>
      </w:pPr>
      <w:r>
        <w:t>ADC</w:t>
      </w:r>
      <w:r>
        <w:tab/>
        <w:t>Analogue to Digital Converter</w:t>
      </w:r>
    </w:p>
    <w:p w14:paraId="0B61886A" w14:textId="77777777" w:rsidR="00C717FD" w:rsidRDefault="00C717FD">
      <w:pPr>
        <w:pStyle w:val="EW"/>
      </w:pPr>
      <w:r>
        <w:t>DAC</w:t>
      </w:r>
      <w:r>
        <w:tab/>
        <w:t>Digital to Analogue Converter</w:t>
      </w:r>
    </w:p>
    <w:p w14:paraId="37BAF358" w14:textId="77777777" w:rsidR="00C717FD" w:rsidRDefault="00C717FD">
      <w:pPr>
        <w:pStyle w:val="EW"/>
      </w:pPr>
      <w:r>
        <w:t>DTX</w:t>
      </w:r>
      <w:r>
        <w:tab/>
        <w:t>Discontinuous Transmission</w:t>
      </w:r>
    </w:p>
    <w:p w14:paraId="1A165096" w14:textId="77777777" w:rsidR="00C717FD" w:rsidRDefault="00C717FD">
      <w:pPr>
        <w:pStyle w:val="EW"/>
      </w:pPr>
      <w:r>
        <w:t>EC</w:t>
      </w:r>
      <w:r>
        <w:tab/>
        <w:t>Echo Canceller</w:t>
      </w:r>
    </w:p>
    <w:p w14:paraId="651E4742" w14:textId="77777777" w:rsidR="00C717FD" w:rsidRDefault="00C717FD">
      <w:pPr>
        <w:pStyle w:val="EW"/>
      </w:pPr>
      <w:r>
        <w:t>EEC</w:t>
      </w:r>
      <w:r>
        <w:tab/>
        <w:t>Electrical Echo Control</w:t>
      </w:r>
    </w:p>
    <w:p w14:paraId="55A094BA" w14:textId="77777777" w:rsidR="00C717FD" w:rsidRDefault="00C717FD">
      <w:pPr>
        <w:pStyle w:val="EW"/>
      </w:pPr>
      <w:r>
        <w:t>EL</w:t>
      </w:r>
      <w:r>
        <w:tab/>
        <w:t>Echo Loss</w:t>
      </w:r>
    </w:p>
    <w:p w14:paraId="0C76970A" w14:textId="77777777" w:rsidR="00C717FD" w:rsidRDefault="00C717FD">
      <w:pPr>
        <w:pStyle w:val="EW"/>
      </w:pPr>
      <w:r>
        <w:t>ERL</w:t>
      </w:r>
      <w:r>
        <w:tab/>
        <w:t>Echo Return Loss</w:t>
      </w:r>
    </w:p>
    <w:p w14:paraId="3C8D0A96" w14:textId="77777777" w:rsidR="00C717FD" w:rsidRDefault="00C717FD">
      <w:pPr>
        <w:pStyle w:val="EW"/>
      </w:pPr>
      <w:r>
        <w:t>ERLE</w:t>
      </w:r>
      <w:r>
        <w:tab/>
        <w:t>Echo Return Loss Enhancement</w:t>
      </w:r>
    </w:p>
    <w:p w14:paraId="09DBFFED" w14:textId="77777777" w:rsidR="00C717FD" w:rsidRDefault="00C717FD">
      <w:pPr>
        <w:pStyle w:val="EW"/>
        <w:rPr>
          <w:lang w:val="fr-FR"/>
        </w:rPr>
      </w:pPr>
      <w:r>
        <w:rPr>
          <w:lang w:val="fr-FR"/>
        </w:rPr>
        <w:t>PCM</w:t>
      </w:r>
      <w:r>
        <w:rPr>
          <w:lang w:val="fr-FR"/>
        </w:rPr>
        <w:tab/>
        <w:t>Pulse Code Modulation</w:t>
      </w:r>
    </w:p>
    <w:p w14:paraId="57F5DBFF" w14:textId="77777777" w:rsidR="00C717FD" w:rsidRDefault="00C717FD">
      <w:pPr>
        <w:pStyle w:val="EW"/>
      </w:pPr>
      <w:r>
        <w:t>POI</w:t>
      </w:r>
      <w:r>
        <w:tab/>
        <w:t>Point of Interconnection (with PSTN)</w:t>
      </w:r>
    </w:p>
    <w:p w14:paraId="0E05A89F" w14:textId="77777777" w:rsidR="00C717FD" w:rsidRDefault="00C717FD">
      <w:pPr>
        <w:pStyle w:val="EW"/>
      </w:pPr>
      <w:r>
        <w:t>PSTN</w:t>
      </w:r>
      <w:r>
        <w:tab/>
        <w:t>Public Switched Telephone Network</w:t>
      </w:r>
    </w:p>
    <w:p w14:paraId="0A228D38" w14:textId="77777777" w:rsidR="00C717FD" w:rsidRDefault="00C717FD">
      <w:pPr>
        <w:pStyle w:val="EW"/>
      </w:pPr>
      <w:r>
        <w:t>TCL</w:t>
      </w:r>
      <w:r>
        <w:tab/>
        <w:t>Terminal Coupling Loss</w:t>
      </w:r>
    </w:p>
    <w:p w14:paraId="6A904C52" w14:textId="77777777" w:rsidR="00C717FD" w:rsidRDefault="00C717FD">
      <w:pPr>
        <w:pStyle w:val="EX"/>
      </w:pPr>
      <w:r>
        <w:t>TX</w:t>
      </w:r>
      <w:r>
        <w:tab/>
        <w:t>Transmission</w:t>
      </w:r>
    </w:p>
    <w:p w14:paraId="3CCCE1B9" w14:textId="77777777" w:rsidR="00C717FD" w:rsidRDefault="00C717FD">
      <w:pPr>
        <w:pStyle w:val="Heading1"/>
      </w:pPr>
      <w:bookmarkStart w:id="15" w:name="_Toc517255561"/>
      <w:r>
        <w:t>4</w:t>
      </w:r>
      <w:r>
        <w:tab/>
        <w:t>Interfaces</w:t>
      </w:r>
      <w:bookmarkEnd w:id="15"/>
    </w:p>
    <w:p w14:paraId="1AFC3A52" w14:textId="77777777" w:rsidR="00C717FD" w:rsidRDefault="00C717FD">
      <w:r>
        <w:t>The POI with the public switched telephone network (PSTN) will generally be at the 2 048 kbits/ level at an interface in accordance with ITU</w:t>
      </w:r>
      <w:r>
        <w:noBreakHyphen/>
        <w:t>T Recommendation G.703 [</w:t>
      </w:r>
      <w:r>
        <w:rPr>
          <w:noProof/>
          <w:lang w:val="en-AU"/>
        </w:rPr>
        <w:t>4</w:t>
      </w:r>
      <w:r>
        <w:t>]/G.704 or STM1 155Mbit/s. At this point, which is considered to have a relative level of 0 dBr, the analogue signals will be represented by 8</w:t>
      </w:r>
      <w:r>
        <w:noBreakHyphen/>
        <w:t>bit A</w:t>
      </w:r>
      <w:r>
        <w:noBreakHyphen/>
        <w:t xml:space="preserve">law or </w:t>
      </w:r>
      <w:r>
        <w:sym w:font="Symbol" w:char="F06D"/>
      </w:r>
      <w:r>
        <w:t>-law according to ITU</w:t>
      </w:r>
      <w:r>
        <w:noBreakHyphen/>
        <w:t>T Recommendation G.711 [</w:t>
      </w:r>
      <w:r>
        <w:rPr>
          <w:noProof/>
          <w:lang w:val="en-AU"/>
        </w:rPr>
        <w:t>5</w:t>
      </w:r>
      <w:r>
        <w:t>]. Analogue measurements may be made at this point using a standard send and receive side, as defined in ITU</w:t>
      </w:r>
      <w:r>
        <w:noBreakHyphen/>
        <w:t>T Recommendations.</w:t>
      </w:r>
    </w:p>
    <w:p w14:paraId="59561389" w14:textId="77777777" w:rsidR="00C717FD" w:rsidRDefault="00C717FD">
      <w:pPr>
        <w:pStyle w:val="Heading1"/>
      </w:pPr>
      <w:bookmarkStart w:id="16" w:name="_Toc517255562"/>
      <w:r>
        <w:lastRenderedPageBreak/>
        <w:t>5</w:t>
      </w:r>
      <w:r>
        <w:tab/>
        <w:t>Narrow Band Speech Telephony Network Echo Control</w:t>
      </w:r>
      <w:bookmarkEnd w:id="16"/>
    </w:p>
    <w:p w14:paraId="56384E01" w14:textId="77777777" w:rsidR="00C717FD" w:rsidRDefault="00C717FD">
      <w:pPr>
        <w:pStyle w:val="Heading2"/>
      </w:pPr>
      <w:bookmarkStart w:id="17" w:name="_Toc517255563"/>
      <w:r>
        <w:t>5.1</w:t>
      </w:r>
      <w:r>
        <w:tab/>
        <w:t>GSTN Network Echo Cancellation</w:t>
      </w:r>
      <w:bookmarkEnd w:id="17"/>
    </w:p>
    <w:p w14:paraId="49155108" w14:textId="77777777" w:rsidR="00C717FD" w:rsidRDefault="00C717FD">
      <w:r>
        <w:t>Narrow band speech calls from the 3G mobile system to the public GSTN are terminated on local switch line cards where two to four wire conversion takes place. The hybrid used to carry out this function is never perfect and echo is generated which degrades the speech call quality for the 3G mobile user. To overcome this situation an echo cancellation device should be used at the gateway from the 3G mobile network to the GSTN. This echo control device shall conform to ITU-T G.168 [</w:t>
      </w:r>
      <w:r>
        <w:rPr>
          <w:noProof/>
          <w:lang w:val="en-AU"/>
        </w:rPr>
        <w:t>2</w:t>
      </w:r>
      <w:r>
        <w:t>].</w:t>
      </w:r>
    </w:p>
    <w:p w14:paraId="51D2837C" w14:textId="77777777" w:rsidR="00C717FD" w:rsidRDefault="00C717FD">
      <w:pPr>
        <w:pStyle w:val="NO"/>
      </w:pPr>
      <w:r>
        <w:t>NOTE:</w:t>
      </w:r>
      <w:r>
        <w:tab/>
        <w:t>Acoustic Echo Control: Narrow band speech calls from the 3G mobile network to the public GSTN involve a high delay. The only echo path that is audible to the GSTN user is the acoustic echo path in the UE. To overcome this echo a Terminal Coupling Loss (TCL) of 46dB should be achieved by the terminal. This provides adequate echo protection for calls up to a delay of 300ms as defined by ITU-T Recommendation G.131 [</w:t>
      </w:r>
      <w:r>
        <w:rPr>
          <w:noProof/>
          <w:lang w:val="en-AU"/>
        </w:rPr>
        <w:t>3</w:t>
      </w:r>
      <w:r>
        <w:t>].</w:t>
      </w:r>
    </w:p>
    <w:p w14:paraId="140B1540" w14:textId="77777777" w:rsidR="00C717FD" w:rsidRDefault="00C717FD">
      <w:pPr>
        <w:pStyle w:val="Heading8"/>
      </w:pPr>
      <w:bookmarkStart w:id="18" w:name="historyclause"/>
      <w:r>
        <w:br w:type="page"/>
      </w:r>
      <w:bookmarkStart w:id="19" w:name="_Toc517255564"/>
      <w:r>
        <w:lastRenderedPageBreak/>
        <w:t>Annex A (informative):</w:t>
      </w:r>
      <w:r>
        <w:br/>
        <w:t>Change history</w:t>
      </w:r>
      <w:bookmarkEnd w:id="19"/>
    </w:p>
    <w:p w14:paraId="083AECA1" w14:textId="77777777" w:rsidR="00F068EE" w:rsidRPr="00F068EE" w:rsidRDefault="00F068EE" w:rsidP="00F068EE">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536"/>
        <w:gridCol w:w="709"/>
        <w:gridCol w:w="709"/>
      </w:tblGrid>
      <w:tr w:rsidR="00C717FD" w14:paraId="7932EA99" w14:textId="77777777">
        <w:tblPrEx>
          <w:tblCellMar>
            <w:top w:w="0" w:type="dxa"/>
            <w:bottom w:w="0" w:type="dxa"/>
          </w:tblCellMar>
        </w:tblPrEx>
        <w:trPr>
          <w:tblHeader/>
        </w:trPr>
        <w:tc>
          <w:tcPr>
            <w:tcW w:w="9498" w:type="dxa"/>
            <w:gridSpan w:val="8"/>
            <w:shd w:val="pct10" w:color="auto" w:fill="FFFFFF"/>
          </w:tcPr>
          <w:bookmarkEnd w:id="18"/>
          <w:p w14:paraId="57948EB0" w14:textId="77777777" w:rsidR="00C717FD" w:rsidRDefault="00C717FD">
            <w:pPr>
              <w:pStyle w:val="TAH"/>
            </w:pPr>
            <w:r>
              <w:t>Change history</w:t>
            </w:r>
          </w:p>
        </w:tc>
      </w:tr>
      <w:tr w:rsidR="00C717FD" w14:paraId="3E7EA2C8" w14:textId="77777777">
        <w:tblPrEx>
          <w:tblCellMar>
            <w:top w:w="0" w:type="dxa"/>
            <w:bottom w:w="0" w:type="dxa"/>
          </w:tblCellMar>
        </w:tblPrEx>
        <w:trPr>
          <w:tblHeader/>
        </w:trPr>
        <w:tc>
          <w:tcPr>
            <w:tcW w:w="800" w:type="dxa"/>
            <w:shd w:val="pct10" w:color="auto" w:fill="FFFFFF"/>
          </w:tcPr>
          <w:p w14:paraId="315EE8AB" w14:textId="77777777" w:rsidR="00C717FD" w:rsidRDefault="00C717FD">
            <w:pPr>
              <w:pStyle w:val="TAL"/>
              <w:rPr>
                <w:b/>
                <w:sz w:val="16"/>
              </w:rPr>
            </w:pPr>
            <w:r>
              <w:rPr>
                <w:b/>
                <w:sz w:val="16"/>
              </w:rPr>
              <w:t>Date</w:t>
            </w:r>
          </w:p>
        </w:tc>
        <w:tc>
          <w:tcPr>
            <w:tcW w:w="760" w:type="dxa"/>
            <w:shd w:val="pct10" w:color="auto" w:fill="FFFFFF"/>
          </w:tcPr>
          <w:p w14:paraId="2110AFFB" w14:textId="77777777" w:rsidR="00C717FD" w:rsidRDefault="00C717FD">
            <w:pPr>
              <w:pStyle w:val="TAL"/>
              <w:jc w:val="center"/>
              <w:rPr>
                <w:b/>
                <w:sz w:val="16"/>
              </w:rPr>
            </w:pPr>
            <w:r>
              <w:rPr>
                <w:b/>
                <w:sz w:val="16"/>
              </w:rPr>
              <w:t>TSG #</w:t>
            </w:r>
          </w:p>
        </w:tc>
        <w:tc>
          <w:tcPr>
            <w:tcW w:w="992" w:type="dxa"/>
            <w:shd w:val="pct10" w:color="auto" w:fill="FFFFFF"/>
          </w:tcPr>
          <w:p w14:paraId="183BEB14" w14:textId="77777777" w:rsidR="00C717FD" w:rsidRDefault="00C717FD">
            <w:pPr>
              <w:pStyle w:val="TAL"/>
              <w:rPr>
                <w:b/>
                <w:sz w:val="16"/>
              </w:rPr>
            </w:pPr>
            <w:r>
              <w:rPr>
                <w:b/>
                <w:sz w:val="16"/>
              </w:rPr>
              <w:t>TSG Doc.</w:t>
            </w:r>
          </w:p>
        </w:tc>
        <w:tc>
          <w:tcPr>
            <w:tcW w:w="567" w:type="dxa"/>
            <w:shd w:val="pct10" w:color="auto" w:fill="FFFFFF"/>
          </w:tcPr>
          <w:p w14:paraId="4DB62F43" w14:textId="77777777" w:rsidR="00C717FD" w:rsidRDefault="00C717FD">
            <w:pPr>
              <w:pStyle w:val="TAL"/>
              <w:rPr>
                <w:b/>
                <w:sz w:val="16"/>
              </w:rPr>
            </w:pPr>
            <w:r>
              <w:rPr>
                <w:b/>
                <w:sz w:val="16"/>
              </w:rPr>
              <w:t>CR</w:t>
            </w:r>
          </w:p>
        </w:tc>
        <w:tc>
          <w:tcPr>
            <w:tcW w:w="425" w:type="dxa"/>
            <w:shd w:val="pct10" w:color="auto" w:fill="FFFFFF"/>
          </w:tcPr>
          <w:p w14:paraId="614004BD" w14:textId="77777777" w:rsidR="00C717FD" w:rsidRDefault="00C717FD">
            <w:pPr>
              <w:pStyle w:val="TAL"/>
              <w:rPr>
                <w:b/>
                <w:sz w:val="16"/>
              </w:rPr>
            </w:pPr>
            <w:r>
              <w:rPr>
                <w:b/>
                <w:sz w:val="16"/>
              </w:rPr>
              <w:t>Rev</w:t>
            </w:r>
          </w:p>
        </w:tc>
        <w:tc>
          <w:tcPr>
            <w:tcW w:w="4536" w:type="dxa"/>
            <w:shd w:val="pct10" w:color="auto" w:fill="FFFFFF"/>
          </w:tcPr>
          <w:p w14:paraId="7002B9F9" w14:textId="77777777" w:rsidR="00C717FD" w:rsidRDefault="00C717FD">
            <w:pPr>
              <w:pStyle w:val="TAL"/>
              <w:rPr>
                <w:b/>
                <w:sz w:val="16"/>
              </w:rPr>
            </w:pPr>
            <w:r>
              <w:rPr>
                <w:b/>
                <w:sz w:val="16"/>
              </w:rPr>
              <w:t>Subject/Comment</w:t>
            </w:r>
          </w:p>
        </w:tc>
        <w:tc>
          <w:tcPr>
            <w:tcW w:w="709" w:type="dxa"/>
            <w:shd w:val="pct10" w:color="auto" w:fill="FFFFFF"/>
          </w:tcPr>
          <w:p w14:paraId="33A57434" w14:textId="77777777" w:rsidR="00C717FD" w:rsidRDefault="00C717FD">
            <w:pPr>
              <w:pStyle w:val="TAL"/>
              <w:rPr>
                <w:b/>
                <w:sz w:val="16"/>
              </w:rPr>
            </w:pPr>
            <w:r>
              <w:rPr>
                <w:b/>
                <w:sz w:val="16"/>
              </w:rPr>
              <w:t>Old</w:t>
            </w:r>
          </w:p>
        </w:tc>
        <w:tc>
          <w:tcPr>
            <w:tcW w:w="709" w:type="dxa"/>
            <w:shd w:val="pct10" w:color="auto" w:fill="FFFFFF"/>
          </w:tcPr>
          <w:p w14:paraId="6D67B459" w14:textId="77777777" w:rsidR="00C717FD" w:rsidRDefault="00C717FD">
            <w:pPr>
              <w:pStyle w:val="TAL"/>
              <w:rPr>
                <w:b/>
                <w:sz w:val="16"/>
              </w:rPr>
            </w:pPr>
            <w:r>
              <w:rPr>
                <w:b/>
                <w:sz w:val="16"/>
              </w:rPr>
              <w:t>New</w:t>
            </w:r>
          </w:p>
        </w:tc>
      </w:tr>
      <w:tr w:rsidR="00C717FD" w:rsidRPr="00663398" w14:paraId="1A7588B6" w14:textId="77777777">
        <w:tblPrEx>
          <w:tblCellMar>
            <w:top w:w="0" w:type="dxa"/>
            <w:bottom w:w="0" w:type="dxa"/>
          </w:tblCellMar>
        </w:tblPrEx>
        <w:tc>
          <w:tcPr>
            <w:tcW w:w="800" w:type="dxa"/>
            <w:shd w:val="solid" w:color="FFFFFF" w:fill="auto"/>
          </w:tcPr>
          <w:p w14:paraId="1B37B497" w14:textId="77777777" w:rsidR="00C717FD" w:rsidRPr="00663398" w:rsidRDefault="00663398" w:rsidP="00663398">
            <w:pPr>
              <w:pStyle w:val="TAL"/>
              <w:keepNext w:val="0"/>
              <w:keepLines w:val="0"/>
              <w:rPr>
                <w:szCs w:val="18"/>
              </w:rPr>
            </w:pPr>
            <w:r w:rsidRPr="00663398">
              <w:rPr>
                <w:szCs w:val="18"/>
              </w:rPr>
              <w:t>03-2000</w:t>
            </w:r>
          </w:p>
        </w:tc>
        <w:tc>
          <w:tcPr>
            <w:tcW w:w="760" w:type="dxa"/>
            <w:shd w:val="solid" w:color="FFFFFF" w:fill="auto"/>
          </w:tcPr>
          <w:p w14:paraId="4317C7D7" w14:textId="77777777" w:rsidR="00C717FD" w:rsidRPr="00663398" w:rsidRDefault="00C717FD" w:rsidP="00663398">
            <w:pPr>
              <w:pStyle w:val="TAL"/>
              <w:keepNext w:val="0"/>
              <w:keepLines w:val="0"/>
              <w:jc w:val="center"/>
              <w:rPr>
                <w:szCs w:val="18"/>
              </w:rPr>
            </w:pPr>
            <w:r w:rsidRPr="00663398">
              <w:rPr>
                <w:szCs w:val="18"/>
              </w:rPr>
              <w:t>07</w:t>
            </w:r>
          </w:p>
        </w:tc>
        <w:tc>
          <w:tcPr>
            <w:tcW w:w="992" w:type="dxa"/>
            <w:shd w:val="solid" w:color="FFFFFF" w:fill="auto"/>
          </w:tcPr>
          <w:p w14:paraId="025A6BC9" w14:textId="77777777" w:rsidR="00C717FD" w:rsidRPr="00663398" w:rsidRDefault="00C717FD" w:rsidP="00663398">
            <w:pPr>
              <w:pStyle w:val="TAL"/>
              <w:keepNext w:val="0"/>
              <w:keepLines w:val="0"/>
              <w:rPr>
                <w:szCs w:val="18"/>
              </w:rPr>
            </w:pPr>
            <w:r w:rsidRPr="00663398">
              <w:rPr>
                <w:szCs w:val="18"/>
              </w:rPr>
              <w:t>SP-000020</w:t>
            </w:r>
          </w:p>
        </w:tc>
        <w:tc>
          <w:tcPr>
            <w:tcW w:w="567" w:type="dxa"/>
            <w:shd w:val="solid" w:color="FFFFFF" w:fill="auto"/>
          </w:tcPr>
          <w:p w14:paraId="61E5A7FA" w14:textId="77777777" w:rsidR="00C717FD" w:rsidRPr="00663398" w:rsidRDefault="00C717FD" w:rsidP="00663398">
            <w:pPr>
              <w:pStyle w:val="TAL"/>
              <w:keepNext w:val="0"/>
              <w:keepLines w:val="0"/>
              <w:rPr>
                <w:szCs w:val="18"/>
              </w:rPr>
            </w:pPr>
            <w:r w:rsidRPr="00663398">
              <w:rPr>
                <w:szCs w:val="18"/>
              </w:rPr>
              <w:t>-</w:t>
            </w:r>
          </w:p>
        </w:tc>
        <w:tc>
          <w:tcPr>
            <w:tcW w:w="425" w:type="dxa"/>
            <w:shd w:val="solid" w:color="FFFFFF" w:fill="auto"/>
          </w:tcPr>
          <w:p w14:paraId="426A173C" w14:textId="77777777" w:rsidR="00C717FD" w:rsidRPr="00663398" w:rsidRDefault="00C717FD" w:rsidP="00663398">
            <w:pPr>
              <w:pStyle w:val="TAL"/>
              <w:keepNext w:val="0"/>
              <w:keepLines w:val="0"/>
              <w:rPr>
                <w:szCs w:val="18"/>
              </w:rPr>
            </w:pPr>
            <w:r w:rsidRPr="00663398">
              <w:rPr>
                <w:szCs w:val="18"/>
              </w:rPr>
              <w:t>-</w:t>
            </w:r>
          </w:p>
        </w:tc>
        <w:tc>
          <w:tcPr>
            <w:tcW w:w="4536" w:type="dxa"/>
            <w:shd w:val="solid" w:color="FFFFFF" w:fill="auto"/>
          </w:tcPr>
          <w:p w14:paraId="7B0A3B79" w14:textId="77777777" w:rsidR="00C717FD" w:rsidRPr="00663398" w:rsidRDefault="00C717FD" w:rsidP="00663398">
            <w:pPr>
              <w:pStyle w:val="TAL"/>
              <w:keepNext w:val="0"/>
              <w:keepLines w:val="0"/>
              <w:rPr>
                <w:szCs w:val="18"/>
              </w:rPr>
            </w:pPr>
            <w:r w:rsidRPr="00663398">
              <w:rPr>
                <w:szCs w:val="18"/>
              </w:rPr>
              <w:t>Approved at TSG SA #7 and placed under Change Control</w:t>
            </w:r>
          </w:p>
        </w:tc>
        <w:tc>
          <w:tcPr>
            <w:tcW w:w="709" w:type="dxa"/>
            <w:shd w:val="solid" w:color="FFFFFF" w:fill="auto"/>
          </w:tcPr>
          <w:p w14:paraId="529899A0" w14:textId="77777777" w:rsidR="00C717FD" w:rsidRPr="00663398" w:rsidRDefault="00C717FD" w:rsidP="00663398">
            <w:pPr>
              <w:pStyle w:val="TAL"/>
              <w:keepNext w:val="0"/>
              <w:keepLines w:val="0"/>
              <w:rPr>
                <w:szCs w:val="18"/>
              </w:rPr>
            </w:pPr>
            <w:r w:rsidRPr="00663398">
              <w:rPr>
                <w:szCs w:val="18"/>
              </w:rPr>
              <w:t>-</w:t>
            </w:r>
          </w:p>
        </w:tc>
        <w:tc>
          <w:tcPr>
            <w:tcW w:w="709" w:type="dxa"/>
            <w:shd w:val="solid" w:color="FFFFFF" w:fill="auto"/>
          </w:tcPr>
          <w:p w14:paraId="434A74F4" w14:textId="77777777" w:rsidR="00C717FD" w:rsidRPr="00663398" w:rsidRDefault="00C717FD" w:rsidP="00663398">
            <w:pPr>
              <w:pStyle w:val="TAL"/>
              <w:keepNext w:val="0"/>
              <w:keepLines w:val="0"/>
              <w:rPr>
                <w:szCs w:val="18"/>
              </w:rPr>
            </w:pPr>
            <w:r w:rsidRPr="00663398">
              <w:rPr>
                <w:szCs w:val="18"/>
              </w:rPr>
              <w:t>3.0.0</w:t>
            </w:r>
          </w:p>
        </w:tc>
      </w:tr>
      <w:tr w:rsidR="00C717FD" w14:paraId="32371AED" w14:textId="77777777">
        <w:tblPrEx>
          <w:tblCellMar>
            <w:top w:w="0" w:type="dxa"/>
            <w:bottom w:w="0" w:type="dxa"/>
          </w:tblCellMar>
        </w:tblPrEx>
        <w:tc>
          <w:tcPr>
            <w:tcW w:w="800" w:type="dxa"/>
            <w:shd w:val="solid" w:color="FFFFFF" w:fill="auto"/>
          </w:tcPr>
          <w:p w14:paraId="2A0A8051" w14:textId="77777777" w:rsidR="00C717FD" w:rsidRDefault="00C717FD" w:rsidP="00663398">
            <w:pPr>
              <w:pStyle w:val="TAL"/>
              <w:keepNext w:val="0"/>
              <w:keepLines w:val="0"/>
              <w:rPr>
                <w:szCs w:val="18"/>
              </w:rPr>
            </w:pPr>
            <w:r>
              <w:rPr>
                <w:szCs w:val="18"/>
              </w:rPr>
              <w:t>03-2001</w:t>
            </w:r>
          </w:p>
        </w:tc>
        <w:tc>
          <w:tcPr>
            <w:tcW w:w="760" w:type="dxa"/>
            <w:shd w:val="solid" w:color="FFFFFF" w:fill="auto"/>
          </w:tcPr>
          <w:p w14:paraId="6FE960DD" w14:textId="77777777" w:rsidR="00C717FD" w:rsidRDefault="00C717FD" w:rsidP="00663398">
            <w:pPr>
              <w:pStyle w:val="TAL"/>
              <w:keepNext w:val="0"/>
              <w:keepLines w:val="0"/>
              <w:jc w:val="center"/>
              <w:rPr>
                <w:szCs w:val="18"/>
              </w:rPr>
            </w:pPr>
            <w:r>
              <w:rPr>
                <w:szCs w:val="18"/>
              </w:rPr>
              <w:t>11</w:t>
            </w:r>
          </w:p>
        </w:tc>
        <w:tc>
          <w:tcPr>
            <w:tcW w:w="992" w:type="dxa"/>
            <w:shd w:val="solid" w:color="FFFFFF" w:fill="auto"/>
          </w:tcPr>
          <w:p w14:paraId="6735FC63" w14:textId="77777777" w:rsidR="00C717FD" w:rsidRDefault="00C717FD" w:rsidP="00663398">
            <w:pPr>
              <w:pStyle w:val="TAL"/>
              <w:keepNext w:val="0"/>
              <w:keepLines w:val="0"/>
              <w:rPr>
                <w:szCs w:val="18"/>
              </w:rPr>
            </w:pPr>
            <w:r>
              <w:rPr>
                <w:szCs w:val="18"/>
              </w:rPr>
              <w:t>-</w:t>
            </w:r>
          </w:p>
        </w:tc>
        <w:tc>
          <w:tcPr>
            <w:tcW w:w="567" w:type="dxa"/>
            <w:shd w:val="solid" w:color="FFFFFF" w:fill="auto"/>
          </w:tcPr>
          <w:p w14:paraId="1D2056C8" w14:textId="77777777" w:rsidR="00C717FD" w:rsidRDefault="00C717FD" w:rsidP="00663398">
            <w:pPr>
              <w:pStyle w:val="TAL"/>
              <w:keepNext w:val="0"/>
              <w:keepLines w:val="0"/>
              <w:rPr>
                <w:szCs w:val="18"/>
              </w:rPr>
            </w:pPr>
            <w:r>
              <w:rPr>
                <w:szCs w:val="18"/>
              </w:rPr>
              <w:t>-</w:t>
            </w:r>
          </w:p>
        </w:tc>
        <w:tc>
          <w:tcPr>
            <w:tcW w:w="425" w:type="dxa"/>
            <w:shd w:val="solid" w:color="FFFFFF" w:fill="auto"/>
          </w:tcPr>
          <w:p w14:paraId="7CADF0F2" w14:textId="77777777" w:rsidR="00C717FD" w:rsidRDefault="00C717FD" w:rsidP="00663398">
            <w:pPr>
              <w:pStyle w:val="TAL"/>
              <w:keepNext w:val="0"/>
              <w:keepLines w:val="0"/>
              <w:rPr>
                <w:szCs w:val="18"/>
              </w:rPr>
            </w:pPr>
            <w:r>
              <w:rPr>
                <w:szCs w:val="18"/>
              </w:rPr>
              <w:t>-</w:t>
            </w:r>
          </w:p>
        </w:tc>
        <w:tc>
          <w:tcPr>
            <w:tcW w:w="4536" w:type="dxa"/>
            <w:shd w:val="solid" w:color="FFFFFF" w:fill="auto"/>
          </w:tcPr>
          <w:p w14:paraId="38018041" w14:textId="77777777" w:rsidR="00C717FD" w:rsidRDefault="00C717FD" w:rsidP="00663398">
            <w:pPr>
              <w:pStyle w:val="TAL"/>
              <w:keepNext w:val="0"/>
              <w:keepLines w:val="0"/>
              <w:rPr>
                <w:szCs w:val="18"/>
              </w:rPr>
            </w:pPr>
            <w:r>
              <w:rPr>
                <w:szCs w:val="18"/>
              </w:rPr>
              <w:t>Version for Release 4</w:t>
            </w:r>
          </w:p>
        </w:tc>
        <w:tc>
          <w:tcPr>
            <w:tcW w:w="709" w:type="dxa"/>
            <w:shd w:val="solid" w:color="FFFFFF" w:fill="auto"/>
          </w:tcPr>
          <w:p w14:paraId="2CA21FB2" w14:textId="77777777" w:rsidR="00C717FD" w:rsidRDefault="00C717FD" w:rsidP="00663398">
            <w:pPr>
              <w:pStyle w:val="TAL"/>
              <w:keepNext w:val="0"/>
              <w:keepLines w:val="0"/>
              <w:rPr>
                <w:szCs w:val="18"/>
              </w:rPr>
            </w:pPr>
            <w:r>
              <w:rPr>
                <w:szCs w:val="18"/>
              </w:rPr>
              <w:t>3.0.0</w:t>
            </w:r>
          </w:p>
        </w:tc>
        <w:tc>
          <w:tcPr>
            <w:tcW w:w="709" w:type="dxa"/>
            <w:shd w:val="solid" w:color="FFFFFF" w:fill="auto"/>
          </w:tcPr>
          <w:p w14:paraId="62A6C096" w14:textId="77777777" w:rsidR="00C717FD" w:rsidRDefault="00C717FD" w:rsidP="00663398">
            <w:pPr>
              <w:pStyle w:val="TAL"/>
              <w:keepNext w:val="0"/>
              <w:keepLines w:val="0"/>
              <w:rPr>
                <w:szCs w:val="18"/>
              </w:rPr>
            </w:pPr>
            <w:r>
              <w:rPr>
                <w:szCs w:val="18"/>
              </w:rPr>
              <w:t>4.0.0</w:t>
            </w:r>
          </w:p>
        </w:tc>
      </w:tr>
      <w:tr w:rsidR="00C717FD" w14:paraId="470B0404" w14:textId="77777777">
        <w:tblPrEx>
          <w:tblCellMar>
            <w:top w:w="0" w:type="dxa"/>
            <w:bottom w:w="0" w:type="dxa"/>
          </w:tblCellMar>
        </w:tblPrEx>
        <w:tc>
          <w:tcPr>
            <w:tcW w:w="800" w:type="dxa"/>
            <w:tcBorders>
              <w:bottom w:val="nil"/>
            </w:tcBorders>
            <w:shd w:val="solid" w:color="FFFFFF" w:fill="auto"/>
          </w:tcPr>
          <w:p w14:paraId="0710C72D" w14:textId="77777777" w:rsidR="00C717FD" w:rsidRDefault="00C717FD" w:rsidP="00663398">
            <w:pPr>
              <w:pStyle w:val="TAL"/>
              <w:keepNext w:val="0"/>
              <w:keepLines w:val="0"/>
              <w:rPr>
                <w:rFonts w:cs="Arial"/>
                <w:szCs w:val="18"/>
              </w:rPr>
            </w:pPr>
            <w:r>
              <w:rPr>
                <w:rFonts w:cs="Arial"/>
                <w:szCs w:val="18"/>
              </w:rPr>
              <w:t>06-2002</w:t>
            </w:r>
          </w:p>
        </w:tc>
        <w:tc>
          <w:tcPr>
            <w:tcW w:w="760" w:type="dxa"/>
            <w:tcBorders>
              <w:bottom w:val="nil"/>
            </w:tcBorders>
            <w:shd w:val="solid" w:color="FFFFFF" w:fill="auto"/>
          </w:tcPr>
          <w:p w14:paraId="29B5AAFE" w14:textId="77777777" w:rsidR="00C717FD" w:rsidRDefault="00C717FD" w:rsidP="00663398">
            <w:pPr>
              <w:pStyle w:val="TAL"/>
              <w:keepNext w:val="0"/>
              <w:keepLines w:val="0"/>
              <w:jc w:val="center"/>
              <w:rPr>
                <w:rFonts w:cs="Arial"/>
                <w:szCs w:val="18"/>
              </w:rPr>
            </w:pPr>
            <w:r>
              <w:rPr>
                <w:rFonts w:cs="Arial"/>
                <w:szCs w:val="18"/>
              </w:rPr>
              <w:t>16</w:t>
            </w:r>
          </w:p>
        </w:tc>
        <w:tc>
          <w:tcPr>
            <w:tcW w:w="992" w:type="dxa"/>
            <w:tcBorders>
              <w:bottom w:val="nil"/>
            </w:tcBorders>
            <w:shd w:val="solid" w:color="FFFFFF" w:fill="auto"/>
          </w:tcPr>
          <w:p w14:paraId="396D9B1B" w14:textId="77777777" w:rsidR="00C717FD" w:rsidRDefault="00C717FD" w:rsidP="00663398">
            <w:pPr>
              <w:pStyle w:val="TAL"/>
              <w:keepNext w:val="0"/>
              <w:keepLines w:val="0"/>
              <w:rPr>
                <w:rFonts w:cs="Arial"/>
                <w:szCs w:val="18"/>
              </w:rPr>
            </w:pPr>
            <w:r>
              <w:rPr>
                <w:rFonts w:cs="Arial"/>
                <w:szCs w:val="18"/>
              </w:rPr>
              <w:t>-</w:t>
            </w:r>
          </w:p>
        </w:tc>
        <w:tc>
          <w:tcPr>
            <w:tcW w:w="567" w:type="dxa"/>
            <w:tcBorders>
              <w:bottom w:val="nil"/>
            </w:tcBorders>
            <w:shd w:val="solid" w:color="FFFFFF" w:fill="auto"/>
          </w:tcPr>
          <w:p w14:paraId="3CE42391" w14:textId="77777777" w:rsidR="00C717FD" w:rsidRDefault="00C717FD" w:rsidP="00663398">
            <w:pPr>
              <w:pStyle w:val="TAL"/>
              <w:keepNext w:val="0"/>
              <w:keepLines w:val="0"/>
              <w:rPr>
                <w:rFonts w:cs="Arial"/>
                <w:szCs w:val="18"/>
              </w:rPr>
            </w:pPr>
            <w:r>
              <w:rPr>
                <w:rFonts w:cs="Arial"/>
                <w:szCs w:val="18"/>
              </w:rPr>
              <w:t>-</w:t>
            </w:r>
          </w:p>
        </w:tc>
        <w:tc>
          <w:tcPr>
            <w:tcW w:w="425" w:type="dxa"/>
            <w:tcBorders>
              <w:bottom w:val="nil"/>
            </w:tcBorders>
            <w:shd w:val="solid" w:color="FFFFFF" w:fill="auto"/>
          </w:tcPr>
          <w:p w14:paraId="17353377" w14:textId="77777777" w:rsidR="00C717FD" w:rsidRDefault="00C717FD" w:rsidP="00663398">
            <w:pPr>
              <w:pStyle w:val="TAL"/>
              <w:keepNext w:val="0"/>
              <w:keepLines w:val="0"/>
              <w:rPr>
                <w:rFonts w:cs="Arial"/>
                <w:szCs w:val="18"/>
              </w:rPr>
            </w:pPr>
            <w:r>
              <w:rPr>
                <w:rFonts w:cs="Arial"/>
                <w:szCs w:val="18"/>
              </w:rPr>
              <w:t>-</w:t>
            </w:r>
          </w:p>
        </w:tc>
        <w:tc>
          <w:tcPr>
            <w:tcW w:w="4536" w:type="dxa"/>
            <w:tcBorders>
              <w:bottom w:val="nil"/>
            </w:tcBorders>
            <w:shd w:val="solid" w:color="FFFFFF" w:fill="auto"/>
          </w:tcPr>
          <w:p w14:paraId="6F042223" w14:textId="77777777" w:rsidR="00C717FD" w:rsidRDefault="00C717FD" w:rsidP="00663398">
            <w:pPr>
              <w:pStyle w:val="TAL"/>
              <w:keepNext w:val="0"/>
              <w:keepLines w:val="0"/>
              <w:rPr>
                <w:rFonts w:cs="Arial"/>
                <w:szCs w:val="18"/>
              </w:rPr>
            </w:pPr>
            <w:r>
              <w:rPr>
                <w:rFonts w:cs="Arial"/>
                <w:szCs w:val="18"/>
              </w:rPr>
              <w:t>Version for Release 5</w:t>
            </w:r>
          </w:p>
        </w:tc>
        <w:tc>
          <w:tcPr>
            <w:tcW w:w="709" w:type="dxa"/>
            <w:tcBorders>
              <w:bottom w:val="nil"/>
            </w:tcBorders>
            <w:shd w:val="solid" w:color="FFFFFF" w:fill="auto"/>
          </w:tcPr>
          <w:p w14:paraId="0C9E849D" w14:textId="77777777" w:rsidR="00C717FD" w:rsidRDefault="00C717FD" w:rsidP="00663398">
            <w:pPr>
              <w:pStyle w:val="TAL"/>
              <w:keepNext w:val="0"/>
              <w:keepLines w:val="0"/>
              <w:rPr>
                <w:rFonts w:cs="Arial"/>
                <w:szCs w:val="18"/>
              </w:rPr>
            </w:pPr>
            <w:r>
              <w:rPr>
                <w:rFonts w:cs="Arial"/>
                <w:szCs w:val="18"/>
              </w:rPr>
              <w:t>4.0.0</w:t>
            </w:r>
          </w:p>
        </w:tc>
        <w:tc>
          <w:tcPr>
            <w:tcW w:w="709" w:type="dxa"/>
            <w:tcBorders>
              <w:bottom w:val="nil"/>
            </w:tcBorders>
            <w:shd w:val="solid" w:color="FFFFFF" w:fill="auto"/>
          </w:tcPr>
          <w:p w14:paraId="38524417" w14:textId="77777777" w:rsidR="00C717FD" w:rsidRDefault="00C717FD" w:rsidP="00663398">
            <w:pPr>
              <w:pStyle w:val="TAL"/>
              <w:keepNext w:val="0"/>
              <w:keepLines w:val="0"/>
              <w:rPr>
                <w:rFonts w:cs="Arial"/>
                <w:szCs w:val="18"/>
              </w:rPr>
            </w:pPr>
            <w:r>
              <w:rPr>
                <w:rFonts w:cs="Arial"/>
                <w:szCs w:val="18"/>
              </w:rPr>
              <w:t>5.0.0</w:t>
            </w:r>
          </w:p>
        </w:tc>
      </w:tr>
      <w:tr w:rsidR="00C717FD" w14:paraId="3ED972E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A5E93E" w14:textId="77777777" w:rsidR="00C717FD" w:rsidRDefault="00C717FD" w:rsidP="00663398">
            <w:pPr>
              <w:pStyle w:val="TAL"/>
              <w:keepNext w:val="0"/>
              <w:keepLines w:val="0"/>
              <w:rPr>
                <w:rFonts w:cs="Arial"/>
                <w:snapToGrid w:val="0"/>
                <w:color w:val="000000"/>
                <w:szCs w:val="18"/>
                <w:lang w:val="en-AU"/>
              </w:rPr>
            </w:pPr>
            <w:r>
              <w:rPr>
                <w:rFonts w:cs="Arial"/>
                <w:snapToGrid w:val="0"/>
                <w:color w:val="000000"/>
                <w:szCs w:val="18"/>
                <w:lang w:val="en-AU"/>
              </w:rPr>
              <w:t>12-2004</w:t>
            </w:r>
          </w:p>
        </w:tc>
        <w:tc>
          <w:tcPr>
            <w:tcW w:w="760" w:type="dxa"/>
            <w:tcBorders>
              <w:top w:val="single" w:sz="6" w:space="0" w:color="auto"/>
              <w:left w:val="single" w:sz="6" w:space="0" w:color="auto"/>
              <w:bottom w:val="single" w:sz="6" w:space="0" w:color="auto"/>
              <w:right w:val="single" w:sz="6" w:space="0" w:color="auto"/>
            </w:tcBorders>
            <w:shd w:val="solid" w:color="FFFFFF" w:fill="auto"/>
          </w:tcPr>
          <w:p w14:paraId="53F1B68E" w14:textId="77777777" w:rsidR="00C717FD" w:rsidRDefault="00C717FD" w:rsidP="00663398">
            <w:pPr>
              <w:pStyle w:val="TAL"/>
              <w:keepNext w:val="0"/>
              <w:keepLines w:val="0"/>
              <w:jc w:val="center"/>
              <w:rPr>
                <w:rFonts w:cs="Arial"/>
                <w:snapToGrid w:val="0"/>
                <w:color w:val="000000"/>
                <w:szCs w:val="18"/>
                <w:lang w:val="en-AU"/>
              </w:rPr>
            </w:pPr>
            <w:r>
              <w:rPr>
                <w:rFonts w:cs="Arial"/>
                <w:snapToGrid w:val="0"/>
                <w:color w:val="000000"/>
                <w:szCs w:val="18"/>
                <w:lang w:val="en-AU"/>
              </w:rPr>
              <w:t>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F546EA" w14:textId="77777777" w:rsidR="00C717FD" w:rsidRDefault="00C717FD" w:rsidP="00663398">
            <w:pPr>
              <w:pStyle w:val="TAL"/>
              <w:keepNext w:val="0"/>
              <w:keepLines w:val="0"/>
              <w:rPr>
                <w:rFonts w:cs="Arial"/>
                <w:snapToGrid w:val="0"/>
                <w:color w:val="000000"/>
                <w:szCs w:val="18"/>
                <w:lang w:val="en-AU"/>
              </w:rPr>
            </w:pPr>
            <w:r>
              <w:rPr>
                <w:rFonts w:cs="Arial"/>
                <w:snapToGrid w:val="0"/>
                <w:color w:val="000000"/>
                <w:szCs w:val="18"/>
                <w:lang w:val="en-AU"/>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E7D57" w14:textId="77777777" w:rsidR="00C717FD" w:rsidRDefault="00C717FD" w:rsidP="00663398">
            <w:pPr>
              <w:pStyle w:val="TAL"/>
              <w:keepNext w:val="0"/>
              <w:keepLines w:val="0"/>
              <w:rPr>
                <w:rFonts w:cs="Arial"/>
                <w:snapToGrid w:val="0"/>
                <w:color w:val="000000"/>
                <w:szCs w:val="18"/>
                <w:lang w:val="en-AU"/>
              </w:rPr>
            </w:pPr>
            <w:r>
              <w:rPr>
                <w:rFonts w:cs="Arial"/>
                <w:snapToGrid w:val="0"/>
                <w:color w:val="000000"/>
                <w:szCs w:val="18"/>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B2FAB" w14:textId="77777777" w:rsidR="00C717FD" w:rsidRDefault="00C717FD" w:rsidP="00663398">
            <w:pPr>
              <w:pStyle w:val="TAL"/>
              <w:keepNext w:val="0"/>
              <w:keepLines w:val="0"/>
              <w:rPr>
                <w:rFonts w:cs="Arial"/>
                <w:snapToGrid w:val="0"/>
                <w:color w:val="000000"/>
                <w:szCs w:val="18"/>
                <w:lang w:val="en-AU"/>
              </w:rPr>
            </w:pPr>
            <w:r>
              <w:rPr>
                <w:rFonts w:cs="Arial"/>
                <w:snapToGrid w:val="0"/>
                <w:color w:val="000000"/>
                <w:szCs w:val="18"/>
                <w:lang w:val="en-AU"/>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30B4C0" w14:textId="77777777" w:rsidR="00C717FD" w:rsidRDefault="00C717FD" w:rsidP="00663398">
            <w:pPr>
              <w:pStyle w:val="TAL"/>
              <w:keepNext w:val="0"/>
              <w:keepLines w:val="0"/>
              <w:rPr>
                <w:rFonts w:cs="Arial"/>
                <w:snapToGrid w:val="0"/>
                <w:color w:val="000000"/>
                <w:szCs w:val="18"/>
                <w:lang w:val="en-AU"/>
              </w:rPr>
            </w:pPr>
            <w:r>
              <w:rPr>
                <w:rFonts w:cs="Arial"/>
                <w:szCs w:val="18"/>
              </w:rPr>
              <w:t>Version for Release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92E683" w14:textId="77777777" w:rsidR="00C717FD" w:rsidRDefault="00C717FD" w:rsidP="00663398">
            <w:pPr>
              <w:pStyle w:val="TAL"/>
              <w:keepNext w:val="0"/>
              <w:keepLines w:val="0"/>
              <w:rPr>
                <w:rFonts w:cs="Arial"/>
                <w:snapToGrid w:val="0"/>
                <w:color w:val="000000"/>
                <w:szCs w:val="18"/>
                <w:lang w:val="en-AU"/>
              </w:rPr>
            </w:pPr>
            <w:r>
              <w:rPr>
                <w:rFonts w:cs="Arial"/>
                <w:szCs w:val="18"/>
              </w:rPr>
              <w:t>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A23BB5" w14:textId="77777777" w:rsidR="00C717FD" w:rsidRDefault="00C717FD" w:rsidP="00663398">
            <w:pPr>
              <w:pStyle w:val="TAL"/>
              <w:keepNext w:val="0"/>
              <w:keepLines w:val="0"/>
              <w:rPr>
                <w:rFonts w:cs="Arial"/>
                <w:snapToGrid w:val="0"/>
                <w:color w:val="000000"/>
                <w:szCs w:val="18"/>
                <w:lang w:val="en-AU"/>
              </w:rPr>
            </w:pPr>
            <w:r>
              <w:rPr>
                <w:rFonts w:cs="Arial"/>
                <w:szCs w:val="18"/>
              </w:rPr>
              <w:t>6.0.0</w:t>
            </w:r>
          </w:p>
        </w:tc>
      </w:tr>
      <w:tr w:rsidR="00C717FD" w14:paraId="7FAB4A6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1B0F0B" w14:textId="77777777" w:rsidR="00C717FD" w:rsidRDefault="00C717FD" w:rsidP="00663398">
            <w:pPr>
              <w:pStyle w:val="TAL"/>
              <w:keepNext w:val="0"/>
              <w:keepLines w:val="0"/>
              <w:rPr>
                <w:rFonts w:cs="Arial"/>
                <w:snapToGrid w:val="0"/>
                <w:color w:val="000000"/>
                <w:szCs w:val="18"/>
                <w:lang w:val="en-AU"/>
              </w:rPr>
            </w:pPr>
            <w:r>
              <w:rPr>
                <w:rFonts w:cs="Arial"/>
                <w:snapToGrid w:val="0"/>
                <w:color w:val="000000"/>
                <w:szCs w:val="18"/>
                <w:lang w:val="en-AU"/>
              </w:rPr>
              <w:t>06-2007</w:t>
            </w:r>
          </w:p>
        </w:tc>
        <w:tc>
          <w:tcPr>
            <w:tcW w:w="760" w:type="dxa"/>
            <w:tcBorders>
              <w:top w:val="single" w:sz="6" w:space="0" w:color="auto"/>
              <w:left w:val="single" w:sz="6" w:space="0" w:color="auto"/>
              <w:bottom w:val="single" w:sz="6" w:space="0" w:color="auto"/>
              <w:right w:val="single" w:sz="6" w:space="0" w:color="auto"/>
            </w:tcBorders>
            <w:shd w:val="solid" w:color="FFFFFF" w:fill="auto"/>
          </w:tcPr>
          <w:p w14:paraId="241CF922" w14:textId="77777777" w:rsidR="00C717FD" w:rsidRDefault="00C717FD" w:rsidP="00663398">
            <w:pPr>
              <w:pStyle w:val="TAL"/>
              <w:keepNext w:val="0"/>
              <w:keepLines w:val="0"/>
              <w:jc w:val="center"/>
              <w:rPr>
                <w:rFonts w:cs="Arial"/>
                <w:snapToGrid w:val="0"/>
                <w:color w:val="000000"/>
                <w:szCs w:val="18"/>
                <w:lang w:val="en-AU"/>
              </w:rPr>
            </w:pPr>
            <w:r>
              <w:rPr>
                <w:rFonts w:cs="Arial"/>
                <w:snapToGrid w:val="0"/>
                <w:color w:val="000000"/>
                <w:szCs w:val="18"/>
                <w:lang w:val="en-AU"/>
              </w:rPr>
              <w: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8E428E" w14:textId="77777777" w:rsidR="00C717FD" w:rsidRDefault="00C717FD" w:rsidP="00663398">
            <w:pPr>
              <w:pStyle w:val="TAL"/>
              <w:keepNext w:val="0"/>
              <w:keepLines w:val="0"/>
              <w:rPr>
                <w:rFonts w:cs="Arial"/>
                <w:snapToGrid w:val="0"/>
                <w:color w:val="000000"/>
                <w:szCs w:val="18"/>
                <w:lang w:val="en-AU"/>
              </w:rPr>
            </w:pPr>
            <w:r>
              <w:rPr>
                <w:rFonts w:cs="Arial"/>
                <w:snapToGrid w:val="0"/>
                <w:color w:val="000000"/>
                <w:szCs w:val="18"/>
                <w:lang w:val="en-AU"/>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BF3B7" w14:textId="77777777" w:rsidR="00C717FD" w:rsidRDefault="00C717FD" w:rsidP="00663398">
            <w:pPr>
              <w:pStyle w:val="TAL"/>
              <w:keepNext w:val="0"/>
              <w:keepLines w:val="0"/>
              <w:rPr>
                <w:rFonts w:cs="Arial"/>
                <w:snapToGrid w:val="0"/>
                <w:color w:val="000000"/>
                <w:szCs w:val="18"/>
                <w:lang w:val="en-AU"/>
              </w:rPr>
            </w:pPr>
            <w:r>
              <w:rPr>
                <w:rFonts w:cs="Arial"/>
                <w:snapToGrid w:val="0"/>
                <w:color w:val="000000"/>
                <w:szCs w:val="18"/>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17ACF" w14:textId="77777777" w:rsidR="00C717FD" w:rsidRDefault="00C717FD" w:rsidP="00663398">
            <w:pPr>
              <w:pStyle w:val="TAL"/>
              <w:keepNext w:val="0"/>
              <w:keepLines w:val="0"/>
              <w:rPr>
                <w:rFonts w:cs="Arial"/>
                <w:snapToGrid w:val="0"/>
                <w:color w:val="000000"/>
                <w:szCs w:val="18"/>
                <w:lang w:val="en-AU"/>
              </w:rPr>
            </w:pPr>
            <w:r>
              <w:rPr>
                <w:rFonts w:cs="Arial"/>
                <w:snapToGrid w:val="0"/>
                <w:color w:val="000000"/>
                <w:szCs w:val="18"/>
                <w:lang w:val="en-AU"/>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315468" w14:textId="77777777" w:rsidR="00C717FD" w:rsidRDefault="00C717FD" w:rsidP="00663398">
            <w:pPr>
              <w:pStyle w:val="TAL"/>
              <w:keepNext w:val="0"/>
              <w:keepLines w:val="0"/>
              <w:rPr>
                <w:rFonts w:cs="Arial"/>
                <w:snapToGrid w:val="0"/>
                <w:color w:val="000000"/>
                <w:szCs w:val="18"/>
                <w:lang w:val="en-AU"/>
              </w:rPr>
            </w:pPr>
            <w:r>
              <w:rPr>
                <w:rFonts w:cs="Arial"/>
                <w:szCs w:val="18"/>
              </w:rPr>
              <w:t>Version for Release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7FE157" w14:textId="77777777" w:rsidR="00C717FD" w:rsidRDefault="00C717FD" w:rsidP="00663398">
            <w:pPr>
              <w:pStyle w:val="TAL"/>
              <w:keepNext w:val="0"/>
              <w:keepLines w:val="0"/>
              <w:rPr>
                <w:rFonts w:cs="Arial"/>
                <w:snapToGrid w:val="0"/>
                <w:color w:val="000000"/>
                <w:szCs w:val="18"/>
                <w:lang w:val="en-AU"/>
              </w:rPr>
            </w:pPr>
            <w:r>
              <w:rPr>
                <w:rFonts w:cs="Arial"/>
                <w:szCs w:val="18"/>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F48BFD" w14:textId="77777777" w:rsidR="00C717FD" w:rsidRDefault="00C717FD" w:rsidP="00663398">
            <w:pPr>
              <w:pStyle w:val="TAL"/>
              <w:keepNext w:val="0"/>
              <w:keepLines w:val="0"/>
              <w:rPr>
                <w:rFonts w:cs="Arial"/>
                <w:snapToGrid w:val="0"/>
                <w:color w:val="000000"/>
                <w:szCs w:val="18"/>
                <w:lang w:val="en-AU"/>
              </w:rPr>
            </w:pPr>
            <w:r>
              <w:rPr>
                <w:rFonts w:cs="Arial"/>
                <w:szCs w:val="18"/>
              </w:rPr>
              <w:t>7.0.0</w:t>
            </w:r>
          </w:p>
        </w:tc>
      </w:tr>
      <w:tr w:rsidR="00C717FD" w14:paraId="2F95CB1D" w14:textId="77777777">
        <w:tblPrEx>
          <w:tblCellMar>
            <w:top w:w="0" w:type="dxa"/>
            <w:bottom w:w="0" w:type="dxa"/>
          </w:tblCellMar>
        </w:tblPrEx>
        <w:tc>
          <w:tcPr>
            <w:tcW w:w="800" w:type="dxa"/>
            <w:shd w:val="solid" w:color="FFFFFF" w:fill="auto"/>
          </w:tcPr>
          <w:p w14:paraId="6951C43A" w14:textId="77777777" w:rsidR="00C717FD" w:rsidRDefault="00C717FD">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12-2008</w:t>
            </w:r>
          </w:p>
        </w:tc>
        <w:tc>
          <w:tcPr>
            <w:tcW w:w="760" w:type="dxa"/>
            <w:shd w:val="solid" w:color="FFFFFF" w:fill="auto"/>
          </w:tcPr>
          <w:p w14:paraId="00E1E67A" w14:textId="77777777" w:rsidR="00C717FD" w:rsidRDefault="00C717FD">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42</w:t>
            </w:r>
          </w:p>
        </w:tc>
        <w:tc>
          <w:tcPr>
            <w:tcW w:w="992" w:type="dxa"/>
            <w:shd w:val="solid" w:color="FFFFFF" w:fill="auto"/>
          </w:tcPr>
          <w:p w14:paraId="75537E08" w14:textId="77777777" w:rsidR="00C717FD" w:rsidRDefault="00C717FD">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w:t>
            </w:r>
          </w:p>
        </w:tc>
        <w:tc>
          <w:tcPr>
            <w:tcW w:w="567" w:type="dxa"/>
            <w:shd w:val="solid" w:color="FFFFFF" w:fill="auto"/>
          </w:tcPr>
          <w:p w14:paraId="1F16DD17" w14:textId="77777777" w:rsidR="00C717FD" w:rsidRDefault="00C717FD">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w:t>
            </w:r>
          </w:p>
        </w:tc>
        <w:tc>
          <w:tcPr>
            <w:tcW w:w="425" w:type="dxa"/>
            <w:shd w:val="solid" w:color="FFFFFF" w:fill="auto"/>
          </w:tcPr>
          <w:p w14:paraId="4B2C74D3" w14:textId="77777777" w:rsidR="00C717FD" w:rsidRDefault="00C717FD">
            <w:pPr>
              <w:spacing w:after="0"/>
              <w:jc w:val="both"/>
              <w:rPr>
                <w:rFonts w:ascii="Arial" w:hAnsi="Arial" w:cs="Arial"/>
                <w:snapToGrid w:val="0"/>
                <w:color w:val="000000"/>
                <w:sz w:val="18"/>
                <w:szCs w:val="18"/>
                <w:lang w:val="en-AU"/>
              </w:rPr>
            </w:pPr>
            <w:r>
              <w:rPr>
                <w:rFonts w:ascii="Arial" w:hAnsi="Arial" w:cs="Arial"/>
                <w:snapToGrid w:val="0"/>
                <w:color w:val="000000"/>
                <w:sz w:val="18"/>
                <w:szCs w:val="18"/>
                <w:lang w:val="en-AU"/>
              </w:rPr>
              <w:t>-</w:t>
            </w:r>
          </w:p>
        </w:tc>
        <w:tc>
          <w:tcPr>
            <w:tcW w:w="4536" w:type="dxa"/>
            <w:shd w:val="solid" w:color="FFFFFF" w:fill="auto"/>
          </w:tcPr>
          <w:p w14:paraId="038AA8B5" w14:textId="77777777" w:rsidR="00C717FD" w:rsidRDefault="00C717FD">
            <w:pPr>
              <w:spacing w:after="0"/>
              <w:rPr>
                <w:rFonts w:ascii="Arial" w:hAnsi="Arial" w:cs="Arial"/>
                <w:snapToGrid w:val="0"/>
                <w:color w:val="000000"/>
                <w:sz w:val="18"/>
                <w:szCs w:val="18"/>
                <w:lang w:val="en-AU"/>
              </w:rPr>
            </w:pPr>
            <w:r>
              <w:rPr>
                <w:rFonts w:ascii="Arial" w:hAnsi="Arial" w:cs="Arial"/>
                <w:sz w:val="18"/>
                <w:szCs w:val="18"/>
              </w:rPr>
              <w:t>Version for Release 8</w:t>
            </w:r>
          </w:p>
        </w:tc>
        <w:tc>
          <w:tcPr>
            <w:tcW w:w="709" w:type="dxa"/>
            <w:shd w:val="solid" w:color="FFFFFF" w:fill="auto"/>
          </w:tcPr>
          <w:p w14:paraId="7976EA5D" w14:textId="77777777" w:rsidR="00C717FD" w:rsidRDefault="00C717FD">
            <w:pPr>
              <w:spacing w:after="0"/>
              <w:rPr>
                <w:rFonts w:ascii="Arial" w:hAnsi="Arial" w:cs="Arial"/>
                <w:snapToGrid w:val="0"/>
                <w:color w:val="000000"/>
                <w:sz w:val="18"/>
                <w:szCs w:val="18"/>
                <w:lang w:val="en-AU"/>
              </w:rPr>
            </w:pPr>
            <w:r>
              <w:rPr>
                <w:rFonts w:ascii="Arial" w:hAnsi="Arial" w:cs="Arial"/>
                <w:sz w:val="18"/>
                <w:szCs w:val="18"/>
              </w:rPr>
              <w:t>7.0.0</w:t>
            </w:r>
          </w:p>
        </w:tc>
        <w:tc>
          <w:tcPr>
            <w:tcW w:w="709" w:type="dxa"/>
            <w:shd w:val="solid" w:color="FFFFFF" w:fill="auto"/>
          </w:tcPr>
          <w:p w14:paraId="6209DDFB" w14:textId="77777777" w:rsidR="00C717FD" w:rsidRDefault="00C717FD">
            <w:pPr>
              <w:spacing w:after="0"/>
              <w:rPr>
                <w:rFonts w:ascii="Arial" w:hAnsi="Arial" w:cs="Arial"/>
                <w:snapToGrid w:val="0"/>
                <w:color w:val="000000"/>
                <w:sz w:val="18"/>
                <w:szCs w:val="18"/>
                <w:lang w:val="en-AU"/>
              </w:rPr>
            </w:pPr>
            <w:r>
              <w:rPr>
                <w:rFonts w:ascii="Arial" w:hAnsi="Arial" w:cs="Arial"/>
                <w:sz w:val="18"/>
                <w:szCs w:val="18"/>
              </w:rPr>
              <w:t>8.0.0</w:t>
            </w:r>
          </w:p>
        </w:tc>
      </w:tr>
      <w:tr w:rsidR="00473F7B" w14:paraId="2A14DDF8" w14:textId="77777777">
        <w:tblPrEx>
          <w:tblCellMar>
            <w:top w:w="0" w:type="dxa"/>
            <w:bottom w:w="0" w:type="dxa"/>
          </w:tblCellMar>
        </w:tblPrEx>
        <w:tc>
          <w:tcPr>
            <w:tcW w:w="800" w:type="dxa"/>
            <w:shd w:val="solid" w:color="FFFFFF" w:fill="auto"/>
          </w:tcPr>
          <w:p w14:paraId="209DE4B7" w14:textId="77777777" w:rsidR="00473F7B" w:rsidRDefault="00473F7B" w:rsidP="00C717FD">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12-2009</w:t>
            </w:r>
          </w:p>
        </w:tc>
        <w:tc>
          <w:tcPr>
            <w:tcW w:w="760" w:type="dxa"/>
            <w:shd w:val="solid" w:color="FFFFFF" w:fill="auto"/>
          </w:tcPr>
          <w:p w14:paraId="645BF767" w14:textId="77777777" w:rsidR="00473F7B" w:rsidRDefault="00473F7B" w:rsidP="00C717FD">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46</w:t>
            </w:r>
          </w:p>
        </w:tc>
        <w:tc>
          <w:tcPr>
            <w:tcW w:w="992" w:type="dxa"/>
            <w:shd w:val="solid" w:color="FFFFFF" w:fill="auto"/>
          </w:tcPr>
          <w:p w14:paraId="372F09BA" w14:textId="77777777" w:rsidR="00473F7B" w:rsidRDefault="00473F7B">
            <w:pPr>
              <w:spacing w:after="0"/>
              <w:rPr>
                <w:rFonts w:ascii="Arial" w:hAnsi="Arial" w:cs="Arial"/>
                <w:snapToGrid w:val="0"/>
                <w:color w:val="000000"/>
                <w:sz w:val="18"/>
                <w:szCs w:val="18"/>
                <w:lang w:val="en-AU"/>
              </w:rPr>
            </w:pPr>
          </w:p>
        </w:tc>
        <w:tc>
          <w:tcPr>
            <w:tcW w:w="567" w:type="dxa"/>
            <w:shd w:val="solid" w:color="FFFFFF" w:fill="auto"/>
          </w:tcPr>
          <w:p w14:paraId="22950036" w14:textId="77777777" w:rsidR="00473F7B" w:rsidRDefault="00473F7B">
            <w:pPr>
              <w:spacing w:after="0"/>
              <w:rPr>
                <w:rFonts w:ascii="Arial" w:hAnsi="Arial" w:cs="Arial"/>
                <w:snapToGrid w:val="0"/>
                <w:color w:val="000000"/>
                <w:sz w:val="18"/>
                <w:szCs w:val="18"/>
                <w:lang w:val="en-AU"/>
              </w:rPr>
            </w:pPr>
          </w:p>
        </w:tc>
        <w:tc>
          <w:tcPr>
            <w:tcW w:w="425" w:type="dxa"/>
            <w:shd w:val="solid" w:color="FFFFFF" w:fill="auto"/>
          </w:tcPr>
          <w:p w14:paraId="4935D0B6" w14:textId="77777777" w:rsidR="00473F7B" w:rsidRDefault="00473F7B">
            <w:pPr>
              <w:spacing w:after="0"/>
              <w:jc w:val="both"/>
              <w:rPr>
                <w:rFonts w:ascii="Arial" w:hAnsi="Arial" w:cs="Arial"/>
                <w:snapToGrid w:val="0"/>
                <w:color w:val="000000"/>
                <w:sz w:val="18"/>
                <w:szCs w:val="18"/>
                <w:lang w:val="en-AU"/>
              </w:rPr>
            </w:pPr>
          </w:p>
        </w:tc>
        <w:tc>
          <w:tcPr>
            <w:tcW w:w="4536" w:type="dxa"/>
            <w:shd w:val="solid" w:color="FFFFFF" w:fill="auto"/>
          </w:tcPr>
          <w:p w14:paraId="3094BFB1" w14:textId="77777777" w:rsidR="00473F7B" w:rsidRDefault="00473F7B">
            <w:pPr>
              <w:spacing w:after="0"/>
              <w:rPr>
                <w:rFonts w:ascii="Arial" w:hAnsi="Arial" w:cs="Arial"/>
                <w:sz w:val="18"/>
                <w:szCs w:val="18"/>
              </w:rPr>
            </w:pPr>
            <w:r>
              <w:rPr>
                <w:rFonts w:ascii="Arial" w:hAnsi="Arial" w:cs="Arial"/>
                <w:sz w:val="18"/>
                <w:szCs w:val="18"/>
              </w:rPr>
              <w:t>Version for Release 9</w:t>
            </w:r>
          </w:p>
        </w:tc>
        <w:tc>
          <w:tcPr>
            <w:tcW w:w="709" w:type="dxa"/>
            <w:shd w:val="solid" w:color="FFFFFF" w:fill="auto"/>
          </w:tcPr>
          <w:p w14:paraId="558AC084" w14:textId="77777777" w:rsidR="00473F7B" w:rsidRDefault="00473F7B">
            <w:pPr>
              <w:spacing w:after="0"/>
              <w:rPr>
                <w:rFonts w:ascii="Arial" w:hAnsi="Arial" w:cs="Arial"/>
                <w:sz w:val="18"/>
                <w:szCs w:val="18"/>
              </w:rPr>
            </w:pPr>
            <w:r>
              <w:rPr>
                <w:rFonts w:ascii="Arial" w:hAnsi="Arial" w:cs="Arial"/>
                <w:sz w:val="18"/>
                <w:szCs w:val="18"/>
              </w:rPr>
              <w:t>8.0.0</w:t>
            </w:r>
          </w:p>
        </w:tc>
        <w:tc>
          <w:tcPr>
            <w:tcW w:w="709" w:type="dxa"/>
            <w:shd w:val="solid" w:color="FFFFFF" w:fill="auto"/>
          </w:tcPr>
          <w:p w14:paraId="47087247" w14:textId="77777777" w:rsidR="00473F7B" w:rsidRDefault="00473F7B">
            <w:pPr>
              <w:spacing w:after="0"/>
              <w:rPr>
                <w:rFonts w:ascii="Arial" w:hAnsi="Arial" w:cs="Arial"/>
                <w:sz w:val="18"/>
                <w:szCs w:val="18"/>
              </w:rPr>
            </w:pPr>
            <w:r>
              <w:rPr>
                <w:rFonts w:ascii="Arial" w:hAnsi="Arial" w:cs="Arial"/>
                <w:sz w:val="18"/>
                <w:szCs w:val="18"/>
              </w:rPr>
              <w:t>9.0.0</w:t>
            </w:r>
          </w:p>
        </w:tc>
      </w:tr>
      <w:tr w:rsidR="00BE08FD" w14:paraId="100091E3" w14:textId="77777777">
        <w:tblPrEx>
          <w:tblCellMar>
            <w:top w:w="0" w:type="dxa"/>
            <w:bottom w:w="0" w:type="dxa"/>
          </w:tblCellMar>
        </w:tblPrEx>
        <w:tc>
          <w:tcPr>
            <w:tcW w:w="800" w:type="dxa"/>
            <w:shd w:val="solid" w:color="FFFFFF" w:fill="auto"/>
          </w:tcPr>
          <w:p w14:paraId="7D943434" w14:textId="77777777" w:rsidR="00BE08FD" w:rsidRDefault="00BE08FD" w:rsidP="00C717FD">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03-2011</w:t>
            </w:r>
          </w:p>
        </w:tc>
        <w:tc>
          <w:tcPr>
            <w:tcW w:w="760" w:type="dxa"/>
            <w:shd w:val="solid" w:color="FFFFFF" w:fill="auto"/>
          </w:tcPr>
          <w:p w14:paraId="39A3A92D" w14:textId="77777777" w:rsidR="00BE08FD" w:rsidRDefault="00BE08FD" w:rsidP="00C717FD">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51</w:t>
            </w:r>
          </w:p>
        </w:tc>
        <w:tc>
          <w:tcPr>
            <w:tcW w:w="992" w:type="dxa"/>
            <w:shd w:val="solid" w:color="FFFFFF" w:fill="auto"/>
          </w:tcPr>
          <w:p w14:paraId="569DE79B" w14:textId="77777777" w:rsidR="00BE08FD" w:rsidRDefault="00BE08FD">
            <w:pPr>
              <w:spacing w:after="0"/>
              <w:rPr>
                <w:rFonts w:ascii="Arial" w:hAnsi="Arial" w:cs="Arial"/>
                <w:snapToGrid w:val="0"/>
                <w:color w:val="000000"/>
                <w:sz w:val="18"/>
                <w:szCs w:val="18"/>
                <w:lang w:val="en-AU"/>
              </w:rPr>
            </w:pPr>
          </w:p>
        </w:tc>
        <w:tc>
          <w:tcPr>
            <w:tcW w:w="567" w:type="dxa"/>
            <w:shd w:val="solid" w:color="FFFFFF" w:fill="auto"/>
          </w:tcPr>
          <w:p w14:paraId="02CB115C" w14:textId="77777777" w:rsidR="00BE08FD" w:rsidRDefault="00BE08FD">
            <w:pPr>
              <w:spacing w:after="0"/>
              <w:rPr>
                <w:rFonts w:ascii="Arial" w:hAnsi="Arial" w:cs="Arial"/>
                <w:snapToGrid w:val="0"/>
                <w:color w:val="000000"/>
                <w:sz w:val="18"/>
                <w:szCs w:val="18"/>
                <w:lang w:val="en-AU"/>
              </w:rPr>
            </w:pPr>
          </w:p>
        </w:tc>
        <w:tc>
          <w:tcPr>
            <w:tcW w:w="425" w:type="dxa"/>
            <w:shd w:val="solid" w:color="FFFFFF" w:fill="auto"/>
          </w:tcPr>
          <w:p w14:paraId="4365A70D" w14:textId="77777777" w:rsidR="00BE08FD" w:rsidRDefault="00BE08FD">
            <w:pPr>
              <w:spacing w:after="0"/>
              <w:jc w:val="both"/>
              <w:rPr>
                <w:rFonts w:ascii="Arial" w:hAnsi="Arial" w:cs="Arial"/>
                <w:snapToGrid w:val="0"/>
                <w:color w:val="000000"/>
                <w:sz w:val="18"/>
                <w:szCs w:val="18"/>
                <w:lang w:val="en-AU"/>
              </w:rPr>
            </w:pPr>
          </w:p>
        </w:tc>
        <w:tc>
          <w:tcPr>
            <w:tcW w:w="4536" w:type="dxa"/>
            <w:shd w:val="solid" w:color="FFFFFF" w:fill="auto"/>
          </w:tcPr>
          <w:p w14:paraId="2DC67325" w14:textId="77777777" w:rsidR="00BE08FD" w:rsidRDefault="00BE08FD">
            <w:pPr>
              <w:spacing w:after="0"/>
              <w:rPr>
                <w:rFonts w:ascii="Arial" w:hAnsi="Arial" w:cs="Arial"/>
                <w:sz w:val="18"/>
                <w:szCs w:val="18"/>
              </w:rPr>
            </w:pPr>
            <w:r>
              <w:rPr>
                <w:rFonts w:ascii="Arial" w:hAnsi="Arial" w:cs="Arial"/>
                <w:sz w:val="18"/>
                <w:szCs w:val="18"/>
              </w:rPr>
              <w:t>Version for Release 10</w:t>
            </w:r>
          </w:p>
        </w:tc>
        <w:tc>
          <w:tcPr>
            <w:tcW w:w="709" w:type="dxa"/>
            <w:shd w:val="solid" w:color="FFFFFF" w:fill="auto"/>
          </w:tcPr>
          <w:p w14:paraId="313C1F9E" w14:textId="77777777" w:rsidR="00BE08FD" w:rsidRDefault="00BE08FD">
            <w:pPr>
              <w:spacing w:after="0"/>
              <w:rPr>
                <w:rFonts w:ascii="Arial" w:hAnsi="Arial" w:cs="Arial"/>
                <w:sz w:val="18"/>
                <w:szCs w:val="18"/>
              </w:rPr>
            </w:pPr>
            <w:r>
              <w:rPr>
                <w:rFonts w:ascii="Arial" w:hAnsi="Arial" w:cs="Arial"/>
                <w:sz w:val="18"/>
                <w:szCs w:val="18"/>
              </w:rPr>
              <w:t>9.0.0</w:t>
            </w:r>
          </w:p>
        </w:tc>
        <w:tc>
          <w:tcPr>
            <w:tcW w:w="709" w:type="dxa"/>
            <w:shd w:val="solid" w:color="FFFFFF" w:fill="auto"/>
          </w:tcPr>
          <w:p w14:paraId="6A95CDAF" w14:textId="77777777" w:rsidR="00BE08FD" w:rsidRDefault="00BE08FD">
            <w:pPr>
              <w:spacing w:after="0"/>
              <w:rPr>
                <w:rFonts w:ascii="Arial" w:hAnsi="Arial" w:cs="Arial"/>
                <w:sz w:val="18"/>
                <w:szCs w:val="18"/>
              </w:rPr>
            </w:pPr>
            <w:r>
              <w:rPr>
                <w:rFonts w:ascii="Arial" w:hAnsi="Arial" w:cs="Arial"/>
                <w:sz w:val="18"/>
                <w:szCs w:val="18"/>
              </w:rPr>
              <w:t>10.0.0</w:t>
            </w:r>
          </w:p>
        </w:tc>
      </w:tr>
      <w:tr w:rsidR="00131967" w14:paraId="6A167612" w14:textId="77777777">
        <w:tblPrEx>
          <w:tblCellMar>
            <w:top w:w="0" w:type="dxa"/>
            <w:bottom w:w="0" w:type="dxa"/>
          </w:tblCellMar>
        </w:tblPrEx>
        <w:tc>
          <w:tcPr>
            <w:tcW w:w="800" w:type="dxa"/>
            <w:shd w:val="solid" w:color="FFFFFF" w:fill="auto"/>
          </w:tcPr>
          <w:p w14:paraId="00E966BE" w14:textId="77777777" w:rsidR="00131967" w:rsidRDefault="00131967" w:rsidP="00C717FD">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09-2012</w:t>
            </w:r>
          </w:p>
        </w:tc>
        <w:tc>
          <w:tcPr>
            <w:tcW w:w="760" w:type="dxa"/>
            <w:shd w:val="solid" w:color="FFFFFF" w:fill="auto"/>
          </w:tcPr>
          <w:p w14:paraId="1517401F" w14:textId="77777777" w:rsidR="00131967" w:rsidRDefault="00131967" w:rsidP="00C717FD">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57</w:t>
            </w:r>
          </w:p>
        </w:tc>
        <w:tc>
          <w:tcPr>
            <w:tcW w:w="992" w:type="dxa"/>
            <w:shd w:val="solid" w:color="FFFFFF" w:fill="auto"/>
          </w:tcPr>
          <w:p w14:paraId="3803A879" w14:textId="77777777" w:rsidR="00131967" w:rsidRDefault="00131967">
            <w:pPr>
              <w:spacing w:after="0"/>
              <w:rPr>
                <w:rFonts w:ascii="Arial" w:hAnsi="Arial" w:cs="Arial"/>
                <w:snapToGrid w:val="0"/>
                <w:color w:val="000000"/>
                <w:sz w:val="18"/>
                <w:szCs w:val="18"/>
                <w:lang w:val="en-AU"/>
              </w:rPr>
            </w:pPr>
          </w:p>
        </w:tc>
        <w:tc>
          <w:tcPr>
            <w:tcW w:w="567" w:type="dxa"/>
            <w:shd w:val="solid" w:color="FFFFFF" w:fill="auto"/>
          </w:tcPr>
          <w:p w14:paraId="7F630CAC" w14:textId="77777777" w:rsidR="00131967" w:rsidRDefault="00131967">
            <w:pPr>
              <w:spacing w:after="0"/>
              <w:rPr>
                <w:rFonts w:ascii="Arial" w:hAnsi="Arial" w:cs="Arial"/>
                <w:snapToGrid w:val="0"/>
                <w:color w:val="000000"/>
                <w:sz w:val="18"/>
                <w:szCs w:val="18"/>
                <w:lang w:val="en-AU"/>
              </w:rPr>
            </w:pPr>
          </w:p>
        </w:tc>
        <w:tc>
          <w:tcPr>
            <w:tcW w:w="425" w:type="dxa"/>
            <w:shd w:val="solid" w:color="FFFFFF" w:fill="auto"/>
          </w:tcPr>
          <w:p w14:paraId="15EA1B6C" w14:textId="77777777" w:rsidR="00131967" w:rsidRDefault="00131967">
            <w:pPr>
              <w:spacing w:after="0"/>
              <w:jc w:val="both"/>
              <w:rPr>
                <w:rFonts w:ascii="Arial" w:hAnsi="Arial" w:cs="Arial"/>
                <w:snapToGrid w:val="0"/>
                <w:color w:val="000000"/>
                <w:sz w:val="18"/>
                <w:szCs w:val="18"/>
                <w:lang w:val="en-AU"/>
              </w:rPr>
            </w:pPr>
          </w:p>
        </w:tc>
        <w:tc>
          <w:tcPr>
            <w:tcW w:w="4536" w:type="dxa"/>
            <w:shd w:val="solid" w:color="FFFFFF" w:fill="auto"/>
          </w:tcPr>
          <w:p w14:paraId="512AB84E" w14:textId="77777777" w:rsidR="00131967" w:rsidRDefault="00131967">
            <w:pPr>
              <w:spacing w:after="0"/>
              <w:rPr>
                <w:rFonts w:ascii="Arial" w:hAnsi="Arial" w:cs="Arial"/>
                <w:sz w:val="18"/>
                <w:szCs w:val="18"/>
              </w:rPr>
            </w:pPr>
            <w:r>
              <w:rPr>
                <w:rFonts w:ascii="Arial" w:hAnsi="Arial" w:cs="Arial"/>
                <w:sz w:val="18"/>
                <w:szCs w:val="18"/>
              </w:rPr>
              <w:t>Version for Release 11</w:t>
            </w:r>
          </w:p>
        </w:tc>
        <w:tc>
          <w:tcPr>
            <w:tcW w:w="709" w:type="dxa"/>
            <w:shd w:val="solid" w:color="FFFFFF" w:fill="auto"/>
          </w:tcPr>
          <w:p w14:paraId="6EED5968" w14:textId="77777777" w:rsidR="00131967" w:rsidRDefault="00131967">
            <w:pPr>
              <w:spacing w:after="0"/>
              <w:rPr>
                <w:rFonts w:ascii="Arial" w:hAnsi="Arial" w:cs="Arial"/>
                <w:sz w:val="18"/>
                <w:szCs w:val="18"/>
              </w:rPr>
            </w:pPr>
            <w:r>
              <w:rPr>
                <w:rFonts w:ascii="Arial" w:hAnsi="Arial" w:cs="Arial"/>
                <w:sz w:val="18"/>
                <w:szCs w:val="18"/>
              </w:rPr>
              <w:t>10.0.0</w:t>
            </w:r>
          </w:p>
        </w:tc>
        <w:tc>
          <w:tcPr>
            <w:tcW w:w="709" w:type="dxa"/>
            <w:shd w:val="solid" w:color="FFFFFF" w:fill="auto"/>
          </w:tcPr>
          <w:p w14:paraId="228BD927" w14:textId="77777777" w:rsidR="00131967" w:rsidRDefault="00131967">
            <w:pPr>
              <w:spacing w:after="0"/>
              <w:rPr>
                <w:rFonts w:ascii="Arial" w:hAnsi="Arial" w:cs="Arial"/>
                <w:sz w:val="18"/>
                <w:szCs w:val="18"/>
              </w:rPr>
            </w:pPr>
            <w:r>
              <w:rPr>
                <w:rFonts w:ascii="Arial" w:hAnsi="Arial" w:cs="Arial"/>
                <w:sz w:val="18"/>
                <w:szCs w:val="18"/>
              </w:rPr>
              <w:t>11.0.0</w:t>
            </w:r>
          </w:p>
        </w:tc>
      </w:tr>
      <w:tr w:rsidR="007463F3" w14:paraId="3C2C3C0C" w14:textId="77777777">
        <w:tblPrEx>
          <w:tblCellMar>
            <w:top w:w="0" w:type="dxa"/>
            <w:bottom w:w="0" w:type="dxa"/>
          </w:tblCellMar>
        </w:tblPrEx>
        <w:tc>
          <w:tcPr>
            <w:tcW w:w="800" w:type="dxa"/>
            <w:shd w:val="solid" w:color="FFFFFF" w:fill="auto"/>
          </w:tcPr>
          <w:p w14:paraId="7ABC869F" w14:textId="77777777" w:rsidR="007463F3" w:rsidRDefault="007463F3" w:rsidP="00C717FD">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09-2014</w:t>
            </w:r>
          </w:p>
        </w:tc>
        <w:tc>
          <w:tcPr>
            <w:tcW w:w="760" w:type="dxa"/>
            <w:shd w:val="solid" w:color="FFFFFF" w:fill="auto"/>
          </w:tcPr>
          <w:p w14:paraId="2D858C28" w14:textId="77777777" w:rsidR="007463F3" w:rsidRDefault="007463F3" w:rsidP="00C717FD">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65</w:t>
            </w:r>
          </w:p>
        </w:tc>
        <w:tc>
          <w:tcPr>
            <w:tcW w:w="992" w:type="dxa"/>
            <w:shd w:val="solid" w:color="FFFFFF" w:fill="auto"/>
          </w:tcPr>
          <w:p w14:paraId="775EA0E3" w14:textId="77777777" w:rsidR="007463F3" w:rsidRDefault="007463F3">
            <w:pPr>
              <w:spacing w:after="0"/>
              <w:rPr>
                <w:rFonts w:ascii="Arial" w:hAnsi="Arial" w:cs="Arial"/>
                <w:snapToGrid w:val="0"/>
                <w:color w:val="000000"/>
                <w:sz w:val="18"/>
                <w:szCs w:val="18"/>
                <w:lang w:val="en-AU"/>
              </w:rPr>
            </w:pPr>
          </w:p>
        </w:tc>
        <w:tc>
          <w:tcPr>
            <w:tcW w:w="567" w:type="dxa"/>
            <w:shd w:val="solid" w:color="FFFFFF" w:fill="auto"/>
          </w:tcPr>
          <w:p w14:paraId="044F13D0" w14:textId="77777777" w:rsidR="007463F3" w:rsidRDefault="007463F3">
            <w:pPr>
              <w:spacing w:after="0"/>
              <w:rPr>
                <w:rFonts w:ascii="Arial" w:hAnsi="Arial" w:cs="Arial"/>
                <w:snapToGrid w:val="0"/>
                <w:color w:val="000000"/>
                <w:sz w:val="18"/>
                <w:szCs w:val="18"/>
                <w:lang w:val="en-AU"/>
              </w:rPr>
            </w:pPr>
          </w:p>
        </w:tc>
        <w:tc>
          <w:tcPr>
            <w:tcW w:w="425" w:type="dxa"/>
            <w:shd w:val="solid" w:color="FFFFFF" w:fill="auto"/>
          </w:tcPr>
          <w:p w14:paraId="68B7C30A" w14:textId="77777777" w:rsidR="007463F3" w:rsidRDefault="007463F3">
            <w:pPr>
              <w:spacing w:after="0"/>
              <w:jc w:val="both"/>
              <w:rPr>
                <w:rFonts w:ascii="Arial" w:hAnsi="Arial" w:cs="Arial"/>
                <w:snapToGrid w:val="0"/>
                <w:color w:val="000000"/>
                <w:sz w:val="18"/>
                <w:szCs w:val="18"/>
                <w:lang w:val="en-AU"/>
              </w:rPr>
            </w:pPr>
          </w:p>
        </w:tc>
        <w:tc>
          <w:tcPr>
            <w:tcW w:w="4536" w:type="dxa"/>
            <w:shd w:val="solid" w:color="FFFFFF" w:fill="auto"/>
          </w:tcPr>
          <w:p w14:paraId="6CC2447A" w14:textId="77777777" w:rsidR="007463F3" w:rsidRDefault="007463F3">
            <w:pPr>
              <w:spacing w:after="0"/>
              <w:rPr>
                <w:rFonts w:ascii="Arial" w:hAnsi="Arial" w:cs="Arial"/>
                <w:sz w:val="18"/>
                <w:szCs w:val="18"/>
              </w:rPr>
            </w:pPr>
            <w:r>
              <w:rPr>
                <w:rFonts w:ascii="Arial" w:hAnsi="Arial" w:cs="Arial"/>
                <w:sz w:val="18"/>
                <w:szCs w:val="18"/>
              </w:rPr>
              <w:t>Version for Release 12</w:t>
            </w:r>
          </w:p>
        </w:tc>
        <w:tc>
          <w:tcPr>
            <w:tcW w:w="709" w:type="dxa"/>
            <w:shd w:val="solid" w:color="FFFFFF" w:fill="auto"/>
          </w:tcPr>
          <w:p w14:paraId="73C9E119" w14:textId="77777777" w:rsidR="007463F3" w:rsidRDefault="007463F3">
            <w:pPr>
              <w:spacing w:after="0"/>
              <w:rPr>
                <w:rFonts w:ascii="Arial" w:hAnsi="Arial" w:cs="Arial"/>
                <w:sz w:val="18"/>
                <w:szCs w:val="18"/>
              </w:rPr>
            </w:pPr>
            <w:r>
              <w:rPr>
                <w:rFonts w:ascii="Arial" w:hAnsi="Arial" w:cs="Arial"/>
                <w:sz w:val="18"/>
                <w:szCs w:val="18"/>
              </w:rPr>
              <w:t>11.0.0</w:t>
            </w:r>
          </w:p>
        </w:tc>
        <w:tc>
          <w:tcPr>
            <w:tcW w:w="709" w:type="dxa"/>
            <w:shd w:val="solid" w:color="FFFFFF" w:fill="auto"/>
          </w:tcPr>
          <w:p w14:paraId="22CD61C3" w14:textId="77777777" w:rsidR="007463F3" w:rsidRDefault="007463F3" w:rsidP="007463F3">
            <w:pPr>
              <w:spacing w:after="0"/>
              <w:rPr>
                <w:rFonts w:ascii="Arial" w:hAnsi="Arial" w:cs="Arial"/>
                <w:sz w:val="18"/>
                <w:szCs w:val="18"/>
              </w:rPr>
            </w:pPr>
            <w:r>
              <w:rPr>
                <w:rFonts w:ascii="Arial" w:hAnsi="Arial" w:cs="Arial"/>
                <w:sz w:val="18"/>
                <w:szCs w:val="18"/>
              </w:rPr>
              <w:t>12.0.0</w:t>
            </w:r>
          </w:p>
        </w:tc>
      </w:tr>
      <w:tr w:rsidR="00253868" w14:paraId="19174815" w14:textId="77777777">
        <w:tblPrEx>
          <w:tblCellMar>
            <w:top w:w="0" w:type="dxa"/>
            <w:bottom w:w="0" w:type="dxa"/>
          </w:tblCellMar>
        </w:tblPrEx>
        <w:tc>
          <w:tcPr>
            <w:tcW w:w="800" w:type="dxa"/>
            <w:shd w:val="solid" w:color="FFFFFF" w:fill="auto"/>
          </w:tcPr>
          <w:p w14:paraId="080879C5" w14:textId="77777777" w:rsidR="00253868" w:rsidRDefault="00253868" w:rsidP="00C717FD">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12-2015</w:t>
            </w:r>
          </w:p>
        </w:tc>
        <w:tc>
          <w:tcPr>
            <w:tcW w:w="760" w:type="dxa"/>
            <w:shd w:val="solid" w:color="FFFFFF" w:fill="auto"/>
          </w:tcPr>
          <w:p w14:paraId="48343323" w14:textId="77777777" w:rsidR="00253868" w:rsidRDefault="00253868" w:rsidP="00C717FD">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70</w:t>
            </w:r>
          </w:p>
        </w:tc>
        <w:tc>
          <w:tcPr>
            <w:tcW w:w="992" w:type="dxa"/>
            <w:shd w:val="solid" w:color="FFFFFF" w:fill="auto"/>
          </w:tcPr>
          <w:p w14:paraId="159AA4E0" w14:textId="77777777" w:rsidR="00253868" w:rsidRDefault="00253868">
            <w:pPr>
              <w:spacing w:after="0"/>
              <w:rPr>
                <w:rFonts w:ascii="Arial" w:hAnsi="Arial" w:cs="Arial"/>
                <w:snapToGrid w:val="0"/>
                <w:color w:val="000000"/>
                <w:sz w:val="18"/>
                <w:szCs w:val="18"/>
                <w:lang w:val="en-AU"/>
              </w:rPr>
            </w:pPr>
          </w:p>
        </w:tc>
        <w:tc>
          <w:tcPr>
            <w:tcW w:w="567" w:type="dxa"/>
            <w:shd w:val="solid" w:color="FFFFFF" w:fill="auto"/>
          </w:tcPr>
          <w:p w14:paraId="68B3F313" w14:textId="77777777" w:rsidR="00253868" w:rsidRDefault="00253868">
            <w:pPr>
              <w:spacing w:after="0"/>
              <w:rPr>
                <w:rFonts w:ascii="Arial" w:hAnsi="Arial" w:cs="Arial"/>
                <w:snapToGrid w:val="0"/>
                <w:color w:val="000000"/>
                <w:sz w:val="18"/>
                <w:szCs w:val="18"/>
                <w:lang w:val="en-AU"/>
              </w:rPr>
            </w:pPr>
          </w:p>
        </w:tc>
        <w:tc>
          <w:tcPr>
            <w:tcW w:w="425" w:type="dxa"/>
            <w:shd w:val="solid" w:color="FFFFFF" w:fill="auto"/>
          </w:tcPr>
          <w:p w14:paraId="5A81079A" w14:textId="77777777" w:rsidR="00253868" w:rsidRDefault="00253868">
            <w:pPr>
              <w:spacing w:after="0"/>
              <w:jc w:val="both"/>
              <w:rPr>
                <w:rFonts w:ascii="Arial" w:hAnsi="Arial" w:cs="Arial"/>
                <w:snapToGrid w:val="0"/>
                <w:color w:val="000000"/>
                <w:sz w:val="18"/>
                <w:szCs w:val="18"/>
                <w:lang w:val="en-AU"/>
              </w:rPr>
            </w:pPr>
          </w:p>
        </w:tc>
        <w:tc>
          <w:tcPr>
            <w:tcW w:w="4536" w:type="dxa"/>
            <w:shd w:val="solid" w:color="FFFFFF" w:fill="auto"/>
          </w:tcPr>
          <w:p w14:paraId="230D87C6" w14:textId="77777777" w:rsidR="00253868" w:rsidRDefault="00253868">
            <w:pPr>
              <w:spacing w:after="0"/>
              <w:rPr>
                <w:rFonts w:ascii="Arial" w:hAnsi="Arial" w:cs="Arial"/>
                <w:sz w:val="18"/>
                <w:szCs w:val="18"/>
              </w:rPr>
            </w:pPr>
            <w:r>
              <w:rPr>
                <w:rFonts w:ascii="Arial" w:hAnsi="Arial" w:cs="Arial"/>
                <w:sz w:val="18"/>
                <w:szCs w:val="18"/>
              </w:rPr>
              <w:t>Version for Release 13</w:t>
            </w:r>
          </w:p>
        </w:tc>
        <w:tc>
          <w:tcPr>
            <w:tcW w:w="709" w:type="dxa"/>
            <w:shd w:val="solid" w:color="FFFFFF" w:fill="auto"/>
          </w:tcPr>
          <w:p w14:paraId="591E6ED3" w14:textId="77777777" w:rsidR="00253868" w:rsidRDefault="00253868">
            <w:pPr>
              <w:spacing w:after="0"/>
              <w:rPr>
                <w:rFonts w:ascii="Arial" w:hAnsi="Arial" w:cs="Arial"/>
                <w:sz w:val="18"/>
                <w:szCs w:val="18"/>
              </w:rPr>
            </w:pPr>
            <w:r>
              <w:rPr>
                <w:rFonts w:ascii="Arial" w:hAnsi="Arial" w:cs="Arial"/>
                <w:sz w:val="18"/>
                <w:szCs w:val="18"/>
              </w:rPr>
              <w:t>12.0.0</w:t>
            </w:r>
          </w:p>
        </w:tc>
        <w:tc>
          <w:tcPr>
            <w:tcW w:w="709" w:type="dxa"/>
            <w:shd w:val="solid" w:color="FFFFFF" w:fill="auto"/>
          </w:tcPr>
          <w:p w14:paraId="7F8E81D2" w14:textId="77777777" w:rsidR="00253868" w:rsidRDefault="00253868" w:rsidP="00253868">
            <w:pPr>
              <w:spacing w:after="0"/>
              <w:rPr>
                <w:rFonts w:ascii="Arial" w:hAnsi="Arial" w:cs="Arial"/>
                <w:sz w:val="18"/>
                <w:szCs w:val="18"/>
              </w:rPr>
            </w:pPr>
            <w:r>
              <w:rPr>
                <w:rFonts w:ascii="Arial" w:hAnsi="Arial" w:cs="Arial"/>
                <w:sz w:val="18"/>
                <w:szCs w:val="18"/>
              </w:rPr>
              <w:t>13.0.0</w:t>
            </w:r>
          </w:p>
        </w:tc>
      </w:tr>
    </w:tbl>
    <w:p w14:paraId="2D350B99" w14:textId="77777777" w:rsidR="00C717FD" w:rsidRDefault="00C717FD"/>
    <w:p w14:paraId="670AA85F" w14:textId="77777777" w:rsidR="00F068EE" w:rsidRDefault="00F068EE" w:rsidP="00F068EE">
      <w:pPr>
        <w:pStyle w:val="TH"/>
      </w:pPr>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851"/>
      </w:tblGrid>
      <w:tr w:rsidR="00F068EE" w:rsidRPr="00235394" w14:paraId="1C103584" w14:textId="77777777" w:rsidTr="00F068EE">
        <w:tblPrEx>
          <w:tblCellMar>
            <w:top w:w="0" w:type="dxa"/>
            <w:bottom w:w="0" w:type="dxa"/>
          </w:tblCellMar>
        </w:tblPrEx>
        <w:trPr>
          <w:cantSplit/>
        </w:trPr>
        <w:tc>
          <w:tcPr>
            <w:tcW w:w="9498" w:type="dxa"/>
            <w:gridSpan w:val="8"/>
            <w:tcBorders>
              <w:bottom w:val="nil"/>
            </w:tcBorders>
            <w:shd w:val="solid" w:color="FFFFFF" w:fill="auto"/>
          </w:tcPr>
          <w:p w14:paraId="1EEA42C5" w14:textId="77777777" w:rsidR="00F068EE" w:rsidRPr="00235394" w:rsidRDefault="00F068EE" w:rsidP="0082690A">
            <w:pPr>
              <w:pStyle w:val="TAL"/>
              <w:jc w:val="center"/>
              <w:rPr>
                <w:b/>
                <w:sz w:val="16"/>
              </w:rPr>
            </w:pPr>
            <w:r w:rsidRPr="00235394">
              <w:rPr>
                <w:b/>
              </w:rPr>
              <w:t>Change history</w:t>
            </w:r>
          </w:p>
        </w:tc>
      </w:tr>
      <w:tr w:rsidR="00F068EE" w:rsidRPr="00235394" w14:paraId="0C6424BD" w14:textId="77777777" w:rsidTr="00F068EE">
        <w:tblPrEx>
          <w:tblCellMar>
            <w:top w:w="0" w:type="dxa"/>
            <w:bottom w:w="0" w:type="dxa"/>
          </w:tblCellMar>
        </w:tblPrEx>
        <w:tc>
          <w:tcPr>
            <w:tcW w:w="800" w:type="dxa"/>
            <w:shd w:val="pct10" w:color="auto" w:fill="FFFFFF"/>
          </w:tcPr>
          <w:p w14:paraId="34E1DA67" w14:textId="77777777" w:rsidR="00F068EE" w:rsidRPr="00235394" w:rsidRDefault="00F068EE" w:rsidP="0082690A">
            <w:pPr>
              <w:pStyle w:val="TAL"/>
              <w:rPr>
                <w:b/>
                <w:sz w:val="16"/>
              </w:rPr>
            </w:pPr>
            <w:r w:rsidRPr="00235394">
              <w:rPr>
                <w:b/>
                <w:sz w:val="16"/>
              </w:rPr>
              <w:t>Date</w:t>
            </w:r>
          </w:p>
        </w:tc>
        <w:tc>
          <w:tcPr>
            <w:tcW w:w="800" w:type="dxa"/>
            <w:shd w:val="pct10" w:color="auto" w:fill="FFFFFF"/>
          </w:tcPr>
          <w:p w14:paraId="578465E7" w14:textId="77777777" w:rsidR="00F068EE" w:rsidRPr="00235394" w:rsidRDefault="00F068EE" w:rsidP="0082690A">
            <w:pPr>
              <w:pStyle w:val="TAL"/>
              <w:rPr>
                <w:b/>
                <w:sz w:val="16"/>
              </w:rPr>
            </w:pPr>
            <w:r>
              <w:rPr>
                <w:b/>
                <w:sz w:val="16"/>
              </w:rPr>
              <w:t>Meeting</w:t>
            </w:r>
          </w:p>
        </w:tc>
        <w:tc>
          <w:tcPr>
            <w:tcW w:w="1094" w:type="dxa"/>
            <w:shd w:val="pct10" w:color="auto" w:fill="FFFFFF"/>
          </w:tcPr>
          <w:p w14:paraId="0D462982" w14:textId="77777777" w:rsidR="00F068EE" w:rsidRPr="00235394" w:rsidRDefault="00F068EE" w:rsidP="0082690A">
            <w:pPr>
              <w:pStyle w:val="TAL"/>
              <w:rPr>
                <w:b/>
                <w:sz w:val="16"/>
              </w:rPr>
            </w:pPr>
            <w:r w:rsidRPr="00235394">
              <w:rPr>
                <w:b/>
                <w:sz w:val="16"/>
              </w:rPr>
              <w:t>TDoc</w:t>
            </w:r>
          </w:p>
        </w:tc>
        <w:tc>
          <w:tcPr>
            <w:tcW w:w="425" w:type="dxa"/>
            <w:shd w:val="pct10" w:color="auto" w:fill="FFFFFF"/>
          </w:tcPr>
          <w:p w14:paraId="57B32ADB" w14:textId="77777777" w:rsidR="00F068EE" w:rsidRPr="00235394" w:rsidRDefault="00F068EE" w:rsidP="0082690A">
            <w:pPr>
              <w:pStyle w:val="TAL"/>
              <w:rPr>
                <w:b/>
                <w:sz w:val="16"/>
              </w:rPr>
            </w:pPr>
            <w:r w:rsidRPr="00235394">
              <w:rPr>
                <w:b/>
                <w:sz w:val="16"/>
              </w:rPr>
              <w:t>CR</w:t>
            </w:r>
          </w:p>
        </w:tc>
        <w:tc>
          <w:tcPr>
            <w:tcW w:w="425" w:type="dxa"/>
            <w:shd w:val="pct10" w:color="auto" w:fill="FFFFFF"/>
          </w:tcPr>
          <w:p w14:paraId="0F7FEA1B" w14:textId="77777777" w:rsidR="00F068EE" w:rsidRPr="00235394" w:rsidRDefault="00F068EE" w:rsidP="0082690A">
            <w:pPr>
              <w:pStyle w:val="TAL"/>
              <w:rPr>
                <w:b/>
                <w:sz w:val="16"/>
              </w:rPr>
            </w:pPr>
            <w:r w:rsidRPr="00235394">
              <w:rPr>
                <w:b/>
                <w:sz w:val="16"/>
              </w:rPr>
              <w:t>Rev</w:t>
            </w:r>
          </w:p>
        </w:tc>
        <w:tc>
          <w:tcPr>
            <w:tcW w:w="425" w:type="dxa"/>
            <w:shd w:val="pct10" w:color="auto" w:fill="FFFFFF"/>
          </w:tcPr>
          <w:p w14:paraId="3944B96B" w14:textId="77777777" w:rsidR="00F068EE" w:rsidRPr="00235394" w:rsidRDefault="00F068EE" w:rsidP="0082690A">
            <w:pPr>
              <w:pStyle w:val="TAL"/>
              <w:rPr>
                <w:b/>
                <w:sz w:val="16"/>
              </w:rPr>
            </w:pPr>
            <w:r>
              <w:rPr>
                <w:b/>
                <w:sz w:val="16"/>
              </w:rPr>
              <w:t>Cat</w:t>
            </w:r>
          </w:p>
        </w:tc>
        <w:tc>
          <w:tcPr>
            <w:tcW w:w="4678" w:type="dxa"/>
            <w:shd w:val="pct10" w:color="auto" w:fill="FFFFFF"/>
          </w:tcPr>
          <w:p w14:paraId="1C8A0CC6" w14:textId="77777777" w:rsidR="00F068EE" w:rsidRPr="00235394" w:rsidRDefault="00F068EE" w:rsidP="0082690A">
            <w:pPr>
              <w:pStyle w:val="TAL"/>
              <w:rPr>
                <w:b/>
                <w:sz w:val="16"/>
              </w:rPr>
            </w:pPr>
            <w:r w:rsidRPr="00235394">
              <w:rPr>
                <w:b/>
                <w:sz w:val="16"/>
              </w:rPr>
              <w:t>Subject/Comment</w:t>
            </w:r>
          </w:p>
        </w:tc>
        <w:tc>
          <w:tcPr>
            <w:tcW w:w="851" w:type="dxa"/>
            <w:shd w:val="pct10" w:color="auto" w:fill="FFFFFF"/>
          </w:tcPr>
          <w:p w14:paraId="7718C5AB" w14:textId="77777777" w:rsidR="00F068EE" w:rsidRPr="00235394" w:rsidRDefault="00F068EE" w:rsidP="0082690A">
            <w:pPr>
              <w:pStyle w:val="TAL"/>
              <w:rPr>
                <w:b/>
                <w:sz w:val="16"/>
              </w:rPr>
            </w:pPr>
            <w:r w:rsidRPr="00235394">
              <w:rPr>
                <w:b/>
                <w:sz w:val="16"/>
              </w:rPr>
              <w:t>New</w:t>
            </w:r>
            <w:r>
              <w:rPr>
                <w:b/>
                <w:sz w:val="16"/>
              </w:rPr>
              <w:t xml:space="preserve"> version</w:t>
            </w:r>
          </w:p>
        </w:tc>
      </w:tr>
      <w:tr w:rsidR="00F068EE" w:rsidRPr="006B0D02" w14:paraId="566CE871" w14:textId="77777777" w:rsidTr="00CB115B">
        <w:tblPrEx>
          <w:tblCellMar>
            <w:top w:w="0" w:type="dxa"/>
            <w:bottom w:w="0" w:type="dxa"/>
          </w:tblCellMar>
        </w:tblPrEx>
        <w:tc>
          <w:tcPr>
            <w:tcW w:w="800" w:type="dxa"/>
            <w:tcBorders>
              <w:bottom w:val="single" w:sz="12" w:space="0" w:color="auto"/>
            </w:tcBorders>
            <w:shd w:val="solid" w:color="FFFFFF" w:fill="auto"/>
          </w:tcPr>
          <w:p w14:paraId="78E2249F" w14:textId="77777777" w:rsidR="00F068EE" w:rsidRPr="006B0D02" w:rsidRDefault="00F068EE" w:rsidP="0082690A">
            <w:pPr>
              <w:pStyle w:val="TAC"/>
              <w:rPr>
                <w:sz w:val="16"/>
                <w:szCs w:val="16"/>
              </w:rPr>
            </w:pPr>
            <w:r>
              <w:rPr>
                <w:sz w:val="16"/>
                <w:szCs w:val="16"/>
              </w:rPr>
              <w:t>2017-03</w:t>
            </w:r>
          </w:p>
        </w:tc>
        <w:tc>
          <w:tcPr>
            <w:tcW w:w="800" w:type="dxa"/>
            <w:tcBorders>
              <w:bottom w:val="single" w:sz="12" w:space="0" w:color="auto"/>
            </w:tcBorders>
            <w:shd w:val="solid" w:color="FFFFFF" w:fill="auto"/>
          </w:tcPr>
          <w:p w14:paraId="16A3F049" w14:textId="77777777" w:rsidR="00F068EE" w:rsidRPr="006B0D02" w:rsidRDefault="00F068EE" w:rsidP="0082690A">
            <w:pPr>
              <w:pStyle w:val="TAC"/>
              <w:rPr>
                <w:sz w:val="16"/>
                <w:szCs w:val="16"/>
              </w:rPr>
            </w:pPr>
            <w:r>
              <w:rPr>
                <w:sz w:val="16"/>
                <w:szCs w:val="16"/>
              </w:rPr>
              <w:t>75</w:t>
            </w:r>
          </w:p>
        </w:tc>
        <w:tc>
          <w:tcPr>
            <w:tcW w:w="1094" w:type="dxa"/>
            <w:tcBorders>
              <w:bottom w:val="single" w:sz="12" w:space="0" w:color="auto"/>
            </w:tcBorders>
            <w:shd w:val="solid" w:color="FFFFFF" w:fill="auto"/>
          </w:tcPr>
          <w:p w14:paraId="2A45D233" w14:textId="77777777" w:rsidR="00F068EE" w:rsidRPr="006B0D02" w:rsidRDefault="00F068EE" w:rsidP="0082690A">
            <w:pPr>
              <w:pStyle w:val="TAC"/>
              <w:rPr>
                <w:sz w:val="16"/>
                <w:szCs w:val="16"/>
              </w:rPr>
            </w:pPr>
          </w:p>
        </w:tc>
        <w:tc>
          <w:tcPr>
            <w:tcW w:w="425" w:type="dxa"/>
            <w:tcBorders>
              <w:bottom w:val="single" w:sz="12" w:space="0" w:color="auto"/>
            </w:tcBorders>
            <w:shd w:val="solid" w:color="FFFFFF" w:fill="auto"/>
          </w:tcPr>
          <w:p w14:paraId="539DB269" w14:textId="77777777" w:rsidR="00F068EE" w:rsidRPr="006B0D02" w:rsidRDefault="00F068EE" w:rsidP="0082690A">
            <w:pPr>
              <w:pStyle w:val="TAL"/>
              <w:rPr>
                <w:sz w:val="16"/>
                <w:szCs w:val="16"/>
              </w:rPr>
            </w:pPr>
          </w:p>
        </w:tc>
        <w:tc>
          <w:tcPr>
            <w:tcW w:w="425" w:type="dxa"/>
            <w:tcBorders>
              <w:bottom w:val="single" w:sz="12" w:space="0" w:color="auto"/>
            </w:tcBorders>
            <w:shd w:val="solid" w:color="FFFFFF" w:fill="auto"/>
          </w:tcPr>
          <w:p w14:paraId="63D255B6" w14:textId="77777777" w:rsidR="00F068EE" w:rsidRPr="006B0D02" w:rsidRDefault="00F068EE" w:rsidP="0082690A">
            <w:pPr>
              <w:pStyle w:val="TAR"/>
              <w:rPr>
                <w:sz w:val="16"/>
                <w:szCs w:val="16"/>
              </w:rPr>
            </w:pPr>
          </w:p>
        </w:tc>
        <w:tc>
          <w:tcPr>
            <w:tcW w:w="425" w:type="dxa"/>
            <w:tcBorders>
              <w:bottom w:val="single" w:sz="12" w:space="0" w:color="auto"/>
            </w:tcBorders>
            <w:shd w:val="solid" w:color="FFFFFF" w:fill="auto"/>
          </w:tcPr>
          <w:p w14:paraId="172F12B8" w14:textId="77777777" w:rsidR="00F068EE" w:rsidRPr="006B0D02" w:rsidRDefault="00F068EE" w:rsidP="0082690A">
            <w:pPr>
              <w:pStyle w:val="TAC"/>
              <w:rPr>
                <w:sz w:val="16"/>
                <w:szCs w:val="16"/>
              </w:rPr>
            </w:pPr>
          </w:p>
        </w:tc>
        <w:tc>
          <w:tcPr>
            <w:tcW w:w="4678" w:type="dxa"/>
            <w:tcBorders>
              <w:bottom w:val="single" w:sz="12" w:space="0" w:color="auto"/>
            </w:tcBorders>
            <w:shd w:val="solid" w:color="FFFFFF" w:fill="auto"/>
          </w:tcPr>
          <w:p w14:paraId="03EDCA08" w14:textId="77777777" w:rsidR="00F068EE" w:rsidRPr="006B0D02" w:rsidRDefault="00F068EE" w:rsidP="0082690A">
            <w:pPr>
              <w:pStyle w:val="TAL"/>
              <w:rPr>
                <w:sz w:val="16"/>
                <w:szCs w:val="16"/>
              </w:rPr>
            </w:pPr>
            <w:r>
              <w:rPr>
                <w:snapToGrid w:val="0"/>
                <w:color w:val="000000"/>
                <w:sz w:val="16"/>
                <w:szCs w:val="16"/>
                <w:lang w:val="en-AU"/>
              </w:rPr>
              <w:t>Version for Release 14</w:t>
            </w:r>
          </w:p>
        </w:tc>
        <w:tc>
          <w:tcPr>
            <w:tcW w:w="851" w:type="dxa"/>
            <w:tcBorders>
              <w:bottom w:val="single" w:sz="12" w:space="0" w:color="auto"/>
            </w:tcBorders>
            <w:shd w:val="solid" w:color="FFFFFF" w:fill="auto"/>
          </w:tcPr>
          <w:p w14:paraId="546C3653" w14:textId="77777777" w:rsidR="00F068EE" w:rsidRPr="007D6048" w:rsidRDefault="00F068EE" w:rsidP="0082690A">
            <w:pPr>
              <w:pStyle w:val="TAC"/>
              <w:rPr>
                <w:sz w:val="16"/>
                <w:szCs w:val="16"/>
              </w:rPr>
            </w:pPr>
            <w:r>
              <w:rPr>
                <w:sz w:val="16"/>
                <w:szCs w:val="16"/>
              </w:rPr>
              <w:t>14.0.0</w:t>
            </w:r>
          </w:p>
        </w:tc>
      </w:tr>
      <w:tr w:rsidR="00750038" w:rsidRPr="006B0D02" w14:paraId="669B36A0" w14:textId="77777777" w:rsidTr="00FA1E78">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B1E0C2C" w14:textId="77777777" w:rsidR="00750038" w:rsidRPr="006B0D02" w:rsidRDefault="00750038" w:rsidP="00750038">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AC5B4A6" w14:textId="77777777" w:rsidR="00750038" w:rsidRPr="006B0D02" w:rsidRDefault="00750038" w:rsidP="007C6C46">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DB014C7" w14:textId="77777777" w:rsidR="00750038" w:rsidRPr="006B0D02" w:rsidRDefault="00750038" w:rsidP="007C6C46">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719F347" w14:textId="77777777" w:rsidR="00750038" w:rsidRPr="006B0D02" w:rsidRDefault="00750038" w:rsidP="007C6C46">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996D498" w14:textId="77777777" w:rsidR="00750038" w:rsidRPr="006B0D02" w:rsidRDefault="00750038" w:rsidP="007C6C46">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A6690FA" w14:textId="77777777" w:rsidR="00750038" w:rsidRPr="006B0D02" w:rsidRDefault="00750038" w:rsidP="007C6C46">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BD4A4C7" w14:textId="77777777" w:rsidR="00750038" w:rsidRPr="00750038" w:rsidRDefault="00750038" w:rsidP="00750038">
            <w:pPr>
              <w:pStyle w:val="TAL"/>
              <w:rPr>
                <w:snapToGrid w:val="0"/>
                <w:color w:val="000000"/>
                <w:sz w:val="16"/>
                <w:szCs w:val="16"/>
                <w:lang w:val="en-AU"/>
              </w:rPr>
            </w:pPr>
            <w:r>
              <w:rPr>
                <w:snapToGrid w:val="0"/>
                <w:color w:val="000000"/>
                <w:sz w:val="16"/>
                <w:szCs w:val="16"/>
                <w:lang w:val="en-AU"/>
              </w:rPr>
              <w:t>Version for Release 15</w:t>
            </w:r>
          </w:p>
        </w:tc>
        <w:tc>
          <w:tcPr>
            <w:tcW w:w="851" w:type="dxa"/>
            <w:tcBorders>
              <w:top w:val="single" w:sz="12" w:space="0" w:color="auto"/>
              <w:left w:val="single" w:sz="6" w:space="0" w:color="auto"/>
              <w:bottom w:val="single" w:sz="12" w:space="0" w:color="auto"/>
              <w:right w:val="single" w:sz="6" w:space="0" w:color="auto"/>
            </w:tcBorders>
            <w:shd w:val="solid" w:color="FFFFFF" w:fill="auto"/>
          </w:tcPr>
          <w:p w14:paraId="27C25DF5" w14:textId="77777777" w:rsidR="00750038" w:rsidRPr="007D6048" w:rsidRDefault="00750038" w:rsidP="00750038">
            <w:pPr>
              <w:pStyle w:val="TAC"/>
              <w:rPr>
                <w:sz w:val="16"/>
                <w:szCs w:val="16"/>
              </w:rPr>
            </w:pPr>
            <w:r>
              <w:rPr>
                <w:sz w:val="16"/>
                <w:szCs w:val="16"/>
              </w:rPr>
              <w:t>15.0.0</w:t>
            </w:r>
          </w:p>
        </w:tc>
      </w:tr>
      <w:tr w:rsidR="00CB115B" w:rsidRPr="006B0D02" w14:paraId="0124CC03" w14:textId="77777777" w:rsidTr="00966FE6">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6B8B81EC" w14:textId="77777777" w:rsidR="00CB115B" w:rsidRDefault="00CB115B" w:rsidP="00750038">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20426DB" w14:textId="77777777" w:rsidR="00CB115B" w:rsidRDefault="00CB115B" w:rsidP="007C6C46">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4537D98" w14:textId="77777777" w:rsidR="00CB115B" w:rsidRPr="006B0D02" w:rsidRDefault="00CB115B" w:rsidP="007C6C46">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206087D" w14:textId="77777777" w:rsidR="00CB115B" w:rsidRPr="006B0D02" w:rsidRDefault="00CB115B" w:rsidP="007C6C46">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C8055D6" w14:textId="77777777" w:rsidR="00CB115B" w:rsidRPr="006B0D02" w:rsidRDefault="00CB115B" w:rsidP="007C6C46">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69D5F3" w14:textId="77777777" w:rsidR="00CB115B" w:rsidRPr="006B0D02" w:rsidRDefault="00CB115B" w:rsidP="007C6C46">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14191A2" w14:textId="77777777" w:rsidR="00CB115B" w:rsidRDefault="00CB115B" w:rsidP="00750038">
            <w:pPr>
              <w:pStyle w:val="TAL"/>
              <w:rPr>
                <w:snapToGrid w:val="0"/>
                <w:color w:val="000000"/>
                <w:sz w:val="16"/>
                <w:szCs w:val="16"/>
                <w:lang w:val="en-AU"/>
              </w:rPr>
            </w:pPr>
            <w:r>
              <w:rPr>
                <w:snapToGrid w:val="0"/>
                <w:color w:val="000000"/>
                <w:sz w:val="16"/>
                <w:szCs w:val="16"/>
                <w:lang w:val="en-AU"/>
              </w:rPr>
              <w:t>Update to Rel-16 version (MCC)</w:t>
            </w:r>
          </w:p>
        </w:tc>
        <w:tc>
          <w:tcPr>
            <w:tcW w:w="851" w:type="dxa"/>
            <w:tcBorders>
              <w:top w:val="single" w:sz="12" w:space="0" w:color="auto"/>
              <w:left w:val="single" w:sz="6" w:space="0" w:color="auto"/>
              <w:bottom w:val="single" w:sz="12" w:space="0" w:color="auto"/>
              <w:right w:val="single" w:sz="6" w:space="0" w:color="auto"/>
            </w:tcBorders>
            <w:shd w:val="solid" w:color="FFFFFF" w:fill="auto"/>
          </w:tcPr>
          <w:p w14:paraId="7B7CE331" w14:textId="77777777" w:rsidR="00CB115B" w:rsidRPr="00966FE6" w:rsidRDefault="00CB115B" w:rsidP="00750038">
            <w:pPr>
              <w:pStyle w:val="TAC"/>
              <w:rPr>
                <w:bCs/>
                <w:sz w:val="16"/>
                <w:szCs w:val="16"/>
              </w:rPr>
            </w:pPr>
            <w:r w:rsidRPr="00966FE6">
              <w:rPr>
                <w:bCs/>
                <w:sz w:val="16"/>
                <w:szCs w:val="16"/>
              </w:rPr>
              <w:t>16.0.0</w:t>
            </w:r>
          </w:p>
        </w:tc>
      </w:tr>
      <w:tr w:rsidR="00FA1E78" w:rsidRPr="006B0D02" w14:paraId="7F4B8ABA" w14:textId="77777777" w:rsidTr="00966FE6">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7BB33048" w14:textId="77777777" w:rsidR="00FA1E78" w:rsidRDefault="00FA1E78" w:rsidP="00750038">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45025E8" w14:textId="77777777" w:rsidR="00FA1E78" w:rsidRDefault="00FA1E78" w:rsidP="007C6C46">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1CAFBF1" w14:textId="77777777" w:rsidR="00FA1E78" w:rsidRDefault="00FA1E78" w:rsidP="007C6C46">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3300B0A" w14:textId="77777777" w:rsidR="00FA1E78" w:rsidRDefault="00FA1E78" w:rsidP="007C6C46">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5246B33" w14:textId="77777777" w:rsidR="00FA1E78" w:rsidRDefault="00FA1E78" w:rsidP="007C6C46">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1318B4D" w14:textId="77777777" w:rsidR="00FA1E78" w:rsidRDefault="00FA1E78" w:rsidP="007C6C46">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4B9C18B" w14:textId="77777777" w:rsidR="00FA1E78" w:rsidRDefault="00FA1E78" w:rsidP="00750038">
            <w:pPr>
              <w:pStyle w:val="TAL"/>
              <w:rPr>
                <w:snapToGrid w:val="0"/>
                <w:color w:val="000000"/>
                <w:sz w:val="16"/>
                <w:szCs w:val="16"/>
                <w:lang w:val="en-AU"/>
              </w:rPr>
            </w:pPr>
            <w:r>
              <w:rPr>
                <w:snapToGrid w:val="0"/>
                <w:color w:val="000000"/>
                <w:sz w:val="16"/>
                <w:szCs w:val="16"/>
                <w:lang w:val="en-AU"/>
              </w:rPr>
              <w:t>Update to Rel-17 version (MCC)</w:t>
            </w:r>
          </w:p>
        </w:tc>
        <w:tc>
          <w:tcPr>
            <w:tcW w:w="851" w:type="dxa"/>
            <w:tcBorders>
              <w:top w:val="single" w:sz="12" w:space="0" w:color="auto"/>
              <w:left w:val="single" w:sz="6" w:space="0" w:color="auto"/>
              <w:bottom w:val="single" w:sz="12" w:space="0" w:color="auto"/>
              <w:right w:val="single" w:sz="6" w:space="0" w:color="auto"/>
            </w:tcBorders>
            <w:shd w:val="solid" w:color="FFFFFF" w:fill="auto"/>
          </w:tcPr>
          <w:p w14:paraId="5542D0A7" w14:textId="77777777" w:rsidR="00FA1E78" w:rsidRPr="00966FE6" w:rsidRDefault="00FA1E78" w:rsidP="00750038">
            <w:pPr>
              <w:pStyle w:val="TAC"/>
              <w:rPr>
                <w:bCs/>
                <w:sz w:val="16"/>
                <w:szCs w:val="16"/>
              </w:rPr>
            </w:pPr>
            <w:r w:rsidRPr="00966FE6">
              <w:rPr>
                <w:bCs/>
                <w:sz w:val="16"/>
                <w:szCs w:val="16"/>
              </w:rPr>
              <w:t>17.0.0</w:t>
            </w:r>
          </w:p>
        </w:tc>
      </w:tr>
      <w:tr w:rsidR="00966FE6" w:rsidRPr="006B0D02" w14:paraId="5059028C" w14:textId="77777777" w:rsidTr="00CB115B">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10160FA3" w14:textId="77777777" w:rsidR="00966FE6" w:rsidRDefault="00966FE6" w:rsidP="00750038">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962A2AD" w14:textId="77777777" w:rsidR="00966FE6" w:rsidRDefault="00966FE6" w:rsidP="007C6C46">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807A51C" w14:textId="77777777" w:rsidR="00966FE6" w:rsidRDefault="00966FE6" w:rsidP="007C6C46">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855E9FA" w14:textId="77777777" w:rsidR="00966FE6" w:rsidRDefault="00966FE6" w:rsidP="007C6C46">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2FE0E9D" w14:textId="77777777" w:rsidR="00966FE6" w:rsidRDefault="00966FE6" w:rsidP="007C6C46">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7835B00" w14:textId="77777777" w:rsidR="00966FE6" w:rsidRDefault="00966FE6" w:rsidP="007C6C46">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4546F128" w14:textId="77777777" w:rsidR="00966FE6" w:rsidRDefault="00966FE6" w:rsidP="00750038">
            <w:pPr>
              <w:pStyle w:val="TAL"/>
              <w:rPr>
                <w:snapToGrid w:val="0"/>
                <w:color w:val="000000"/>
                <w:sz w:val="16"/>
                <w:szCs w:val="16"/>
                <w:lang w:val="en-AU"/>
              </w:rPr>
            </w:pPr>
            <w:r>
              <w:rPr>
                <w:snapToGrid w:val="0"/>
                <w:color w:val="000000"/>
                <w:sz w:val="16"/>
                <w:szCs w:val="16"/>
                <w:lang w:val="en-AU"/>
              </w:rPr>
              <w:t>Update to Rel-18 version (MCC)</w:t>
            </w:r>
          </w:p>
        </w:tc>
        <w:tc>
          <w:tcPr>
            <w:tcW w:w="851" w:type="dxa"/>
            <w:tcBorders>
              <w:top w:val="single" w:sz="12" w:space="0" w:color="auto"/>
              <w:left w:val="single" w:sz="6" w:space="0" w:color="auto"/>
              <w:bottom w:val="single" w:sz="6" w:space="0" w:color="auto"/>
              <w:right w:val="single" w:sz="6" w:space="0" w:color="auto"/>
            </w:tcBorders>
            <w:shd w:val="solid" w:color="FFFFFF" w:fill="auto"/>
          </w:tcPr>
          <w:p w14:paraId="4D9E636C" w14:textId="77777777" w:rsidR="00966FE6" w:rsidRPr="00966FE6" w:rsidRDefault="00966FE6" w:rsidP="00750038">
            <w:pPr>
              <w:pStyle w:val="TAC"/>
              <w:rPr>
                <w:bCs/>
                <w:sz w:val="16"/>
                <w:szCs w:val="16"/>
              </w:rPr>
            </w:pPr>
            <w:r w:rsidRPr="00966FE6">
              <w:rPr>
                <w:bCs/>
                <w:sz w:val="16"/>
                <w:szCs w:val="16"/>
              </w:rPr>
              <w:t>18.0.0</w:t>
            </w:r>
          </w:p>
        </w:tc>
      </w:tr>
    </w:tbl>
    <w:p w14:paraId="01C38650" w14:textId="77777777" w:rsidR="00F068EE" w:rsidRPr="00235394" w:rsidRDefault="00F068EE" w:rsidP="00F068EE"/>
    <w:p w14:paraId="4504492F" w14:textId="77777777" w:rsidR="00F068EE" w:rsidRDefault="00F068EE"/>
    <w:sectPr w:rsidR="00F068EE">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08996" w14:textId="77777777" w:rsidR="00B61831" w:rsidRDefault="00B61831">
      <w:r>
        <w:separator/>
      </w:r>
    </w:p>
  </w:endnote>
  <w:endnote w:type="continuationSeparator" w:id="0">
    <w:p w14:paraId="1FC0F134" w14:textId="77777777" w:rsidR="00B61831" w:rsidRDefault="00B61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4375E" w14:textId="77777777" w:rsidR="00C717FD" w:rsidRDefault="00C717F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D01CF" w14:textId="77777777" w:rsidR="00B61831" w:rsidRDefault="00B61831">
      <w:r>
        <w:separator/>
      </w:r>
    </w:p>
  </w:footnote>
  <w:footnote w:type="continuationSeparator" w:id="0">
    <w:p w14:paraId="28FED093" w14:textId="77777777" w:rsidR="00B61831" w:rsidRDefault="00B61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D492C" w14:textId="3BC9B031" w:rsidR="00C717FD" w:rsidRDefault="00C717FD">
    <w:pPr>
      <w:pStyle w:val="Header"/>
      <w:framePr w:wrap="auto" w:vAnchor="text" w:hAnchor="margin" w:xAlign="right" w:y="1"/>
      <w:widowControl/>
    </w:pPr>
    <w:r>
      <w:fldChar w:fldCharType="begin"/>
    </w:r>
    <w:r>
      <w:instrText xml:space="preserve"> STYLEREF ZA </w:instrText>
    </w:r>
    <w:r>
      <w:fldChar w:fldCharType="separate"/>
    </w:r>
    <w:r w:rsidR="004D7ED2">
      <w:rPr>
        <w:noProof/>
      </w:rPr>
      <w:t>3GPP TS 26.115 V18.0.0 (2024-03)</w:t>
    </w:r>
    <w:r>
      <w:fldChar w:fldCharType="end"/>
    </w:r>
  </w:p>
  <w:p w14:paraId="130CE3A5" w14:textId="77777777" w:rsidR="00C717FD" w:rsidRDefault="00C717FD">
    <w:pPr>
      <w:pStyle w:val="Header"/>
      <w:framePr w:wrap="auto" w:vAnchor="text" w:hAnchor="margin" w:xAlign="center" w:y="1"/>
      <w:widowControl/>
    </w:pPr>
    <w:r>
      <w:fldChar w:fldCharType="begin"/>
    </w:r>
    <w:r>
      <w:instrText xml:space="preserve"> PAGE </w:instrText>
    </w:r>
    <w:r>
      <w:fldChar w:fldCharType="separate"/>
    </w:r>
    <w:r w:rsidR="00485102">
      <w:t>7</w:t>
    </w:r>
    <w:r>
      <w:fldChar w:fldCharType="end"/>
    </w:r>
  </w:p>
  <w:p w14:paraId="7085EF6E" w14:textId="188DE7F1" w:rsidR="00C717FD" w:rsidRDefault="00C717FD">
    <w:pPr>
      <w:pStyle w:val="Header"/>
      <w:framePr w:wrap="auto" w:vAnchor="text" w:hAnchor="margin" w:y="1"/>
      <w:widowControl/>
    </w:pPr>
    <w:r>
      <w:fldChar w:fldCharType="begin"/>
    </w:r>
    <w:r>
      <w:instrText xml:space="preserve"> STYLEREF ZGSM </w:instrText>
    </w:r>
    <w:r>
      <w:fldChar w:fldCharType="separate"/>
    </w:r>
    <w:r w:rsidR="004D7ED2">
      <w:rPr>
        <w:noProof/>
      </w:rPr>
      <w:t>Release 18</w:t>
    </w:r>
    <w:r>
      <w:fldChar w:fldCharType="end"/>
    </w:r>
  </w:p>
  <w:p w14:paraId="5D3F3B88" w14:textId="77777777" w:rsidR="00C717FD" w:rsidRDefault="00C71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E230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68E71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924886"/>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num w:numId="1" w16cid:durableId="1274746586">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26592576">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8302610">
    <w:abstractNumId w:val="2"/>
  </w:num>
  <w:num w:numId="4" w16cid:durableId="533542232">
    <w:abstractNumId w:val="1"/>
  </w:num>
  <w:num w:numId="5" w16cid:durableId="58531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7B"/>
    <w:rsid w:val="00005BE2"/>
    <w:rsid w:val="000229D3"/>
    <w:rsid w:val="000C2987"/>
    <w:rsid w:val="00131967"/>
    <w:rsid w:val="0021043D"/>
    <w:rsid w:val="00253868"/>
    <w:rsid w:val="0026315C"/>
    <w:rsid w:val="00371C89"/>
    <w:rsid w:val="003E423A"/>
    <w:rsid w:val="00451679"/>
    <w:rsid w:val="00473F7B"/>
    <w:rsid w:val="00485102"/>
    <w:rsid w:val="004A36F5"/>
    <w:rsid w:val="004D7ED2"/>
    <w:rsid w:val="00523F9D"/>
    <w:rsid w:val="0058255F"/>
    <w:rsid w:val="00602CB3"/>
    <w:rsid w:val="00604C63"/>
    <w:rsid w:val="00663398"/>
    <w:rsid w:val="00717111"/>
    <w:rsid w:val="007463F3"/>
    <w:rsid w:val="00750038"/>
    <w:rsid w:val="007C6C46"/>
    <w:rsid w:val="007D08B9"/>
    <w:rsid w:val="0082690A"/>
    <w:rsid w:val="008F38C6"/>
    <w:rsid w:val="0095105D"/>
    <w:rsid w:val="00966FE6"/>
    <w:rsid w:val="00967B7B"/>
    <w:rsid w:val="00B61831"/>
    <w:rsid w:val="00BE08FD"/>
    <w:rsid w:val="00C717FD"/>
    <w:rsid w:val="00C94AB8"/>
    <w:rsid w:val="00CB115B"/>
    <w:rsid w:val="00D00C96"/>
    <w:rsid w:val="00DA54C2"/>
    <w:rsid w:val="00ED1EE2"/>
    <w:rsid w:val="00F068EE"/>
    <w:rsid w:val="00F210E8"/>
    <w:rsid w:val="00FA1E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F7DCA"/>
  <w15:chartTrackingRefBased/>
  <w15:docId w15:val="{39EF6FF7-1F37-4C51-A492-53D30406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FA1E78"/>
    <w:pPr>
      <w:spacing w:after="0"/>
    </w:pPr>
    <w:rPr>
      <w:rFonts w:ascii="Segoe UI" w:hAnsi="Segoe UI" w:cs="Segoe UI"/>
      <w:sz w:val="18"/>
      <w:szCs w:val="18"/>
    </w:rPr>
  </w:style>
  <w:style w:type="character" w:customStyle="1" w:styleId="BalloonTextChar">
    <w:name w:val="Balloon Text Char"/>
    <w:link w:val="BalloonText"/>
    <w:rsid w:val="00FA1E78"/>
    <w:rPr>
      <w:rFonts w:ascii="Segoe UI" w:hAnsi="Segoe UI" w:cs="Segoe UI"/>
      <w:sz w:val="18"/>
      <w:szCs w:val="18"/>
      <w:lang w:eastAsia="en-US"/>
    </w:rPr>
  </w:style>
  <w:style w:type="paragraph" w:styleId="Bibliography">
    <w:name w:val="Bibliography"/>
    <w:basedOn w:val="Normal"/>
    <w:next w:val="Normal"/>
    <w:uiPriority w:val="37"/>
    <w:semiHidden/>
    <w:unhideWhenUsed/>
    <w:rsid w:val="00FA1E78"/>
  </w:style>
  <w:style w:type="paragraph" w:styleId="BlockText">
    <w:name w:val="Block Text"/>
    <w:basedOn w:val="Normal"/>
    <w:rsid w:val="00FA1E78"/>
    <w:pPr>
      <w:spacing w:after="120"/>
      <w:ind w:left="1440" w:right="1440"/>
    </w:pPr>
  </w:style>
  <w:style w:type="paragraph" w:styleId="BodyText2">
    <w:name w:val="Body Text 2"/>
    <w:basedOn w:val="Normal"/>
    <w:link w:val="BodyText2Char"/>
    <w:rsid w:val="00FA1E78"/>
    <w:pPr>
      <w:spacing w:after="120" w:line="480" w:lineRule="auto"/>
    </w:pPr>
  </w:style>
  <w:style w:type="character" w:customStyle="1" w:styleId="BodyText2Char">
    <w:name w:val="Body Text 2 Char"/>
    <w:link w:val="BodyText2"/>
    <w:rsid w:val="00FA1E78"/>
    <w:rPr>
      <w:lang w:eastAsia="en-US"/>
    </w:rPr>
  </w:style>
  <w:style w:type="paragraph" w:styleId="BodyText3">
    <w:name w:val="Body Text 3"/>
    <w:basedOn w:val="Normal"/>
    <w:link w:val="BodyText3Char"/>
    <w:rsid w:val="00FA1E78"/>
    <w:pPr>
      <w:spacing w:after="120"/>
    </w:pPr>
    <w:rPr>
      <w:sz w:val="16"/>
      <w:szCs w:val="16"/>
    </w:rPr>
  </w:style>
  <w:style w:type="character" w:customStyle="1" w:styleId="BodyText3Char">
    <w:name w:val="Body Text 3 Char"/>
    <w:link w:val="BodyText3"/>
    <w:rsid w:val="00FA1E78"/>
    <w:rPr>
      <w:sz w:val="16"/>
      <w:szCs w:val="16"/>
      <w:lang w:eastAsia="en-US"/>
    </w:rPr>
  </w:style>
  <w:style w:type="paragraph" w:styleId="BodyTextFirstIndent">
    <w:name w:val="Body Text First Indent"/>
    <w:basedOn w:val="BodyText"/>
    <w:link w:val="BodyTextFirstIndentChar"/>
    <w:rsid w:val="00FA1E78"/>
    <w:pPr>
      <w:spacing w:after="120"/>
      <w:ind w:firstLine="210"/>
    </w:pPr>
  </w:style>
  <w:style w:type="character" w:customStyle="1" w:styleId="BodyTextChar">
    <w:name w:val="Body Text Char"/>
    <w:link w:val="BodyText"/>
    <w:rsid w:val="00FA1E78"/>
    <w:rPr>
      <w:lang w:eastAsia="en-US"/>
    </w:rPr>
  </w:style>
  <w:style w:type="character" w:customStyle="1" w:styleId="BodyTextFirstIndentChar">
    <w:name w:val="Body Text First Indent Char"/>
    <w:basedOn w:val="BodyTextChar"/>
    <w:link w:val="BodyTextFirstIndent"/>
    <w:rsid w:val="00FA1E78"/>
    <w:rPr>
      <w:lang w:eastAsia="en-US"/>
    </w:rPr>
  </w:style>
  <w:style w:type="paragraph" w:styleId="BodyTextIndent">
    <w:name w:val="Body Text Indent"/>
    <w:basedOn w:val="Normal"/>
    <w:link w:val="BodyTextIndentChar"/>
    <w:rsid w:val="00FA1E78"/>
    <w:pPr>
      <w:spacing w:after="120"/>
      <w:ind w:left="283"/>
    </w:pPr>
  </w:style>
  <w:style w:type="character" w:customStyle="1" w:styleId="BodyTextIndentChar">
    <w:name w:val="Body Text Indent Char"/>
    <w:link w:val="BodyTextIndent"/>
    <w:rsid w:val="00FA1E78"/>
    <w:rPr>
      <w:lang w:eastAsia="en-US"/>
    </w:rPr>
  </w:style>
  <w:style w:type="paragraph" w:styleId="BodyTextFirstIndent2">
    <w:name w:val="Body Text First Indent 2"/>
    <w:basedOn w:val="BodyTextIndent"/>
    <w:link w:val="BodyTextFirstIndent2Char"/>
    <w:rsid w:val="00FA1E78"/>
    <w:pPr>
      <w:ind w:firstLine="210"/>
    </w:pPr>
  </w:style>
  <w:style w:type="character" w:customStyle="1" w:styleId="BodyTextFirstIndent2Char">
    <w:name w:val="Body Text First Indent 2 Char"/>
    <w:basedOn w:val="BodyTextIndentChar"/>
    <w:link w:val="BodyTextFirstIndent2"/>
    <w:rsid w:val="00FA1E78"/>
    <w:rPr>
      <w:lang w:eastAsia="en-US"/>
    </w:rPr>
  </w:style>
  <w:style w:type="paragraph" w:styleId="BodyTextIndent2">
    <w:name w:val="Body Text Indent 2"/>
    <w:basedOn w:val="Normal"/>
    <w:link w:val="BodyTextIndent2Char"/>
    <w:rsid w:val="00FA1E78"/>
    <w:pPr>
      <w:spacing w:after="120" w:line="480" w:lineRule="auto"/>
      <w:ind w:left="283"/>
    </w:pPr>
  </w:style>
  <w:style w:type="character" w:customStyle="1" w:styleId="BodyTextIndent2Char">
    <w:name w:val="Body Text Indent 2 Char"/>
    <w:link w:val="BodyTextIndent2"/>
    <w:rsid w:val="00FA1E78"/>
    <w:rPr>
      <w:lang w:eastAsia="en-US"/>
    </w:rPr>
  </w:style>
  <w:style w:type="paragraph" w:styleId="BodyTextIndent3">
    <w:name w:val="Body Text Indent 3"/>
    <w:basedOn w:val="Normal"/>
    <w:link w:val="BodyTextIndent3Char"/>
    <w:rsid w:val="00FA1E78"/>
    <w:pPr>
      <w:spacing w:after="120"/>
      <w:ind w:left="283"/>
    </w:pPr>
    <w:rPr>
      <w:sz w:val="16"/>
      <w:szCs w:val="16"/>
    </w:rPr>
  </w:style>
  <w:style w:type="character" w:customStyle="1" w:styleId="BodyTextIndent3Char">
    <w:name w:val="Body Text Indent 3 Char"/>
    <w:link w:val="BodyTextIndent3"/>
    <w:rsid w:val="00FA1E78"/>
    <w:rPr>
      <w:sz w:val="16"/>
      <w:szCs w:val="16"/>
      <w:lang w:eastAsia="en-US"/>
    </w:rPr>
  </w:style>
  <w:style w:type="paragraph" w:styleId="Closing">
    <w:name w:val="Closing"/>
    <w:basedOn w:val="Normal"/>
    <w:link w:val="ClosingChar"/>
    <w:rsid w:val="00FA1E78"/>
    <w:pPr>
      <w:ind w:left="4252"/>
    </w:pPr>
  </w:style>
  <w:style w:type="character" w:customStyle="1" w:styleId="ClosingChar">
    <w:name w:val="Closing Char"/>
    <w:link w:val="Closing"/>
    <w:rsid w:val="00FA1E78"/>
    <w:rPr>
      <w:lang w:eastAsia="en-US"/>
    </w:rPr>
  </w:style>
  <w:style w:type="paragraph" w:styleId="CommentSubject">
    <w:name w:val="annotation subject"/>
    <w:basedOn w:val="CommentText"/>
    <w:next w:val="CommentText"/>
    <w:link w:val="CommentSubjectChar"/>
    <w:rsid w:val="00FA1E78"/>
    <w:rPr>
      <w:b/>
      <w:bCs/>
    </w:rPr>
  </w:style>
  <w:style w:type="character" w:customStyle="1" w:styleId="CommentTextChar">
    <w:name w:val="Comment Text Char"/>
    <w:link w:val="CommentText"/>
    <w:semiHidden/>
    <w:rsid w:val="00FA1E78"/>
    <w:rPr>
      <w:lang w:eastAsia="en-US"/>
    </w:rPr>
  </w:style>
  <w:style w:type="character" w:customStyle="1" w:styleId="CommentSubjectChar">
    <w:name w:val="Comment Subject Char"/>
    <w:link w:val="CommentSubject"/>
    <w:rsid w:val="00FA1E78"/>
    <w:rPr>
      <w:b/>
      <w:bCs/>
      <w:lang w:eastAsia="en-US"/>
    </w:rPr>
  </w:style>
  <w:style w:type="paragraph" w:styleId="Date">
    <w:name w:val="Date"/>
    <w:basedOn w:val="Normal"/>
    <w:next w:val="Normal"/>
    <w:link w:val="DateChar"/>
    <w:rsid w:val="00FA1E78"/>
  </w:style>
  <w:style w:type="character" w:customStyle="1" w:styleId="DateChar">
    <w:name w:val="Date Char"/>
    <w:link w:val="Date"/>
    <w:rsid w:val="00FA1E78"/>
    <w:rPr>
      <w:lang w:eastAsia="en-US"/>
    </w:rPr>
  </w:style>
  <w:style w:type="paragraph" w:styleId="E-mailSignature">
    <w:name w:val="E-mail Signature"/>
    <w:basedOn w:val="Normal"/>
    <w:link w:val="E-mailSignatureChar"/>
    <w:rsid w:val="00FA1E78"/>
  </w:style>
  <w:style w:type="character" w:customStyle="1" w:styleId="E-mailSignatureChar">
    <w:name w:val="E-mail Signature Char"/>
    <w:link w:val="E-mailSignature"/>
    <w:rsid w:val="00FA1E78"/>
    <w:rPr>
      <w:lang w:eastAsia="en-US"/>
    </w:rPr>
  </w:style>
  <w:style w:type="paragraph" w:styleId="EndnoteText">
    <w:name w:val="endnote text"/>
    <w:basedOn w:val="Normal"/>
    <w:link w:val="EndnoteTextChar"/>
    <w:rsid w:val="00FA1E78"/>
  </w:style>
  <w:style w:type="character" w:customStyle="1" w:styleId="EndnoteTextChar">
    <w:name w:val="Endnote Text Char"/>
    <w:link w:val="EndnoteText"/>
    <w:rsid w:val="00FA1E78"/>
    <w:rPr>
      <w:lang w:eastAsia="en-US"/>
    </w:rPr>
  </w:style>
  <w:style w:type="paragraph" w:styleId="EnvelopeAddress">
    <w:name w:val="envelope address"/>
    <w:basedOn w:val="Normal"/>
    <w:rsid w:val="00FA1E78"/>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FA1E78"/>
    <w:rPr>
      <w:rFonts w:ascii="Calibri Light" w:hAnsi="Calibri Light" w:cs="Vrinda"/>
    </w:rPr>
  </w:style>
  <w:style w:type="paragraph" w:styleId="HTMLAddress">
    <w:name w:val="HTML Address"/>
    <w:basedOn w:val="Normal"/>
    <w:link w:val="HTMLAddressChar"/>
    <w:rsid w:val="00FA1E78"/>
    <w:rPr>
      <w:i/>
      <w:iCs/>
    </w:rPr>
  </w:style>
  <w:style w:type="character" w:customStyle="1" w:styleId="HTMLAddressChar">
    <w:name w:val="HTML Address Char"/>
    <w:link w:val="HTMLAddress"/>
    <w:rsid w:val="00FA1E78"/>
    <w:rPr>
      <w:i/>
      <w:iCs/>
      <w:lang w:eastAsia="en-US"/>
    </w:rPr>
  </w:style>
  <w:style w:type="paragraph" w:styleId="HTMLPreformatted">
    <w:name w:val="HTML Preformatted"/>
    <w:basedOn w:val="Normal"/>
    <w:link w:val="HTMLPreformattedChar"/>
    <w:rsid w:val="00FA1E78"/>
    <w:rPr>
      <w:rFonts w:ascii="Courier New" w:hAnsi="Courier New" w:cs="Courier New"/>
    </w:rPr>
  </w:style>
  <w:style w:type="character" w:customStyle="1" w:styleId="HTMLPreformattedChar">
    <w:name w:val="HTML Preformatted Char"/>
    <w:link w:val="HTMLPreformatted"/>
    <w:rsid w:val="00FA1E78"/>
    <w:rPr>
      <w:rFonts w:ascii="Courier New" w:hAnsi="Courier New" w:cs="Courier New"/>
      <w:lang w:eastAsia="en-US"/>
    </w:rPr>
  </w:style>
  <w:style w:type="paragraph" w:styleId="Index3">
    <w:name w:val="index 3"/>
    <w:basedOn w:val="Normal"/>
    <w:next w:val="Normal"/>
    <w:rsid w:val="00FA1E78"/>
    <w:pPr>
      <w:ind w:left="600" w:hanging="200"/>
    </w:pPr>
  </w:style>
  <w:style w:type="paragraph" w:styleId="Index4">
    <w:name w:val="index 4"/>
    <w:basedOn w:val="Normal"/>
    <w:next w:val="Normal"/>
    <w:rsid w:val="00FA1E78"/>
    <w:pPr>
      <w:ind w:left="800" w:hanging="200"/>
    </w:pPr>
  </w:style>
  <w:style w:type="paragraph" w:styleId="Index5">
    <w:name w:val="index 5"/>
    <w:basedOn w:val="Normal"/>
    <w:next w:val="Normal"/>
    <w:rsid w:val="00FA1E78"/>
    <w:pPr>
      <w:ind w:left="1000" w:hanging="200"/>
    </w:pPr>
  </w:style>
  <w:style w:type="paragraph" w:styleId="Index6">
    <w:name w:val="index 6"/>
    <w:basedOn w:val="Normal"/>
    <w:next w:val="Normal"/>
    <w:rsid w:val="00FA1E78"/>
    <w:pPr>
      <w:ind w:left="1200" w:hanging="200"/>
    </w:pPr>
  </w:style>
  <w:style w:type="paragraph" w:styleId="Index7">
    <w:name w:val="index 7"/>
    <w:basedOn w:val="Normal"/>
    <w:next w:val="Normal"/>
    <w:rsid w:val="00FA1E78"/>
    <w:pPr>
      <w:ind w:left="1400" w:hanging="200"/>
    </w:pPr>
  </w:style>
  <w:style w:type="paragraph" w:styleId="Index8">
    <w:name w:val="index 8"/>
    <w:basedOn w:val="Normal"/>
    <w:next w:val="Normal"/>
    <w:rsid w:val="00FA1E78"/>
    <w:pPr>
      <w:ind w:left="1600" w:hanging="200"/>
    </w:pPr>
  </w:style>
  <w:style w:type="paragraph" w:styleId="Index9">
    <w:name w:val="index 9"/>
    <w:basedOn w:val="Normal"/>
    <w:next w:val="Normal"/>
    <w:rsid w:val="00FA1E78"/>
    <w:pPr>
      <w:ind w:left="1800" w:hanging="200"/>
    </w:pPr>
  </w:style>
  <w:style w:type="paragraph" w:styleId="IntenseQuote">
    <w:name w:val="Intense Quote"/>
    <w:basedOn w:val="Normal"/>
    <w:next w:val="Normal"/>
    <w:link w:val="IntenseQuoteChar"/>
    <w:uiPriority w:val="30"/>
    <w:qFormat/>
    <w:rsid w:val="00FA1E7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A1E78"/>
    <w:rPr>
      <w:i/>
      <w:iCs/>
      <w:color w:val="4472C4"/>
      <w:lang w:eastAsia="en-US"/>
    </w:rPr>
  </w:style>
  <w:style w:type="paragraph" w:styleId="ListContinue">
    <w:name w:val="List Continue"/>
    <w:basedOn w:val="Normal"/>
    <w:rsid w:val="00FA1E78"/>
    <w:pPr>
      <w:spacing w:after="120"/>
      <w:ind w:left="283"/>
      <w:contextualSpacing/>
    </w:pPr>
  </w:style>
  <w:style w:type="paragraph" w:styleId="ListContinue2">
    <w:name w:val="List Continue 2"/>
    <w:basedOn w:val="Normal"/>
    <w:rsid w:val="00FA1E78"/>
    <w:pPr>
      <w:spacing w:after="120"/>
      <w:ind w:left="566"/>
      <w:contextualSpacing/>
    </w:pPr>
  </w:style>
  <w:style w:type="paragraph" w:styleId="ListContinue3">
    <w:name w:val="List Continue 3"/>
    <w:basedOn w:val="Normal"/>
    <w:rsid w:val="00FA1E78"/>
    <w:pPr>
      <w:spacing w:after="120"/>
      <w:ind w:left="849"/>
      <w:contextualSpacing/>
    </w:pPr>
  </w:style>
  <w:style w:type="paragraph" w:styleId="ListContinue4">
    <w:name w:val="List Continue 4"/>
    <w:basedOn w:val="Normal"/>
    <w:rsid w:val="00FA1E78"/>
    <w:pPr>
      <w:spacing w:after="120"/>
      <w:ind w:left="1132"/>
      <w:contextualSpacing/>
    </w:pPr>
  </w:style>
  <w:style w:type="paragraph" w:styleId="ListContinue5">
    <w:name w:val="List Continue 5"/>
    <w:basedOn w:val="Normal"/>
    <w:rsid w:val="00FA1E78"/>
    <w:pPr>
      <w:spacing w:after="120"/>
      <w:ind w:left="1415"/>
      <w:contextualSpacing/>
    </w:pPr>
  </w:style>
  <w:style w:type="paragraph" w:styleId="ListNumber3">
    <w:name w:val="List Number 3"/>
    <w:basedOn w:val="Normal"/>
    <w:rsid w:val="00FA1E78"/>
    <w:pPr>
      <w:numPr>
        <w:numId w:val="3"/>
      </w:numPr>
      <w:contextualSpacing/>
    </w:pPr>
  </w:style>
  <w:style w:type="paragraph" w:styleId="ListNumber4">
    <w:name w:val="List Number 4"/>
    <w:basedOn w:val="Normal"/>
    <w:rsid w:val="00FA1E78"/>
    <w:pPr>
      <w:numPr>
        <w:numId w:val="4"/>
      </w:numPr>
      <w:contextualSpacing/>
    </w:pPr>
  </w:style>
  <w:style w:type="paragraph" w:styleId="ListNumber5">
    <w:name w:val="List Number 5"/>
    <w:basedOn w:val="Normal"/>
    <w:rsid w:val="00FA1E78"/>
    <w:pPr>
      <w:numPr>
        <w:numId w:val="5"/>
      </w:numPr>
      <w:contextualSpacing/>
    </w:pPr>
  </w:style>
  <w:style w:type="paragraph" w:styleId="ListParagraph">
    <w:name w:val="List Paragraph"/>
    <w:basedOn w:val="Normal"/>
    <w:uiPriority w:val="34"/>
    <w:qFormat/>
    <w:rsid w:val="00FA1E78"/>
    <w:pPr>
      <w:ind w:left="720"/>
    </w:pPr>
  </w:style>
  <w:style w:type="paragraph" w:styleId="MacroText">
    <w:name w:val="macro"/>
    <w:link w:val="MacroTextChar"/>
    <w:rsid w:val="00FA1E7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FA1E78"/>
    <w:rPr>
      <w:rFonts w:ascii="Courier New" w:hAnsi="Courier New" w:cs="Courier New"/>
      <w:lang w:eastAsia="en-US"/>
    </w:rPr>
  </w:style>
  <w:style w:type="paragraph" w:styleId="MessageHeader">
    <w:name w:val="Message Header"/>
    <w:basedOn w:val="Normal"/>
    <w:link w:val="MessageHeaderChar"/>
    <w:rsid w:val="00FA1E7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FA1E78"/>
    <w:rPr>
      <w:rFonts w:ascii="Calibri Light" w:hAnsi="Calibri Light" w:cs="Vrinda"/>
      <w:sz w:val="24"/>
      <w:szCs w:val="24"/>
      <w:shd w:val="pct20" w:color="auto" w:fill="auto"/>
      <w:lang w:eastAsia="en-US"/>
    </w:rPr>
  </w:style>
  <w:style w:type="paragraph" w:styleId="NoSpacing">
    <w:name w:val="No Spacing"/>
    <w:uiPriority w:val="1"/>
    <w:qFormat/>
    <w:rsid w:val="00FA1E78"/>
    <w:pPr>
      <w:overflowPunct w:val="0"/>
      <w:autoSpaceDE w:val="0"/>
      <w:autoSpaceDN w:val="0"/>
      <w:adjustRightInd w:val="0"/>
      <w:textAlignment w:val="baseline"/>
    </w:pPr>
    <w:rPr>
      <w:lang w:val="en-GB" w:eastAsia="en-US"/>
    </w:rPr>
  </w:style>
  <w:style w:type="paragraph" w:styleId="NormalWeb">
    <w:name w:val="Normal (Web)"/>
    <w:basedOn w:val="Normal"/>
    <w:rsid w:val="00FA1E78"/>
    <w:rPr>
      <w:sz w:val="24"/>
      <w:szCs w:val="24"/>
    </w:rPr>
  </w:style>
  <w:style w:type="paragraph" w:styleId="NormalIndent">
    <w:name w:val="Normal Indent"/>
    <w:basedOn w:val="Normal"/>
    <w:rsid w:val="00FA1E78"/>
    <w:pPr>
      <w:ind w:left="720"/>
    </w:pPr>
  </w:style>
  <w:style w:type="paragraph" w:styleId="NoteHeading">
    <w:name w:val="Note Heading"/>
    <w:basedOn w:val="Normal"/>
    <w:next w:val="Normal"/>
    <w:link w:val="NoteHeadingChar"/>
    <w:rsid w:val="00FA1E78"/>
  </w:style>
  <w:style w:type="character" w:customStyle="1" w:styleId="NoteHeadingChar">
    <w:name w:val="Note Heading Char"/>
    <w:link w:val="NoteHeading"/>
    <w:rsid w:val="00FA1E78"/>
    <w:rPr>
      <w:lang w:eastAsia="en-US"/>
    </w:rPr>
  </w:style>
  <w:style w:type="paragraph" w:styleId="Quote">
    <w:name w:val="Quote"/>
    <w:basedOn w:val="Normal"/>
    <w:next w:val="Normal"/>
    <w:link w:val="QuoteChar"/>
    <w:uiPriority w:val="29"/>
    <w:qFormat/>
    <w:rsid w:val="00FA1E78"/>
    <w:pPr>
      <w:spacing w:before="200" w:after="160"/>
      <w:ind w:left="864" w:right="864"/>
      <w:jc w:val="center"/>
    </w:pPr>
    <w:rPr>
      <w:i/>
      <w:iCs/>
      <w:color w:val="404040"/>
    </w:rPr>
  </w:style>
  <w:style w:type="character" w:customStyle="1" w:styleId="QuoteChar">
    <w:name w:val="Quote Char"/>
    <w:link w:val="Quote"/>
    <w:uiPriority w:val="29"/>
    <w:rsid w:val="00FA1E78"/>
    <w:rPr>
      <w:i/>
      <w:iCs/>
      <w:color w:val="404040"/>
      <w:lang w:eastAsia="en-US"/>
    </w:rPr>
  </w:style>
  <w:style w:type="paragraph" w:styleId="Salutation">
    <w:name w:val="Salutation"/>
    <w:basedOn w:val="Normal"/>
    <w:next w:val="Normal"/>
    <w:link w:val="SalutationChar"/>
    <w:rsid w:val="00FA1E78"/>
  </w:style>
  <w:style w:type="character" w:customStyle="1" w:styleId="SalutationChar">
    <w:name w:val="Salutation Char"/>
    <w:link w:val="Salutation"/>
    <w:rsid w:val="00FA1E78"/>
    <w:rPr>
      <w:lang w:eastAsia="en-US"/>
    </w:rPr>
  </w:style>
  <w:style w:type="paragraph" w:styleId="Signature">
    <w:name w:val="Signature"/>
    <w:basedOn w:val="Normal"/>
    <w:link w:val="SignatureChar"/>
    <w:rsid w:val="00FA1E78"/>
    <w:pPr>
      <w:ind w:left="4252"/>
    </w:pPr>
  </w:style>
  <w:style w:type="character" w:customStyle="1" w:styleId="SignatureChar">
    <w:name w:val="Signature Char"/>
    <w:link w:val="Signature"/>
    <w:rsid w:val="00FA1E78"/>
    <w:rPr>
      <w:lang w:eastAsia="en-US"/>
    </w:rPr>
  </w:style>
  <w:style w:type="paragraph" w:styleId="Subtitle">
    <w:name w:val="Subtitle"/>
    <w:basedOn w:val="Normal"/>
    <w:next w:val="Normal"/>
    <w:link w:val="SubtitleChar"/>
    <w:qFormat/>
    <w:rsid w:val="00FA1E78"/>
    <w:pPr>
      <w:spacing w:after="60"/>
      <w:jc w:val="center"/>
      <w:outlineLvl w:val="1"/>
    </w:pPr>
    <w:rPr>
      <w:rFonts w:ascii="Calibri Light" w:hAnsi="Calibri Light" w:cs="Vrinda"/>
      <w:sz w:val="24"/>
      <w:szCs w:val="24"/>
    </w:rPr>
  </w:style>
  <w:style w:type="character" w:customStyle="1" w:styleId="SubtitleChar">
    <w:name w:val="Subtitle Char"/>
    <w:link w:val="Subtitle"/>
    <w:rsid w:val="00FA1E78"/>
    <w:rPr>
      <w:rFonts w:ascii="Calibri Light" w:hAnsi="Calibri Light" w:cs="Vrinda"/>
      <w:sz w:val="24"/>
      <w:szCs w:val="24"/>
      <w:lang w:eastAsia="en-US"/>
    </w:rPr>
  </w:style>
  <w:style w:type="paragraph" w:styleId="TableofAuthorities">
    <w:name w:val="table of authorities"/>
    <w:basedOn w:val="Normal"/>
    <w:next w:val="Normal"/>
    <w:rsid w:val="00FA1E78"/>
    <w:pPr>
      <w:ind w:left="200" w:hanging="200"/>
    </w:pPr>
  </w:style>
  <w:style w:type="paragraph" w:styleId="TableofFigures">
    <w:name w:val="table of figures"/>
    <w:basedOn w:val="Normal"/>
    <w:next w:val="Normal"/>
    <w:rsid w:val="00FA1E78"/>
  </w:style>
  <w:style w:type="paragraph" w:styleId="Title">
    <w:name w:val="Title"/>
    <w:basedOn w:val="Normal"/>
    <w:next w:val="Normal"/>
    <w:link w:val="TitleChar"/>
    <w:qFormat/>
    <w:rsid w:val="00FA1E78"/>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FA1E78"/>
    <w:rPr>
      <w:rFonts w:ascii="Calibri Light" w:hAnsi="Calibri Light" w:cs="Vrinda"/>
      <w:b/>
      <w:bCs/>
      <w:kern w:val="28"/>
      <w:sz w:val="32"/>
      <w:szCs w:val="32"/>
      <w:lang w:eastAsia="en-US"/>
    </w:rPr>
  </w:style>
  <w:style w:type="paragraph" w:styleId="TOAHeading">
    <w:name w:val="toa heading"/>
    <w:basedOn w:val="Normal"/>
    <w:next w:val="Normal"/>
    <w:rsid w:val="00FA1E78"/>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FA1E78"/>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7</Pages>
  <Words>1252</Words>
  <Characters>6636</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3GPP TS 26.115 v. 14.0.0</vt:lpstr>
      <vt:lpstr>Foreword</vt:lpstr>
      <vt:lpstr>Introduction</vt:lpstr>
      <vt:lpstr>1	Scope</vt:lpstr>
      <vt:lpstr>2	References</vt:lpstr>
      <vt:lpstr>3	Abbreviations</vt:lpstr>
      <vt:lpstr>4	Interfaces</vt:lpstr>
      <vt:lpstr>5	Narrow Band Speech Telephony Network Echo Control</vt:lpstr>
      <vt:lpstr>    5.1	GSTN Network Echo Cancellation</vt:lpstr>
    </vt:vector>
  </TitlesOfParts>
  <Manager>Paolo Usai</Manager>
  <Company>ETSI - MCC Support</Company>
  <LinksUpToDate>false</LinksUpToDate>
  <CharactersWithSpaces>7873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26.115 v. 14.0.0</dc:title>
  <dc:subject>3GPP TS 26.115 Echo control for speech and multimedia services (Release 14)</dc:subject>
  <dc:creator>3GPP TSG SA WG4 Codec</dc:creator>
  <cp:keywords>UMTS, codec, multimedia, LTE</cp:keywords>
  <dc:description/>
  <cp:lastModifiedBy>Wilhelm Meding</cp:lastModifiedBy>
  <cp:revision>3</cp:revision>
  <cp:lastPrinted>2001-04-05T08:46:00Z</cp:lastPrinted>
  <dcterms:created xsi:type="dcterms:W3CDTF">2024-07-19T13:41:00Z</dcterms:created>
  <dcterms:modified xsi:type="dcterms:W3CDTF">2024-07-19T13:41:00Z</dcterms:modified>
  <cp:category/>
</cp:coreProperties>
</file>