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11690D" w:rsidRPr="007C3EC6" w14:paraId="6237615B" w14:textId="77777777" w:rsidTr="006650C1">
        <w:trPr>
          <w:cantSplit/>
        </w:trPr>
        <w:tc>
          <w:tcPr>
            <w:tcW w:w="10423" w:type="dxa"/>
            <w:gridSpan w:val="2"/>
            <w:shd w:val="clear" w:color="auto" w:fill="auto"/>
          </w:tcPr>
          <w:p w14:paraId="704D580A" w14:textId="3E58BC31" w:rsidR="0011690D" w:rsidRPr="007C3EC6" w:rsidRDefault="0011690D" w:rsidP="006650C1">
            <w:pPr>
              <w:pStyle w:val="ZA"/>
              <w:framePr w:w="0" w:hRule="auto" w:wrap="auto" w:vAnchor="margin" w:hAnchor="text" w:yAlign="inline"/>
            </w:pPr>
            <w:bookmarkStart w:id="0" w:name="page1"/>
            <w:r w:rsidRPr="0076026A">
              <w:rPr>
                <w:noProof w:val="0"/>
                <w:sz w:val="64"/>
              </w:rPr>
              <w:t xml:space="preserve">3GPP TS 26.448 </w:t>
            </w:r>
            <w:r w:rsidRPr="004D3578">
              <w:t>V</w:t>
            </w:r>
            <w:r>
              <w:t>18.0.0</w:t>
            </w:r>
            <w:r w:rsidRPr="0076026A">
              <w:rPr>
                <w:noProof w:val="0"/>
              </w:rPr>
              <w:t xml:space="preserve"> </w:t>
            </w:r>
            <w:r w:rsidRPr="0076026A">
              <w:rPr>
                <w:noProof w:val="0"/>
                <w:sz w:val="32"/>
              </w:rPr>
              <w:t>(</w:t>
            </w:r>
            <w:r>
              <w:rPr>
                <w:noProof w:val="0"/>
                <w:sz w:val="32"/>
              </w:rPr>
              <w:t>2024-03</w:t>
            </w:r>
            <w:r w:rsidRPr="0076026A">
              <w:rPr>
                <w:noProof w:val="0"/>
                <w:sz w:val="32"/>
              </w:rPr>
              <w:t>)</w:t>
            </w:r>
          </w:p>
        </w:tc>
      </w:tr>
      <w:tr w:rsidR="0011690D" w:rsidRPr="007C3EC6" w14:paraId="43036A92" w14:textId="77777777" w:rsidTr="006650C1">
        <w:trPr>
          <w:cantSplit/>
          <w:trHeight w:hRule="exact" w:val="1134"/>
        </w:trPr>
        <w:tc>
          <w:tcPr>
            <w:tcW w:w="10423" w:type="dxa"/>
            <w:gridSpan w:val="2"/>
            <w:shd w:val="clear" w:color="auto" w:fill="auto"/>
          </w:tcPr>
          <w:p w14:paraId="019EC54A" w14:textId="77777777" w:rsidR="0011690D" w:rsidRPr="007C3EC6" w:rsidRDefault="0011690D" w:rsidP="006650C1">
            <w:pPr>
              <w:pStyle w:val="TAR"/>
            </w:pPr>
            <w:r w:rsidRPr="0076026A">
              <w:rPr>
                <w:i/>
              </w:rPr>
              <w:t>Technical Specification</w:t>
            </w:r>
          </w:p>
        </w:tc>
      </w:tr>
      <w:tr w:rsidR="0011690D" w:rsidRPr="007C3EC6" w14:paraId="4B0F26BF" w14:textId="77777777" w:rsidTr="006650C1">
        <w:trPr>
          <w:cantSplit/>
          <w:trHeight w:hRule="exact" w:val="3685"/>
        </w:trPr>
        <w:tc>
          <w:tcPr>
            <w:tcW w:w="10423" w:type="dxa"/>
            <w:gridSpan w:val="2"/>
            <w:shd w:val="clear" w:color="auto" w:fill="auto"/>
          </w:tcPr>
          <w:p w14:paraId="751C2FD7" w14:textId="77777777" w:rsidR="0011690D" w:rsidRPr="0076026A" w:rsidRDefault="0011690D" w:rsidP="006650C1">
            <w:pPr>
              <w:pStyle w:val="ZT"/>
              <w:framePr w:wrap="auto" w:hAnchor="text" w:yAlign="inline"/>
            </w:pPr>
            <w:r w:rsidRPr="0076026A">
              <w:t>3rd Generation Partnership Project;</w:t>
            </w:r>
          </w:p>
          <w:p w14:paraId="55643760" w14:textId="77777777" w:rsidR="0011690D" w:rsidRPr="0076026A" w:rsidRDefault="0011690D" w:rsidP="006650C1">
            <w:pPr>
              <w:pStyle w:val="ZT"/>
              <w:framePr w:wrap="auto" w:hAnchor="text" w:yAlign="inline"/>
            </w:pPr>
            <w:r w:rsidRPr="0076026A">
              <w:t>Technical Specification Group Services and System Aspects;</w:t>
            </w:r>
          </w:p>
          <w:p w14:paraId="00AD49DA" w14:textId="77777777" w:rsidR="0011690D" w:rsidRPr="0076026A" w:rsidRDefault="0011690D" w:rsidP="006650C1">
            <w:pPr>
              <w:pStyle w:val="ZT"/>
              <w:framePr w:wrap="auto" w:hAnchor="text" w:yAlign="inline"/>
            </w:pPr>
            <w:r w:rsidRPr="0076026A">
              <w:t xml:space="preserve">Codec for Enhanced Voice Services (EVS); </w:t>
            </w:r>
          </w:p>
          <w:p w14:paraId="12F6D9DC" w14:textId="77777777" w:rsidR="0011690D" w:rsidRPr="0076026A" w:rsidRDefault="0011690D" w:rsidP="006650C1">
            <w:pPr>
              <w:pStyle w:val="ZT"/>
              <w:framePr w:wrap="auto" w:hAnchor="text" w:yAlign="inline"/>
            </w:pPr>
            <w:r w:rsidRPr="0076026A">
              <w:t>Jitter Buffer Management</w:t>
            </w:r>
          </w:p>
          <w:p w14:paraId="2310801A" w14:textId="77777777" w:rsidR="0011690D" w:rsidRPr="007C3EC6" w:rsidRDefault="0011690D" w:rsidP="006650C1">
            <w:pPr>
              <w:pStyle w:val="ZT"/>
              <w:framePr w:wrap="auto" w:hAnchor="text" w:yAlign="inline"/>
              <w:rPr>
                <w:i/>
                <w:sz w:val="28"/>
              </w:rPr>
            </w:pPr>
            <w:r w:rsidRPr="0076026A">
              <w:t>(</w:t>
            </w:r>
            <w:r w:rsidRPr="0076026A">
              <w:rPr>
                <w:rStyle w:val="ZGSM"/>
              </w:rPr>
              <w:t>Release</w:t>
            </w:r>
            <w:r>
              <w:rPr>
                <w:rStyle w:val="ZGSM"/>
              </w:rPr>
              <w:t xml:space="preserve"> 18</w:t>
            </w:r>
            <w:r w:rsidRPr="0076026A">
              <w:t>)</w:t>
            </w:r>
          </w:p>
        </w:tc>
      </w:tr>
      <w:tr w:rsidR="0011690D" w:rsidRPr="007C3EC6" w14:paraId="17E8AB0A" w14:textId="77777777" w:rsidTr="006650C1">
        <w:trPr>
          <w:cantSplit/>
        </w:trPr>
        <w:tc>
          <w:tcPr>
            <w:tcW w:w="10423" w:type="dxa"/>
            <w:gridSpan w:val="2"/>
            <w:shd w:val="clear" w:color="auto" w:fill="auto"/>
          </w:tcPr>
          <w:p w14:paraId="1F4E3F8C" w14:textId="77777777" w:rsidR="0011690D" w:rsidRPr="0076026A" w:rsidRDefault="0011690D" w:rsidP="006650C1">
            <w:pPr>
              <w:pStyle w:val="FP"/>
            </w:pPr>
          </w:p>
        </w:tc>
      </w:tr>
      <w:bookmarkStart w:id="1" w:name="_MON_1684549432"/>
      <w:bookmarkEnd w:id="1"/>
      <w:tr w:rsidR="0011690D" w:rsidRPr="007C3EC6" w14:paraId="3C64B7D4" w14:textId="77777777" w:rsidTr="006650C1">
        <w:trPr>
          <w:cantSplit/>
          <w:trHeight w:hRule="exact" w:val="1531"/>
        </w:trPr>
        <w:tc>
          <w:tcPr>
            <w:tcW w:w="4883" w:type="dxa"/>
            <w:shd w:val="clear" w:color="auto" w:fill="auto"/>
          </w:tcPr>
          <w:p w14:paraId="53F6558E" w14:textId="32E1BE9B" w:rsidR="0011690D" w:rsidRPr="007C3EC6" w:rsidRDefault="00970399" w:rsidP="006650C1">
            <w:pPr>
              <w:rPr>
                <w:i/>
              </w:rPr>
            </w:pPr>
            <w:r w:rsidRPr="00970399">
              <w:rPr>
                <w:i/>
              </w:rPr>
              <w:object w:dxaOrig="2026" w:dyaOrig="1251" w14:anchorId="091CD9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12" o:title=""/>
                </v:shape>
                <o:OLEObject Type="Embed" ProgID="Word.Picture.8" ShapeID="_x0000_i1025" DrawAspect="Content" ObjectID="_1783088080" r:id="rId13"/>
              </w:object>
            </w:r>
          </w:p>
        </w:tc>
        <w:tc>
          <w:tcPr>
            <w:tcW w:w="5540" w:type="dxa"/>
            <w:shd w:val="clear" w:color="auto" w:fill="auto"/>
          </w:tcPr>
          <w:p w14:paraId="2C3D07E5" w14:textId="2D70F915" w:rsidR="0011690D" w:rsidRPr="007C3EC6" w:rsidRDefault="009548C8" w:rsidP="006650C1">
            <w:pPr>
              <w:jc w:val="right"/>
            </w:pPr>
            <w:r>
              <w:rPr>
                <w:noProof/>
              </w:rPr>
              <w:drawing>
                <wp:inline distT="0" distB="0" distL="0" distR="0" wp14:anchorId="4F14E977" wp14:editId="3ED5DC4B">
                  <wp:extent cx="1624330" cy="952500"/>
                  <wp:effectExtent l="0" t="0" r="0" b="0"/>
                  <wp:docPr id="2"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11690D" w:rsidRPr="007C3EC6" w14:paraId="69DD4E87" w14:textId="77777777" w:rsidTr="006650C1">
        <w:trPr>
          <w:cantSplit/>
          <w:trHeight w:hRule="exact" w:val="5783"/>
        </w:trPr>
        <w:tc>
          <w:tcPr>
            <w:tcW w:w="10423" w:type="dxa"/>
            <w:gridSpan w:val="2"/>
            <w:shd w:val="clear" w:color="auto" w:fill="auto"/>
          </w:tcPr>
          <w:p w14:paraId="7EED1F79" w14:textId="77777777" w:rsidR="0011690D" w:rsidRPr="007C3EC6" w:rsidRDefault="0011690D" w:rsidP="006650C1">
            <w:pPr>
              <w:pStyle w:val="FP"/>
              <w:rPr>
                <w:b/>
              </w:rPr>
            </w:pPr>
          </w:p>
        </w:tc>
      </w:tr>
      <w:tr w:rsidR="0011690D" w:rsidRPr="007C3EC6" w14:paraId="64F5A2EF" w14:textId="77777777" w:rsidTr="006650C1">
        <w:trPr>
          <w:cantSplit/>
          <w:trHeight w:hRule="exact" w:val="964"/>
        </w:trPr>
        <w:tc>
          <w:tcPr>
            <w:tcW w:w="10423" w:type="dxa"/>
            <w:gridSpan w:val="2"/>
            <w:shd w:val="clear" w:color="auto" w:fill="auto"/>
          </w:tcPr>
          <w:p w14:paraId="6A1A8EB2" w14:textId="77777777" w:rsidR="0011690D" w:rsidRPr="007C3EC6" w:rsidRDefault="0011690D" w:rsidP="006650C1">
            <w:pPr>
              <w:rPr>
                <w:sz w:val="16"/>
              </w:rPr>
            </w:pPr>
            <w:bookmarkStart w:id="2" w:name="warningNotice"/>
            <w:r w:rsidRPr="007C3EC6">
              <w:rPr>
                <w:sz w:val="16"/>
              </w:rPr>
              <w:t>The present document has been developed within the 3rd Generation Partnership Project (3GPP</w:t>
            </w:r>
            <w:r w:rsidRPr="007C3EC6">
              <w:rPr>
                <w:sz w:val="16"/>
                <w:vertAlign w:val="superscript"/>
              </w:rPr>
              <w:t xml:space="preserve"> TM</w:t>
            </w:r>
            <w:r w:rsidRPr="007C3EC6">
              <w:rPr>
                <w:sz w:val="16"/>
              </w:rPr>
              <w:t>) and may be further elaborated for the purposes of 3GPP.</w:t>
            </w:r>
            <w:r w:rsidRPr="007C3EC6">
              <w:rPr>
                <w:sz w:val="16"/>
              </w:rPr>
              <w:br/>
              <w:t>The present document has not been subject to any approval process by the 3GPP</w:t>
            </w:r>
            <w:r w:rsidRPr="007C3EC6">
              <w:rPr>
                <w:sz w:val="16"/>
                <w:vertAlign w:val="superscript"/>
              </w:rPr>
              <w:t xml:space="preserve"> </w:t>
            </w:r>
            <w:r w:rsidRPr="007C3EC6">
              <w:rPr>
                <w:sz w:val="16"/>
              </w:rPr>
              <w:t>Organizational Partners and shall not be implemented.</w:t>
            </w:r>
            <w:r w:rsidRPr="007C3EC6">
              <w:rPr>
                <w:sz w:val="16"/>
              </w:rPr>
              <w:br/>
              <w:t>This Specification is provided for future development work within 3GPP</w:t>
            </w:r>
            <w:r w:rsidRPr="007C3EC6">
              <w:rPr>
                <w:sz w:val="16"/>
                <w:vertAlign w:val="superscript"/>
              </w:rPr>
              <w:t xml:space="preserve"> </w:t>
            </w:r>
            <w:r w:rsidRPr="007C3EC6">
              <w:rPr>
                <w:sz w:val="16"/>
              </w:rPr>
              <w:t>only. The Organizational Partners accept no liability for any use of this Specification.</w:t>
            </w:r>
            <w:r w:rsidRPr="007C3EC6">
              <w:rPr>
                <w:sz w:val="16"/>
              </w:rPr>
              <w:br/>
              <w:t>Specifications and Reports for implementation of the 3GPP</w:t>
            </w:r>
            <w:r w:rsidRPr="007C3EC6">
              <w:rPr>
                <w:sz w:val="16"/>
                <w:vertAlign w:val="superscript"/>
              </w:rPr>
              <w:t xml:space="preserve"> TM</w:t>
            </w:r>
            <w:r w:rsidRPr="007C3EC6">
              <w:rPr>
                <w:sz w:val="16"/>
              </w:rPr>
              <w:t xml:space="preserve"> system should be obtained via the 3GPP Organizational Partners' Publications Offices.</w:t>
            </w:r>
            <w:bookmarkEnd w:id="2"/>
          </w:p>
          <w:p w14:paraId="17E133F5" w14:textId="77777777" w:rsidR="0011690D" w:rsidRPr="007C3EC6" w:rsidRDefault="0011690D" w:rsidP="006650C1">
            <w:pPr>
              <w:pStyle w:val="ZV"/>
              <w:framePr w:w="0" w:wrap="auto" w:vAnchor="margin" w:hAnchor="text" w:yAlign="inline"/>
            </w:pPr>
          </w:p>
          <w:p w14:paraId="35930A0F" w14:textId="77777777" w:rsidR="0011690D" w:rsidRPr="007C3EC6" w:rsidRDefault="0011690D" w:rsidP="006650C1">
            <w:pPr>
              <w:rPr>
                <w:sz w:val="16"/>
              </w:rPr>
            </w:pPr>
          </w:p>
        </w:tc>
      </w:tr>
      <w:bookmarkEnd w:id="0"/>
    </w:tbl>
    <w:p w14:paraId="3E78A196" w14:textId="77777777" w:rsidR="0011690D" w:rsidRPr="007C3EC6" w:rsidRDefault="0011690D" w:rsidP="0011690D">
      <w:pPr>
        <w:sectPr w:rsidR="0011690D" w:rsidRPr="007C3EC6" w:rsidSect="0061177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11690D" w:rsidRPr="007C3EC6" w14:paraId="6F67E225" w14:textId="77777777" w:rsidTr="006650C1">
        <w:trPr>
          <w:cantSplit/>
          <w:trHeight w:hRule="exact" w:val="5669"/>
        </w:trPr>
        <w:tc>
          <w:tcPr>
            <w:tcW w:w="10423" w:type="dxa"/>
            <w:shd w:val="clear" w:color="auto" w:fill="auto"/>
          </w:tcPr>
          <w:p w14:paraId="34DBCD83" w14:textId="77777777" w:rsidR="0011690D" w:rsidRPr="007C3EC6" w:rsidRDefault="0011690D" w:rsidP="006650C1">
            <w:pPr>
              <w:pStyle w:val="FP"/>
            </w:pPr>
            <w:bookmarkStart w:id="3" w:name="page2"/>
          </w:p>
        </w:tc>
      </w:tr>
      <w:tr w:rsidR="0011690D" w:rsidRPr="007C3EC6" w14:paraId="30168566" w14:textId="77777777" w:rsidTr="006650C1">
        <w:trPr>
          <w:cantSplit/>
          <w:trHeight w:hRule="exact" w:val="5386"/>
        </w:trPr>
        <w:tc>
          <w:tcPr>
            <w:tcW w:w="10423" w:type="dxa"/>
            <w:shd w:val="clear" w:color="auto" w:fill="auto"/>
          </w:tcPr>
          <w:p w14:paraId="7F5B912F" w14:textId="77777777" w:rsidR="0011690D" w:rsidRPr="007C3EC6" w:rsidRDefault="0011690D" w:rsidP="006650C1">
            <w:pPr>
              <w:pStyle w:val="FP"/>
              <w:spacing w:after="240"/>
              <w:ind w:left="2835" w:right="2835"/>
              <w:jc w:val="center"/>
              <w:rPr>
                <w:rFonts w:ascii="Arial" w:hAnsi="Arial"/>
                <w:b/>
                <w:i/>
                <w:noProof/>
              </w:rPr>
            </w:pPr>
            <w:bookmarkStart w:id="4" w:name="coords3gpp"/>
            <w:r w:rsidRPr="007C3EC6">
              <w:rPr>
                <w:rFonts w:ascii="Arial" w:hAnsi="Arial"/>
                <w:b/>
                <w:i/>
                <w:noProof/>
              </w:rPr>
              <w:t>3GPP</w:t>
            </w:r>
          </w:p>
          <w:p w14:paraId="76DDC011" w14:textId="77777777" w:rsidR="0011690D" w:rsidRPr="007C3EC6" w:rsidRDefault="0011690D" w:rsidP="006650C1">
            <w:pPr>
              <w:pStyle w:val="FP"/>
              <w:pBdr>
                <w:bottom w:val="single" w:sz="6" w:space="1" w:color="auto"/>
              </w:pBdr>
              <w:ind w:left="2835" w:right="2835"/>
              <w:jc w:val="center"/>
              <w:rPr>
                <w:noProof/>
              </w:rPr>
            </w:pPr>
            <w:r w:rsidRPr="007C3EC6">
              <w:rPr>
                <w:noProof/>
              </w:rPr>
              <w:t>Postal address</w:t>
            </w:r>
          </w:p>
          <w:p w14:paraId="341E4017" w14:textId="77777777" w:rsidR="0011690D" w:rsidRPr="007C3EC6" w:rsidRDefault="0011690D" w:rsidP="006650C1">
            <w:pPr>
              <w:pStyle w:val="FP"/>
              <w:ind w:left="2835" w:right="2835"/>
              <w:jc w:val="center"/>
              <w:rPr>
                <w:rFonts w:ascii="Arial" w:hAnsi="Arial"/>
                <w:noProof/>
                <w:sz w:val="18"/>
              </w:rPr>
            </w:pPr>
          </w:p>
          <w:p w14:paraId="078D8C33" w14:textId="77777777" w:rsidR="0011690D" w:rsidRPr="007C3EC6" w:rsidRDefault="0011690D" w:rsidP="006650C1">
            <w:pPr>
              <w:pStyle w:val="FP"/>
              <w:pBdr>
                <w:bottom w:val="single" w:sz="6" w:space="1" w:color="auto"/>
              </w:pBdr>
              <w:spacing w:before="240"/>
              <w:ind w:left="2835" w:right="2835"/>
              <w:jc w:val="center"/>
              <w:rPr>
                <w:noProof/>
              </w:rPr>
            </w:pPr>
            <w:r w:rsidRPr="007C3EC6">
              <w:rPr>
                <w:noProof/>
              </w:rPr>
              <w:t>3GPP support office address</w:t>
            </w:r>
          </w:p>
          <w:p w14:paraId="5C482BD6" w14:textId="77777777" w:rsidR="0011690D" w:rsidRPr="007C3EC6" w:rsidRDefault="0011690D" w:rsidP="006650C1">
            <w:pPr>
              <w:pStyle w:val="FP"/>
              <w:ind w:left="2835" w:right="2835"/>
              <w:jc w:val="center"/>
              <w:rPr>
                <w:rFonts w:ascii="Arial" w:hAnsi="Arial"/>
                <w:noProof/>
                <w:sz w:val="18"/>
              </w:rPr>
            </w:pPr>
            <w:r w:rsidRPr="007C3EC6">
              <w:rPr>
                <w:rFonts w:ascii="Arial" w:hAnsi="Arial"/>
                <w:noProof/>
                <w:sz w:val="18"/>
              </w:rPr>
              <w:t>650 Route des Lucioles - Sophia Antipolis</w:t>
            </w:r>
          </w:p>
          <w:p w14:paraId="57C68A21" w14:textId="77777777" w:rsidR="0011690D" w:rsidRPr="007C3EC6" w:rsidRDefault="0011690D" w:rsidP="006650C1">
            <w:pPr>
              <w:pStyle w:val="FP"/>
              <w:ind w:left="2835" w:right="2835"/>
              <w:jc w:val="center"/>
              <w:rPr>
                <w:rFonts w:ascii="Arial" w:hAnsi="Arial"/>
                <w:noProof/>
                <w:sz w:val="18"/>
              </w:rPr>
            </w:pPr>
            <w:r w:rsidRPr="007C3EC6">
              <w:rPr>
                <w:rFonts w:ascii="Arial" w:hAnsi="Arial"/>
                <w:noProof/>
                <w:sz w:val="18"/>
              </w:rPr>
              <w:t>Valbonne - FRANCE</w:t>
            </w:r>
          </w:p>
          <w:p w14:paraId="76AE0893" w14:textId="77777777" w:rsidR="0011690D" w:rsidRPr="007C3EC6" w:rsidRDefault="0011690D" w:rsidP="006650C1">
            <w:pPr>
              <w:pStyle w:val="FP"/>
              <w:spacing w:after="20"/>
              <w:ind w:left="2835" w:right="2835"/>
              <w:jc w:val="center"/>
              <w:rPr>
                <w:rFonts w:ascii="Arial" w:hAnsi="Arial"/>
                <w:noProof/>
                <w:sz w:val="18"/>
              </w:rPr>
            </w:pPr>
            <w:r w:rsidRPr="007C3EC6">
              <w:rPr>
                <w:rFonts w:ascii="Arial" w:hAnsi="Arial"/>
                <w:noProof/>
                <w:sz w:val="18"/>
              </w:rPr>
              <w:t>Tel.: +33 4 92 94 42 00 Fax: +33 4 93 65 47 16</w:t>
            </w:r>
          </w:p>
          <w:p w14:paraId="0D8BE186" w14:textId="77777777" w:rsidR="0011690D" w:rsidRPr="007C3EC6" w:rsidRDefault="0011690D" w:rsidP="006650C1">
            <w:pPr>
              <w:pStyle w:val="FP"/>
              <w:pBdr>
                <w:bottom w:val="single" w:sz="6" w:space="1" w:color="auto"/>
              </w:pBdr>
              <w:spacing w:before="240"/>
              <w:ind w:left="2835" w:right="2835"/>
              <w:jc w:val="center"/>
              <w:rPr>
                <w:noProof/>
              </w:rPr>
            </w:pPr>
            <w:r w:rsidRPr="007C3EC6">
              <w:rPr>
                <w:noProof/>
              </w:rPr>
              <w:t>Internet</w:t>
            </w:r>
          </w:p>
          <w:p w14:paraId="4A57775E" w14:textId="77777777" w:rsidR="0011690D" w:rsidRPr="007C3EC6" w:rsidRDefault="0011690D" w:rsidP="006650C1">
            <w:pPr>
              <w:pStyle w:val="FP"/>
              <w:ind w:left="2835" w:right="2835"/>
              <w:jc w:val="center"/>
              <w:rPr>
                <w:rFonts w:ascii="Arial" w:hAnsi="Arial"/>
                <w:noProof/>
                <w:sz w:val="18"/>
              </w:rPr>
            </w:pPr>
            <w:r w:rsidRPr="007C3EC6">
              <w:rPr>
                <w:rFonts w:ascii="Arial" w:hAnsi="Arial"/>
                <w:noProof/>
                <w:sz w:val="18"/>
              </w:rPr>
              <w:t>http://www.3gpp.org</w:t>
            </w:r>
            <w:bookmarkEnd w:id="4"/>
          </w:p>
          <w:p w14:paraId="188B3900" w14:textId="77777777" w:rsidR="0011690D" w:rsidRPr="007C3EC6" w:rsidRDefault="0011690D" w:rsidP="006650C1">
            <w:pPr>
              <w:rPr>
                <w:noProof/>
              </w:rPr>
            </w:pPr>
          </w:p>
        </w:tc>
      </w:tr>
      <w:tr w:rsidR="0011690D" w:rsidRPr="007C3EC6" w14:paraId="15375D40" w14:textId="77777777" w:rsidTr="006650C1">
        <w:trPr>
          <w:cantSplit/>
        </w:trPr>
        <w:tc>
          <w:tcPr>
            <w:tcW w:w="10423" w:type="dxa"/>
            <w:shd w:val="clear" w:color="auto" w:fill="auto"/>
            <w:vAlign w:val="bottom"/>
          </w:tcPr>
          <w:p w14:paraId="6B087012" w14:textId="77777777" w:rsidR="0011690D" w:rsidRPr="007C3EC6" w:rsidRDefault="0011690D" w:rsidP="006650C1">
            <w:pPr>
              <w:pStyle w:val="FP"/>
              <w:pBdr>
                <w:bottom w:val="single" w:sz="6" w:space="1" w:color="auto"/>
              </w:pBdr>
              <w:spacing w:after="240"/>
              <w:jc w:val="center"/>
              <w:rPr>
                <w:rFonts w:ascii="Arial" w:hAnsi="Arial"/>
                <w:b/>
                <w:i/>
                <w:noProof/>
              </w:rPr>
            </w:pPr>
            <w:bookmarkStart w:id="5" w:name="copyrightNotification"/>
            <w:r w:rsidRPr="007C3EC6">
              <w:rPr>
                <w:rFonts w:ascii="Arial" w:hAnsi="Arial"/>
                <w:b/>
                <w:i/>
                <w:noProof/>
              </w:rPr>
              <w:t>Copyright Notification</w:t>
            </w:r>
          </w:p>
          <w:p w14:paraId="3DC05076" w14:textId="77777777" w:rsidR="0011690D" w:rsidRPr="007C3EC6" w:rsidRDefault="0011690D" w:rsidP="006650C1">
            <w:pPr>
              <w:pStyle w:val="FP"/>
              <w:jc w:val="center"/>
              <w:rPr>
                <w:noProof/>
              </w:rPr>
            </w:pPr>
            <w:r w:rsidRPr="007C3EC6">
              <w:rPr>
                <w:noProof/>
              </w:rPr>
              <w:t>No part may be reproduced except as authorized by written permission.</w:t>
            </w:r>
            <w:r w:rsidRPr="007C3EC6">
              <w:rPr>
                <w:noProof/>
              </w:rPr>
              <w:br/>
              <w:t>The copyright and the foregoing restriction extend to reproduction in all media.</w:t>
            </w:r>
          </w:p>
          <w:p w14:paraId="15DB8454" w14:textId="77777777" w:rsidR="0011690D" w:rsidRPr="007C3EC6" w:rsidRDefault="0011690D" w:rsidP="006650C1">
            <w:pPr>
              <w:pStyle w:val="FP"/>
              <w:jc w:val="center"/>
              <w:rPr>
                <w:noProof/>
              </w:rPr>
            </w:pPr>
          </w:p>
          <w:p w14:paraId="21704C9B" w14:textId="77777777" w:rsidR="0011690D" w:rsidRPr="007C3EC6" w:rsidRDefault="0011690D" w:rsidP="006650C1">
            <w:pPr>
              <w:pStyle w:val="FP"/>
              <w:jc w:val="center"/>
              <w:rPr>
                <w:noProof/>
                <w:sz w:val="18"/>
              </w:rPr>
            </w:pPr>
            <w:r w:rsidRPr="007C3EC6">
              <w:rPr>
                <w:noProof/>
                <w:sz w:val="18"/>
              </w:rPr>
              <w:t xml:space="preserve">© </w:t>
            </w:r>
            <w:r>
              <w:rPr>
                <w:noProof/>
                <w:sz w:val="18"/>
              </w:rPr>
              <w:t>2024</w:t>
            </w:r>
            <w:r w:rsidRPr="007C3EC6">
              <w:rPr>
                <w:noProof/>
                <w:sz w:val="18"/>
              </w:rPr>
              <w:t>, 3GPP Organizational Partners (ARIB, ATIS, CCSA, ETSI, TSDSI, TTA, TTC).</w:t>
            </w:r>
            <w:bookmarkStart w:id="6" w:name="copyrightaddon"/>
            <w:bookmarkEnd w:id="6"/>
          </w:p>
          <w:p w14:paraId="6C3791B9" w14:textId="77777777" w:rsidR="0011690D" w:rsidRPr="007C3EC6" w:rsidRDefault="0011690D" w:rsidP="006650C1">
            <w:pPr>
              <w:pStyle w:val="FP"/>
              <w:jc w:val="center"/>
              <w:rPr>
                <w:noProof/>
                <w:sz w:val="18"/>
              </w:rPr>
            </w:pPr>
            <w:r w:rsidRPr="007C3EC6">
              <w:rPr>
                <w:noProof/>
                <w:sz w:val="18"/>
              </w:rPr>
              <w:t>All rights reserved.</w:t>
            </w:r>
          </w:p>
          <w:p w14:paraId="2ADE67FC" w14:textId="77777777" w:rsidR="0011690D" w:rsidRPr="007C3EC6" w:rsidRDefault="0011690D" w:rsidP="006650C1">
            <w:pPr>
              <w:pStyle w:val="FP"/>
              <w:rPr>
                <w:noProof/>
                <w:sz w:val="18"/>
              </w:rPr>
            </w:pPr>
          </w:p>
          <w:p w14:paraId="3147F91A" w14:textId="77777777" w:rsidR="0011690D" w:rsidRPr="007C3EC6" w:rsidRDefault="0011690D" w:rsidP="006650C1">
            <w:pPr>
              <w:pStyle w:val="FP"/>
              <w:rPr>
                <w:noProof/>
                <w:sz w:val="18"/>
              </w:rPr>
            </w:pPr>
            <w:r w:rsidRPr="007C3EC6">
              <w:rPr>
                <w:noProof/>
                <w:sz w:val="18"/>
              </w:rPr>
              <w:t>UMTS™ is a Trade Mark of ETSI registered for the benefit of its members</w:t>
            </w:r>
          </w:p>
          <w:p w14:paraId="312C2A05" w14:textId="77777777" w:rsidR="0011690D" w:rsidRPr="007C3EC6" w:rsidRDefault="0011690D" w:rsidP="006650C1">
            <w:pPr>
              <w:pStyle w:val="FP"/>
              <w:rPr>
                <w:noProof/>
                <w:sz w:val="18"/>
              </w:rPr>
            </w:pPr>
            <w:r w:rsidRPr="007C3EC6">
              <w:rPr>
                <w:noProof/>
                <w:sz w:val="18"/>
              </w:rPr>
              <w:t>3GPP™ is a Trade Mark of ETSI registered for the benefit of its Members and of the 3GPP Organizational Partners</w:t>
            </w:r>
            <w:r w:rsidRPr="007C3EC6">
              <w:rPr>
                <w:noProof/>
                <w:sz w:val="18"/>
              </w:rPr>
              <w:br/>
              <w:t>LTE™ is a Trade Mark of ETSI registered for the benefit of its Members and of the 3GPP Organizational Partners</w:t>
            </w:r>
          </w:p>
          <w:p w14:paraId="0654D7EA" w14:textId="77777777" w:rsidR="0011690D" w:rsidRPr="007C3EC6" w:rsidRDefault="0011690D" w:rsidP="006650C1">
            <w:pPr>
              <w:pStyle w:val="FP"/>
              <w:rPr>
                <w:noProof/>
                <w:sz w:val="18"/>
              </w:rPr>
            </w:pPr>
            <w:r w:rsidRPr="007C3EC6">
              <w:rPr>
                <w:noProof/>
                <w:sz w:val="18"/>
              </w:rPr>
              <w:t>GSM® and the GSM logo are registered and owned by the GSM Association</w:t>
            </w:r>
            <w:bookmarkEnd w:id="5"/>
          </w:p>
          <w:p w14:paraId="7FEBD42A" w14:textId="77777777" w:rsidR="0011690D" w:rsidRPr="007C3EC6" w:rsidRDefault="0011690D" w:rsidP="006650C1"/>
        </w:tc>
      </w:tr>
      <w:bookmarkEnd w:id="3"/>
    </w:tbl>
    <w:p w14:paraId="4557CDD3" w14:textId="08011BD2" w:rsidR="00080512" w:rsidRPr="0076026A" w:rsidRDefault="0011690D">
      <w:pPr>
        <w:pStyle w:val="TT"/>
      </w:pPr>
      <w:r w:rsidRPr="007C3EC6">
        <w:br w:type="page"/>
      </w:r>
      <w:r w:rsidR="00080512" w:rsidRPr="0076026A">
        <w:lastRenderedPageBreak/>
        <w:t>Contents</w:t>
      </w:r>
    </w:p>
    <w:p w14:paraId="547FE4E7" w14:textId="77777777" w:rsidR="002F75A0" w:rsidRPr="00767DF3" w:rsidRDefault="002F75A0">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_Toc3742454 \h </w:instrText>
      </w:r>
      <w:r>
        <w:fldChar w:fldCharType="separate"/>
      </w:r>
      <w:r>
        <w:t>4</w:t>
      </w:r>
      <w:r>
        <w:fldChar w:fldCharType="end"/>
      </w:r>
    </w:p>
    <w:p w14:paraId="497D562C" w14:textId="77777777" w:rsidR="002F75A0" w:rsidRPr="00767DF3" w:rsidRDefault="002F75A0">
      <w:pPr>
        <w:pStyle w:val="TOC1"/>
        <w:rPr>
          <w:rFonts w:ascii="Calibri" w:hAnsi="Calibri"/>
          <w:szCs w:val="22"/>
          <w:lang w:eastAsia="en-GB"/>
        </w:rPr>
      </w:pPr>
      <w:r>
        <w:t>1</w:t>
      </w:r>
      <w:r w:rsidRPr="00767DF3">
        <w:rPr>
          <w:rFonts w:ascii="Calibri" w:hAnsi="Calibri"/>
          <w:szCs w:val="22"/>
          <w:lang w:eastAsia="en-GB"/>
        </w:rPr>
        <w:tab/>
      </w:r>
      <w:r>
        <w:t>Scope</w:t>
      </w:r>
      <w:r>
        <w:tab/>
      </w:r>
      <w:r>
        <w:fldChar w:fldCharType="begin" w:fldLock="1"/>
      </w:r>
      <w:r>
        <w:instrText xml:space="preserve"> PAGEREF _Toc3742455 \h </w:instrText>
      </w:r>
      <w:r>
        <w:fldChar w:fldCharType="separate"/>
      </w:r>
      <w:r>
        <w:t>5</w:t>
      </w:r>
      <w:r>
        <w:fldChar w:fldCharType="end"/>
      </w:r>
    </w:p>
    <w:p w14:paraId="685FB12C" w14:textId="77777777" w:rsidR="002F75A0" w:rsidRPr="00767DF3" w:rsidRDefault="002F75A0">
      <w:pPr>
        <w:pStyle w:val="TOC1"/>
        <w:rPr>
          <w:rFonts w:ascii="Calibri" w:hAnsi="Calibri"/>
          <w:szCs w:val="22"/>
          <w:lang w:eastAsia="en-GB"/>
        </w:rPr>
      </w:pPr>
      <w:r>
        <w:t>2</w:t>
      </w:r>
      <w:r w:rsidRPr="00767DF3">
        <w:rPr>
          <w:rFonts w:ascii="Calibri" w:hAnsi="Calibri"/>
          <w:szCs w:val="22"/>
          <w:lang w:eastAsia="en-GB"/>
        </w:rPr>
        <w:tab/>
      </w:r>
      <w:r>
        <w:t>References</w:t>
      </w:r>
      <w:r>
        <w:tab/>
      </w:r>
      <w:r>
        <w:fldChar w:fldCharType="begin" w:fldLock="1"/>
      </w:r>
      <w:r>
        <w:instrText xml:space="preserve"> PAGEREF _Toc3742456 \h </w:instrText>
      </w:r>
      <w:r>
        <w:fldChar w:fldCharType="separate"/>
      </w:r>
      <w:r>
        <w:t>5</w:t>
      </w:r>
      <w:r>
        <w:fldChar w:fldCharType="end"/>
      </w:r>
    </w:p>
    <w:p w14:paraId="3A1CC0FF" w14:textId="77777777" w:rsidR="002F75A0" w:rsidRPr="00767DF3" w:rsidRDefault="002F75A0">
      <w:pPr>
        <w:pStyle w:val="TOC1"/>
        <w:rPr>
          <w:rFonts w:ascii="Calibri" w:hAnsi="Calibri"/>
          <w:szCs w:val="22"/>
          <w:lang w:eastAsia="en-GB"/>
        </w:rPr>
      </w:pPr>
      <w:r>
        <w:t>3</w:t>
      </w:r>
      <w:r w:rsidRPr="00767DF3">
        <w:rPr>
          <w:rFonts w:ascii="Calibri" w:hAnsi="Calibri"/>
          <w:szCs w:val="22"/>
          <w:lang w:eastAsia="en-GB"/>
        </w:rPr>
        <w:tab/>
      </w:r>
      <w:r>
        <w:t>Definitions, symbols and abbreviations</w:t>
      </w:r>
      <w:r>
        <w:tab/>
      </w:r>
      <w:r>
        <w:fldChar w:fldCharType="begin" w:fldLock="1"/>
      </w:r>
      <w:r>
        <w:instrText xml:space="preserve"> PAGEREF _Toc3742457 \h </w:instrText>
      </w:r>
      <w:r>
        <w:fldChar w:fldCharType="separate"/>
      </w:r>
      <w:r>
        <w:t>5</w:t>
      </w:r>
      <w:r>
        <w:fldChar w:fldCharType="end"/>
      </w:r>
    </w:p>
    <w:p w14:paraId="7C24D292" w14:textId="77777777" w:rsidR="002F75A0" w:rsidRPr="00767DF3" w:rsidRDefault="002F75A0">
      <w:pPr>
        <w:pStyle w:val="TOC2"/>
        <w:rPr>
          <w:rFonts w:ascii="Calibri" w:hAnsi="Calibri"/>
          <w:sz w:val="22"/>
          <w:szCs w:val="22"/>
          <w:lang w:eastAsia="en-GB"/>
        </w:rPr>
      </w:pPr>
      <w:r>
        <w:t>3.1</w:t>
      </w:r>
      <w:r w:rsidRPr="00767DF3">
        <w:rPr>
          <w:rFonts w:ascii="Calibri" w:hAnsi="Calibri"/>
          <w:sz w:val="22"/>
          <w:szCs w:val="22"/>
          <w:lang w:eastAsia="en-GB"/>
        </w:rPr>
        <w:tab/>
      </w:r>
      <w:r>
        <w:t>Definitions</w:t>
      </w:r>
      <w:r>
        <w:tab/>
      </w:r>
      <w:r>
        <w:fldChar w:fldCharType="begin" w:fldLock="1"/>
      </w:r>
      <w:r>
        <w:instrText xml:space="preserve"> PAGEREF _Toc3742458 \h </w:instrText>
      </w:r>
      <w:r>
        <w:fldChar w:fldCharType="separate"/>
      </w:r>
      <w:r>
        <w:t>5</w:t>
      </w:r>
      <w:r>
        <w:fldChar w:fldCharType="end"/>
      </w:r>
    </w:p>
    <w:p w14:paraId="2BAF265F" w14:textId="77777777" w:rsidR="002F75A0" w:rsidRPr="00767DF3" w:rsidRDefault="002F75A0">
      <w:pPr>
        <w:pStyle w:val="TOC2"/>
        <w:rPr>
          <w:rFonts w:ascii="Calibri" w:hAnsi="Calibri"/>
          <w:sz w:val="22"/>
          <w:szCs w:val="22"/>
          <w:lang w:eastAsia="en-GB"/>
        </w:rPr>
      </w:pPr>
      <w:r>
        <w:t>3.2</w:t>
      </w:r>
      <w:r w:rsidRPr="00767DF3">
        <w:rPr>
          <w:rFonts w:ascii="Calibri" w:hAnsi="Calibri"/>
          <w:sz w:val="22"/>
          <w:szCs w:val="22"/>
          <w:lang w:eastAsia="en-GB"/>
        </w:rPr>
        <w:tab/>
      </w:r>
      <w:r>
        <w:t>Symbols</w:t>
      </w:r>
      <w:r>
        <w:tab/>
      </w:r>
      <w:r>
        <w:fldChar w:fldCharType="begin" w:fldLock="1"/>
      </w:r>
      <w:r>
        <w:instrText xml:space="preserve"> PAGEREF _Toc3742459 \h </w:instrText>
      </w:r>
      <w:r>
        <w:fldChar w:fldCharType="separate"/>
      </w:r>
      <w:r>
        <w:t>5</w:t>
      </w:r>
      <w:r>
        <w:fldChar w:fldCharType="end"/>
      </w:r>
    </w:p>
    <w:p w14:paraId="795FE3C0" w14:textId="77777777" w:rsidR="002F75A0" w:rsidRPr="00767DF3" w:rsidRDefault="002F75A0">
      <w:pPr>
        <w:pStyle w:val="TOC2"/>
        <w:rPr>
          <w:rFonts w:ascii="Calibri" w:hAnsi="Calibri"/>
          <w:sz w:val="22"/>
          <w:szCs w:val="22"/>
          <w:lang w:eastAsia="en-GB"/>
        </w:rPr>
      </w:pPr>
      <w:r>
        <w:t>3.3</w:t>
      </w:r>
      <w:r w:rsidRPr="00767DF3">
        <w:rPr>
          <w:rFonts w:ascii="Calibri" w:hAnsi="Calibri"/>
          <w:sz w:val="22"/>
          <w:szCs w:val="22"/>
          <w:lang w:eastAsia="en-GB"/>
        </w:rPr>
        <w:tab/>
      </w:r>
      <w:r>
        <w:t>Abbreviations</w:t>
      </w:r>
      <w:r>
        <w:tab/>
      </w:r>
      <w:r>
        <w:fldChar w:fldCharType="begin" w:fldLock="1"/>
      </w:r>
      <w:r>
        <w:instrText xml:space="preserve"> PAGEREF _Toc3742460 \h </w:instrText>
      </w:r>
      <w:r>
        <w:fldChar w:fldCharType="separate"/>
      </w:r>
      <w:r>
        <w:t>6</w:t>
      </w:r>
      <w:r>
        <w:fldChar w:fldCharType="end"/>
      </w:r>
    </w:p>
    <w:p w14:paraId="6EB12366" w14:textId="77777777" w:rsidR="002F75A0" w:rsidRPr="00767DF3" w:rsidRDefault="002F75A0">
      <w:pPr>
        <w:pStyle w:val="TOC2"/>
        <w:rPr>
          <w:rFonts w:ascii="Calibri" w:hAnsi="Calibri"/>
          <w:sz w:val="22"/>
          <w:szCs w:val="22"/>
          <w:lang w:eastAsia="en-GB"/>
        </w:rPr>
      </w:pPr>
      <w:r>
        <w:t>3.4</w:t>
      </w:r>
      <w:r w:rsidRPr="00767DF3">
        <w:rPr>
          <w:rFonts w:ascii="Calibri" w:hAnsi="Calibri"/>
          <w:sz w:val="22"/>
          <w:szCs w:val="22"/>
          <w:lang w:eastAsia="en-GB"/>
        </w:rPr>
        <w:tab/>
      </w:r>
      <w:r>
        <w:t>Mathematical Expressions</w:t>
      </w:r>
      <w:r>
        <w:tab/>
      </w:r>
      <w:r>
        <w:fldChar w:fldCharType="begin" w:fldLock="1"/>
      </w:r>
      <w:r>
        <w:instrText xml:space="preserve"> PAGEREF _Toc3742461 \h </w:instrText>
      </w:r>
      <w:r>
        <w:fldChar w:fldCharType="separate"/>
      </w:r>
      <w:r>
        <w:t>6</w:t>
      </w:r>
      <w:r>
        <w:fldChar w:fldCharType="end"/>
      </w:r>
    </w:p>
    <w:p w14:paraId="1CA7FA91" w14:textId="77777777" w:rsidR="002F75A0" w:rsidRPr="00767DF3" w:rsidRDefault="002F75A0">
      <w:pPr>
        <w:pStyle w:val="TOC1"/>
        <w:rPr>
          <w:rFonts w:ascii="Calibri" w:hAnsi="Calibri"/>
          <w:szCs w:val="22"/>
          <w:lang w:eastAsia="en-GB"/>
        </w:rPr>
      </w:pPr>
      <w:r>
        <w:t>4</w:t>
      </w:r>
      <w:r w:rsidRPr="00767DF3">
        <w:rPr>
          <w:rFonts w:ascii="Calibri" w:hAnsi="Calibri"/>
          <w:szCs w:val="22"/>
          <w:lang w:eastAsia="en-GB"/>
        </w:rPr>
        <w:tab/>
      </w:r>
      <w:r>
        <w:t>General</w:t>
      </w:r>
      <w:r>
        <w:tab/>
      </w:r>
      <w:r>
        <w:fldChar w:fldCharType="begin" w:fldLock="1"/>
      </w:r>
      <w:r>
        <w:instrText xml:space="preserve"> PAGEREF _Toc3742462 \h </w:instrText>
      </w:r>
      <w:r>
        <w:fldChar w:fldCharType="separate"/>
      </w:r>
      <w:r>
        <w:t>6</w:t>
      </w:r>
      <w:r>
        <w:fldChar w:fldCharType="end"/>
      </w:r>
    </w:p>
    <w:p w14:paraId="73443F8D" w14:textId="77777777" w:rsidR="002F75A0" w:rsidRPr="00767DF3" w:rsidRDefault="002F75A0">
      <w:pPr>
        <w:pStyle w:val="TOC2"/>
        <w:rPr>
          <w:rFonts w:ascii="Calibri" w:hAnsi="Calibri"/>
          <w:sz w:val="22"/>
          <w:szCs w:val="22"/>
          <w:lang w:eastAsia="en-GB"/>
        </w:rPr>
      </w:pPr>
      <w:r>
        <w:t>4.1</w:t>
      </w:r>
      <w:r w:rsidRPr="00767DF3">
        <w:rPr>
          <w:rFonts w:ascii="Calibri" w:hAnsi="Calibri"/>
          <w:sz w:val="22"/>
          <w:szCs w:val="22"/>
          <w:lang w:eastAsia="en-GB"/>
        </w:rPr>
        <w:tab/>
      </w:r>
      <w:r>
        <w:t>Introduction</w:t>
      </w:r>
      <w:r>
        <w:tab/>
      </w:r>
      <w:r>
        <w:fldChar w:fldCharType="begin" w:fldLock="1"/>
      </w:r>
      <w:r>
        <w:instrText xml:space="preserve"> PAGEREF _Toc3742463 \h </w:instrText>
      </w:r>
      <w:r>
        <w:fldChar w:fldCharType="separate"/>
      </w:r>
      <w:r>
        <w:t>6</w:t>
      </w:r>
      <w:r>
        <w:fldChar w:fldCharType="end"/>
      </w:r>
    </w:p>
    <w:p w14:paraId="1C46EAE0" w14:textId="77777777" w:rsidR="002F75A0" w:rsidRPr="00767DF3" w:rsidRDefault="002F75A0">
      <w:pPr>
        <w:pStyle w:val="TOC2"/>
        <w:rPr>
          <w:rFonts w:ascii="Calibri" w:hAnsi="Calibri"/>
          <w:sz w:val="22"/>
          <w:szCs w:val="22"/>
          <w:lang w:eastAsia="en-GB"/>
        </w:rPr>
      </w:pPr>
      <w:r>
        <w:t>4.2</w:t>
      </w:r>
      <w:r w:rsidRPr="00767DF3">
        <w:rPr>
          <w:rFonts w:ascii="Calibri" w:hAnsi="Calibri"/>
          <w:sz w:val="22"/>
          <w:szCs w:val="22"/>
          <w:lang w:eastAsia="en-GB"/>
        </w:rPr>
        <w:tab/>
      </w:r>
      <w:r>
        <w:t>Packet-based communications</w:t>
      </w:r>
      <w:r>
        <w:tab/>
      </w:r>
      <w:r>
        <w:fldChar w:fldCharType="begin" w:fldLock="1"/>
      </w:r>
      <w:r>
        <w:instrText xml:space="preserve"> PAGEREF _Toc3742464 \h </w:instrText>
      </w:r>
      <w:r>
        <w:fldChar w:fldCharType="separate"/>
      </w:r>
      <w:r>
        <w:t>7</w:t>
      </w:r>
      <w:r>
        <w:fldChar w:fldCharType="end"/>
      </w:r>
    </w:p>
    <w:p w14:paraId="67AD6784" w14:textId="77777777" w:rsidR="002F75A0" w:rsidRPr="00767DF3" w:rsidRDefault="002F75A0">
      <w:pPr>
        <w:pStyle w:val="TOC2"/>
        <w:rPr>
          <w:rFonts w:ascii="Calibri" w:hAnsi="Calibri"/>
          <w:sz w:val="22"/>
          <w:szCs w:val="22"/>
          <w:lang w:eastAsia="en-GB"/>
        </w:rPr>
      </w:pPr>
      <w:r>
        <w:t>4.3</w:t>
      </w:r>
      <w:r w:rsidRPr="00767DF3">
        <w:rPr>
          <w:rFonts w:ascii="Calibri" w:hAnsi="Calibri"/>
          <w:sz w:val="22"/>
          <w:szCs w:val="22"/>
          <w:lang w:eastAsia="en-GB"/>
        </w:rPr>
        <w:tab/>
      </w:r>
      <w:r>
        <w:t>EVS Receiver architecture overview</w:t>
      </w:r>
      <w:r>
        <w:tab/>
      </w:r>
      <w:r>
        <w:fldChar w:fldCharType="begin" w:fldLock="1"/>
      </w:r>
      <w:r>
        <w:instrText xml:space="preserve"> PAGEREF _Toc3742465 \h </w:instrText>
      </w:r>
      <w:r>
        <w:fldChar w:fldCharType="separate"/>
      </w:r>
      <w:r>
        <w:t>7</w:t>
      </w:r>
      <w:r>
        <w:fldChar w:fldCharType="end"/>
      </w:r>
    </w:p>
    <w:p w14:paraId="0269327C" w14:textId="77777777" w:rsidR="002F75A0" w:rsidRPr="00767DF3" w:rsidRDefault="002F75A0">
      <w:pPr>
        <w:pStyle w:val="TOC1"/>
        <w:rPr>
          <w:rFonts w:ascii="Calibri" w:hAnsi="Calibri"/>
          <w:szCs w:val="22"/>
          <w:lang w:eastAsia="en-GB"/>
        </w:rPr>
      </w:pPr>
      <w:r>
        <w:t>5</w:t>
      </w:r>
      <w:r w:rsidRPr="00767DF3">
        <w:rPr>
          <w:rFonts w:ascii="Calibri" w:hAnsi="Calibri"/>
          <w:szCs w:val="22"/>
          <w:lang w:eastAsia="en-GB"/>
        </w:rPr>
        <w:tab/>
      </w:r>
      <w:r>
        <w:t>Jitter Buffer Management</w:t>
      </w:r>
      <w:r>
        <w:tab/>
      </w:r>
      <w:r>
        <w:fldChar w:fldCharType="begin" w:fldLock="1"/>
      </w:r>
      <w:r>
        <w:instrText xml:space="preserve"> PAGEREF _Toc3742466 \h </w:instrText>
      </w:r>
      <w:r>
        <w:fldChar w:fldCharType="separate"/>
      </w:r>
      <w:r>
        <w:t>8</w:t>
      </w:r>
      <w:r>
        <w:fldChar w:fldCharType="end"/>
      </w:r>
    </w:p>
    <w:p w14:paraId="18C2785F" w14:textId="77777777" w:rsidR="002F75A0" w:rsidRPr="00767DF3" w:rsidRDefault="002F75A0">
      <w:pPr>
        <w:pStyle w:val="TOC2"/>
        <w:rPr>
          <w:rFonts w:ascii="Calibri" w:hAnsi="Calibri"/>
          <w:sz w:val="22"/>
          <w:szCs w:val="22"/>
          <w:lang w:eastAsia="en-GB"/>
        </w:rPr>
      </w:pPr>
      <w:r>
        <w:t>5.1</w:t>
      </w:r>
      <w:r w:rsidRPr="00767DF3">
        <w:rPr>
          <w:rFonts w:ascii="Calibri" w:hAnsi="Calibri"/>
          <w:sz w:val="22"/>
          <w:szCs w:val="22"/>
          <w:lang w:eastAsia="en-GB"/>
        </w:rPr>
        <w:tab/>
      </w:r>
      <w:r>
        <w:t>Overview</w:t>
      </w:r>
      <w:r>
        <w:tab/>
      </w:r>
      <w:r>
        <w:fldChar w:fldCharType="begin" w:fldLock="1"/>
      </w:r>
      <w:r>
        <w:instrText xml:space="preserve"> PAGEREF _Toc3742467 \h </w:instrText>
      </w:r>
      <w:r>
        <w:fldChar w:fldCharType="separate"/>
      </w:r>
      <w:r>
        <w:t>8</w:t>
      </w:r>
      <w:r>
        <w:fldChar w:fldCharType="end"/>
      </w:r>
    </w:p>
    <w:p w14:paraId="77908643" w14:textId="77777777" w:rsidR="002F75A0" w:rsidRPr="00767DF3" w:rsidRDefault="002F75A0">
      <w:pPr>
        <w:pStyle w:val="TOC2"/>
        <w:rPr>
          <w:rFonts w:ascii="Calibri" w:hAnsi="Calibri"/>
          <w:sz w:val="22"/>
          <w:szCs w:val="22"/>
          <w:lang w:eastAsia="en-GB"/>
        </w:rPr>
      </w:pPr>
      <w:r>
        <w:t>5.2</w:t>
      </w:r>
      <w:r w:rsidRPr="00767DF3">
        <w:rPr>
          <w:rFonts w:ascii="Calibri" w:hAnsi="Calibri"/>
          <w:sz w:val="22"/>
          <w:szCs w:val="22"/>
          <w:lang w:eastAsia="en-GB"/>
        </w:rPr>
        <w:tab/>
      </w:r>
      <w:r>
        <w:t>Depacketization of RTP packets (informative)</w:t>
      </w:r>
      <w:r>
        <w:tab/>
      </w:r>
      <w:r>
        <w:fldChar w:fldCharType="begin" w:fldLock="1"/>
      </w:r>
      <w:r>
        <w:instrText xml:space="preserve"> PAGEREF _Toc3742468 \h </w:instrText>
      </w:r>
      <w:r>
        <w:fldChar w:fldCharType="separate"/>
      </w:r>
      <w:r>
        <w:t>9</w:t>
      </w:r>
      <w:r>
        <w:fldChar w:fldCharType="end"/>
      </w:r>
    </w:p>
    <w:p w14:paraId="7E7BC08E" w14:textId="77777777" w:rsidR="002F75A0" w:rsidRPr="00767DF3" w:rsidRDefault="002F75A0">
      <w:pPr>
        <w:pStyle w:val="TOC2"/>
        <w:rPr>
          <w:rFonts w:ascii="Calibri" w:hAnsi="Calibri"/>
          <w:sz w:val="22"/>
          <w:szCs w:val="22"/>
          <w:lang w:eastAsia="en-GB"/>
        </w:rPr>
      </w:pPr>
      <w:r>
        <w:t>5.3</w:t>
      </w:r>
      <w:r w:rsidRPr="00767DF3">
        <w:rPr>
          <w:rFonts w:ascii="Calibri" w:hAnsi="Calibri"/>
          <w:sz w:val="22"/>
          <w:szCs w:val="22"/>
          <w:lang w:eastAsia="en-GB"/>
        </w:rPr>
        <w:tab/>
      </w:r>
      <w:r>
        <w:t>Network Jitter Analysis and Delay Estimation</w:t>
      </w:r>
      <w:r>
        <w:tab/>
      </w:r>
      <w:r>
        <w:fldChar w:fldCharType="begin" w:fldLock="1"/>
      </w:r>
      <w:r>
        <w:instrText xml:space="preserve"> PAGEREF _Toc3742469 \h </w:instrText>
      </w:r>
      <w:r>
        <w:fldChar w:fldCharType="separate"/>
      </w:r>
      <w:r>
        <w:t>9</w:t>
      </w:r>
      <w:r>
        <w:fldChar w:fldCharType="end"/>
      </w:r>
    </w:p>
    <w:p w14:paraId="6C97107A" w14:textId="77777777" w:rsidR="002F75A0" w:rsidRPr="00767DF3" w:rsidRDefault="002F75A0">
      <w:pPr>
        <w:pStyle w:val="TOC3"/>
        <w:rPr>
          <w:rFonts w:ascii="Calibri" w:hAnsi="Calibri"/>
          <w:sz w:val="22"/>
          <w:szCs w:val="22"/>
          <w:lang w:eastAsia="en-GB"/>
        </w:rPr>
      </w:pPr>
      <w:r>
        <w:t>5.3.1</w:t>
      </w:r>
      <w:r w:rsidRPr="00767DF3">
        <w:rPr>
          <w:rFonts w:ascii="Calibri" w:hAnsi="Calibri"/>
          <w:sz w:val="22"/>
          <w:szCs w:val="22"/>
          <w:lang w:eastAsia="en-GB"/>
        </w:rPr>
        <w:tab/>
      </w:r>
      <w:r>
        <w:t>General</w:t>
      </w:r>
      <w:r>
        <w:tab/>
      </w:r>
      <w:r>
        <w:fldChar w:fldCharType="begin" w:fldLock="1"/>
      </w:r>
      <w:r>
        <w:instrText xml:space="preserve"> PAGEREF _Toc3742470 \h </w:instrText>
      </w:r>
      <w:r>
        <w:fldChar w:fldCharType="separate"/>
      </w:r>
      <w:r>
        <w:t>9</w:t>
      </w:r>
      <w:r>
        <w:fldChar w:fldCharType="end"/>
      </w:r>
    </w:p>
    <w:p w14:paraId="7A601320" w14:textId="77777777" w:rsidR="002F75A0" w:rsidRPr="00767DF3" w:rsidRDefault="002F75A0">
      <w:pPr>
        <w:pStyle w:val="TOC3"/>
        <w:rPr>
          <w:rFonts w:ascii="Calibri" w:hAnsi="Calibri"/>
          <w:sz w:val="22"/>
          <w:szCs w:val="22"/>
          <w:lang w:eastAsia="en-GB"/>
        </w:rPr>
      </w:pPr>
      <w:r>
        <w:t>5.3.2</w:t>
      </w:r>
      <w:r w:rsidRPr="00767DF3">
        <w:rPr>
          <w:rFonts w:ascii="Calibri" w:hAnsi="Calibri"/>
          <w:sz w:val="22"/>
          <w:szCs w:val="22"/>
          <w:lang w:eastAsia="en-GB"/>
        </w:rPr>
        <w:tab/>
      </w:r>
      <w:r>
        <w:t>Long-term Jitter</w:t>
      </w:r>
      <w:r>
        <w:tab/>
      </w:r>
      <w:r>
        <w:fldChar w:fldCharType="begin" w:fldLock="1"/>
      </w:r>
      <w:r>
        <w:instrText xml:space="preserve"> PAGEREF _Toc3742471 \h </w:instrText>
      </w:r>
      <w:r>
        <w:fldChar w:fldCharType="separate"/>
      </w:r>
      <w:r>
        <w:t>10</w:t>
      </w:r>
      <w:r>
        <w:fldChar w:fldCharType="end"/>
      </w:r>
    </w:p>
    <w:p w14:paraId="52CAA7BD" w14:textId="77777777" w:rsidR="002F75A0" w:rsidRPr="00767DF3" w:rsidRDefault="002F75A0">
      <w:pPr>
        <w:pStyle w:val="TOC3"/>
        <w:rPr>
          <w:rFonts w:ascii="Calibri" w:hAnsi="Calibri"/>
          <w:sz w:val="22"/>
          <w:szCs w:val="22"/>
          <w:lang w:eastAsia="en-GB"/>
        </w:rPr>
      </w:pPr>
      <w:r>
        <w:t>5.3.3</w:t>
      </w:r>
      <w:r w:rsidRPr="00767DF3">
        <w:rPr>
          <w:rFonts w:ascii="Calibri" w:hAnsi="Calibri"/>
          <w:sz w:val="22"/>
          <w:szCs w:val="22"/>
          <w:lang w:eastAsia="en-GB"/>
        </w:rPr>
        <w:tab/>
      </w:r>
      <w:r>
        <w:t>Short-term jitter</w:t>
      </w:r>
      <w:r>
        <w:tab/>
      </w:r>
      <w:r>
        <w:fldChar w:fldCharType="begin" w:fldLock="1"/>
      </w:r>
      <w:r>
        <w:instrText xml:space="preserve"> PAGEREF _Toc3742472 \h </w:instrText>
      </w:r>
      <w:r>
        <w:fldChar w:fldCharType="separate"/>
      </w:r>
      <w:r>
        <w:t>10</w:t>
      </w:r>
      <w:r>
        <w:fldChar w:fldCharType="end"/>
      </w:r>
    </w:p>
    <w:p w14:paraId="4391D3E7" w14:textId="77777777" w:rsidR="002F75A0" w:rsidRPr="00767DF3" w:rsidRDefault="002F75A0">
      <w:pPr>
        <w:pStyle w:val="TOC3"/>
        <w:rPr>
          <w:rFonts w:ascii="Calibri" w:hAnsi="Calibri"/>
          <w:sz w:val="22"/>
          <w:szCs w:val="22"/>
          <w:lang w:eastAsia="en-GB"/>
        </w:rPr>
      </w:pPr>
      <w:r>
        <w:t>5.3.4</w:t>
      </w:r>
      <w:r w:rsidRPr="00767DF3">
        <w:rPr>
          <w:rFonts w:ascii="Calibri" w:hAnsi="Calibri"/>
          <w:sz w:val="22"/>
          <w:szCs w:val="22"/>
          <w:lang w:eastAsia="en-GB"/>
        </w:rPr>
        <w:tab/>
      </w:r>
      <w:r>
        <w:t>Target Playout Delay</w:t>
      </w:r>
      <w:r>
        <w:tab/>
      </w:r>
      <w:r>
        <w:fldChar w:fldCharType="begin" w:fldLock="1"/>
      </w:r>
      <w:r>
        <w:instrText xml:space="preserve"> PAGEREF _Toc3742473 \h </w:instrText>
      </w:r>
      <w:r>
        <w:fldChar w:fldCharType="separate"/>
      </w:r>
      <w:r>
        <w:t>11</w:t>
      </w:r>
      <w:r>
        <w:fldChar w:fldCharType="end"/>
      </w:r>
    </w:p>
    <w:p w14:paraId="4C7B2161" w14:textId="77777777" w:rsidR="002F75A0" w:rsidRPr="00767DF3" w:rsidRDefault="002F75A0">
      <w:pPr>
        <w:pStyle w:val="TOC3"/>
        <w:rPr>
          <w:rFonts w:ascii="Calibri" w:hAnsi="Calibri"/>
          <w:sz w:val="22"/>
          <w:szCs w:val="22"/>
          <w:lang w:eastAsia="en-GB"/>
        </w:rPr>
      </w:pPr>
      <w:r>
        <w:t>5.3.5</w:t>
      </w:r>
      <w:r w:rsidRPr="00767DF3">
        <w:rPr>
          <w:rFonts w:ascii="Calibri" w:hAnsi="Calibri"/>
          <w:sz w:val="22"/>
          <w:szCs w:val="22"/>
          <w:lang w:eastAsia="en-GB"/>
        </w:rPr>
        <w:tab/>
      </w:r>
      <w:r>
        <w:t>Playout Delay Estimation</w:t>
      </w:r>
      <w:r>
        <w:tab/>
      </w:r>
      <w:r>
        <w:fldChar w:fldCharType="begin" w:fldLock="1"/>
      </w:r>
      <w:r>
        <w:instrText xml:space="preserve"> PAGEREF _Toc3742474 \h </w:instrText>
      </w:r>
      <w:r>
        <w:fldChar w:fldCharType="separate"/>
      </w:r>
      <w:r>
        <w:t>11</w:t>
      </w:r>
      <w:r>
        <w:fldChar w:fldCharType="end"/>
      </w:r>
    </w:p>
    <w:p w14:paraId="2ABC65A0" w14:textId="77777777" w:rsidR="002F75A0" w:rsidRPr="00767DF3" w:rsidRDefault="002F75A0">
      <w:pPr>
        <w:pStyle w:val="TOC2"/>
        <w:rPr>
          <w:rFonts w:ascii="Calibri" w:hAnsi="Calibri"/>
          <w:sz w:val="22"/>
          <w:szCs w:val="22"/>
          <w:lang w:eastAsia="en-GB"/>
        </w:rPr>
      </w:pPr>
      <w:r>
        <w:t>5.4</w:t>
      </w:r>
      <w:r w:rsidRPr="00767DF3">
        <w:rPr>
          <w:rFonts w:ascii="Calibri" w:hAnsi="Calibri"/>
          <w:sz w:val="22"/>
          <w:szCs w:val="22"/>
          <w:lang w:eastAsia="en-GB"/>
        </w:rPr>
        <w:tab/>
      </w:r>
      <w:r>
        <w:t>Adaptation Control Logic</w:t>
      </w:r>
      <w:r>
        <w:tab/>
      </w:r>
      <w:r>
        <w:fldChar w:fldCharType="begin" w:fldLock="1"/>
      </w:r>
      <w:r>
        <w:instrText xml:space="preserve"> PAGEREF _Toc3742475 \h </w:instrText>
      </w:r>
      <w:r>
        <w:fldChar w:fldCharType="separate"/>
      </w:r>
      <w:r>
        <w:t>12</w:t>
      </w:r>
      <w:r>
        <w:fldChar w:fldCharType="end"/>
      </w:r>
    </w:p>
    <w:p w14:paraId="1893675F" w14:textId="77777777" w:rsidR="002F75A0" w:rsidRPr="00767DF3" w:rsidRDefault="002F75A0">
      <w:pPr>
        <w:pStyle w:val="TOC3"/>
        <w:rPr>
          <w:rFonts w:ascii="Calibri" w:hAnsi="Calibri"/>
          <w:sz w:val="22"/>
          <w:szCs w:val="22"/>
          <w:lang w:eastAsia="en-GB"/>
        </w:rPr>
      </w:pPr>
      <w:r>
        <w:t>5.4.1</w:t>
      </w:r>
      <w:r w:rsidRPr="00767DF3">
        <w:rPr>
          <w:rFonts w:ascii="Calibri" w:hAnsi="Calibri"/>
          <w:sz w:val="22"/>
          <w:szCs w:val="22"/>
          <w:lang w:eastAsia="en-GB"/>
        </w:rPr>
        <w:tab/>
      </w:r>
      <w:r>
        <w:t>Control Logic</w:t>
      </w:r>
      <w:r>
        <w:tab/>
      </w:r>
      <w:r>
        <w:fldChar w:fldCharType="begin" w:fldLock="1"/>
      </w:r>
      <w:r>
        <w:instrText xml:space="preserve"> PAGEREF _Toc3742476 \h </w:instrText>
      </w:r>
      <w:r>
        <w:fldChar w:fldCharType="separate"/>
      </w:r>
      <w:r>
        <w:t>12</w:t>
      </w:r>
      <w:r>
        <w:fldChar w:fldCharType="end"/>
      </w:r>
    </w:p>
    <w:p w14:paraId="69F15C7C" w14:textId="77777777" w:rsidR="002F75A0" w:rsidRPr="00767DF3" w:rsidRDefault="002F75A0">
      <w:pPr>
        <w:pStyle w:val="TOC3"/>
        <w:rPr>
          <w:rFonts w:ascii="Calibri" w:hAnsi="Calibri"/>
          <w:sz w:val="22"/>
          <w:szCs w:val="22"/>
          <w:lang w:eastAsia="en-GB"/>
        </w:rPr>
      </w:pPr>
      <w:r>
        <w:t>5.4.2</w:t>
      </w:r>
      <w:r w:rsidRPr="00767DF3">
        <w:rPr>
          <w:rFonts w:ascii="Calibri" w:hAnsi="Calibri"/>
          <w:sz w:val="22"/>
          <w:szCs w:val="22"/>
          <w:lang w:eastAsia="en-GB"/>
        </w:rPr>
        <w:tab/>
      </w:r>
      <w:r>
        <w:t>Frame-based adaptation</w:t>
      </w:r>
      <w:r>
        <w:tab/>
      </w:r>
      <w:r>
        <w:fldChar w:fldCharType="begin" w:fldLock="1"/>
      </w:r>
      <w:r>
        <w:instrText xml:space="preserve"> PAGEREF _Toc3742477 \h </w:instrText>
      </w:r>
      <w:r>
        <w:fldChar w:fldCharType="separate"/>
      </w:r>
      <w:r>
        <w:t>12</w:t>
      </w:r>
      <w:r>
        <w:fldChar w:fldCharType="end"/>
      </w:r>
    </w:p>
    <w:p w14:paraId="6B75EAFE" w14:textId="77777777" w:rsidR="002F75A0" w:rsidRPr="00767DF3" w:rsidRDefault="002F75A0">
      <w:pPr>
        <w:pStyle w:val="TOC4"/>
        <w:rPr>
          <w:rFonts w:ascii="Calibri" w:hAnsi="Calibri"/>
          <w:sz w:val="22"/>
          <w:szCs w:val="22"/>
          <w:lang w:eastAsia="en-GB"/>
        </w:rPr>
      </w:pPr>
      <w:r>
        <w:t>5.4.2.1</w:t>
      </w:r>
      <w:r w:rsidRPr="00767DF3">
        <w:rPr>
          <w:rFonts w:ascii="Calibri" w:hAnsi="Calibri"/>
          <w:sz w:val="22"/>
          <w:szCs w:val="22"/>
          <w:lang w:eastAsia="en-GB"/>
        </w:rPr>
        <w:tab/>
      </w:r>
      <w:r>
        <w:t>General</w:t>
      </w:r>
      <w:r>
        <w:tab/>
      </w:r>
      <w:r>
        <w:fldChar w:fldCharType="begin" w:fldLock="1"/>
      </w:r>
      <w:r>
        <w:instrText xml:space="preserve"> PAGEREF _Toc3742478 \h </w:instrText>
      </w:r>
      <w:r>
        <w:fldChar w:fldCharType="separate"/>
      </w:r>
      <w:r>
        <w:t>12</w:t>
      </w:r>
      <w:r>
        <w:fldChar w:fldCharType="end"/>
      </w:r>
    </w:p>
    <w:p w14:paraId="25C50C55" w14:textId="77777777" w:rsidR="002F75A0" w:rsidRPr="00767DF3" w:rsidRDefault="002F75A0">
      <w:pPr>
        <w:pStyle w:val="TOC4"/>
        <w:rPr>
          <w:rFonts w:ascii="Calibri" w:hAnsi="Calibri"/>
          <w:sz w:val="22"/>
          <w:szCs w:val="22"/>
          <w:lang w:eastAsia="en-GB"/>
        </w:rPr>
      </w:pPr>
      <w:r>
        <w:t>5.4.2.2</w:t>
      </w:r>
      <w:r w:rsidRPr="00767DF3">
        <w:rPr>
          <w:rFonts w:ascii="Calibri" w:hAnsi="Calibri"/>
          <w:sz w:val="22"/>
          <w:szCs w:val="22"/>
          <w:lang w:eastAsia="en-GB"/>
        </w:rPr>
        <w:tab/>
      </w:r>
      <w:r>
        <w:t>Insertion of Concealed Frames</w:t>
      </w:r>
      <w:r>
        <w:tab/>
      </w:r>
      <w:r>
        <w:fldChar w:fldCharType="begin" w:fldLock="1"/>
      </w:r>
      <w:r>
        <w:instrText xml:space="preserve"> PAGEREF _Toc3742479 \h </w:instrText>
      </w:r>
      <w:r>
        <w:fldChar w:fldCharType="separate"/>
      </w:r>
      <w:r>
        <w:t>12</w:t>
      </w:r>
      <w:r>
        <w:fldChar w:fldCharType="end"/>
      </w:r>
    </w:p>
    <w:p w14:paraId="1376EEAD" w14:textId="77777777" w:rsidR="002F75A0" w:rsidRPr="00767DF3" w:rsidRDefault="002F75A0">
      <w:pPr>
        <w:pStyle w:val="TOC4"/>
        <w:rPr>
          <w:rFonts w:ascii="Calibri" w:hAnsi="Calibri"/>
          <w:sz w:val="22"/>
          <w:szCs w:val="22"/>
          <w:lang w:eastAsia="en-GB"/>
        </w:rPr>
      </w:pPr>
      <w:r>
        <w:t>5.4.2.3</w:t>
      </w:r>
      <w:r w:rsidRPr="00767DF3">
        <w:rPr>
          <w:rFonts w:ascii="Calibri" w:hAnsi="Calibri"/>
          <w:sz w:val="22"/>
          <w:szCs w:val="22"/>
          <w:lang w:eastAsia="en-GB"/>
        </w:rPr>
        <w:tab/>
      </w:r>
      <w:r>
        <w:t>Frame Dropping</w:t>
      </w:r>
      <w:r>
        <w:tab/>
      </w:r>
      <w:r>
        <w:fldChar w:fldCharType="begin" w:fldLock="1"/>
      </w:r>
      <w:r>
        <w:instrText xml:space="preserve"> PAGEREF _Toc3742480 \h </w:instrText>
      </w:r>
      <w:r>
        <w:fldChar w:fldCharType="separate"/>
      </w:r>
      <w:r>
        <w:t>13</w:t>
      </w:r>
      <w:r>
        <w:fldChar w:fldCharType="end"/>
      </w:r>
    </w:p>
    <w:p w14:paraId="54AF1580" w14:textId="77777777" w:rsidR="002F75A0" w:rsidRPr="00767DF3" w:rsidRDefault="002F75A0">
      <w:pPr>
        <w:pStyle w:val="TOC4"/>
        <w:rPr>
          <w:rFonts w:ascii="Calibri" w:hAnsi="Calibri"/>
          <w:sz w:val="22"/>
          <w:szCs w:val="22"/>
          <w:lang w:eastAsia="en-GB"/>
        </w:rPr>
      </w:pPr>
      <w:r>
        <w:t>5.4.2.4</w:t>
      </w:r>
      <w:r w:rsidRPr="00767DF3">
        <w:rPr>
          <w:rFonts w:ascii="Calibri" w:hAnsi="Calibri"/>
          <w:sz w:val="22"/>
          <w:szCs w:val="22"/>
          <w:lang w:eastAsia="en-GB"/>
        </w:rPr>
        <w:tab/>
      </w:r>
      <w:r>
        <w:t>Comfort Noise Insertion in DTX</w:t>
      </w:r>
      <w:r>
        <w:tab/>
      </w:r>
      <w:r>
        <w:fldChar w:fldCharType="begin" w:fldLock="1"/>
      </w:r>
      <w:r>
        <w:instrText xml:space="preserve"> PAGEREF _Toc3742481 \h </w:instrText>
      </w:r>
      <w:r>
        <w:fldChar w:fldCharType="separate"/>
      </w:r>
      <w:r>
        <w:t>13</w:t>
      </w:r>
      <w:r>
        <w:fldChar w:fldCharType="end"/>
      </w:r>
    </w:p>
    <w:p w14:paraId="5BD8A13F" w14:textId="77777777" w:rsidR="002F75A0" w:rsidRPr="00767DF3" w:rsidRDefault="002F75A0">
      <w:pPr>
        <w:pStyle w:val="TOC4"/>
        <w:rPr>
          <w:rFonts w:ascii="Calibri" w:hAnsi="Calibri"/>
          <w:sz w:val="22"/>
          <w:szCs w:val="22"/>
          <w:lang w:eastAsia="en-GB"/>
        </w:rPr>
      </w:pPr>
      <w:r>
        <w:t>5.4.2.5</w:t>
      </w:r>
      <w:r w:rsidRPr="00767DF3">
        <w:rPr>
          <w:rFonts w:ascii="Calibri" w:hAnsi="Calibri"/>
          <w:sz w:val="22"/>
          <w:szCs w:val="22"/>
          <w:lang w:eastAsia="en-GB"/>
        </w:rPr>
        <w:tab/>
      </w:r>
      <w:r>
        <w:t>Comfort Noise Deletion in DTX</w:t>
      </w:r>
      <w:r>
        <w:tab/>
      </w:r>
      <w:r>
        <w:fldChar w:fldCharType="begin" w:fldLock="1"/>
      </w:r>
      <w:r>
        <w:instrText xml:space="preserve"> PAGEREF _Toc3742482 \h </w:instrText>
      </w:r>
      <w:r>
        <w:fldChar w:fldCharType="separate"/>
      </w:r>
      <w:r>
        <w:t>13</w:t>
      </w:r>
      <w:r>
        <w:fldChar w:fldCharType="end"/>
      </w:r>
    </w:p>
    <w:p w14:paraId="20AECE3F" w14:textId="77777777" w:rsidR="002F75A0" w:rsidRPr="00767DF3" w:rsidRDefault="002F75A0">
      <w:pPr>
        <w:pStyle w:val="TOC3"/>
        <w:rPr>
          <w:rFonts w:ascii="Calibri" w:hAnsi="Calibri"/>
          <w:sz w:val="22"/>
          <w:szCs w:val="22"/>
          <w:lang w:eastAsia="en-GB"/>
        </w:rPr>
      </w:pPr>
      <w:r>
        <w:t>5.4.3</w:t>
      </w:r>
      <w:r w:rsidRPr="00767DF3">
        <w:rPr>
          <w:rFonts w:ascii="Calibri" w:hAnsi="Calibri"/>
          <w:sz w:val="22"/>
          <w:szCs w:val="22"/>
          <w:lang w:eastAsia="en-GB"/>
        </w:rPr>
        <w:tab/>
      </w:r>
      <w:r>
        <w:t>Signal-based adaptation</w:t>
      </w:r>
      <w:r>
        <w:tab/>
      </w:r>
      <w:r>
        <w:fldChar w:fldCharType="begin" w:fldLock="1"/>
      </w:r>
      <w:r>
        <w:instrText xml:space="preserve"> PAGEREF _Toc3742483 \h </w:instrText>
      </w:r>
      <w:r>
        <w:fldChar w:fldCharType="separate"/>
      </w:r>
      <w:r>
        <w:t>13</w:t>
      </w:r>
      <w:r>
        <w:fldChar w:fldCharType="end"/>
      </w:r>
    </w:p>
    <w:p w14:paraId="6D2B10FD" w14:textId="77777777" w:rsidR="002F75A0" w:rsidRPr="00767DF3" w:rsidRDefault="002F75A0">
      <w:pPr>
        <w:pStyle w:val="TOC4"/>
        <w:rPr>
          <w:rFonts w:ascii="Calibri" w:hAnsi="Calibri"/>
          <w:sz w:val="22"/>
          <w:szCs w:val="22"/>
          <w:lang w:eastAsia="en-GB"/>
        </w:rPr>
      </w:pPr>
      <w:r>
        <w:t>5.4.3.1</w:t>
      </w:r>
      <w:r w:rsidRPr="00767DF3">
        <w:rPr>
          <w:rFonts w:ascii="Calibri" w:hAnsi="Calibri"/>
          <w:sz w:val="22"/>
          <w:szCs w:val="22"/>
          <w:lang w:eastAsia="en-GB"/>
        </w:rPr>
        <w:tab/>
      </w:r>
      <w:r>
        <w:t>General</w:t>
      </w:r>
      <w:r>
        <w:tab/>
      </w:r>
      <w:r>
        <w:fldChar w:fldCharType="begin" w:fldLock="1"/>
      </w:r>
      <w:r>
        <w:instrText xml:space="preserve"> PAGEREF _Toc3742484 \h </w:instrText>
      </w:r>
      <w:r>
        <w:fldChar w:fldCharType="separate"/>
      </w:r>
      <w:r>
        <w:t>13</w:t>
      </w:r>
      <w:r>
        <w:fldChar w:fldCharType="end"/>
      </w:r>
    </w:p>
    <w:p w14:paraId="2837AC67" w14:textId="77777777" w:rsidR="002F75A0" w:rsidRPr="00767DF3" w:rsidRDefault="002F75A0">
      <w:pPr>
        <w:pStyle w:val="TOC4"/>
        <w:rPr>
          <w:rFonts w:ascii="Calibri" w:hAnsi="Calibri"/>
          <w:sz w:val="22"/>
          <w:szCs w:val="22"/>
          <w:lang w:eastAsia="en-GB"/>
        </w:rPr>
      </w:pPr>
      <w:r>
        <w:t>5.4.3.2</w:t>
      </w:r>
      <w:r w:rsidRPr="00767DF3">
        <w:rPr>
          <w:rFonts w:ascii="Calibri" w:hAnsi="Calibri"/>
          <w:sz w:val="22"/>
          <w:szCs w:val="22"/>
          <w:lang w:eastAsia="en-GB"/>
        </w:rPr>
        <w:tab/>
      </w:r>
      <w:r>
        <w:t>Time-shrinking</w:t>
      </w:r>
      <w:r>
        <w:tab/>
      </w:r>
      <w:r>
        <w:fldChar w:fldCharType="begin" w:fldLock="1"/>
      </w:r>
      <w:r>
        <w:instrText xml:space="preserve"> PAGEREF _Toc3742485 \h </w:instrText>
      </w:r>
      <w:r>
        <w:fldChar w:fldCharType="separate"/>
      </w:r>
      <w:r>
        <w:t>14</w:t>
      </w:r>
      <w:r>
        <w:fldChar w:fldCharType="end"/>
      </w:r>
    </w:p>
    <w:p w14:paraId="7ADDB3DF" w14:textId="77777777" w:rsidR="002F75A0" w:rsidRPr="00767DF3" w:rsidRDefault="002F75A0">
      <w:pPr>
        <w:pStyle w:val="TOC4"/>
        <w:rPr>
          <w:rFonts w:ascii="Calibri" w:hAnsi="Calibri"/>
          <w:sz w:val="22"/>
          <w:szCs w:val="22"/>
          <w:lang w:eastAsia="en-GB"/>
        </w:rPr>
      </w:pPr>
      <w:r>
        <w:t>5.4.3.3</w:t>
      </w:r>
      <w:r w:rsidRPr="00767DF3">
        <w:rPr>
          <w:rFonts w:ascii="Calibri" w:hAnsi="Calibri"/>
          <w:sz w:val="22"/>
          <w:szCs w:val="22"/>
          <w:lang w:eastAsia="en-GB"/>
        </w:rPr>
        <w:tab/>
      </w:r>
      <w:r>
        <w:t>Time-stretching</w:t>
      </w:r>
      <w:r>
        <w:tab/>
      </w:r>
      <w:r>
        <w:fldChar w:fldCharType="begin" w:fldLock="1"/>
      </w:r>
      <w:r>
        <w:instrText xml:space="preserve"> PAGEREF _Toc3742486 \h </w:instrText>
      </w:r>
      <w:r>
        <w:fldChar w:fldCharType="separate"/>
      </w:r>
      <w:r>
        <w:t>15</w:t>
      </w:r>
      <w:r>
        <w:fldChar w:fldCharType="end"/>
      </w:r>
    </w:p>
    <w:p w14:paraId="264A64A7" w14:textId="77777777" w:rsidR="002F75A0" w:rsidRPr="00767DF3" w:rsidRDefault="002F75A0">
      <w:pPr>
        <w:pStyle w:val="TOC4"/>
        <w:rPr>
          <w:rFonts w:ascii="Calibri" w:hAnsi="Calibri"/>
          <w:sz w:val="22"/>
          <w:szCs w:val="22"/>
          <w:lang w:eastAsia="en-GB"/>
        </w:rPr>
      </w:pPr>
      <w:r>
        <w:t>5.4.3.4</w:t>
      </w:r>
      <w:r w:rsidRPr="00767DF3">
        <w:rPr>
          <w:rFonts w:ascii="Calibri" w:hAnsi="Calibri"/>
          <w:sz w:val="22"/>
          <w:szCs w:val="22"/>
          <w:lang w:eastAsia="en-GB"/>
        </w:rPr>
        <w:tab/>
      </w:r>
      <w:r>
        <w:t>Energy Estimation</w:t>
      </w:r>
      <w:r>
        <w:tab/>
      </w:r>
      <w:r>
        <w:fldChar w:fldCharType="begin" w:fldLock="1"/>
      </w:r>
      <w:r>
        <w:instrText xml:space="preserve"> PAGEREF _Toc3742487 \h </w:instrText>
      </w:r>
      <w:r>
        <w:fldChar w:fldCharType="separate"/>
      </w:r>
      <w:r>
        <w:t>16</w:t>
      </w:r>
      <w:r>
        <w:fldChar w:fldCharType="end"/>
      </w:r>
    </w:p>
    <w:p w14:paraId="0F043137" w14:textId="77777777" w:rsidR="002F75A0" w:rsidRPr="00767DF3" w:rsidRDefault="002F75A0">
      <w:pPr>
        <w:pStyle w:val="TOC4"/>
        <w:rPr>
          <w:rFonts w:ascii="Calibri" w:hAnsi="Calibri"/>
          <w:sz w:val="22"/>
          <w:szCs w:val="22"/>
          <w:lang w:eastAsia="en-GB"/>
        </w:rPr>
      </w:pPr>
      <w:r>
        <w:t>5.4.3.5</w:t>
      </w:r>
      <w:r w:rsidRPr="00767DF3">
        <w:rPr>
          <w:rFonts w:ascii="Calibri" w:hAnsi="Calibri"/>
          <w:sz w:val="22"/>
          <w:szCs w:val="22"/>
          <w:lang w:eastAsia="en-GB"/>
        </w:rPr>
        <w:tab/>
      </w:r>
      <w:r>
        <w:t>Similarity Measurement</w:t>
      </w:r>
      <w:r>
        <w:tab/>
      </w:r>
      <w:r>
        <w:fldChar w:fldCharType="begin" w:fldLock="1"/>
      </w:r>
      <w:r>
        <w:instrText xml:space="preserve"> PAGEREF _Toc3742488 \h </w:instrText>
      </w:r>
      <w:r>
        <w:fldChar w:fldCharType="separate"/>
      </w:r>
      <w:r>
        <w:t>16</w:t>
      </w:r>
      <w:r>
        <w:fldChar w:fldCharType="end"/>
      </w:r>
    </w:p>
    <w:p w14:paraId="2EE0B697" w14:textId="77777777" w:rsidR="002F75A0" w:rsidRPr="00767DF3" w:rsidRDefault="002F75A0">
      <w:pPr>
        <w:pStyle w:val="TOC4"/>
        <w:rPr>
          <w:rFonts w:ascii="Calibri" w:hAnsi="Calibri"/>
          <w:sz w:val="22"/>
          <w:szCs w:val="22"/>
          <w:lang w:eastAsia="en-GB"/>
        </w:rPr>
      </w:pPr>
      <w:r>
        <w:t>5.4.3.6</w:t>
      </w:r>
      <w:r w:rsidRPr="00767DF3">
        <w:rPr>
          <w:rFonts w:ascii="Calibri" w:hAnsi="Calibri"/>
          <w:sz w:val="22"/>
          <w:szCs w:val="22"/>
          <w:lang w:eastAsia="en-GB"/>
        </w:rPr>
        <w:tab/>
      </w:r>
      <w:r>
        <w:t>Quality Control</w:t>
      </w:r>
      <w:r>
        <w:tab/>
      </w:r>
      <w:r>
        <w:fldChar w:fldCharType="begin" w:fldLock="1"/>
      </w:r>
      <w:r>
        <w:instrText xml:space="preserve"> PAGEREF _Toc3742489 \h </w:instrText>
      </w:r>
      <w:r>
        <w:fldChar w:fldCharType="separate"/>
      </w:r>
      <w:r>
        <w:t>17</w:t>
      </w:r>
      <w:r>
        <w:fldChar w:fldCharType="end"/>
      </w:r>
    </w:p>
    <w:p w14:paraId="7DC98DC0" w14:textId="77777777" w:rsidR="002F75A0" w:rsidRPr="00767DF3" w:rsidRDefault="002F75A0">
      <w:pPr>
        <w:pStyle w:val="TOC4"/>
        <w:rPr>
          <w:rFonts w:ascii="Calibri" w:hAnsi="Calibri"/>
          <w:sz w:val="22"/>
          <w:szCs w:val="22"/>
          <w:lang w:eastAsia="en-GB"/>
        </w:rPr>
      </w:pPr>
      <w:r>
        <w:t>5.4.3.7</w:t>
      </w:r>
      <w:r w:rsidRPr="00767DF3">
        <w:rPr>
          <w:rFonts w:ascii="Calibri" w:hAnsi="Calibri"/>
          <w:sz w:val="22"/>
          <w:szCs w:val="22"/>
          <w:lang w:eastAsia="en-GB"/>
        </w:rPr>
        <w:tab/>
      </w:r>
      <w:r>
        <w:t>Overlap-add</w:t>
      </w:r>
      <w:r>
        <w:tab/>
      </w:r>
      <w:r>
        <w:fldChar w:fldCharType="begin" w:fldLock="1"/>
      </w:r>
      <w:r>
        <w:instrText xml:space="preserve"> PAGEREF _Toc3742490 \h </w:instrText>
      </w:r>
      <w:r>
        <w:fldChar w:fldCharType="separate"/>
      </w:r>
      <w:r>
        <w:t>17</w:t>
      </w:r>
      <w:r>
        <w:fldChar w:fldCharType="end"/>
      </w:r>
    </w:p>
    <w:p w14:paraId="38500938" w14:textId="77777777" w:rsidR="002F75A0" w:rsidRPr="00767DF3" w:rsidRDefault="002F75A0">
      <w:pPr>
        <w:pStyle w:val="TOC2"/>
        <w:rPr>
          <w:rFonts w:ascii="Calibri" w:hAnsi="Calibri"/>
          <w:sz w:val="22"/>
          <w:szCs w:val="22"/>
          <w:lang w:eastAsia="en-GB"/>
        </w:rPr>
      </w:pPr>
      <w:r>
        <w:t>5.5</w:t>
      </w:r>
      <w:r w:rsidRPr="00767DF3">
        <w:rPr>
          <w:rFonts w:ascii="Calibri" w:hAnsi="Calibri"/>
          <w:sz w:val="22"/>
          <w:szCs w:val="22"/>
          <w:lang w:eastAsia="en-GB"/>
        </w:rPr>
        <w:tab/>
      </w:r>
      <w:r>
        <w:t>Receiver Output Buffer</w:t>
      </w:r>
      <w:r>
        <w:tab/>
      </w:r>
      <w:r>
        <w:fldChar w:fldCharType="begin" w:fldLock="1"/>
      </w:r>
      <w:r>
        <w:instrText xml:space="preserve"> PAGEREF _Toc3742491 \h </w:instrText>
      </w:r>
      <w:r>
        <w:fldChar w:fldCharType="separate"/>
      </w:r>
      <w:r>
        <w:t>18</w:t>
      </w:r>
      <w:r>
        <w:fldChar w:fldCharType="end"/>
      </w:r>
    </w:p>
    <w:p w14:paraId="717E7698" w14:textId="77777777" w:rsidR="002F75A0" w:rsidRPr="00767DF3" w:rsidRDefault="002F75A0">
      <w:pPr>
        <w:pStyle w:val="TOC2"/>
        <w:rPr>
          <w:rFonts w:ascii="Calibri" w:hAnsi="Calibri"/>
          <w:sz w:val="22"/>
          <w:szCs w:val="22"/>
          <w:lang w:eastAsia="en-GB"/>
        </w:rPr>
      </w:pPr>
      <w:r>
        <w:t>5.6</w:t>
      </w:r>
      <w:r w:rsidRPr="00767DF3">
        <w:rPr>
          <w:rFonts w:ascii="Calibri" w:hAnsi="Calibri"/>
          <w:sz w:val="22"/>
          <w:szCs w:val="22"/>
          <w:lang w:eastAsia="en-GB"/>
        </w:rPr>
        <w:tab/>
      </w:r>
      <w:r>
        <w:t>De-Jitter Buffer</w:t>
      </w:r>
      <w:r>
        <w:tab/>
      </w:r>
      <w:r>
        <w:fldChar w:fldCharType="begin" w:fldLock="1"/>
      </w:r>
      <w:r>
        <w:instrText xml:space="preserve"> PAGEREF _Toc3742492 \h </w:instrText>
      </w:r>
      <w:r>
        <w:fldChar w:fldCharType="separate"/>
      </w:r>
      <w:r>
        <w:t>18</w:t>
      </w:r>
      <w:r>
        <w:fldChar w:fldCharType="end"/>
      </w:r>
    </w:p>
    <w:p w14:paraId="1B98897A" w14:textId="77777777" w:rsidR="002F75A0" w:rsidRPr="00767DF3" w:rsidRDefault="002F75A0">
      <w:pPr>
        <w:pStyle w:val="TOC1"/>
        <w:rPr>
          <w:rFonts w:ascii="Calibri" w:hAnsi="Calibri"/>
          <w:szCs w:val="22"/>
          <w:lang w:eastAsia="en-GB"/>
        </w:rPr>
      </w:pPr>
      <w:r>
        <w:t>6</w:t>
      </w:r>
      <w:r w:rsidRPr="00767DF3">
        <w:rPr>
          <w:rFonts w:ascii="Calibri" w:hAnsi="Calibri"/>
          <w:szCs w:val="22"/>
          <w:lang w:eastAsia="en-GB"/>
        </w:rPr>
        <w:tab/>
      </w:r>
      <w:r>
        <w:t>Decoder interaction</w:t>
      </w:r>
      <w:r>
        <w:tab/>
      </w:r>
      <w:r>
        <w:fldChar w:fldCharType="begin" w:fldLock="1"/>
      </w:r>
      <w:r>
        <w:instrText xml:space="preserve"> PAGEREF _Toc3742493 \h </w:instrText>
      </w:r>
      <w:r>
        <w:fldChar w:fldCharType="separate"/>
      </w:r>
      <w:r>
        <w:t>19</w:t>
      </w:r>
      <w:r>
        <w:fldChar w:fldCharType="end"/>
      </w:r>
    </w:p>
    <w:p w14:paraId="45DEC24B" w14:textId="77777777" w:rsidR="002F75A0" w:rsidRPr="00767DF3" w:rsidRDefault="002F75A0">
      <w:pPr>
        <w:pStyle w:val="TOC2"/>
        <w:rPr>
          <w:rFonts w:ascii="Calibri" w:hAnsi="Calibri"/>
          <w:sz w:val="22"/>
          <w:szCs w:val="22"/>
          <w:lang w:eastAsia="en-GB"/>
        </w:rPr>
      </w:pPr>
      <w:r>
        <w:t>6.1</w:t>
      </w:r>
      <w:r w:rsidRPr="00767DF3">
        <w:rPr>
          <w:rFonts w:ascii="Calibri" w:hAnsi="Calibri"/>
          <w:sz w:val="22"/>
          <w:szCs w:val="22"/>
          <w:lang w:eastAsia="en-GB"/>
        </w:rPr>
        <w:tab/>
      </w:r>
      <w:r>
        <w:t>General</w:t>
      </w:r>
      <w:r>
        <w:tab/>
      </w:r>
      <w:r>
        <w:fldChar w:fldCharType="begin" w:fldLock="1"/>
      </w:r>
      <w:r>
        <w:instrText xml:space="preserve"> PAGEREF _Toc3742494 \h </w:instrText>
      </w:r>
      <w:r>
        <w:fldChar w:fldCharType="separate"/>
      </w:r>
      <w:r>
        <w:t>19</w:t>
      </w:r>
      <w:r>
        <w:fldChar w:fldCharType="end"/>
      </w:r>
    </w:p>
    <w:p w14:paraId="0DD0A133" w14:textId="77777777" w:rsidR="002F75A0" w:rsidRPr="00767DF3" w:rsidRDefault="002F75A0">
      <w:pPr>
        <w:pStyle w:val="TOC2"/>
        <w:rPr>
          <w:rFonts w:ascii="Calibri" w:hAnsi="Calibri"/>
          <w:sz w:val="22"/>
          <w:szCs w:val="22"/>
          <w:lang w:eastAsia="en-GB"/>
        </w:rPr>
      </w:pPr>
      <w:r>
        <w:t>6.2</w:t>
      </w:r>
      <w:r w:rsidRPr="00767DF3">
        <w:rPr>
          <w:rFonts w:ascii="Calibri" w:hAnsi="Calibri"/>
          <w:sz w:val="22"/>
          <w:szCs w:val="22"/>
          <w:lang w:eastAsia="en-GB"/>
        </w:rPr>
        <w:tab/>
      </w:r>
      <w:r>
        <w:t>Decoder Requirements</w:t>
      </w:r>
      <w:r>
        <w:tab/>
      </w:r>
      <w:r>
        <w:fldChar w:fldCharType="begin" w:fldLock="1"/>
      </w:r>
      <w:r>
        <w:instrText xml:space="preserve"> PAGEREF _Toc3742495 \h </w:instrText>
      </w:r>
      <w:r>
        <w:fldChar w:fldCharType="separate"/>
      </w:r>
      <w:r>
        <w:t>19</w:t>
      </w:r>
      <w:r>
        <w:fldChar w:fldCharType="end"/>
      </w:r>
    </w:p>
    <w:p w14:paraId="17C4CEDD" w14:textId="77777777" w:rsidR="002F75A0" w:rsidRPr="00767DF3" w:rsidRDefault="002F75A0">
      <w:pPr>
        <w:pStyle w:val="TOC2"/>
        <w:rPr>
          <w:rFonts w:ascii="Calibri" w:hAnsi="Calibri"/>
          <w:sz w:val="22"/>
          <w:szCs w:val="22"/>
          <w:lang w:eastAsia="en-GB"/>
        </w:rPr>
      </w:pPr>
      <w:r>
        <w:t>6.3</w:t>
      </w:r>
      <w:r w:rsidRPr="00767DF3">
        <w:rPr>
          <w:rFonts w:ascii="Calibri" w:hAnsi="Calibri"/>
          <w:sz w:val="22"/>
          <w:szCs w:val="22"/>
          <w:lang w:eastAsia="en-GB"/>
        </w:rPr>
        <w:tab/>
      </w:r>
      <w:r>
        <w:t>Partial Redundancy</w:t>
      </w:r>
      <w:r>
        <w:tab/>
      </w:r>
      <w:r>
        <w:fldChar w:fldCharType="begin" w:fldLock="1"/>
      </w:r>
      <w:r>
        <w:instrText xml:space="preserve"> PAGEREF _Toc3742496 \h </w:instrText>
      </w:r>
      <w:r>
        <w:fldChar w:fldCharType="separate"/>
      </w:r>
      <w:r>
        <w:t>19</w:t>
      </w:r>
      <w:r>
        <w:fldChar w:fldCharType="end"/>
      </w:r>
    </w:p>
    <w:p w14:paraId="7440A3A3" w14:textId="77777777" w:rsidR="002F75A0" w:rsidRPr="00767DF3" w:rsidRDefault="002F75A0">
      <w:pPr>
        <w:pStyle w:val="TOC2"/>
        <w:rPr>
          <w:rFonts w:ascii="Calibri" w:hAnsi="Calibri"/>
          <w:sz w:val="22"/>
          <w:szCs w:val="22"/>
          <w:lang w:eastAsia="en-GB"/>
        </w:rPr>
      </w:pPr>
      <w:r>
        <w:t>6.3.1</w:t>
      </w:r>
      <w:r w:rsidRPr="00767DF3">
        <w:rPr>
          <w:rFonts w:ascii="Calibri" w:hAnsi="Calibri"/>
          <w:sz w:val="22"/>
          <w:szCs w:val="22"/>
          <w:lang w:eastAsia="en-GB"/>
        </w:rPr>
        <w:tab/>
      </w:r>
      <w:r>
        <w:t>Computation of the Partial Redundancy Offset</w:t>
      </w:r>
      <w:r>
        <w:tab/>
      </w:r>
      <w:r>
        <w:fldChar w:fldCharType="begin" w:fldLock="1"/>
      </w:r>
      <w:r>
        <w:instrText xml:space="preserve"> PAGEREF _Toc3742497 \h </w:instrText>
      </w:r>
      <w:r>
        <w:fldChar w:fldCharType="separate"/>
      </w:r>
      <w:r>
        <w:t>20</w:t>
      </w:r>
      <w:r>
        <w:fldChar w:fldCharType="end"/>
      </w:r>
    </w:p>
    <w:p w14:paraId="6ED29C9F" w14:textId="77777777" w:rsidR="002F75A0" w:rsidRPr="00767DF3" w:rsidRDefault="002F75A0">
      <w:pPr>
        <w:pStyle w:val="TOC2"/>
        <w:rPr>
          <w:rFonts w:ascii="Calibri" w:hAnsi="Calibri"/>
          <w:sz w:val="22"/>
          <w:szCs w:val="22"/>
          <w:lang w:eastAsia="en-GB"/>
        </w:rPr>
      </w:pPr>
      <w:r>
        <w:t>6.3.2</w:t>
      </w:r>
      <w:r w:rsidRPr="00767DF3">
        <w:rPr>
          <w:rFonts w:ascii="Calibri" w:hAnsi="Calibri"/>
          <w:sz w:val="22"/>
          <w:szCs w:val="22"/>
          <w:lang w:eastAsia="en-GB"/>
        </w:rPr>
        <w:tab/>
      </w:r>
      <w:r>
        <w:t>Computation of a frame erasure rate indicator to control the frequency of the Partial Redundancy transmission</w:t>
      </w:r>
      <w:r>
        <w:tab/>
      </w:r>
      <w:r>
        <w:fldChar w:fldCharType="begin" w:fldLock="1"/>
      </w:r>
      <w:r>
        <w:instrText xml:space="preserve"> PAGEREF _Toc3742498 \h </w:instrText>
      </w:r>
      <w:r>
        <w:fldChar w:fldCharType="separate"/>
      </w:r>
      <w:r>
        <w:t>21</w:t>
      </w:r>
      <w:r>
        <w:fldChar w:fldCharType="end"/>
      </w:r>
    </w:p>
    <w:p w14:paraId="20CF7C12" w14:textId="77777777" w:rsidR="002F75A0" w:rsidRPr="00767DF3" w:rsidRDefault="002F75A0" w:rsidP="002F75A0">
      <w:pPr>
        <w:pStyle w:val="TOC8"/>
        <w:rPr>
          <w:rFonts w:ascii="Calibri" w:hAnsi="Calibri"/>
          <w:b w:val="0"/>
          <w:szCs w:val="22"/>
          <w:lang w:eastAsia="en-GB"/>
        </w:rPr>
      </w:pPr>
      <w:r>
        <w:t xml:space="preserve">Annex </w:t>
      </w:r>
      <w:r>
        <w:rPr>
          <w:lang w:eastAsia="ja-JP"/>
        </w:rPr>
        <w:t>A</w:t>
      </w:r>
      <w:r>
        <w:t xml:space="preserve"> (informative):</w:t>
      </w:r>
      <w:r>
        <w:tab/>
        <w:t>Change history</w:t>
      </w:r>
      <w:r>
        <w:tab/>
      </w:r>
      <w:r>
        <w:fldChar w:fldCharType="begin" w:fldLock="1"/>
      </w:r>
      <w:r>
        <w:instrText xml:space="preserve"> PAGEREF _Toc3742499 \h </w:instrText>
      </w:r>
      <w:r>
        <w:fldChar w:fldCharType="separate"/>
      </w:r>
      <w:r>
        <w:t>22</w:t>
      </w:r>
      <w:r>
        <w:fldChar w:fldCharType="end"/>
      </w:r>
    </w:p>
    <w:p w14:paraId="52D77F34" w14:textId="77777777" w:rsidR="00080512" w:rsidRPr="0076026A" w:rsidRDefault="002F75A0">
      <w:r>
        <w:rPr>
          <w:noProof/>
          <w:sz w:val="22"/>
        </w:rPr>
        <w:fldChar w:fldCharType="end"/>
      </w:r>
    </w:p>
    <w:p w14:paraId="3037BE5D" w14:textId="77777777" w:rsidR="00080512" w:rsidRPr="0076026A" w:rsidRDefault="00080512">
      <w:pPr>
        <w:pStyle w:val="Heading1"/>
      </w:pPr>
      <w:r w:rsidRPr="0076026A">
        <w:br w:type="page"/>
      </w:r>
      <w:bookmarkStart w:id="7" w:name="_Toc3742454"/>
      <w:r w:rsidRPr="0076026A">
        <w:lastRenderedPageBreak/>
        <w:t>Foreword</w:t>
      </w:r>
      <w:bookmarkEnd w:id="7"/>
    </w:p>
    <w:p w14:paraId="658ED2C5" w14:textId="77777777" w:rsidR="00080512" w:rsidRPr="0076026A" w:rsidRDefault="00080512">
      <w:r w:rsidRPr="0076026A">
        <w:t>This Technical Specification has been produced by the 3</w:t>
      </w:r>
      <w:r w:rsidRPr="0076026A">
        <w:rPr>
          <w:vertAlign w:val="superscript"/>
        </w:rPr>
        <w:t>rd</w:t>
      </w:r>
      <w:r w:rsidRPr="0076026A">
        <w:t xml:space="preserve"> Generation Partnership Project (3GPP).</w:t>
      </w:r>
    </w:p>
    <w:p w14:paraId="3338B95E" w14:textId="77777777" w:rsidR="00080512" w:rsidRPr="0076026A" w:rsidRDefault="00080512">
      <w:r w:rsidRPr="0076026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22C10E9" w14:textId="77777777" w:rsidR="00080512" w:rsidRPr="0076026A" w:rsidRDefault="00080512">
      <w:pPr>
        <w:pStyle w:val="B1"/>
      </w:pPr>
      <w:r w:rsidRPr="0076026A">
        <w:t>Version x.y.z</w:t>
      </w:r>
    </w:p>
    <w:p w14:paraId="0F91723F" w14:textId="77777777" w:rsidR="00080512" w:rsidRPr="0076026A" w:rsidRDefault="00080512">
      <w:pPr>
        <w:pStyle w:val="B1"/>
      </w:pPr>
      <w:r w:rsidRPr="0076026A">
        <w:t>where:</w:t>
      </w:r>
    </w:p>
    <w:p w14:paraId="59D885D2" w14:textId="77777777" w:rsidR="00080512" w:rsidRPr="0076026A" w:rsidRDefault="00080512">
      <w:pPr>
        <w:pStyle w:val="B2"/>
      </w:pPr>
      <w:r w:rsidRPr="0076026A">
        <w:t>x</w:t>
      </w:r>
      <w:r w:rsidRPr="0076026A">
        <w:tab/>
        <w:t>the first digit:</w:t>
      </w:r>
    </w:p>
    <w:p w14:paraId="6292A633" w14:textId="77777777" w:rsidR="00080512" w:rsidRPr="0076026A" w:rsidRDefault="00080512">
      <w:pPr>
        <w:pStyle w:val="B3"/>
      </w:pPr>
      <w:r w:rsidRPr="0076026A">
        <w:t>1</w:t>
      </w:r>
      <w:r w:rsidRPr="0076026A">
        <w:tab/>
        <w:t>presented to TSG for information;</w:t>
      </w:r>
    </w:p>
    <w:p w14:paraId="2EFED55C" w14:textId="77777777" w:rsidR="00080512" w:rsidRPr="0076026A" w:rsidRDefault="00080512">
      <w:pPr>
        <w:pStyle w:val="B3"/>
      </w:pPr>
      <w:r w:rsidRPr="0076026A">
        <w:t>2</w:t>
      </w:r>
      <w:r w:rsidRPr="0076026A">
        <w:tab/>
        <w:t>presented to TSG for approval;</w:t>
      </w:r>
    </w:p>
    <w:p w14:paraId="014BF44E" w14:textId="77777777" w:rsidR="00080512" w:rsidRPr="0076026A" w:rsidRDefault="00080512">
      <w:pPr>
        <w:pStyle w:val="B3"/>
      </w:pPr>
      <w:r w:rsidRPr="0076026A">
        <w:t>3</w:t>
      </w:r>
      <w:r w:rsidRPr="0076026A">
        <w:tab/>
        <w:t>or greater indicates TSG approved document under change control.</w:t>
      </w:r>
    </w:p>
    <w:p w14:paraId="59E80B8F" w14:textId="77777777" w:rsidR="00080512" w:rsidRPr="0076026A" w:rsidRDefault="00080512">
      <w:pPr>
        <w:pStyle w:val="B2"/>
      </w:pPr>
      <w:r w:rsidRPr="0076026A">
        <w:t>y</w:t>
      </w:r>
      <w:r w:rsidRPr="0076026A">
        <w:tab/>
        <w:t>the second digit is incremented for all changes of substance, i.e. technical enhancements, corrections, updates, etc.</w:t>
      </w:r>
    </w:p>
    <w:p w14:paraId="361041C5" w14:textId="77777777" w:rsidR="00080512" w:rsidRPr="0076026A" w:rsidRDefault="00080512">
      <w:pPr>
        <w:pStyle w:val="B2"/>
      </w:pPr>
      <w:r w:rsidRPr="0076026A">
        <w:t>z</w:t>
      </w:r>
      <w:r w:rsidRPr="0076026A">
        <w:tab/>
        <w:t>the third digit is incremented when editorial only changes have been incorporated in the document.</w:t>
      </w:r>
    </w:p>
    <w:p w14:paraId="28B7F92F" w14:textId="77777777" w:rsidR="00080512" w:rsidRPr="0076026A" w:rsidRDefault="00080512">
      <w:pPr>
        <w:pStyle w:val="Heading1"/>
      </w:pPr>
      <w:r w:rsidRPr="0076026A">
        <w:br w:type="page"/>
      </w:r>
      <w:bookmarkStart w:id="8" w:name="_Toc3742455"/>
      <w:r w:rsidRPr="0076026A">
        <w:lastRenderedPageBreak/>
        <w:t>1</w:t>
      </w:r>
      <w:r w:rsidRPr="0076026A">
        <w:tab/>
        <w:t>Scope</w:t>
      </w:r>
      <w:bookmarkEnd w:id="8"/>
    </w:p>
    <w:p w14:paraId="34DF5904" w14:textId="77777777" w:rsidR="00C650D2" w:rsidRPr="0076026A" w:rsidRDefault="00E65D98" w:rsidP="00C20ECF">
      <w:pPr>
        <w:rPr>
          <w:rFonts w:eastAsia="SimSun"/>
        </w:rPr>
      </w:pPr>
      <w:r w:rsidRPr="0076026A">
        <w:t>The present document defines the Jitter Buffer Management solution for the Codec for Enhanced Voice Services (EVS)</w:t>
      </w:r>
      <w:r w:rsidR="00C20ECF" w:rsidRPr="0076026A">
        <w:t>.</w:t>
      </w:r>
    </w:p>
    <w:p w14:paraId="7766B93A" w14:textId="77777777" w:rsidR="00080512" w:rsidRPr="0076026A" w:rsidRDefault="00080512">
      <w:pPr>
        <w:pStyle w:val="Heading1"/>
      </w:pPr>
      <w:bookmarkStart w:id="9" w:name="_Toc3742456"/>
      <w:r w:rsidRPr="0076026A">
        <w:t>2</w:t>
      </w:r>
      <w:r w:rsidRPr="0076026A">
        <w:tab/>
        <w:t>References</w:t>
      </w:r>
      <w:bookmarkEnd w:id="9"/>
    </w:p>
    <w:p w14:paraId="3ADCF0EA" w14:textId="77777777" w:rsidR="001F6527" w:rsidRPr="0076026A" w:rsidRDefault="001F6527" w:rsidP="001F6527">
      <w:r w:rsidRPr="0076026A">
        <w:t>The following documents contain provisions which, through reference in this text, constitute provisions of the present document.</w:t>
      </w:r>
    </w:p>
    <w:p w14:paraId="49130AD0" w14:textId="77777777" w:rsidR="001F6527" w:rsidRPr="0076026A" w:rsidRDefault="001F6527" w:rsidP="001F6527">
      <w:pPr>
        <w:pStyle w:val="B1"/>
      </w:pPr>
      <w:r w:rsidRPr="0076026A">
        <w:t>-</w:t>
      </w:r>
      <w:r w:rsidRPr="0076026A">
        <w:tab/>
        <w:t>References are either specific (identified by date of publication, edition number, version number, etc.) or non</w:t>
      </w:r>
      <w:r w:rsidRPr="0076026A">
        <w:noBreakHyphen/>
        <w:t>specific.</w:t>
      </w:r>
    </w:p>
    <w:p w14:paraId="7A92A42D" w14:textId="77777777" w:rsidR="001F6527" w:rsidRPr="0076026A" w:rsidRDefault="001F6527" w:rsidP="001F6527">
      <w:pPr>
        <w:pStyle w:val="B1"/>
      </w:pPr>
      <w:r w:rsidRPr="0076026A">
        <w:t>-</w:t>
      </w:r>
      <w:r w:rsidRPr="0076026A">
        <w:tab/>
        <w:t>For a specific reference, subsequent revisions do not apply.</w:t>
      </w:r>
    </w:p>
    <w:p w14:paraId="66B151A6" w14:textId="77777777" w:rsidR="001F6527" w:rsidRPr="0076026A" w:rsidRDefault="001F6527" w:rsidP="001F6527">
      <w:pPr>
        <w:pStyle w:val="B1"/>
      </w:pPr>
      <w:r w:rsidRPr="0076026A">
        <w:t>-</w:t>
      </w:r>
      <w:r w:rsidRPr="0076026A">
        <w:tab/>
        <w:t>For a non-specific reference, the latest version applies. In the case of a reference to a 3GPP document (including a GSM document), a non-specific reference implicitly refers to the latest version of that document in the same Release as the present document.</w:t>
      </w:r>
    </w:p>
    <w:p w14:paraId="3B963E86" w14:textId="77777777" w:rsidR="00706953" w:rsidRPr="0076026A" w:rsidRDefault="00706953" w:rsidP="000465A5">
      <w:pPr>
        <w:pStyle w:val="EX"/>
        <w:rPr>
          <w:rFonts w:eastAsia="SimSun"/>
        </w:rPr>
      </w:pPr>
      <w:r w:rsidRPr="0076026A">
        <w:rPr>
          <w:rFonts w:eastAsia="SimSun"/>
        </w:rPr>
        <w:t>[1]</w:t>
      </w:r>
      <w:r w:rsidRPr="0076026A">
        <w:rPr>
          <w:rFonts w:eastAsia="SimSun"/>
        </w:rPr>
        <w:tab/>
        <w:t>3GPP TR 21.905: "Vocabulary for 3GPP Specifications".</w:t>
      </w:r>
    </w:p>
    <w:p w14:paraId="0DE95FC4" w14:textId="77777777" w:rsidR="0091426F" w:rsidRPr="0076026A" w:rsidRDefault="0091426F" w:rsidP="000465A5">
      <w:pPr>
        <w:pStyle w:val="EX"/>
        <w:rPr>
          <w:rFonts w:eastAsia="SimSun"/>
        </w:rPr>
      </w:pPr>
      <w:r w:rsidRPr="0076026A">
        <w:t>[</w:t>
      </w:r>
      <w:r w:rsidR="00706953" w:rsidRPr="0076026A">
        <w:rPr>
          <w:rFonts w:eastAsia="SimSun"/>
        </w:rPr>
        <w:t>2</w:t>
      </w:r>
      <w:r w:rsidRPr="0076026A">
        <w:rPr>
          <w:rFonts w:eastAsia="SimSun"/>
        </w:rPr>
        <w:t>]</w:t>
      </w:r>
      <w:r w:rsidRPr="0076026A">
        <w:rPr>
          <w:rFonts w:eastAsia="SimSun"/>
        </w:rPr>
        <w:tab/>
        <w:t xml:space="preserve">3GPP TS 26.445: "Codec for Enhanced Voice Services </w:t>
      </w:r>
      <w:r w:rsidR="00706953" w:rsidRPr="0076026A">
        <w:rPr>
          <w:rFonts w:eastAsia="SimSun"/>
        </w:rPr>
        <w:t>(</w:t>
      </w:r>
      <w:r w:rsidRPr="0076026A">
        <w:rPr>
          <w:rFonts w:eastAsia="SimSun"/>
        </w:rPr>
        <w:t>EVS</w:t>
      </w:r>
      <w:r w:rsidR="00706953" w:rsidRPr="0076026A">
        <w:rPr>
          <w:rFonts w:eastAsia="SimSun"/>
        </w:rPr>
        <w:t>)</w:t>
      </w:r>
      <w:r w:rsidRPr="0076026A">
        <w:rPr>
          <w:rFonts w:eastAsia="SimSun"/>
        </w:rPr>
        <w:t>; Detailed Algorithmic Description".</w:t>
      </w:r>
    </w:p>
    <w:p w14:paraId="4D0BA7D0" w14:textId="77777777" w:rsidR="00C650D2" w:rsidRPr="0076026A" w:rsidRDefault="00E26666" w:rsidP="000465A5">
      <w:pPr>
        <w:pStyle w:val="EX"/>
      </w:pPr>
      <w:r w:rsidRPr="0076026A">
        <w:t>[</w:t>
      </w:r>
      <w:r w:rsidR="00706953" w:rsidRPr="0076026A">
        <w:t>3</w:t>
      </w:r>
      <w:r w:rsidRPr="0076026A">
        <w:t>]</w:t>
      </w:r>
      <w:r w:rsidRPr="0076026A">
        <w:tab/>
        <w:t>3GPP TS 26.</w:t>
      </w:r>
      <w:r w:rsidR="002B75C1" w:rsidRPr="0076026A">
        <w:t>114: "IP Multimedia Subsystem (IMS); Multimedia telephony; Media handling and interaction".</w:t>
      </w:r>
    </w:p>
    <w:p w14:paraId="5331A696" w14:textId="77777777" w:rsidR="00EF3AF2" w:rsidRPr="0076026A" w:rsidRDefault="00706953" w:rsidP="000465A5">
      <w:pPr>
        <w:pStyle w:val="EX"/>
        <w:rPr>
          <w:rFonts w:eastAsia="SimSun"/>
        </w:rPr>
      </w:pPr>
      <w:r w:rsidRPr="0076026A">
        <w:rPr>
          <w:rFonts w:eastAsia="SimSun"/>
        </w:rPr>
        <w:t>[4</w:t>
      </w:r>
      <w:r w:rsidR="00EF3AF2" w:rsidRPr="0076026A">
        <w:rPr>
          <w:rFonts w:eastAsia="SimSun"/>
        </w:rPr>
        <w:t>]</w:t>
      </w:r>
      <w:r w:rsidR="00EF3AF2" w:rsidRPr="0076026A">
        <w:rPr>
          <w:rFonts w:eastAsia="SimSun"/>
        </w:rPr>
        <w:tab/>
        <w:t>3GPP TS 26.071: "</w:t>
      </w:r>
      <w:r w:rsidR="00EF3AF2" w:rsidRPr="0076026A">
        <w:t>Mandatory speech CODEC speech processing functions; AMR speech Codec; General description</w:t>
      </w:r>
      <w:r w:rsidR="00EF3AF2" w:rsidRPr="0076026A">
        <w:rPr>
          <w:rFonts w:eastAsia="SimSun"/>
        </w:rPr>
        <w:t>".</w:t>
      </w:r>
    </w:p>
    <w:p w14:paraId="32D0A208" w14:textId="77777777" w:rsidR="00EF3AF2" w:rsidRPr="0076026A" w:rsidRDefault="00706953" w:rsidP="000465A5">
      <w:pPr>
        <w:pStyle w:val="EX"/>
        <w:rPr>
          <w:rFonts w:eastAsia="SimSun"/>
        </w:rPr>
      </w:pPr>
      <w:r w:rsidRPr="0076026A">
        <w:rPr>
          <w:rFonts w:eastAsia="SimSun"/>
        </w:rPr>
        <w:t>[5</w:t>
      </w:r>
      <w:r w:rsidR="00EF3AF2" w:rsidRPr="0076026A">
        <w:rPr>
          <w:rFonts w:eastAsia="SimSun"/>
        </w:rPr>
        <w:t>]</w:t>
      </w:r>
      <w:r w:rsidR="00EF3AF2" w:rsidRPr="0076026A">
        <w:rPr>
          <w:rFonts w:eastAsia="SimSun"/>
        </w:rPr>
        <w:tab/>
        <w:t>3GPP TS 26.171: "Speech codec speech processing functions; Adaptive Multi-Rate - Wideband (AMR-WB) speech codec; General description".</w:t>
      </w:r>
    </w:p>
    <w:p w14:paraId="08E4E912" w14:textId="77777777" w:rsidR="00C650D2" w:rsidRPr="0076026A" w:rsidRDefault="00C650D2" w:rsidP="000465A5">
      <w:pPr>
        <w:pStyle w:val="EX"/>
        <w:rPr>
          <w:rFonts w:eastAsia="SimSun"/>
        </w:rPr>
      </w:pPr>
      <w:r w:rsidRPr="0076026A">
        <w:rPr>
          <w:rFonts w:eastAsia="SimSun"/>
        </w:rPr>
        <w:t>[</w:t>
      </w:r>
      <w:r w:rsidR="00706953" w:rsidRPr="0076026A">
        <w:rPr>
          <w:rFonts w:eastAsia="SimSun"/>
        </w:rPr>
        <w:t>6</w:t>
      </w:r>
      <w:r w:rsidRPr="0076026A">
        <w:rPr>
          <w:rFonts w:eastAsia="SimSun"/>
        </w:rPr>
        <w:t>]</w:t>
      </w:r>
      <w:r w:rsidRPr="0076026A">
        <w:rPr>
          <w:rFonts w:eastAsia="SimSun"/>
        </w:rPr>
        <w:tab/>
        <w:t xml:space="preserve">3GPP TS 26.442: "Codec for Enhanced Voice Services </w:t>
      </w:r>
      <w:r w:rsidR="00706953" w:rsidRPr="0076026A">
        <w:rPr>
          <w:rFonts w:eastAsia="SimSun"/>
        </w:rPr>
        <w:t>(</w:t>
      </w:r>
      <w:r w:rsidRPr="0076026A">
        <w:rPr>
          <w:rFonts w:eastAsia="SimSun"/>
        </w:rPr>
        <w:t>EVS</w:t>
      </w:r>
      <w:r w:rsidR="00706953" w:rsidRPr="0076026A">
        <w:rPr>
          <w:rFonts w:eastAsia="SimSun"/>
        </w:rPr>
        <w:t>)</w:t>
      </w:r>
      <w:r w:rsidRPr="0076026A">
        <w:rPr>
          <w:rFonts w:eastAsia="SimSun"/>
        </w:rPr>
        <w:t>; ANSI C code (fixed-point)".</w:t>
      </w:r>
    </w:p>
    <w:p w14:paraId="50CE1B0C" w14:textId="77777777" w:rsidR="0091426F" w:rsidRPr="0076026A" w:rsidRDefault="00C650D2" w:rsidP="000465A5">
      <w:pPr>
        <w:pStyle w:val="EX"/>
        <w:rPr>
          <w:rFonts w:eastAsia="SimSun"/>
        </w:rPr>
      </w:pPr>
      <w:r w:rsidRPr="0076026A">
        <w:rPr>
          <w:rFonts w:eastAsia="SimSun"/>
        </w:rPr>
        <w:t>[</w:t>
      </w:r>
      <w:r w:rsidR="00706953" w:rsidRPr="0076026A">
        <w:rPr>
          <w:rFonts w:eastAsia="SimSun"/>
        </w:rPr>
        <w:t>7</w:t>
      </w:r>
      <w:r w:rsidRPr="0076026A">
        <w:rPr>
          <w:rFonts w:eastAsia="SimSun"/>
        </w:rPr>
        <w:t>]</w:t>
      </w:r>
      <w:r w:rsidRPr="0076026A">
        <w:rPr>
          <w:rFonts w:eastAsia="SimSun"/>
        </w:rPr>
        <w:tab/>
        <w:t xml:space="preserve">3GPP TS 26.443: "Codec for Enhanced Voice Services </w:t>
      </w:r>
      <w:r w:rsidR="00706953" w:rsidRPr="0076026A">
        <w:rPr>
          <w:rFonts w:eastAsia="SimSun"/>
        </w:rPr>
        <w:t>(</w:t>
      </w:r>
      <w:r w:rsidRPr="0076026A">
        <w:rPr>
          <w:rFonts w:eastAsia="SimSun"/>
        </w:rPr>
        <w:t>EVS</w:t>
      </w:r>
      <w:r w:rsidR="00706953" w:rsidRPr="0076026A">
        <w:rPr>
          <w:rFonts w:eastAsia="SimSun"/>
        </w:rPr>
        <w:t>)</w:t>
      </w:r>
      <w:r w:rsidRPr="0076026A">
        <w:rPr>
          <w:rFonts w:eastAsia="SimSun"/>
        </w:rPr>
        <w:t>; ANSI C code (floating-point)".</w:t>
      </w:r>
    </w:p>
    <w:p w14:paraId="0DF08E74" w14:textId="77777777" w:rsidR="009B5A9D" w:rsidRPr="0076026A" w:rsidRDefault="009B5A9D" w:rsidP="000465A5">
      <w:pPr>
        <w:pStyle w:val="EX"/>
        <w:rPr>
          <w:rFonts w:eastAsia="SimSun"/>
        </w:rPr>
      </w:pPr>
      <w:r w:rsidRPr="0076026A">
        <w:rPr>
          <w:rFonts w:eastAsia="SimSun"/>
        </w:rPr>
        <w:t>[</w:t>
      </w:r>
      <w:r w:rsidR="00EF3AF2" w:rsidRPr="0076026A">
        <w:rPr>
          <w:rFonts w:eastAsia="SimSun"/>
        </w:rPr>
        <w:t>8</w:t>
      </w:r>
      <w:r w:rsidRPr="0076026A">
        <w:rPr>
          <w:rFonts w:eastAsia="SimSun"/>
        </w:rPr>
        <w:t>]</w:t>
      </w:r>
      <w:r w:rsidRPr="0076026A">
        <w:rPr>
          <w:rFonts w:eastAsia="SimSun"/>
        </w:rPr>
        <w:tab/>
        <w:t>3GPP TS 26.131: "Terminal acoustic characteristics for telephony; Requirements".</w:t>
      </w:r>
    </w:p>
    <w:p w14:paraId="6095AB9D" w14:textId="77777777" w:rsidR="008A0515" w:rsidRDefault="00386BD3" w:rsidP="000465A5">
      <w:pPr>
        <w:pStyle w:val="EX"/>
      </w:pPr>
      <w:r w:rsidRPr="0076026A">
        <w:rPr>
          <w:lang w:eastAsia="ja-JP"/>
        </w:rPr>
        <w:t>[</w:t>
      </w:r>
      <w:r w:rsidR="00EF3AF2" w:rsidRPr="0076026A">
        <w:rPr>
          <w:lang w:eastAsia="ja-JP"/>
        </w:rPr>
        <w:t>9</w:t>
      </w:r>
      <w:r w:rsidR="00BD7D3D" w:rsidRPr="0076026A">
        <w:rPr>
          <w:lang w:eastAsia="ja-JP"/>
        </w:rPr>
        <w:t>]</w:t>
      </w:r>
      <w:r w:rsidR="00BD7D3D" w:rsidRPr="0076026A">
        <w:rPr>
          <w:lang w:eastAsia="ja-JP"/>
        </w:rPr>
        <w:tab/>
      </w:r>
      <w:r w:rsidR="00D154F2" w:rsidRPr="0076026A">
        <w:t>IETF RFC 4867 (2007): "RTP Payload Format and File Storage Format for the Adaptive Multi-Rate (AMR) and Adaptive Multi-Rate Wideband (AMR-WB) Audio Codecs", J. Sjoberg, M. Westerlund, A. Lakaniemi and Q. Xie.</w:t>
      </w:r>
    </w:p>
    <w:p w14:paraId="68E59E11" w14:textId="77777777" w:rsidR="00C83ED6" w:rsidRPr="0076026A" w:rsidRDefault="00C83ED6" w:rsidP="000465A5">
      <w:pPr>
        <w:pStyle w:val="EX"/>
        <w:rPr>
          <w:lang w:eastAsia="ja-JP"/>
        </w:rPr>
      </w:pPr>
      <w:r>
        <w:t>[10]</w:t>
      </w:r>
      <w:r>
        <w:tab/>
      </w:r>
      <w:r w:rsidRPr="00567C27">
        <w:t>3GPP TS 26.</w:t>
      </w:r>
      <w:r>
        <w:t>452</w:t>
      </w:r>
      <w:r w:rsidRPr="00567C27">
        <w:t>: "</w:t>
      </w:r>
      <w:r w:rsidRPr="00B400AF">
        <w:t>Codec for Enhanced Voice Services (EVS); ANSI C code; Alternative fixed-point using updated basic operators</w:t>
      </w:r>
      <w:r w:rsidRPr="00567C27">
        <w:t>"</w:t>
      </w:r>
      <w:r>
        <w:t>.</w:t>
      </w:r>
    </w:p>
    <w:p w14:paraId="4BEDF1EE" w14:textId="77777777" w:rsidR="00080512" w:rsidRPr="0076026A" w:rsidRDefault="00080512">
      <w:pPr>
        <w:pStyle w:val="Heading1"/>
      </w:pPr>
      <w:bookmarkStart w:id="10" w:name="_Toc3742457"/>
      <w:r w:rsidRPr="0076026A">
        <w:t>3</w:t>
      </w:r>
      <w:r w:rsidRPr="0076026A">
        <w:tab/>
        <w:t xml:space="preserve">Definitions, </w:t>
      </w:r>
      <w:r w:rsidR="008028A4" w:rsidRPr="0076026A">
        <w:t>symbols and abbreviations</w:t>
      </w:r>
      <w:bookmarkEnd w:id="10"/>
    </w:p>
    <w:p w14:paraId="026705B1" w14:textId="77777777" w:rsidR="00D73998" w:rsidRPr="0076026A" w:rsidRDefault="00D73998" w:rsidP="00D73998">
      <w:pPr>
        <w:pStyle w:val="Heading2"/>
      </w:pPr>
      <w:bookmarkStart w:id="11" w:name="_Toc3742458"/>
      <w:r w:rsidRPr="0076026A">
        <w:t>3.1</w:t>
      </w:r>
      <w:r w:rsidRPr="0076026A">
        <w:tab/>
        <w:t>Definitions</w:t>
      </w:r>
      <w:bookmarkEnd w:id="11"/>
    </w:p>
    <w:p w14:paraId="4551FCB1" w14:textId="77777777" w:rsidR="00D73998" w:rsidRPr="0076026A" w:rsidRDefault="00D73998" w:rsidP="00D73998">
      <w:r w:rsidRPr="0076026A">
        <w:t>For the purposes of the present document, the terms and definitions given in TR 21.905 [</w:t>
      </w:r>
      <w:r w:rsidR="00296C29" w:rsidRPr="0076026A">
        <w:t>1</w:t>
      </w:r>
      <w:r w:rsidRPr="0076026A">
        <w:t>] and the following apply. A term defined in the present document takes precedence over the definition of the same term, if any, in TR 21.905 [</w:t>
      </w:r>
      <w:r w:rsidR="00296C29" w:rsidRPr="0076026A">
        <w:t>1</w:t>
      </w:r>
      <w:r w:rsidRPr="0076026A">
        <w:t>].</w:t>
      </w:r>
    </w:p>
    <w:p w14:paraId="7557DE47" w14:textId="77777777" w:rsidR="000F05F3" w:rsidRPr="0076026A" w:rsidRDefault="000F05F3" w:rsidP="000F05F3">
      <w:pPr>
        <w:pStyle w:val="Heading2"/>
      </w:pPr>
      <w:bookmarkStart w:id="12" w:name="_Toc3742459"/>
      <w:r w:rsidRPr="0076026A">
        <w:t>3.2</w:t>
      </w:r>
      <w:r w:rsidRPr="0076026A">
        <w:tab/>
        <w:t>Symbols</w:t>
      </w:r>
      <w:bookmarkEnd w:id="12"/>
    </w:p>
    <w:p w14:paraId="46F741AE" w14:textId="77777777" w:rsidR="000F05F3" w:rsidRPr="0076026A" w:rsidRDefault="000F05F3" w:rsidP="000F05F3">
      <w:pPr>
        <w:keepNext/>
      </w:pPr>
      <w:r w:rsidRPr="0076026A">
        <w:t>For the purposes of the present document, the following symbols apply:</w:t>
      </w:r>
    </w:p>
    <w:p w14:paraId="169F7BAB" w14:textId="5A2D88EB" w:rsidR="000F05F3" w:rsidRPr="0076026A" w:rsidRDefault="009548C8" w:rsidP="000F05F3">
      <w:pPr>
        <w:pStyle w:val="EW"/>
      </w:pPr>
      <w:r>
        <w:rPr>
          <w:noProof/>
          <w:position w:val="-12"/>
        </w:rPr>
        <w:drawing>
          <wp:inline distT="0" distB="0" distL="0" distR="0" wp14:anchorId="623232BB" wp14:editId="3FFCA407">
            <wp:extent cx="342900" cy="243205"/>
            <wp:effectExtent l="0" t="0" r="0" b="0"/>
            <wp:docPr id="3"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243205"/>
                    </a:xfrm>
                    <a:prstGeom prst="rect">
                      <a:avLst/>
                    </a:prstGeom>
                    <a:noFill/>
                    <a:ln>
                      <a:noFill/>
                    </a:ln>
                  </pic:spPr>
                </pic:pic>
              </a:graphicData>
            </a:graphic>
          </wp:inline>
        </w:drawing>
      </w:r>
      <w:r w:rsidR="000F05F3" w:rsidRPr="0076026A">
        <w:tab/>
        <w:t xml:space="preserve">Time signal and time index n in context x, e.g. x can be inp, out, HP, pre, </w:t>
      </w:r>
      <w:r w:rsidR="003465AE">
        <w:t>etc.</w:t>
      </w:r>
    </w:p>
    <w:p w14:paraId="7F57FF39" w14:textId="30105038" w:rsidR="000F05F3" w:rsidRPr="0076026A" w:rsidRDefault="009548C8" w:rsidP="000F05F3">
      <w:pPr>
        <w:pStyle w:val="EW"/>
      </w:pPr>
      <w:r>
        <w:rPr>
          <w:noProof/>
          <w:position w:val="-12"/>
        </w:rPr>
        <w:drawing>
          <wp:inline distT="0" distB="0" distL="0" distR="0" wp14:anchorId="3AD1092D" wp14:editId="66C509A8">
            <wp:extent cx="176530" cy="243205"/>
            <wp:effectExtent l="0" t="0" r="0" b="0"/>
            <wp:docPr id="4"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530" cy="243205"/>
                    </a:xfrm>
                    <a:prstGeom prst="rect">
                      <a:avLst/>
                    </a:prstGeom>
                    <a:noFill/>
                    <a:ln>
                      <a:noFill/>
                    </a:ln>
                  </pic:spPr>
                </pic:pic>
              </a:graphicData>
            </a:graphic>
          </wp:inline>
        </w:drawing>
      </w:r>
      <w:r w:rsidR="000F05F3" w:rsidRPr="0076026A">
        <w:tab/>
        <w:t>Frame length / size of module x</w:t>
      </w:r>
    </w:p>
    <w:p w14:paraId="6DE71F12" w14:textId="4A9560ED" w:rsidR="000F05F3" w:rsidRPr="0076026A" w:rsidRDefault="009548C8" w:rsidP="000F05F3">
      <w:pPr>
        <w:pStyle w:val="EW"/>
      </w:pPr>
      <w:r>
        <w:rPr>
          <w:noProof/>
          <w:position w:val="-12"/>
        </w:rPr>
        <w:lastRenderedPageBreak/>
        <w:drawing>
          <wp:inline distT="0" distB="0" distL="0" distR="0" wp14:anchorId="0059C3A4" wp14:editId="5F047F52">
            <wp:extent cx="200025" cy="243205"/>
            <wp:effectExtent l="0" t="0" r="0" b="0"/>
            <wp:docPr id="5"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243205"/>
                    </a:xfrm>
                    <a:prstGeom prst="rect">
                      <a:avLst/>
                    </a:prstGeom>
                    <a:noFill/>
                    <a:ln>
                      <a:noFill/>
                    </a:ln>
                  </pic:spPr>
                </pic:pic>
              </a:graphicData>
            </a:graphic>
          </wp:inline>
        </w:drawing>
      </w:r>
      <w:r w:rsidR="000F05F3" w:rsidRPr="0076026A">
        <w:tab/>
        <w:t>Energy values in context of x</w:t>
      </w:r>
    </w:p>
    <w:p w14:paraId="569FEEFF" w14:textId="79DE257E" w:rsidR="000F05F3" w:rsidRPr="0076026A" w:rsidRDefault="009548C8" w:rsidP="000465A5">
      <w:pPr>
        <w:pStyle w:val="EX"/>
      </w:pPr>
      <w:r>
        <w:rPr>
          <w:noProof/>
          <w:position w:val="-12"/>
        </w:rPr>
        <w:drawing>
          <wp:inline distT="0" distB="0" distL="0" distR="0" wp14:anchorId="0EB31836" wp14:editId="46F9D7F1">
            <wp:extent cx="200025" cy="243205"/>
            <wp:effectExtent l="0" t="0" r="0" b="0"/>
            <wp:docPr id="6"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243205"/>
                    </a:xfrm>
                    <a:prstGeom prst="rect">
                      <a:avLst/>
                    </a:prstGeom>
                    <a:noFill/>
                    <a:ln>
                      <a:noFill/>
                    </a:ln>
                  </pic:spPr>
                </pic:pic>
              </a:graphicData>
            </a:graphic>
          </wp:inline>
        </w:drawing>
      </w:r>
      <w:r w:rsidR="000F05F3" w:rsidRPr="0076026A">
        <w:tab/>
        <w:t>Correlation function in context x</w:t>
      </w:r>
    </w:p>
    <w:p w14:paraId="50A09769" w14:textId="77777777" w:rsidR="002C0455" w:rsidRPr="0076026A" w:rsidRDefault="002C0455" w:rsidP="00F42A18">
      <w:pPr>
        <w:pStyle w:val="Heading2"/>
      </w:pPr>
      <w:bookmarkStart w:id="13" w:name="_Toc3742460"/>
      <w:r w:rsidRPr="0076026A">
        <w:t>3.</w:t>
      </w:r>
      <w:r w:rsidR="000F05F3" w:rsidRPr="0076026A">
        <w:t>3</w:t>
      </w:r>
      <w:r w:rsidRPr="0076026A">
        <w:tab/>
        <w:t>Abbreviations</w:t>
      </w:r>
      <w:bookmarkEnd w:id="13"/>
    </w:p>
    <w:p w14:paraId="3BDD6AC4" w14:textId="77777777" w:rsidR="00D73998" w:rsidRPr="0076026A" w:rsidRDefault="00D73998" w:rsidP="00D73998">
      <w:pPr>
        <w:keepNext/>
      </w:pPr>
      <w:r w:rsidRPr="0076026A">
        <w:t>For the purposes of the present document, the abbreviations given in TR 21.905 [</w:t>
      </w:r>
      <w:r w:rsidR="00296C29" w:rsidRPr="0076026A">
        <w:t>1</w:t>
      </w:r>
      <w:r w:rsidRPr="0076026A">
        <w:t>] and the following apply. An abbreviation defined in the present document takes precedence over the definition of the same abbreviation, if any, in TR 21.905 [</w:t>
      </w:r>
      <w:r w:rsidR="00296C29" w:rsidRPr="0076026A">
        <w:t>1</w:t>
      </w:r>
      <w:r w:rsidRPr="0076026A">
        <w:t>].</w:t>
      </w:r>
    </w:p>
    <w:p w14:paraId="3855AFF4" w14:textId="77777777" w:rsidR="000465A5" w:rsidRPr="00CC2DD6" w:rsidRDefault="000465A5" w:rsidP="000465A5">
      <w:pPr>
        <w:pStyle w:val="EW"/>
        <w:rPr>
          <w:rFonts w:eastAsia="SimSun"/>
          <w:lang w:val="fr-FR" w:eastAsia="zh-CN"/>
        </w:rPr>
      </w:pPr>
      <w:r w:rsidRPr="00CC2DD6">
        <w:rPr>
          <w:rFonts w:eastAsia="SimSun"/>
          <w:lang w:val="fr-FR" w:eastAsia="zh-CN"/>
        </w:rPr>
        <w:t>AMR</w:t>
      </w:r>
      <w:r w:rsidRPr="00CC2DD6">
        <w:rPr>
          <w:rFonts w:eastAsia="SimSun"/>
          <w:lang w:val="fr-FR" w:eastAsia="zh-CN"/>
        </w:rPr>
        <w:tab/>
        <w:t>Adaptive Multi Rate (codec)</w:t>
      </w:r>
    </w:p>
    <w:p w14:paraId="4A4BF9CF" w14:textId="77777777" w:rsidR="000465A5" w:rsidRPr="0076026A" w:rsidRDefault="000465A5" w:rsidP="000465A5">
      <w:pPr>
        <w:pStyle w:val="EW"/>
        <w:rPr>
          <w:rFonts w:eastAsia="SimSun"/>
          <w:lang w:eastAsia="zh-CN"/>
        </w:rPr>
      </w:pPr>
      <w:r w:rsidRPr="0076026A">
        <w:rPr>
          <w:rFonts w:eastAsia="SimSun"/>
          <w:lang w:eastAsia="zh-CN"/>
        </w:rPr>
        <w:t>AMR-WB</w:t>
      </w:r>
      <w:r w:rsidRPr="0076026A">
        <w:rPr>
          <w:rFonts w:eastAsia="SimSun"/>
          <w:lang w:eastAsia="zh-CN"/>
        </w:rPr>
        <w:tab/>
        <w:t>Adaptive Multi Rate Wideband (codec)</w:t>
      </w:r>
    </w:p>
    <w:p w14:paraId="5FBB4FB1" w14:textId="77777777" w:rsidR="000465A5" w:rsidRPr="0076026A" w:rsidRDefault="000465A5" w:rsidP="000465A5">
      <w:pPr>
        <w:pStyle w:val="EW"/>
        <w:rPr>
          <w:rFonts w:eastAsia="SimSun"/>
          <w:lang w:eastAsia="zh-CN"/>
        </w:rPr>
      </w:pPr>
      <w:r w:rsidRPr="0076026A">
        <w:rPr>
          <w:rFonts w:eastAsia="SimSun"/>
          <w:lang w:eastAsia="zh-CN"/>
        </w:rPr>
        <w:t>CNG</w:t>
      </w:r>
      <w:r w:rsidRPr="0076026A">
        <w:rPr>
          <w:rFonts w:eastAsia="SimSun"/>
          <w:lang w:eastAsia="zh-CN"/>
        </w:rPr>
        <w:tab/>
        <w:t>Comfort Noise Generator</w:t>
      </w:r>
    </w:p>
    <w:p w14:paraId="2FED1CCF" w14:textId="77777777" w:rsidR="000465A5" w:rsidRPr="0076026A" w:rsidRDefault="000465A5" w:rsidP="000465A5">
      <w:pPr>
        <w:pStyle w:val="EW"/>
        <w:rPr>
          <w:rFonts w:eastAsia="SimSun"/>
          <w:lang w:eastAsia="zh-CN"/>
        </w:rPr>
      </w:pPr>
      <w:r w:rsidRPr="0076026A">
        <w:rPr>
          <w:rFonts w:eastAsia="SimSun"/>
          <w:lang w:eastAsia="zh-CN"/>
        </w:rPr>
        <w:t>DTX</w:t>
      </w:r>
      <w:r w:rsidRPr="0076026A">
        <w:rPr>
          <w:rFonts w:eastAsia="SimSun"/>
          <w:lang w:eastAsia="zh-CN"/>
        </w:rPr>
        <w:tab/>
        <w:t>Discontinuous Transmission</w:t>
      </w:r>
    </w:p>
    <w:p w14:paraId="3676ED11" w14:textId="77777777" w:rsidR="000465A5" w:rsidRPr="0076026A" w:rsidRDefault="000465A5" w:rsidP="000465A5">
      <w:pPr>
        <w:pStyle w:val="EW"/>
        <w:rPr>
          <w:rFonts w:eastAsia="SimSun"/>
          <w:lang w:eastAsia="zh-CN"/>
        </w:rPr>
      </w:pPr>
      <w:r w:rsidRPr="0076026A">
        <w:rPr>
          <w:rFonts w:eastAsia="SimSun"/>
          <w:lang w:eastAsia="zh-CN"/>
        </w:rPr>
        <w:t>EVS</w:t>
      </w:r>
      <w:r w:rsidRPr="0076026A">
        <w:rPr>
          <w:rFonts w:eastAsia="SimSun"/>
          <w:lang w:eastAsia="zh-CN"/>
        </w:rPr>
        <w:tab/>
        <w:t>Enhanced Voice Services</w:t>
      </w:r>
    </w:p>
    <w:p w14:paraId="0B71840A" w14:textId="77777777" w:rsidR="000465A5" w:rsidRPr="0076026A" w:rsidRDefault="000465A5" w:rsidP="000465A5">
      <w:pPr>
        <w:pStyle w:val="EW"/>
        <w:rPr>
          <w:rFonts w:eastAsia="SimSun"/>
          <w:lang w:eastAsia="zh-CN"/>
        </w:rPr>
      </w:pPr>
      <w:r w:rsidRPr="0076026A">
        <w:rPr>
          <w:rFonts w:eastAsia="SimSun"/>
          <w:lang w:eastAsia="zh-CN"/>
        </w:rPr>
        <w:t>FB</w:t>
      </w:r>
      <w:r w:rsidRPr="0076026A">
        <w:rPr>
          <w:rFonts w:eastAsia="SimSun"/>
          <w:lang w:eastAsia="zh-CN"/>
        </w:rPr>
        <w:tab/>
        <w:t>Fullband</w:t>
      </w:r>
    </w:p>
    <w:p w14:paraId="1CE32576" w14:textId="77777777" w:rsidR="000465A5" w:rsidRPr="0076026A" w:rsidRDefault="000465A5" w:rsidP="000465A5">
      <w:pPr>
        <w:pStyle w:val="EW"/>
        <w:rPr>
          <w:rFonts w:eastAsia="SimSun"/>
          <w:lang w:eastAsia="zh-CN"/>
        </w:rPr>
      </w:pPr>
      <w:r w:rsidRPr="0076026A">
        <w:rPr>
          <w:rFonts w:eastAsia="SimSun"/>
          <w:lang w:eastAsia="zh-CN"/>
        </w:rPr>
        <w:t>FIFO</w:t>
      </w:r>
      <w:r w:rsidRPr="0076026A">
        <w:rPr>
          <w:rFonts w:eastAsia="SimSun"/>
          <w:lang w:eastAsia="zh-CN"/>
        </w:rPr>
        <w:tab/>
        <w:t>First In, First Out</w:t>
      </w:r>
    </w:p>
    <w:p w14:paraId="5120F1B0" w14:textId="77777777" w:rsidR="000465A5" w:rsidRPr="0076026A" w:rsidRDefault="000465A5" w:rsidP="000465A5">
      <w:pPr>
        <w:pStyle w:val="EW"/>
        <w:rPr>
          <w:rFonts w:eastAsia="SimSun"/>
          <w:lang w:eastAsia="zh-CN"/>
        </w:rPr>
      </w:pPr>
      <w:r w:rsidRPr="0076026A">
        <w:rPr>
          <w:rFonts w:eastAsia="SimSun"/>
          <w:lang w:eastAsia="zh-CN"/>
        </w:rPr>
        <w:t>IP</w:t>
      </w:r>
      <w:r w:rsidRPr="0076026A">
        <w:rPr>
          <w:rFonts w:eastAsia="SimSun"/>
          <w:lang w:eastAsia="zh-CN"/>
        </w:rPr>
        <w:tab/>
        <w:t>Internet Protocol</w:t>
      </w:r>
    </w:p>
    <w:p w14:paraId="77E4D443" w14:textId="77777777" w:rsidR="000465A5" w:rsidRPr="0076026A" w:rsidRDefault="000465A5" w:rsidP="000465A5">
      <w:pPr>
        <w:pStyle w:val="EW"/>
        <w:rPr>
          <w:rFonts w:eastAsia="SimSun"/>
          <w:lang w:eastAsia="zh-CN"/>
        </w:rPr>
      </w:pPr>
      <w:r w:rsidRPr="0076026A">
        <w:rPr>
          <w:rFonts w:eastAsia="SimSun"/>
          <w:lang w:eastAsia="zh-CN"/>
        </w:rPr>
        <w:t>JBM</w:t>
      </w:r>
      <w:r w:rsidRPr="0076026A">
        <w:rPr>
          <w:rFonts w:eastAsia="SimSun"/>
          <w:lang w:eastAsia="zh-CN"/>
        </w:rPr>
        <w:tab/>
        <w:t>Jitter Buffer Management</w:t>
      </w:r>
    </w:p>
    <w:p w14:paraId="20AFFAB0" w14:textId="77777777" w:rsidR="000465A5" w:rsidRPr="0076026A" w:rsidRDefault="000465A5" w:rsidP="000465A5">
      <w:pPr>
        <w:pStyle w:val="EW"/>
        <w:rPr>
          <w:rFonts w:eastAsia="SimSun"/>
          <w:lang w:eastAsia="zh-CN"/>
        </w:rPr>
      </w:pPr>
      <w:r w:rsidRPr="0076026A">
        <w:rPr>
          <w:rFonts w:eastAsia="SimSun"/>
          <w:lang w:eastAsia="zh-CN"/>
        </w:rPr>
        <w:t>MTSI</w:t>
      </w:r>
      <w:r w:rsidRPr="0076026A">
        <w:rPr>
          <w:rFonts w:eastAsia="SimSun"/>
          <w:lang w:eastAsia="zh-CN"/>
        </w:rPr>
        <w:tab/>
        <w:t>Multimedia Telephony Service for IMS</w:t>
      </w:r>
    </w:p>
    <w:p w14:paraId="1A30FE97" w14:textId="77777777" w:rsidR="000465A5" w:rsidRPr="0076026A" w:rsidRDefault="000465A5" w:rsidP="000465A5">
      <w:pPr>
        <w:pStyle w:val="EW"/>
        <w:rPr>
          <w:rFonts w:eastAsia="SimSun"/>
          <w:lang w:eastAsia="zh-CN"/>
        </w:rPr>
      </w:pPr>
      <w:r w:rsidRPr="0076026A">
        <w:rPr>
          <w:rFonts w:eastAsia="SimSun"/>
          <w:lang w:eastAsia="zh-CN"/>
        </w:rPr>
        <w:t>NB</w:t>
      </w:r>
      <w:r w:rsidRPr="0076026A">
        <w:rPr>
          <w:rFonts w:eastAsia="SimSun"/>
          <w:lang w:eastAsia="zh-CN"/>
        </w:rPr>
        <w:tab/>
        <w:t>Narrowband</w:t>
      </w:r>
    </w:p>
    <w:p w14:paraId="64A3B9B9" w14:textId="77777777" w:rsidR="000465A5" w:rsidRPr="0076026A" w:rsidRDefault="000465A5" w:rsidP="000465A5">
      <w:pPr>
        <w:pStyle w:val="EW"/>
        <w:rPr>
          <w:rFonts w:eastAsia="SimSun"/>
          <w:lang w:eastAsia="zh-CN"/>
        </w:rPr>
      </w:pPr>
      <w:r w:rsidRPr="0076026A">
        <w:rPr>
          <w:rFonts w:eastAsia="SimSun"/>
          <w:lang w:eastAsia="zh-CN"/>
        </w:rPr>
        <w:t>PCM</w:t>
      </w:r>
      <w:r w:rsidRPr="0076026A">
        <w:rPr>
          <w:rFonts w:eastAsia="SimSun"/>
          <w:lang w:eastAsia="zh-CN"/>
        </w:rPr>
        <w:tab/>
        <w:t>Pulse Code Modulation</w:t>
      </w:r>
    </w:p>
    <w:p w14:paraId="7818EA5C" w14:textId="77777777" w:rsidR="000465A5" w:rsidRPr="0076026A" w:rsidRDefault="000465A5" w:rsidP="000465A5">
      <w:pPr>
        <w:pStyle w:val="EW"/>
        <w:rPr>
          <w:rFonts w:eastAsia="SimSun"/>
          <w:lang w:eastAsia="zh-CN"/>
        </w:rPr>
      </w:pPr>
      <w:r w:rsidRPr="0076026A">
        <w:rPr>
          <w:rFonts w:eastAsia="SimSun"/>
          <w:lang w:eastAsia="zh-CN"/>
        </w:rPr>
        <w:t>PLC</w:t>
      </w:r>
      <w:r w:rsidRPr="0076026A">
        <w:rPr>
          <w:rFonts w:eastAsia="SimSun"/>
          <w:lang w:eastAsia="zh-CN"/>
        </w:rPr>
        <w:tab/>
        <w:t>Packet Loss Concealment</w:t>
      </w:r>
    </w:p>
    <w:p w14:paraId="6EE3CACC" w14:textId="77777777" w:rsidR="000465A5" w:rsidRPr="0076026A" w:rsidRDefault="000465A5" w:rsidP="000465A5">
      <w:pPr>
        <w:pStyle w:val="EW"/>
        <w:rPr>
          <w:rFonts w:eastAsia="SimSun"/>
          <w:lang w:eastAsia="zh-CN"/>
        </w:rPr>
      </w:pPr>
      <w:r w:rsidRPr="0076026A" w:rsidDel="00166362">
        <w:rPr>
          <w:rFonts w:eastAsia="SimSun"/>
          <w:lang w:eastAsia="zh-CN"/>
        </w:rPr>
        <w:t>RTP</w:t>
      </w:r>
      <w:r w:rsidRPr="0076026A" w:rsidDel="00166362">
        <w:rPr>
          <w:rFonts w:eastAsia="SimSun"/>
          <w:lang w:eastAsia="zh-CN"/>
        </w:rPr>
        <w:tab/>
        <w:t>Real Time Transport Protocol</w:t>
      </w:r>
    </w:p>
    <w:p w14:paraId="33E7EC38" w14:textId="77777777" w:rsidR="000465A5" w:rsidRPr="0076026A" w:rsidRDefault="000465A5" w:rsidP="000465A5">
      <w:pPr>
        <w:pStyle w:val="EW"/>
        <w:rPr>
          <w:rFonts w:eastAsia="SimSun"/>
          <w:lang w:eastAsia="zh-CN"/>
        </w:rPr>
      </w:pPr>
      <w:r w:rsidRPr="0076026A">
        <w:rPr>
          <w:rFonts w:eastAsia="SimSun"/>
          <w:lang w:eastAsia="zh-CN"/>
        </w:rPr>
        <w:t>SID</w:t>
      </w:r>
      <w:r w:rsidRPr="0076026A">
        <w:rPr>
          <w:rFonts w:eastAsia="SimSun"/>
          <w:lang w:eastAsia="zh-CN"/>
        </w:rPr>
        <w:tab/>
        <w:t>Silence Insertion Descriptor</w:t>
      </w:r>
    </w:p>
    <w:p w14:paraId="635E00C6" w14:textId="77777777" w:rsidR="000465A5" w:rsidRPr="0076026A" w:rsidRDefault="000465A5" w:rsidP="000465A5">
      <w:pPr>
        <w:pStyle w:val="EW"/>
        <w:rPr>
          <w:rFonts w:eastAsia="SimSun"/>
          <w:lang w:eastAsia="zh-CN"/>
        </w:rPr>
      </w:pPr>
      <w:r w:rsidRPr="0076026A">
        <w:rPr>
          <w:rFonts w:eastAsia="SimSun"/>
          <w:lang w:eastAsia="zh-CN"/>
        </w:rPr>
        <w:t>SOLA</w:t>
      </w:r>
      <w:r w:rsidRPr="0076026A">
        <w:rPr>
          <w:rFonts w:eastAsia="SimSun"/>
          <w:lang w:eastAsia="zh-CN"/>
        </w:rPr>
        <w:tab/>
        <w:t>Synchronized overlap-add</w:t>
      </w:r>
    </w:p>
    <w:p w14:paraId="2850A35E" w14:textId="77777777" w:rsidR="000465A5" w:rsidRPr="0076026A" w:rsidRDefault="000465A5" w:rsidP="000465A5">
      <w:pPr>
        <w:pStyle w:val="EW"/>
        <w:rPr>
          <w:rFonts w:eastAsia="SimSun"/>
          <w:lang w:eastAsia="zh-CN"/>
        </w:rPr>
      </w:pPr>
      <w:r w:rsidRPr="0076026A">
        <w:rPr>
          <w:rFonts w:eastAsia="SimSun"/>
          <w:lang w:eastAsia="zh-CN"/>
        </w:rPr>
        <w:t>SWB</w:t>
      </w:r>
      <w:r w:rsidRPr="0076026A">
        <w:rPr>
          <w:rFonts w:eastAsia="SimSun"/>
          <w:lang w:eastAsia="zh-CN"/>
        </w:rPr>
        <w:tab/>
        <w:t>Super Wideband</w:t>
      </w:r>
    </w:p>
    <w:p w14:paraId="38981528" w14:textId="77777777" w:rsidR="000465A5" w:rsidRPr="0076026A" w:rsidRDefault="000465A5" w:rsidP="000465A5">
      <w:pPr>
        <w:pStyle w:val="EW"/>
        <w:rPr>
          <w:rFonts w:eastAsia="SimSun"/>
          <w:lang w:eastAsia="zh-CN"/>
        </w:rPr>
      </w:pPr>
      <w:r w:rsidRPr="0076026A">
        <w:rPr>
          <w:rFonts w:eastAsia="SimSun"/>
          <w:lang w:eastAsia="zh-CN"/>
        </w:rPr>
        <w:t>TSM</w:t>
      </w:r>
      <w:r w:rsidRPr="0076026A">
        <w:rPr>
          <w:rFonts w:eastAsia="SimSun"/>
          <w:lang w:eastAsia="zh-CN"/>
        </w:rPr>
        <w:tab/>
        <w:t>Time Scale Modification</w:t>
      </w:r>
    </w:p>
    <w:p w14:paraId="3D70685D" w14:textId="77777777" w:rsidR="000465A5" w:rsidRPr="0076026A" w:rsidRDefault="000465A5" w:rsidP="000465A5">
      <w:pPr>
        <w:pStyle w:val="EW"/>
        <w:rPr>
          <w:rFonts w:eastAsia="SimSun"/>
          <w:lang w:eastAsia="zh-CN"/>
        </w:rPr>
      </w:pPr>
      <w:r w:rsidRPr="0076026A">
        <w:rPr>
          <w:rFonts w:eastAsia="SimSun"/>
          <w:lang w:eastAsia="zh-CN"/>
        </w:rPr>
        <w:t>VAD</w:t>
      </w:r>
      <w:r w:rsidRPr="0076026A">
        <w:rPr>
          <w:rFonts w:eastAsia="SimSun"/>
          <w:lang w:eastAsia="zh-CN"/>
        </w:rPr>
        <w:tab/>
        <w:t>Voice Activity Detection</w:t>
      </w:r>
    </w:p>
    <w:p w14:paraId="1C60808B" w14:textId="77777777" w:rsidR="000465A5" w:rsidRPr="0076026A" w:rsidRDefault="000465A5" w:rsidP="000465A5">
      <w:pPr>
        <w:pStyle w:val="EX"/>
        <w:rPr>
          <w:rFonts w:eastAsia="SimSun"/>
          <w:lang w:eastAsia="zh-CN"/>
        </w:rPr>
      </w:pPr>
      <w:r w:rsidRPr="0076026A">
        <w:rPr>
          <w:rFonts w:eastAsia="SimSun"/>
          <w:lang w:eastAsia="zh-CN"/>
        </w:rPr>
        <w:t>WB</w:t>
      </w:r>
      <w:r w:rsidRPr="0076026A">
        <w:rPr>
          <w:rFonts w:eastAsia="SimSun"/>
          <w:lang w:eastAsia="zh-CN"/>
        </w:rPr>
        <w:tab/>
        <w:t>Wideband</w:t>
      </w:r>
    </w:p>
    <w:p w14:paraId="3D301649" w14:textId="77777777" w:rsidR="000F05F3" w:rsidRPr="0076026A" w:rsidRDefault="000F05F3" w:rsidP="000F05F3">
      <w:pPr>
        <w:pStyle w:val="Heading2"/>
      </w:pPr>
      <w:bookmarkStart w:id="14" w:name="_Toc3742461"/>
      <w:r w:rsidRPr="0076026A">
        <w:t>3.4</w:t>
      </w:r>
      <w:r w:rsidRPr="0076026A">
        <w:tab/>
        <w:t>Mathematical Expressions</w:t>
      </w:r>
      <w:bookmarkEnd w:id="14"/>
    </w:p>
    <w:p w14:paraId="78D3B46D" w14:textId="77777777" w:rsidR="000F05F3" w:rsidRPr="0076026A" w:rsidRDefault="000F05F3" w:rsidP="006B7E0D">
      <w:r w:rsidRPr="0076026A">
        <w:t>For the purposes of the present document, the following conventions apply to mathematical expressions:</w:t>
      </w:r>
    </w:p>
    <w:p w14:paraId="6CBDA57E" w14:textId="798ACBB4" w:rsidR="000F05F3" w:rsidRPr="0076026A" w:rsidRDefault="009548C8" w:rsidP="000F05F3">
      <w:pPr>
        <w:pStyle w:val="B1"/>
      </w:pPr>
      <w:r>
        <w:rPr>
          <w:noProof/>
          <w:position w:val="-10"/>
        </w:rPr>
        <w:drawing>
          <wp:inline distT="0" distB="0" distL="0" distR="0" wp14:anchorId="07B49ADA" wp14:editId="6A6D2E01">
            <wp:extent cx="205105" cy="195580"/>
            <wp:effectExtent l="0" t="0" r="0" b="0"/>
            <wp:docPr id="7"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105" cy="195580"/>
                    </a:xfrm>
                    <a:prstGeom prst="rect">
                      <a:avLst/>
                    </a:prstGeom>
                    <a:noFill/>
                    <a:ln>
                      <a:noFill/>
                    </a:ln>
                  </pic:spPr>
                </pic:pic>
              </a:graphicData>
            </a:graphic>
          </wp:inline>
        </w:drawing>
      </w:r>
      <w:r w:rsidR="00E812A3">
        <w:rPr>
          <w:rFonts w:ascii="TTE1B2BA28t00" w:hAnsi="TTE1B2BA28t00" w:cs="TTE1B2BA28t00"/>
          <w:sz w:val="25"/>
          <w:szCs w:val="25"/>
          <w:lang w:eastAsia="fr-CA"/>
        </w:rPr>
        <w:tab/>
      </w:r>
      <w:r w:rsidR="000F05F3" w:rsidRPr="0076026A">
        <w:rPr>
          <w:lang w:eastAsia="fr-CA"/>
        </w:rPr>
        <w:t xml:space="preserve">indicates the smallest integer greater than or equal to </w:t>
      </w:r>
      <w:r w:rsidR="000F05F3" w:rsidRPr="0076026A">
        <w:rPr>
          <w:i/>
          <w:lang w:eastAsia="fr-CA"/>
        </w:rPr>
        <w:t>x</w:t>
      </w:r>
      <w:r w:rsidR="000F05F3" w:rsidRPr="0076026A">
        <w:rPr>
          <w:lang w:eastAsia="fr-CA"/>
        </w:rPr>
        <w:t xml:space="preserve">: </w:t>
      </w:r>
      <w:r>
        <w:rPr>
          <w:noProof/>
          <w:position w:val="-10"/>
        </w:rPr>
        <w:drawing>
          <wp:inline distT="0" distB="0" distL="0" distR="0" wp14:anchorId="36A546C3" wp14:editId="3111862E">
            <wp:extent cx="466725" cy="195580"/>
            <wp:effectExtent l="0" t="0" r="0" b="0"/>
            <wp:docPr id="8"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195580"/>
                    </a:xfrm>
                    <a:prstGeom prst="rect">
                      <a:avLst/>
                    </a:prstGeom>
                    <a:noFill/>
                    <a:ln>
                      <a:noFill/>
                    </a:ln>
                  </pic:spPr>
                </pic:pic>
              </a:graphicData>
            </a:graphic>
          </wp:inline>
        </w:drawing>
      </w:r>
      <w:r w:rsidR="000F05F3" w:rsidRPr="0076026A">
        <w:t>,</w:t>
      </w:r>
      <w:r w:rsidR="000F05F3" w:rsidRPr="0076026A">
        <w:rPr>
          <w:lang w:eastAsia="fr-CA"/>
        </w:rPr>
        <w:t xml:space="preserve"> </w:t>
      </w:r>
      <w:r>
        <w:rPr>
          <w:noProof/>
          <w:position w:val="-10"/>
        </w:rPr>
        <w:drawing>
          <wp:inline distT="0" distB="0" distL="0" distR="0" wp14:anchorId="7D988142" wp14:editId="383CEB28">
            <wp:extent cx="485775" cy="195580"/>
            <wp:effectExtent l="0" t="0" r="0" b="0"/>
            <wp:docPr id="9"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775" cy="195580"/>
                    </a:xfrm>
                    <a:prstGeom prst="rect">
                      <a:avLst/>
                    </a:prstGeom>
                    <a:noFill/>
                    <a:ln>
                      <a:noFill/>
                    </a:ln>
                  </pic:spPr>
                </pic:pic>
              </a:graphicData>
            </a:graphic>
          </wp:inline>
        </w:drawing>
      </w:r>
      <w:r w:rsidR="000F05F3" w:rsidRPr="0076026A">
        <w:rPr>
          <w:lang w:eastAsia="fr-CA"/>
        </w:rPr>
        <w:t xml:space="preserve"> and </w:t>
      </w:r>
      <w:r>
        <w:rPr>
          <w:noProof/>
          <w:position w:val="-10"/>
        </w:rPr>
        <w:drawing>
          <wp:inline distT="0" distB="0" distL="0" distR="0" wp14:anchorId="5EA3ABE6" wp14:editId="62BE7529">
            <wp:extent cx="624205" cy="195580"/>
            <wp:effectExtent l="0" t="0" r="0" b="0"/>
            <wp:docPr id="10"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205" cy="195580"/>
                    </a:xfrm>
                    <a:prstGeom prst="rect">
                      <a:avLst/>
                    </a:prstGeom>
                    <a:noFill/>
                    <a:ln>
                      <a:noFill/>
                    </a:ln>
                  </pic:spPr>
                </pic:pic>
              </a:graphicData>
            </a:graphic>
          </wp:inline>
        </w:drawing>
      </w:r>
    </w:p>
    <w:p w14:paraId="4282C231" w14:textId="79DCF330" w:rsidR="00856CF3" w:rsidRPr="0076026A" w:rsidRDefault="009548C8" w:rsidP="00B22FAC">
      <w:pPr>
        <w:pStyle w:val="B1"/>
        <w:rPr>
          <w:lang w:eastAsia="fr-CA"/>
        </w:rPr>
      </w:pPr>
      <w:r>
        <w:rPr>
          <w:noProof/>
          <w:position w:val="-10"/>
        </w:rPr>
        <w:drawing>
          <wp:inline distT="0" distB="0" distL="0" distR="0" wp14:anchorId="48067830" wp14:editId="5EBFA9AB">
            <wp:extent cx="205105" cy="190500"/>
            <wp:effectExtent l="0" t="0" r="0" b="0"/>
            <wp:docPr id="11"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105" cy="190500"/>
                    </a:xfrm>
                    <a:prstGeom prst="rect">
                      <a:avLst/>
                    </a:prstGeom>
                    <a:noFill/>
                    <a:ln>
                      <a:noFill/>
                    </a:ln>
                  </pic:spPr>
                </pic:pic>
              </a:graphicData>
            </a:graphic>
          </wp:inline>
        </w:drawing>
      </w:r>
      <w:r w:rsidR="00E812A3">
        <w:tab/>
      </w:r>
      <w:r w:rsidR="00856CF3" w:rsidRPr="0076026A">
        <w:rPr>
          <w:lang w:eastAsia="fr-CA"/>
        </w:rPr>
        <w:t xml:space="preserve">indicates the largest integer less than or equal to </w:t>
      </w:r>
      <w:r w:rsidR="00856CF3" w:rsidRPr="0076026A">
        <w:rPr>
          <w:i/>
          <w:lang w:eastAsia="fr-CA"/>
        </w:rPr>
        <w:t>x</w:t>
      </w:r>
      <w:r w:rsidR="00856CF3" w:rsidRPr="0076026A">
        <w:rPr>
          <w:lang w:eastAsia="fr-CA"/>
        </w:rPr>
        <w:t xml:space="preserve">: </w:t>
      </w:r>
      <w:r>
        <w:rPr>
          <w:noProof/>
          <w:position w:val="-10"/>
        </w:rPr>
        <w:drawing>
          <wp:inline distT="0" distB="0" distL="0" distR="0" wp14:anchorId="3B3D96EA" wp14:editId="7B58522C">
            <wp:extent cx="443230" cy="190500"/>
            <wp:effectExtent l="0" t="0" r="0" b="0"/>
            <wp:docPr id="12"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230" cy="190500"/>
                    </a:xfrm>
                    <a:prstGeom prst="rect">
                      <a:avLst/>
                    </a:prstGeom>
                    <a:noFill/>
                    <a:ln>
                      <a:noFill/>
                    </a:ln>
                  </pic:spPr>
                </pic:pic>
              </a:graphicData>
            </a:graphic>
          </wp:inline>
        </w:drawing>
      </w:r>
      <w:r w:rsidR="00856CF3" w:rsidRPr="0076026A">
        <w:rPr>
          <w:lang w:eastAsia="fr-CA"/>
        </w:rPr>
        <w:t xml:space="preserve">, </w:t>
      </w:r>
      <w:r>
        <w:rPr>
          <w:noProof/>
          <w:position w:val="-10"/>
        </w:rPr>
        <w:drawing>
          <wp:inline distT="0" distB="0" distL="0" distR="0" wp14:anchorId="44D361CE" wp14:editId="02269F52">
            <wp:extent cx="457200" cy="190500"/>
            <wp:effectExtent l="0" t="0" r="0" b="0"/>
            <wp:docPr id="13"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00856CF3" w:rsidRPr="0076026A">
        <w:rPr>
          <w:lang w:eastAsia="fr-CA"/>
        </w:rPr>
        <w:t xml:space="preserve"> and </w:t>
      </w:r>
      <w:r>
        <w:rPr>
          <w:noProof/>
          <w:position w:val="-10"/>
        </w:rPr>
        <w:drawing>
          <wp:inline distT="0" distB="0" distL="0" distR="0" wp14:anchorId="7C5BEAA8" wp14:editId="7CB7CE73">
            <wp:extent cx="633730" cy="190500"/>
            <wp:effectExtent l="0" t="0" r="0" b="0"/>
            <wp:docPr id="14"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730" cy="190500"/>
                    </a:xfrm>
                    <a:prstGeom prst="rect">
                      <a:avLst/>
                    </a:prstGeom>
                    <a:noFill/>
                    <a:ln>
                      <a:noFill/>
                    </a:ln>
                  </pic:spPr>
                </pic:pic>
              </a:graphicData>
            </a:graphic>
          </wp:inline>
        </w:drawing>
      </w:r>
    </w:p>
    <w:p w14:paraId="2D60AF8A" w14:textId="77777777" w:rsidR="000F05F3" w:rsidRPr="0076026A" w:rsidRDefault="000F05F3" w:rsidP="000F05F3">
      <w:pPr>
        <w:pStyle w:val="B1"/>
      </w:pPr>
      <w:r w:rsidRPr="0076026A">
        <w:t>min(</w:t>
      </w:r>
      <w:r w:rsidRPr="0076026A">
        <w:rPr>
          <w:i/>
        </w:rPr>
        <w:t>x</w:t>
      </w:r>
      <w:r w:rsidRPr="0076026A">
        <w:rPr>
          <w:vertAlign w:val="subscript"/>
        </w:rPr>
        <w:t>0</w:t>
      </w:r>
      <w:r w:rsidRPr="0076026A">
        <w:t>,…</w:t>
      </w:r>
      <w:r w:rsidRPr="0076026A">
        <w:rPr>
          <w:i/>
        </w:rPr>
        <w:t>x</w:t>
      </w:r>
      <w:r w:rsidRPr="0076026A">
        <w:rPr>
          <w:vertAlign w:val="subscript"/>
        </w:rPr>
        <w:t>N–1</w:t>
      </w:r>
      <w:r w:rsidRPr="0076026A">
        <w:t>)</w:t>
      </w:r>
      <w:r w:rsidRPr="0076026A">
        <w:tab/>
        <w:t xml:space="preserve">indicates the minimum of </w:t>
      </w:r>
      <w:r w:rsidRPr="0076026A">
        <w:rPr>
          <w:i/>
        </w:rPr>
        <w:t>x</w:t>
      </w:r>
      <w:r w:rsidRPr="0076026A">
        <w:rPr>
          <w:vertAlign w:val="subscript"/>
        </w:rPr>
        <w:t>0</w:t>
      </w:r>
      <w:r w:rsidRPr="0076026A">
        <w:t xml:space="preserve">,…, </w:t>
      </w:r>
      <w:r w:rsidRPr="0076026A">
        <w:rPr>
          <w:i/>
        </w:rPr>
        <w:t>x</w:t>
      </w:r>
      <w:r w:rsidRPr="0076026A">
        <w:rPr>
          <w:vertAlign w:val="subscript"/>
        </w:rPr>
        <w:t>N–1</w:t>
      </w:r>
      <w:r w:rsidRPr="0076026A">
        <w:t>, N being the number of components</w:t>
      </w:r>
    </w:p>
    <w:p w14:paraId="713AFD86" w14:textId="77777777" w:rsidR="000F05F3" w:rsidRPr="0076026A" w:rsidRDefault="000F05F3" w:rsidP="000F05F3">
      <w:pPr>
        <w:pStyle w:val="B1"/>
      </w:pPr>
      <w:r w:rsidRPr="0076026A">
        <w:t>max(</w:t>
      </w:r>
      <w:r w:rsidRPr="0076026A">
        <w:rPr>
          <w:i/>
        </w:rPr>
        <w:t>x</w:t>
      </w:r>
      <w:r w:rsidRPr="0076026A">
        <w:rPr>
          <w:vertAlign w:val="subscript"/>
        </w:rPr>
        <w:t>0</w:t>
      </w:r>
      <w:r w:rsidRPr="0076026A">
        <w:t>,…</w:t>
      </w:r>
      <w:r w:rsidRPr="0076026A">
        <w:rPr>
          <w:i/>
        </w:rPr>
        <w:t>x</w:t>
      </w:r>
      <w:r w:rsidRPr="0076026A">
        <w:rPr>
          <w:vertAlign w:val="subscript"/>
        </w:rPr>
        <w:t>N–1</w:t>
      </w:r>
      <w:r w:rsidRPr="0076026A">
        <w:t>)</w:t>
      </w:r>
      <w:r w:rsidR="00E812A3">
        <w:tab/>
      </w:r>
      <w:r w:rsidRPr="0076026A">
        <w:t xml:space="preserve">indicates the maximum of </w:t>
      </w:r>
      <w:r w:rsidRPr="0076026A">
        <w:rPr>
          <w:i/>
        </w:rPr>
        <w:t>x</w:t>
      </w:r>
      <w:r w:rsidRPr="0076026A">
        <w:rPr>
          <w:vertAlign w:val="subscript"/>
        </w:rPr>
        <w:t>0</w:t>
      </w:r>
      <w:r w:rsidRPr="0076026A">
        <w:t xml:space="preserve">, …, </w:t>
      </w:r>
      <w:r w:rsidRPr="0076026A">
        <w:rPr>
          <w:i/>
        </w:rPr>
        <w:t>x</w:t>
      </w:r>
      <w:r w:rsidRPr="0076026A">
        <w:rPr>
          <w:vertAlign w:val="subscript"/>
        </w:rPr>
        <w:t>N–1</w:t>
      </w:r>
    </w:p>
    <w:p w14:paraId="7F1CE6F3" w14:textId="20AD7D71" w:rsidR="00E26666" w:rsidRPr="0076026A" w:rsidRDefault="009548C8" w:rsidP="00D67A5E">
      <w:pPr>
        <w:pStyle w:val="B1"/>
      </w:pPr>
      <w:r>
        <w:rPr>
          <w:noProof/>
          <w:position w:val="-16"/>
        </w:rPr>
        <w:drawing>
          <wp:inline distT="0" distB="0" distL="0" distR="0" wp14:anchorId="6D463287" wp14:editId="4047E1C8">
            <wp:extent cx="304800" cy="266700"/>
            <wp:effectExtent l="0" t="0" r="0" b="0"/>
            <wp:docPr id="15"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00E812A3">
        <w:tab/>
      </w:r>
      <w:r w:rsidR="000F05F3" w:rsidRPr="0076026A">
        <w:t>indicates summation</w:t>
      </w:r>
    </w:p>
    <w:p w14:paraId="12D5006D" w14:textId="77777777" w:rsidR="005F4E16" w:rsidRPr="0076026A" w:rsidRDefault="00D73998" w:rsidP="00F42A18">
      <w:pPr>
        <w:pStyle w:val="Heading1"/>
      </w:pPr>
      <w:bookmarkStart w:id="15" w:name="_Toc3742462"/>
      <w:r w:rsidRPr="0076026A">
        <w:t>4</w:t>
      </w:r>
      <w:r w:rsidR="00DA1F80" w:rsidRPr="0076026A">
        <w:tab/>
      </w:r>
      <w:r w:rsidR="005F4E16" w:rsidRPr="0076026A">
        <w:t>General</w:t>
      </w:r>
      <w:bookmarkEnd w:id="15"/>
    </w:p>
    <w:p w14:paraId="107E0ABA" w14:textId="77777777" w:rsidR="00C03AA2" w:rsidRPr="0076026A" w:rsidRDefault="00C03AA2" w:rsidP="00C86743">
      <w:pPr>
        <w:pStyle w:val="Heading2"/>
      </w:pPr>
      <w:bookmarkStart w:id="16" w:name="_Toc3742463"/>
      <w:r w:rsidRPr="0076026A">
        <w:t>4.1</w:t>
      </w:r>
      <w:r w:rsidRPr="0076026A">
        <w:tab/>
        <w:t>Introduction</w:t>
      </w:r>
      <w:bookmarkEnd w:id="16"/>
    </w:p>
    <w:p w14:paraId="4E6E2CBA" w14:textId="77777777" w:rsidR="00C03AA2" w:rsidRPr="0076026A" w:rsidRDefault="00C03AA2" w:rsidP="006B7E0D">
      <w:r w:rsidRPr="0076026A">
        <w:t>The present document defines the Jitter Buffer Management solution for the Codec for Enhanced Voice Services (EVS)</w:t>
      </w:r>
      <w:r w:rsidR="00FB2AA7">
        <w:t> </w:t>
      </w:r>
      <w:r w:rsidR="00296C29" w:rsidRPr="0076026A">
        <w:t>[2</w:t>
      </w:r>
      <w:r w:rsidRPr="0076026A">
        <w:t>]. Jitter Buffers are required in packet-based communications, such as 3GPP MTSI</w:t>
      </w:r>
      <w:r w:rsidR="00296C29" w:rsidRPr="0076026A">
        <w:t xml:space="preserve"> [2</w:t>
      </w:r>
      <w:r w:rsidRPr="0076026A">
        <w:t>], to smooth the inter-arrival jitter of incoming media packets for uninterrupted playout.</w:t>
      </w:r>
    </w:p>
    <w:p w14:paraId="73B6CD62" w14:textId="77777777" w:rsidR="00C03AA2" w:rsidRPr="0076026A" w:rsidRDefault="00C03AA2" w:rsidP="006B7E0D">
      <w:r w:rsidRPr="0076026A">
        <w:t>The solution is used in conjunction with the EVS decoder and can also be used for AMR</w:t>
      </w:r>
      <w:r w:rsidR="00296C29" w:rsidRPr="0076026A">
        <w:t xml:space="preserve"> [4</w:t>
      </w:r>
      <w:r w:rsidRPr="0076026A">
        <w:t>] and AMR-WB</w:t>
      </w:r>
      <w:r w:rsidR="00296C29" w:rsidRPr="0076026A">
        <w:t xml:space="preserve"> [5</w:t>
      </w:r>
      <w:r w:rsidRPr="0076026A">
        <w:t xml:space="preserve">]. It is optimized for the Multimedia Telephony Service for IMS (MTSI) and fulfils the requirements for delay and jitter-induced </w:t>
      </w:r>
      <w:r w:rsidR="00296C29" w:rsidRPr="0076026A">
        <w:t>concealment operations set in [2</w:t>
      </w:r>
      <w:r w:rsidRPr="0076026A">
        <w:t>].</w:t>
      </w:r>
    </w:p>
    <w:p w14:paraId="46F2256F" w14:textId="77777777" w:rsidR="00C83ED6" w:rsidRDefault="00C83ED6" w:rsidP="00C83ED6">
      <w:pPr>
        <w:rPr>
          <w:rFonts w:eastAsia="SimSun"/>
        </w:rPr>
      </w:pPr>
      <w:r>
        <w:rPr>
          <w:rFonts w:eastAsia="SimSun"/>
        </w:rPr>
        <w:lastRenderedPageBreak/>
        <w:t>The procedure of the present document</w:t>
      </w:r>
      <w:r w:rsidRPr="0076026A">
        <w:rPr>
          <w:rFonts w:eastAsia="SimSun"/>
        </w:rPr>
        <w:t xml:space="preserve"> is recommended for implementation in all network entities and UEs supporting the EVS codec. </w:t>
      </w:r>
    </w:p>
    <w:p w14:paraId="5292DE7A" w14:textId="77777777" w:rsidR="00C83ED6" w:rsidRPr="001426A5" w:rsidRDefault="00C83ED6" w:rsidP="00C83ED6">
      <w:r w:rsidRPr="00D93DB4">
        <w:t>The present document does not describe the ANSI</w:t>
      </w:r>
      <w:r>
        <w:t xml:space="preserve"> </w:t>
      </w:r>
      <w:r w:rsidRPr="00D93DB4">
        <w:t xml:space="preserve">C code of this procedure. For a description of </w:t>
      </w:r>
      <w:r>
        <w:t xml:space="preserve">the two </w:t>
      </w:r>
      <w:r w:rsidRPr="00D93DB4">
        <w:t xml:space="preserve">fixed-point ANSI C code </w:t>
      </w:r>
      <w:r>
        <w:t xml:space="preserve">implementations, using different sets of basic operators, </w:t>
      </w:r>
      <w:r w:rsidRPr="00D93DB4">
        <w:t>see [</w:t>
      </w:r>
      <w:r>
        <w:t>6</w:t>
      </w:r>
      <w:r w:rsidRPr="00D93DB4">
        <w:t>]</w:t>
      </w:r>
      <w:r>
        <w:t xml:space="preserve"> and [10] respectively</w:t>
      </w:r>
      <w:r w:rsidRPr="00D93DB4">
        <w:t>; for a description of the</w:t>
      </w:r>
      <w:r>
        <w:t xml:space="preserve"> </w:t>
      </w:r>
      <w:r w:rsidRPr="00D93DB4">
        <w:t xml:space="preserve">floating-point ANSI C code </w:t>
      </w:r>
      <w:r>
        <w:t xml:space="preserve">implementation </w:t>
      </w:r>
      <w:r w:rsidRPr="00D93DB4">
        <w:t>see [</w:t>
      </w:r>
      <w:r>
        <w:t>7</w:t>
      </w:r>
      <w:r w:rsidRPr="00D93DB4">
        <w:t>].</w:t>
      </w:r>
    </w:p>
    <w:p w14:paraId="676DCF47" w14:textId="77777777" w:rsidR="00C03AA2" w:rsidRPr="0076026A" w:rsidRDefault="00C83ED6" w:rsidP="00C83ED6">
      <w:pPr>
        <w:rPr>
          <w:rFonts w:eastAsia="SimSun"/>
        </w:rPr>
      </w:pPr>
      <w:r w:rsidRPr="0076026A">
        <w:rPr>
          <w:rFonts w:eastAsia="SimSun"/>
        </w:rPr>
        <w:t>In the case of discrepancy between the EVS Jitter Buffer Management described in the present document and its ANSI-C code specification contained in [6], the procedure defined by [6] prevails. In the case of discrepancy between the procedure described in the present document and its ANSI-C code specification contained in [7], the procedure defined by [7] prevails.</w:t>
      </w:r>
      <w:r>
        <w:rPr>
          <w:rFonts w:eastAsia="SimSun"/>
        </w:rPr>
        <w:t xml:space="preserve"> </w:t>
      </w:r>
      <w:r w:rsidRPr="00D93DB4">
        <w:t>In the case of discrepancy between the procedure described in the present document and its ANSI-C code</w:t>
      </w:r>
      <w:r>
        <w:t xml:space="preserve"> specifications contained in [10] the procedure defined by [10]</w:t>
      </w:r>
      <w:r w:rsidRPr="00D93DB4">
        <w:t xml:space="preserve"> prevails</w:t>
      </w:r>
      <w:r w:rsidR="00C03AA2" w:rsidRPr="0076026A">
        <w:rPr>
          <w:rFonts w:eastAsia="SimSun"/>
        </w:rPr>
        <w:t>.</w:t>
      </w:r>
    </w:p>
    <w:p w14:paraId="7AB5B247" w14:textId="77777777" w:rsidR="005F4E16" w:rsidRPr="0076026A" w:rsidRDefault="00C03AA2" w:rsidP="00C86743">
      <w:pPr>
        <w:pStyle w:val="Heading2"/>
      </w:pPr>
      <w:bookmarkStart w:id="17" w:name="_Toc3742464"/>
      <w:r w:rsidRPr="0076026A">
        <w:t>4.2</w:t>
      </w:r>
      <w:r w:rsidR="00DA1F80" w:rsidRPr="0076026A">
        <w:tab/>
      </w:r>
      <w:r w:rsidR="005F4E16" w:rsidRPr="0076026A">
        <w:t>Packet-based communications</w:t>
      </w:r>
      <w:bookmarkEnd w:id="17"/>
    </w:p>
    <w:p w14:paraId="278545AE" w14:textId="77777777" w:rsidR="005F4E16" w:rsidRPr="0076026A" w:rsidRDefault="005F4E16" w:rsidP="006B7E0D">
      <w:r w:rsidRPr="0076026A">
        <w:t>In packet-based communications, packets arrive at the terminal with random jitters in their arrival time. Packets may also arrive out of order. Since the decoder expects to be fed a speech packet every 20 milliseconds to output speech samples in periodic blocks, a de-jitter buffer is required to absorb the jitter in the packet arrival time. The larger the size of the de-jitter buffer, the better its ability to absorb the jitter in the arrival time and consequently fewer late arriving packets are discarded. Voice communications is also a delay critical system and therefore it becomes essential to keep the end to end delay as low as possible so that a two way conversation can be sustained.</w:t>
      </w:r>
    </w:p>
    <w:p w14:paraId="3ECEEFAA" w14:textId="77777777" w:rsidR="00DA1F80" w:rsidRPr="0076026A" w:rsidRDefault="00DA1F80" w:rsidP="006B7E0D">
      <w:r w:rsidRPr="0076026A">
        <w:t>The defined adaptive Jitter Buffer Management (JBM) solution reflects the above mentioned trade-offs. While attempting to minimize packet losses, the JBM algorithm in the receiver also keeps track of the delay in packet delivery as a result of the buffering. The JBM solution suitably adjusts the depth of the de-jitter buffer in order to achieve the trade-off between delay and late losses.</w:t>
      </w:r>
    </w:p>
    <w:p w14:paraId="23CD233A" w14:textId="77777777" w:rsidR="00D73998" w:rsidRPr="0076026A" w:rsidRDefault="00C03AA2" w:rsidP="00C86743">
      <w:pPr>
        <w:pStyle w:val="Heading2"/>
      </w:pPr>
      <w:bookmarkStart w:id="18" w:name="_Toc3742465"/>
      <w:r w:rsidRPr="0076026A">
        <w:t>4.3</w:t>
      </w:r>
      <w:r w:rsidR="00DA1F80" w:rsidRPr="0076026A">
        <w:tab/>
      </w:r>
      <w:r w:rsidR="00EC18DF" w:rsidRPr="0076026A">
        <w:t xml:space="preserve">EVS </w:t>
      </w:r>
      <w:r w:rsidR="00EC7B4B" w:rsidRPr="0076026A">
        <w:t xml:space="preserve">Receiver architecture </w:t>
      </w:r>
      <w:r w:rsidR="00F6042E" w:rsidRPr="0076026A">
        <w:t>o</w:t>
      </w:r>
      <w:r w:rsidR="00804E97" w:rsidRPr="0076026A">
        <w:t>verview</w:t>
      </w:r>
      <w:bookmarkEnd w:id="18"/>
    </w:p>
    <w:p w14:paraId="0FCD3314" w14:textId="77777777" w:rsidR="00E66B40" w:rsidRPr="0076026A" w:rsidRDefault="00E66B40" w:rsidP="00E66B40">
      <w:r w:rsidRPr="0076026A">
        <w:t>An EVS receiver for MTSI-based communication is built on top of the EVS Jitter Buffer Management solution. In the EVS Jitter Buffer Management solution the received EVS frames, contained in RTP packets, are depacketized and fed to the Jitter Buffer Management (JBM). The JBM smooth</w:t>
      </w:r>
      <w:r w:rsidR="0044266F" w:rsidRPr="0076026A">
        <w:t>e</w:t>
      </w:r>
      <w:r w:rsidRPr="0076026A">
        <w:t xml:space="preserve">s the inter-arrival jitter of incoming packets for uninterrupted playout of the decoded EVS frames at the </w:t>
      </w:r>
      <w:r w:rsidR="007C529A" w:rsidRPr="0076026A">
        <w:t>A</w:t>
      </w:r>
      <w:r w:rsidRPr="0076026A">
        <w:t xml:space="preserve">coustic </w:t>
      </w:r>
      <w:r w:rsidR="007C529A" w:rsidRPr="0076026A">
        <w:t>F</w:t>
      </w:r>
      <w:r w:rsidRPr="0076026A">
        <w:t>rontend of the terminal.</w:t>
      </w:r>
    </w:p>
    <w:p w14:paraId="4E2D32EC" w14:textId="414B6F23" w:rsidR="00922DE1" w:rsidRPr="0076026A" w:rsidRDefault="009548C8" w:rsidP="00922DE1">
      <w:pPr>
        <w:pStyle w:val="TH"/>
      </w:pPr>
      <w:r>
        <w:rPr>
          <w:noProof/>
        </w:rPr>
        <w:drawing>
          <wp:inline distT="0" distB="0" distL="0" distR="0" wp14:anchorId="390D5CDB" wp14:editId="0A502FEE">
            <wp:extent cx="4872355" cy="1828800"/>
            <wp:effectExtent l="0" t="0" r="0" b="0"/>
            <wp:docPr id="16"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2355" cy="1828800"/>
                    </a:xfrm>
                    <a:prstGeom prst="rect">
                      <a:avLst/>
                    </a:prstGeom>
                    <a:noFill/>
                    <a:ln>
                      <a:noFill/>
                    </a:ln>
                  </pic:spPr>
                </pic:pic>
              </a:graphicData>
            </a:graphic>
          </wp:inline>
        </w:drawing>
      </w:r>
    </w:p>
    <w:p w14:paraId="37076B77" w14:textId="77777777" w:rsidR="00922DE1" w:rsidRPr="0076026A" w:rsidRDefault="00922DE1" w:rsidP="00922DE1">
      <w:pPr>
        <w:pStyle w:val="TF"/>
      </w:pPr>
      <w:r w:rsidRPr="0076026A">
        <w:t xml:space="preserve">Figure </w:t>
      </w:r>
      <w:r w:rsidR="00D80F96" w:rsidRPr="0076026A">
        <w:t>1</w:t>
      </w:r>
      <w:r w:rsidRPr="0076026A">
        <w:t xml:space="preserve">: </w:t>
      </w:r>
      <w:r w:rsidR="00EC7B4B" w:rsidRPr="0076026A">
        <w:t xml:space="preserve">Receiver architecture for the </w:t>
      </w:r>
      <w:r w:rsidRPr="0076026A">
        <w:t>EVS Jitter Buffer Management</w:t>
      </w:r>
      <w:r w:rsidR="00EC7B4B" w:rsidRPr="0076026A">
        <w:t xml:space="preserve"> Solution</w:t>
      </w:r>
    </w:p>
    <w:p w14:paraId="32B28501" w14:textId="77777777" w:rsidR="002A1BB1" w:rsidRPr="0076026A" w:rsidRDefault="00EC7B4B" w:rsidP="006B7E0D">
      <w:r w:rsidRPr="0076026A">
        <w:t xml:space="preserve">Figure </w:t>
      </w:r>
      <w:r w:rsidR="00D80F96" w:rsidRPr="0076026A">
        <w:t>1</w:t>
      </w:r>
      <w:r w:rsidRPr="0076026A">
        <w:t xml:space="preserve"> </w:t>
      </w:r>
      <w:r w:rsidR="00117AC8" w:rsidRPr="0076026A">
        <w:t>illustrates</w:t>
      </w:r>
      <w:r w:rsidRPr="0076026A">
        <w:t xml:space="preserve"> </w:t>
      </w:r>
      <w:r w:rsidR="009E5D68" w:rsidRPr="0076026A">
        <w:t>the</w:t>
      </w:r>
      <w:r w:rsidR="00F05F5B" w:rsidRPr="0076026A">
        <w:t xml:space="preserve"> architecture and data flow of </w:t>
      </w:r>
      <w:r w:rsidR="00AE6C41" w:rsidRPr="0076026A">
        <w:t>the receiver side of</w:t>
      </w:r>
      <w:r w:rsidR="00357949" w:rsidRPr="0076026A">
        <w:t xml:space="preserve"> </w:t>
      </w:r>
      <w:r w:rsidR="00117AC8" w:rsidRPr="0076026A">
        <w:t>an EVS terminal</w:t>
      </w:r>
      <w:r w:rsidR="00F05F5B" w:rsidRPr="0076026A">
        <w:t>.</w:t>
      </w:r>
      <w:r w:rsidR="00BA71C7" w:rsidRPr="0076026A">
        <w:t xml:space="preserve"> </w:t>
      </w:r>
      <w:r w:rsidR="009E5D68" w:rsidRPr="0076026A">
        <w:t>Note that the</w:t>
      </w:r>
      <w:r w:rsidR="00357949" w:rsidRPr="0076026A">
        <w:t xml:space="preserve"> </w:t>
      </w:r>
      <w:r w:rsidR="00BA71C7" w:rsidRPr="0076026A">
        <w:t xml:space="preserve">architecture </w:t>
      </w:r>
      <w:r w:rsidR="00E66B40" w:rsidRPr="0076026A">
        <w:t xml:space="preserve">serves </w:t>
      </w:r>
      <w:r w:rsidR="003746B2" w:rsidRPr="0076026A">
        <w:t>only</w:t>
      </w:r>
      <w:r w:rsidR="00E66B40" w:rsidRPr="0076026A">
        <w:t xml:space="preserve"> as an example to outline the integration of the JBM in a terminal.</w:t>
      </w:r>
      <w:r w:rsidR="00BA71C7" w:rsidRPr="0076026A">
        <w:t xml:space="preserve"> </w:t>
      </w:r>
      <w:r w:rsidR="00AE6C41" w:rsidRPr="0076026A">
        <w:t xml:space="preserve">This specification defines the JBM module and its interfaces to the RTP </w:t>
      </w:r>
      <w:r w:rsidR="00E66B40" w:rsidRPr="0076026A">
        <w:t>D</w:t>
      </w:r>
      <w:r w:rsidR="00AE6C41" w:rsidRPr="0076026A">
        <w:t>epacker</w:t>
      </w:r>
      <w:r w:rsidR="00E66B40" w:rsidRPr="0076026A">
        <w:t>, the EVS Decoder</w:t>
      </w:r>
      <w:r w:rsidR="005201C3" w:rsidRPr="0076026A">
        <w:t xml:space="preserve"> [</w:t>
      </w:r>
      <w:r w:rsidR="00C00973" w:rsidRPr="0076026A">
        <w:t>2</w:t>
      </w:r>
      <w:r w:rsidR="005201C3" w:rsidRPr="0076026A">
        <w:t>]</w:t>
      </w:r>
      <w:r w:rsidR="00E66B40" w:rsidRPr="0076026A">
        <w:t>,</w:t>
      </w:r>
      <w:r w:rsidR="00AE6C41" w:rsidRPr="0076026A">
        <w:t xml:space="preserve"> and </w:t>
      </w:r>
      <w:r w:rsidR="003D5E4B" w:rsidRPr="0076026A">
        <w:t xml:space="preserve">the </w:t>
      </w:r>
      <w:r w:rsidR="00AA4C2B" w:rsidRPr="0076026A">
        <w:t>Acoustic Frontend</w:t>
      </w:r>
      <w:r w:rsidR="00AE6C41" w:rsidRPr="0076026A">
        <w:t xml:space="preserve"> </w:t>
      </w:r>
      <w:r w:rsidR="005201C3" w:rsidRPr="0076026A">
        <w:t>[</w:t>
      </w:r>
      <w:r w:rsidR="005A2C14" w:rsidRPr="0076026A">
        <w:t>8</w:t>
      </w:r>
      <w:r w:rsidR="005201C3" w:rsidRPr="0076026A">
        <w:t>]</w:t>
      </w:r>
      <w:r w:rsidR="00AE6C41" w:rsidRPr="0076026A">
        <w:t>.</w:t>
      </w:r>
      <w:r w:rsidR="00357949" w:rsidRPr="0076026A">
        <w:t xml:space="preserve"> </w:t>
      </w:r>
      <w:r w:rsidR="00E66B40" w:rsidRPr="0076026A">
        <w:t xml:space="preserve">The </w:t>
      </w:r>
      <w:r w:rsidR="00F05F5B" w:rsidRPr="0076026A">
        <w:t>module</w:t>
      </w:r>
      <w:r w:rsidR="00E66B40" w:rsidRPr="0076026A">
        <w:t>s</w:t>
      </w:r>
      <w:r w:rsidR="00F05F5B" w:rsidRPr="0076026A">
        <w:t xml:space="preserve"> </w:t>
      </w:r>
      <w:r w:rsidR="00E66B40" w:rsidRPr="0076026A">
        <w:t>for Modem</w:t>
      </w:r>
      <w:r w:rsidR="00F05F5B" w:rsidRPr="0076026A">
        <w:t xml:space="preserve"> and </w:t>
      </w:r>
      <w:r w:rsidR="00AA4C2B" w:rsidRPr="0076026A">
        <w:t>Acoustic Frontend</w:t>
      </w:r>
      <w:r w:rsidR="00F05F5B" w:rsidRPr="0076026A">
        <w:t xml:space="preserve"> are </w:t>
      </w:r>
      <w:r w:rsidR="0044266F" w:rsidRPr="0076026A">
        <w:t xml:space="preserve">outside the </w:t>
      </w:r>
      <w:r w:rsidR="00F05F5B" w:rsidRPr="0076026A">
        <w:t xml:space="preserve">scope </w:t>
      </w:r>
      <w:r w:rsidR="0044266F" w:rsidRPr="0076026A">
        <w:t xml:space="preserve">of </w:t>
      </w:r>
      <w:r w:rsidR="003465AE">
        <w:t>the present</w:t>
      </w:r>
      <w:r w:rsidR="003465AE" w:rsidRPr="0076026A">
        <w:t xml:space="preserve"> </w:t>
      </w:r>
      <w:r w:rsidR="00E66B40" w:rsidRPr="0076026A">
        <w:t>document</w:t>
      </w:r>
      <w:r w:rsidR="00BA71C7" w:rsidRPr="0076026A">
        <w:t xml:space="preserve">. </w:t>
      </w:r>
      <w:r w:rsidR="00B42C18" w:rsidRPr="0076026A">
        <w:t xml:space="preserve">The actual implementation of the RTP Depacker </w:t>
      </w:r>
      <w:r w:rsidR="00FC0EBA" w:rsidRPr="0076026A">
        <w:t>is outlined in a basic form</w:t>
      </w:r>
      <w:r w:rsidR="002C075D" w:rsidRPr="0076026A">
        <w:t>;</w:t>
      </w:r>
      <w:r w:rsidR="00FC0EBA" w:rsidRPr="0076026A">
        <w:t xml:space="preserve"> more complex depacketization </w:t>
      </w:r>
      <w:r w:rsidR="00EA78A1" w:rsidRPr="0076026A">
        <w:t>scenarios depend on the usage of RTP</w:t>
      </w:r>
      <w:r w:rsidR="00B42C18" w:rsidRPr="0076026A">
        <w:t>.</w:t>
      </w:r>
    </w:p>
    <w:p w14:paraId="05A549DD" w14:textId="77777777" w:rsidR="00B27B97" w:rsidRPr="0076026A" w:rsidRDefault="003D5E4B" w:rsidP="00FB2AA7">
      <w:pPr>
        <w:keepNext/>
        <w:keepLines/>
      </w:pPr>
      <w:r w:rsidRPr="0076026A">
        <w:lastRenderedPageBreak/>
        <w:t xml:space="preserve">Real-time implementations of this architecture typically use </w:t>
      </w:r>
      <w:r w:rsidR="009463D5" w:rsidRPr="0076026A">
        <w:t xml:space="preserve">independent processing threads </w:t>
      </w:r>
      <w:r w:rsidR="002A1BB1" w:rsidRPr="0076026A">
        <w:t xml:space="preserve">for </w:t>
      </w:r>
      <w:r w:rsidR="009463D5" w:rsidRPr="0076026A">
        <w:t xml:space="preserve">reacting on arriving RTP packets </w:t>
      </w:r>
      <w:r w:rsidR="0044266F" w:rsidRPr="0076026A">
        <w:t xml:space="preserve">from </w:t>
      </w:r>
      <w:r w:rsidR="009463D5" w:rsidRPr="0076026A">
        <w:t>the modem</w:t>
      </w:r>
      <w:r w:rsidR="002A1BB1" w:rsidRPr="0076026A">
        <w:t xml:space="preserve"> and </w:t>
      </w:r>
      <w:r w:rsidR="009463D5" w:rsidRPr="0076026A">
        <w:t xml:space="preserve">for requesting PCM data for the </w:t>
      </w:r>
      <w:r w:rsidR="007C529A" w:rsidRPr="0076026A">
        <w:t>A</w:t>
      </w:r>
      <w:r w:rsidR="00AA4C2B" w:rsidRPr="0076026A">
        <w:t xml:space="preserve">coustic </w:t>
      </w:r>
      <w:r w:rsidR="007C529A" w:rsidRPr="0076026A">
        <w:t>F</w:t>
      </w:r>
      <w:r w:rsidR="00AA4C2B" w:rsidRPr="0076026A">
        <w:t>rontend</w:t>
      </w:r>
      <w:r w:rsidR="002A1BB1" w:rsidRPr="0076026A">
        <w:t xml:space="preserve">. </w:t>
      </w:r>
      <w:r w:rsidR="009463D5" w:rsidRPr="0076026A">
        <w:t xml:space="preserve">Arriving packets are typically handled by </w:t>
      </w:r>
      <w:r w:rsidR="00A45591" w:rsidRPr="0076026A">
        <w:t>listen</w:t>
      </w:r>
      <w:r w:rsidR="009463D5" w:rsidRPr="0076026A">
        <w:t>ing</w:t>
      </w:r>
      <w:r w:rsidR="00A45591" w:rsidRPr="0076026A">
        <w:t xml:space="preserve"> for packets received on </w:t>
      </w:r>
      <w:r w:rsidR="009463D5" w:rsidRPr="0076026A">
        <w:t>the</w:t>
      </w:r>
      <w:r w:rsidR="00A45591" w:rsidRPr="0076026A">
        <w:t xml:space="preserve"> </w:t>
      </w:r>
      <w:r w:rsidR="002A1BB1" w:rsidRPr="0076026A">
        <w:t>network socket</w:t>
      </w:r>
      <w:r w:rsidR="009463D5" w:rsidRPr="0076026A">
        <w:t xml:space="preserve"> related to the RTP session</w:t>
      </w:r>
      <w:r w:rsidR="00A45591" w:rsidRPr="0076026A">
        <w:t>. I</w:t>
      </w:r>
      <w:r w:rsidR="002A1BB1" w:rsidRPr="0076026A">
        <w:t>ncoming packets</w:t>
      </w:r>
      <w:r w:rsidR="00A45591" w:rsidRPr="0076026A">
        <w:t xml:space="preserve"> are pushed into the RTP Depacker module which </w:t>
      </w:r>
      <w:r w:rsidR="009463D5" w:rsidRPr="0076026A">
        <w:t>extract</w:t>
      </w:r>
      <w:r w:rsidR="002C075D" w:rsidRPr="0076026A">
        <w:t>s</w:t>
      </w:r>
      <w:r w:rsidR="009463D5" w:rsidRPr="0076026A">
        <w:t xml:space="preserve"> </w:t>
      </w:r>
      <w:r w:rsidR="002C075D" w:rsidRPr="0076026A">
        <w:t xml:space="preserve">the </w:t>
      </w:r>
      <w:r w:rsidR="00A45591" w:rsidRPr="0076026A">
        <w:t xml:space="preserve">frames contained in </w:t>
      </w:r>
      <w:r w:rsidR="0044266F" w:rsidRPr="0076026A">
        <w:t>an</w:t>
      </w:r>
      <w:r w:rsidR="00A45591" w:rsidRPr="0076026A">
        <w:t xml:space="preserve"> RTP packet</w:t>
      </w:r>
      <w:r w:rsidR="002C075D" w:rsidRPr="0076026A">
        <w:t>. These frame are then pushed</w:t>
      </w:r>
      <w:r w:rsidR="00A45591" w:rsidRPr="0076026A">
        <w:t xml:space="preserve"> into the JBM where </w:t>
      </w:r>
      <w:r w:rsidRPr="0076026A">
        <w:t xml:space="preserve">the </w:t>
      </w:r>
      <w:r w:rsidR="0044266F" w:rsidRPr="0076026A">
        <w:t xml:space="preserve">statistics are updated and the </w:t>
      </w:r>
      <w:r w:rsidRPr="0076026A">
        <w:t>frames are stored</w:t>
      </w:r>
      <w:r w:rsidR="009463D5" w:rsidRPr="0076026A">
        <w:t xml:space="preserve"> for later decoding and playout</w:t>
      </w:r>
      <w:r w:rsidR="00A45591" w:rsidRPr="0076026A">
        <w:t xml:space="preserve">. The </w:t>
      </w:r>
      <w:r w:rsidR="00AA4C2B" w:rsidRPr="0076026A">
        <w:t>Acoustic Frontend</w:t>
      </w:r>
      <w:r w:rsidR="00A45591" w:rsidRPr="0076026A">
        <w:t xml:space="preserve"> contains the </w:t>
      </w:r>
      <w:r w:rsidR="009463D5" w:rsidRPr="0076026A">
        <w:t>audio interface</w:t>
      </w:r>
      <w:r w:rsidR="00A45591" w:rsidRPr="0076026A">
        <w:t xml:space="preserve"> </w:t>
      </w:r>
      <w:r w:rsidR="00721925" w:rsidRPr="0076026A">
        <w:t>which</w:t>
      </w:r>
      <w:r w:rsidR="00AB749C" w:rsidRPr="0076026A">
        <w:t>,</w:t>
      </w:r>
      <w:r w:rsidR="00721925" w:rsidRPr="0076026A">
        <w:t xml:space="preserve"> concurrently </w:t>
      </w:r>
      <w:r w:rsidR="00AB749C" w:rsidRPr="0076026A">
        <w:t xml:space="preserve">to the push operation of EVS frames, </w:t>
      </w:r>
      <w:r w:rsidR="00721925" w:rsidRPr="0076026A">
        <w:t>pulls PCM buffers</w:t>
      </w:r>
      <w:r w:rsidR="004303B3" w:rsidRPr="0076026A">
        <w:t xml:space="preserve"> from the JBM. </w:t>
      </w:r>
      <w:r w:rsidR="007E5A97" w:rsidRPr="0076026A">
        <w:t xml:space="preserve">The JBM </w:t>
      </w:r>
      <w:r w:rsidR="00D14DAB" w:rsidRPr="0076026A">
        <w:t>is therefore required to provide PCM buffers, which are normally generated by decoding EVS frames by the</w:t>
      </w:r>
      <w:r w:rsidR="007E5A97" w:rsidRPr="0076026A">
        <w:t xml:space="preserve"> EVS decoder</w:t>
      </w:r>
      <w:r w:rsidR="00D14DAB" w:rsidRPr="0076026A">
        <w:t xml:space="preserve"> or by other means to allow uninterrupted playout</w:t>
      </w:r>
      <w:r w:rsidR="00FB373F" w:rsidRPr="0076026A">
        <w:t>.</w:t>
      </w:r>
      <w:r w:rsidR="00355C0B" w:rsidRPr="0076026A">
        <w:t xml:space="preserve"> </w:t>
      </w:r>
      <w:r w:rsidR="00D14DAB" w:rsidRPr="0076026A">
        <w:t>A</w:t>
      </w:r>
      <w:r w:rsidR="00B27B97" w:rsidRPr="0076026A">
        <w:t>l</w:t>
      </w:r>
      <w:r w:rsidR="00355C0B" w:rsidRPr="0076026A">
        <w:t>though</w:t>
      </w:r>
      <w:r w:rsidR="00B27B97" w:rsidRPr="0076026A">
        <w:t xml:space="preserve"> the JBM </w:t>
      </w:r>
      <w:r w:rsidR="00D14DAB" w:rsidRPr="0076026A">
        <w:t>is described for a</w:t>
      </w:r>
      <w:r w:rsidR="00B27B97" w:rsidRPr="0076026A">
        <w:t xml:space="preserve"> multi-threaded architecture it does not specify thread-safe data structures</w:t>
      </w:r>
      <w:r w:rsidR="00C217FB" w:rsidRPr="0076026A">
        <w:t xml:space="preserve"> </w:t>
      </w:r>
      <w:r w:rsidR="0002140B" w:rsidRPr="0076026A">
        <w:t xml:space="preserve">due to the </w:t>
      </w:r>
      <w:r w:rsidR="00D14DAB" w:rsidRPr="0076026A">
        <w:t>depend</w:t>
      </w:r>
      <w:r w:rsidR="0002140B" w:rsidRPr="0076026A">
        <w:t>ency</w:t>
      </w:r>
      <w:r w:rsidR="00D14DAB" w:rsidRPr="0076026A">
        <w:t xml:space="preserve"> on a particular implementation</w:t>
      </w:r>
      <w:r w:rsidR="00B27B97" w:rsidRPr="0076026A">
        <w:t>.</w:t>
      </w:r>
    </w:p>
    <w:p w14:paraId="310F563D" w14:textId="77777777" w:rsidR="004E7C91" w:rsidRPr="0076026A" w:rsidRDefault="00A91186" w:rsidP="006B7E0D">
      <w:r w:rsidRPr="0076026A">
        <w:t>Note that the JBM does not directly forward frames from the RTP Depacker to th</w:t>
      </w:r>
      <w:r w:rsidR="00C217FB" w:rsidRPr="0076026A">
        <w:t xml:space="preserve">e EVS decoder but instead uses </w:t>
      </w:r>
      <w:r w:rsidR="001F3433" w:rsidRPr="0076026A">
        <w:t>frame</w:t>
      </w:r>
      <w:r w:rsidRPr="0076026A">
        <w:t xml:space="preserve">-based adaptation to smooth the network jitter. </w:t>
      </w:r>
      <w:r w:rsidR="00097F97" w:rsidRPr="0076026A">
        <w:t xml:space="preserve">In addition </w:t>
      </w:r>
      <w:r w:rsidRPr="0076026A">
        <w:t xml:space="preserve">signal-based adaptation is executed on the decoded PCM buffers before they are pulled by the Acoustic Frontend. </w:t>
      </w:r>
      <w:r w:rsidR="002F5A89" w:rsidRPr="0076026A">
        <w:t>The corresp</w:t>
      </w:r>
      <w:r w:rsidR="00FB7DBB" w:rsidRPr="0076026A">
        <w:t>o</w:t>
      </w:r>
      <w:r w:rsidR="002F5A89" w:rsidRPr="0076026A">
        <w:t>nding</w:t>
      </w:r>
      <w:r w:rsidRPr="0076026A">
        <w:t xml:space="preserve"> algorithms are described in the following</w:t>
      </w:r>
      <w:r w:rsidR="00C217FB" w:rsidRPr="0076026A">
        <w:t xml:space="preserve"> </w:t>
      </w:r>
      <w:r w:rsidR="003465AE">
        <w:t>clauses</w:t>
      </w:r>
      <w:r w:rsidRPr="0076026A">
        <w:t>.</w:t>
      </w:r>
      <w:r w:rsidR="00192923" w:rsidRPr="0076026A">
        <w:t xml:space="preserve"> </w:t>
      </w:r>
    </w:p>
    <w:p w14:paraId="346C296B" w14:textId="77777777" w:rsidR="003E45E4" w:rsidRPr="0076026A" w:rsidRDefault="000E35DB" w:rsidP="00EE102C">
      <w:pPr>
        <w:pStyle w:val="Heading1"/>
      </w:pPr>
      <w:bookmarkStart w:id="19" w:name="_Toc3742466"/>
      <w:r w:rsidRPr="0076026A">
        <w:t>5</w:t>
      </w:r>
      <w:r w:rsidRPr="0076026A">
        <w:tab/>
      </w:r>
      <w:r w:rsidR="00894651" w:rsidRPr="0076026A">
        <w:t>Jitter</w:t>
      </w:r>
      <w:r w:rsidR="003E45E4" w:rsidRPr="0076026A">
        <w:t xml:space="preserve"> Buffer</w:t>
      </w:r>
      <w:r w:rsidR="00894651" w:rsidRPr="0076026A">
        <w:t xml:space="preserve"> Management</w:t>
      </w:r>
      <w:bookmarkEnd w:id="19"/>
    </w:p>
    <w:p w14:paraId="347DBDBF" w14:textId="77777777" w:rsidR="00DD50B7" w:rsidRPr="0076026A" w:rsidRDefault="003574DC" w:rsidP="00DD50B7">
      <w:pPr>
        <w:pStyle w:val="Heading2"/>
      </w:pPr>
      <w:bookmarkStart w:id="20" w:name="_Toc3742467"/>
      <w:r w:rsidRPr="0076026A">
        <w:t>5.1</w:t>
      </w:r>
      <w:r w:rsidRPr="0076026A">
        <w:tab/>
      </w:r>
      <w:r w:rsidR="00DD50B7" w:rsidRPr="0076026A">
        <w:t>Overview</w:t>
      </w:r>
      <w:bookmarkEnd w:id="20"/>
    </w:p>
    <w:p w14:paraId="56E513FD" w14:textId="77777777" w:rsidR="007B29FE" w:rsidRPr="0076026A" w:rsidRDefault="00894651" w:rsidP="00DD50B7">
      <w:r w:rsidRPr="0076026A">
        <w:t>Jitter Buffer Management</w:t>
      </w:r>
      <w:r w:rsidR="007B29FE" w:rsidRPr="0076026A">
        <w:t xml:space="preserve"> (JBM)</w:t>
      </w:r>
      <w:r w:rsidRPr="0076026A">
        <w:t xml:space="preserve"> inc</w:t>
      </w:r>
      <w:r w:rsidR="00085A66" w:rsidRPr="0076026A">
        <w:t>l</w:t>
      </w:r>
      <w:r w:rsidRPr="0076026A">
        <w:t>udes the jitter estimation, control and jitter buffer adaptation algorithm to manage the inter-arrival jitter of the incoming packet stream.</w:t>
      </w:r>
      <w:r w:rsidR="00DF4B1C" w:rsidRPr="0076026A">
        <w:t xml:space="preserve"> </w:t>
      </w:r>
      <w:r w:rsidR="007B29FE" w:rsidRPr="0076026A">
        <w:t>The entire solution for EVS consists of the following components:</w:t>
      </w:r>
    </w:p>
    <w:p w14:paraId="2D3CB551" w14:textId="77777777" w:rsidR="007B29FE" w:rsidRPr="0076026A" w:rsidRDefault="006B7E0D" w:rsidP="006B7E0D">
      <w:pPr>
        <w:pStyle w:val="B1"/>
      </w:pPr>
      <w:r>
        <w:t>-</w:t>
      </w:r>
      <w:r>
        <w:tab/>
      </w:r>
      <w:r w:rsidR="007B29FE" w:rsidRPr="0076026A">
        <w:t xml:space="preserve">RTP </w:t>
      </w:r>
      <w:r w:rsidR="002C075D" w:rsidRPr="0076026A">
        <w:t>D</w:t>
      </w:r>
      <w:r w:rsidR="007B29FE" w:rsidRPr="0076026A">
        <w:t xml:space="preserve">epacker </w:t>
      </w:r>
      <w:r w:rsidR="00666A1A" w:rsidRPr="0076026A">
        <w:t>(</w:t>
      </w:r>
      <w:r>
        <w:t>clause</w:t>
      </w:r>
      <w:r w:rsidRPr="0076026A">
        <w:t xml:space="preserve"> </w:t>
      </w:r>
      <w:r w:rsidR="00AB1D64" w:rsidRPr="0076026A">
        <w:t>5.2)</w:t>
      </w:r>
      <w:r w:rsidR="007B29FE" w:rsidRPr="0076026A">
        <w:t xml:space="preserve"> to analyse the incoming RTP packet stream and to extract the EVS speech frames along with meta data to estimate the network jitter</w:t>
      </w:r>
    </w:p>
    <w:p w14:paraId="0D04A731" w14:textId="77777777" w:rsidR="00894651" w:rsidRPr="0076026A" w:rsidRDefault="006B7E0D" w:rsidP="006B7E0D">
      <w:pPr>
        <w:pStyle w:val="B1"/>
      </w:pPr>
      <w:r>
        <w:t>-</w:t>
      </w:r>
      <w:r>
        <w:tab/>
      </w:r>
      <w:r w:rsidR="00666A1A" w:rsidRPr="0076026A">
        <w:t>De-jitter Buffer (</w:t>
      </w:r>
      <w:r>
        <w:t>clause</w:t>
      </w:r>
      <w:r w:rsidRPr="0076026A">
        <w:t xml:space="preserve"> </w:t>
      </w:r>
      <w:r w:rsidR="00666A1A" w:rsidRPr="0076026A">
        <w:t>5.6)</w:t>
      </w:r>
      <w:r w:rsidR="007B29FE" w:rsidRPr="0076026A">
        <w:t xml:space="preserve"> to store the extracted EVS speech frames before decoding</w:t>
      </w:r>
      <w:r w:rsidR="00C94619" w:rsidRPr="0076026A">
        <w:t xml:space="preserve"> and</w:t>
      </w:r>
      <w:r w:rsidR="002C075D" w:rsidRPr="0076026A">
        <w:t xml:space="preserve"> to</w:t>
      </w:r>
      <w:r w:rsidR="00C94619" w:rsidRPr="0076026A">
        <w:t xml:space="preserve"> perform frame-based adaptation</w:t>
      </w:r>
    </w:p>
    <w:p w14:paraId="068EB036" w14:textId="77777777" w:rsidR="007B29FE" w:rsidRPr="0076026A" w:rsidRDefault="006B7E0D" w:rsidP="006B7E0D">
      <w:pPr>
        <w:pStyle w:val="B1"/>
      </w:pPr>
      <w:r>
        <w:t>-</w:t>
      </w:r>
      <w:r>
        <w:tab/>
      </w:r>
      <w:r w:rsidR="00666A1A" w:rsidRPr="0076026A">
        <w:t>EVS decoder [</w:t>
      </w:r>
      <w:r w:rsidR="005A2C14" w:rsidRPr="0076026A">
        <w:t>1</w:t>
      </w:r>
      <w:r w:rsidR="007B29FE" w:rsidRPr="0076026A">
        <w:t>] for decoding the received EVS speech frames to PCM data</w:t>
      </w:r>
    </w:p>
    <w:p w14:paraId="2B0ABDF1" w14:textId="77777777" w:rsidR="007B29FE" w:rsidRPr="0076026A" w:rsidRDefault="006B7E0D" w:rsidP="006B7E0D">
      <w:pPr>
        <w:pStyle w:val="B1"/>
      </w:pPr>
      <w:r>
        <w:t>-</w:t>
      </w:r>
      <w:r>
        <w:tab/>
      </w:r>
      <w:r w:rsidR="00666A1A" w:rsidRPr="0076026A">
        <w:t>Time-Scale Modification (</w:t>
      </w:r>
      <w:r>
        <w:t>clause</w:t>
      </w:r>
      <w:r w:rsidRPr="0076026A">
        <w:t xml:space="preserve"> </w:t>
      </w:r>
      <w:r w:rsidR="00666A1A" w:rsidRPr="0076026A">
        <w:t>5.4.3</w:t>
      </w:r>
      <w:r w:rsidR="00C94619" w:rsidRPr="0076026A">
        <w:t>)</w:t>
      </w:r>
      <w:r w:rsidR="007B29FE" w:rsidRPr="0076026A">
        <w:t xml:space="preserve"> to perform signal-based adaptation for changing the playout delay</w:t>
      </w:r>
    </w:p>
    <w:p w14:paraId="5625947A" w14:textId="77777777" w:rsidR="007B29FE" w:rsidRPr="0076026A" w:rsidRDefault="006B7E0D" w:rsidP="006B7E0D">
      <w:pPr>
        <w:pStyle w:val="B1"/>
      </w:pPr>
      <w:r>
        <w:t>-</w:t>
      </w:r>
      <w:r>
        <w:tab/>
      </w:r>
      <w:r w:rsidR="007B29FE" w:rsidRPr="0076026A">
        <w:t xml:space="preserve">Receiver Output Buffer </w:t>
      </w:r>
      <w:r w:rsidR="00666A1A" w:rsidRPr="0076026A">
        <w:t>(</w:t>
      </w:r>
      <w:r>
        <w:t>clause</w:t>
      </w:r>
      <w:r w:rsidRPr="0076026A">
        <w:t xml:space="preserve"> </w:t>
      </w:r>
      <w:r w:rsidR="00666A1A" w:rsidRPr="0076026A">
        <w:t>5.5)</w:t>
      </w:r>
      <w:r w:rsidR="007B29FE" w:rsidRPr="0076026A">
        <w:t xml:space="preserve"> to provide PCM data with a fixed frame size to the </w:t>
      </w:r>
      <w:r w:rsidR="007C529A" w:rsidRPr="0076026A">
        <w:t>A</w:t>
      </w:r>
      <w:r w:rsidR="007B29FE" w:rsidRPr="0076026A">
        <w:t xml:space="preserve">coustic </w:t>
      </w:r>
      <w:r w:rsidR="007C529A" w:rsidRPr="0076026A">
        <w:t>F</w:t>
      </w:r>
      <w:r w:rsidR="007B29FE" w:rsidRPr="0076026A">
        <w:t>rontend</w:t>
      </w:r>
    </w:p>
    <w:p w14:paraId="7ABDE28F" w14:textId="77777777" w:rsidR="007B29FE" w:rsidRPr="0076026A" w:rsidRDefault="006B7E0D" w:rsidP="006B7E0D">
      <w:pPr>
        <w:pStyle w:val="B1"/>
      </w:pPr>
      <w:r>
        <w:t>-</w:t>
      </w:r>
      <w:r>
        <w:tab/>
      </w:r>
      <w:r w:rsidR="007B29FE" w:rsidRPr="0076026A">
        <w:t>Play</w:t>
      </w:r>
      <w:r w:rsidR="00666A1A" w:rsidRPr="0076026A">
        <w:t>out Delay Estimation Module (</w:t>
      </w:r>
      <w:r>
        <w:t>clause</w:t>
      </w:r>
      <w:r w:rsidRPr="0076026A">
        <w:t xml:space="preserve"> </w:t>
      </w:r>
      <w:r w:rsidR="00666A1A" w:rsidRPr="0076026A">
        <w:t>5.3.5)</w:t>
      </w:r>
      <w:r w:rsidR="007B29FE" w:rsidRPr="0076026A">
        <w:t xml:space="preserve"> to </w:t>
      </w:r>
      <w:r w:rsidR="00F34E47" w:rsidRPr="0076026A">
        <w:t>provide information on the current playout delay due to JBM</w:t>
      </w:r>
    </w:p>
    <w:p w14:paraId="61A98AC6" w14:textId="77777777" w:rsidR="00F34E47" w:rsidRPr="0076026A" w:rsidRDefault="006B7E0D" w:rsidP="006B7E0D">
      <w:pPr>
        <w:pStyle w:val="B1"/>
      </w:pPr>
      <w:r>
        <w:t>-</w:t>
      </w:r>
      <w:r>
        <w:tab/>
      </w:r>
      <w:r w:rsidR="00F34E47" w:rsidRPr="0076026A">
        <w:t xml:space="preserve">Network Jitter Analysis </w:t>
      </w:r>
      <w:r w:rsidR="00AB1D64" w:rsidRPr="0076026A">
        <w:t>(</w:t>
      </w:r>
      <w:r>
        <w:t>clause</w:t>
      </w:r>
      <w:r w:rsidRPr="0076026A">
        <w:t xml:space="preserve"> </w:t>
      </w:r>
      <w:r w:rsidR="00AB1D64" w:rsidRPr="0076026A">
        <w:t>5.3)</w:t>
      </w:r>
      <w:r w:rsidR="00F34E47" w:rsidRPr="0076026A">
        <w:t xml:space="preserve"> for estimating the packet inter-arrival jitter and target playout delay</w:t>
      </w:r>
    </w:p>
    <w:p w14:paraId="403DAD77" w14:textId="77777777" w:rsidR="00F34E47" w:rsidRPr="0076026A" w:rsidRDefault="006B7E0D" w:rsidP="006B7E0D">
      <w:pPr>
        <w:pStyle w:val="B1"/>
      </w:pPr>
      <w:r>
        <w:t>-</w:t>
      </w:r>
      <w:r>
        <w:tab/>
      </w:r>
      <w:r w:rsidR="00F34E47" w:rsidRPr="0076026A">
        <w:t xml:space="preserve">Adaptation Control Logic </w:t>
      </w:r>
      <w:r w:rsidR="00666A1A" w:rsidRPr="0076026A">
        <w:t>(</w:t>
      </w:r>
      <w:r>
        <w:t>clause</w:t>
      </w:r>
      <w:r w:rsidRPr="0076026A">
        <w:t xml:space="preserve"> </w:t>
      </w:r>
      <w:r w:rsidR="00666A1A" w:rsidRPr="0076026A">
        <w:t>5.4)</w:t>
      </w:r>
      <w:r w:rsidR="00F34E47" w:rsidRPr="0076026A">
        <w:t xml:space="preserve"> </w:t>
      </w:r>
      <w:r w:rsidR="005400CC" w:rsidRPr="0076026A">
        <w:t>to decide on actions for changing the playout delay based on the target playout delay</w:t>
      </w:r>
    </w:p>
    <w:p w14:paraId="1934786A" w14:textId="29787F7A" w:rsidR="00536AC2" w:rsidRPr="0076026A" w:rsidRDefault="009548C8" w:rsidP="00EE102C">
      <w:pPr>
        <w:pStyle w:val="TH"/>
      </w:pPr>
      <w:r>
        <w:rPr>
          <w:noProof/>
        </w:rPr>
        <w:drawing>
          <wp:inline distT="0" distB="0" distL="0" distR="0" wp14:anchorId="50B0021E" wp14:editId="4E9AF366">
            <wp:extent cx="5501005" cy="2433955"/>
            <wp:effectExtent l="0" t="0" r="0" b="0"/>
            <wp:docPr id="17"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1005" cy="2433955"/>
                    </a:xfrm>
                    <a:prstGeom prst="rect">
                      <a:avLst/>
                    </a:prstGeom>
                    <a:noFill/>
                    <a:ln>
                      <a:noFill/>
                    </a:ln>
                  </pic:spPr>
                </pic:pic>
              </a:graphicData>
            </a:graphic>
          </wp:inline>
        </w:drawing>
      </w:r>
    </w:p>
    <w:p w14:paraId="0CFC273E" w14:textId="77777777" w:rsidR="000621E0" w:rsidRPr="0076026A" w:rsidRDefault="00536AC2" w:rsidP="00192923">
      <w:pPr>
        <w:pStyle w:val="TF"/>
      </w:pPr>
      <w:r w:rsidRPr="0076026A">
        <w:t xml:space="preserve">Figure </w:t>
      </w:r>
      <w:r w:rsidR="00666A1A" w:rsidRPr="0076026A">
        <w:t>2</w:t>
      </w:r>
      <w:r w:rsidRPr="0076026A">
        <w:t>: Modules of the EVS Jitter Buffer Management Solution</w:t>
      </w:r>
    </w:p>
    <w:p w14:paraId="407A39DC" w14:textId="77777777" w:rsidR="007D71F4" w:rsidRPr="0076026A" w:rsidRDefault="00E042D2" w:rsidP="007D71F4">
      <w:pPr>
        <w:pStyle w:val="Heading2"/>
      </w:pPr>
      <w:bookmarkStart w:id="21" w:name="_Toc3742468"/>
      <w:r w:rsidRPr="0076026A">
        <w:lastRenderedPageBreak/>
        <w:t>5.2</w:t>
      </w:r>
      <w:r w:rsidRPr="0076026A">
        <w:tab/>
      </w:r>
      <w:r w:rsidR="007D71F4" w:rsidRPr="0076026A">
        <w:t>Depacketization of RTP packets</w:t>
      </w:r>
      <w:r w:rsidR="00DD50B7" w:rsidRPr="0076026A">
        <w:t xml:space="preserve"> (informative)</w:t>
      </w:r>
      <w:bookmarkEnd w:id="21"/>
    </w:p>
    <w:p w14:paraId="2C0A7993" w14:textId="77777777" w:rsidR="00643124" w:rsidRPr="0076026A" w:rsidRDefault="00643124" w:rsidP="0050058D">
      <w:r w:rsidRPr="0076026A">
        <w:t>The RTP Depacker module of the JBM performs the depacketization of the incoming RTP packet stream. During this ope</w:t>
      </w:r>
      <w:r w:rsidR="00811C55" w:rsidRPr="0076026A">
        <w:t>ration the EVS frames</w:t>
      </w:r>
      <w:r w:rsidR="00D92D18" w:rsidRPr="0076026A">
        <w:t xml:space="preserve">, embedded in RTP packets according to </w:t>
      </w:r>
      <w:r w:rsidR="00B14E28" w:rsidRPr="0076026A">
        <w:t>the respective RTP payload format [</w:t>
      </w:r>
      <w:r w:rsidR="00C00973" w:rsidRPr="0076026A">
        <w:t>2</w:t>
      </w:r>
      <w:r w:rsidR="005A2C14" w:rsidRPr="0076026A">
        <w:t>]</w:t>
      </w:r>
      <w:r w:rsidR="003465AE">
        <w:t xml:space="preserve">, </w:t>
      </w:r>
      <w:r w:rsidR="005A2C14" w:rsidRPr="0076026A">
        <w:t>[9</w:t>
      </w:r>
      <w:r w:rsidR="00B14E28" w:rsidRPr="0076026A">
        <w:t>]</w:t>
      </w:r>
      <w:r w:rsidR="002C075D" w:rsidRPr="0076026A">
        <w:t>,</w:t>
      </w:r>
      <w:r w:rsidR="00D92D18" w:rsidRPr="0076026A">
        <w:t xml:space="preserve"> are extracted and pushed to the de-jitter buffer. </w:t>
      </w:r>
      <w:r w:rsidR="00A7705A" w:rsidRPr="0076026A">
        <w:t xml:space="preserve">The RTP timestamp in an RTP packet </w:t>
      </w:r>
      <w:r w:rsidR="00B14E28" w:rsidRPr="0076026A">
        <w:t xml:space="preserve">for EVS </w:t>
      </w:r>
      <w:r w:rsidR="00A7705A" w:rsidRPr="0076026A">
        <w:t xml:space="preserve">always refers to the first EVS frame in the RTP payload. Any further EVS frames in the RTP payload are indexed </w:t>
      </w:r>
      <w:r w:rsidR="00177F2F" w:rsidRPr="0076026A">
        <w:t xml:space="preserve">in the RTP Payload Format Header </w:t>
      </w:r>
      <w:r w:rsidR="00A7705A" w:rsidRPr="0076026A">
        <w:t>by a Table of Contents (ToC)</w:t>
      </w:r>
      <w:r w:rsidR="00B14E28" w:rsidRPr="0076026A">
        <w:t xml:space="preserve"> [</w:t>
      </w:r>
      <w:r w:rsidR="00C00973" w:rsidRPr="0076026A">
        <w:t>2</w:t>
      </w:r>
      <w:r w:rsidR="005A2C14" w:rsidRPr="0076026A">
        <w:t>]</w:t>
      </w:r>
      <w:r w:rsidR="003465AE">
        <w:t xml:space="preserve">, </w:t>
      </w:r>
      <w:r w:rsidR="005A2C14" w:rsidRPr="0076026A">
        <w:t>[9</w:t>
      </w:r>
      <w:r w:rsidR="00B14E28" w:rsidRPr="0076026A">
        <w:t>]</w:t>
      </w:r>
      <w:r w:rsidR="00A7705A" w:rsidRPr="0076026A">
        <w:t xml:space="preserve">. The </w:t>
      </w:r>
      <w:r w:rsidR="00E3617E" w:rsidRPr="0076026A">
        <w:t>RTP D</w:t>
      </w:r>
      <w:r w:rsidR="00A7705A" w:rsidRPr="0076026A">
        <w:t xml:space="preserve">epacker </w:t>
      </w:r>
      <w:r w:rsidR="00B14E28" w:rsidRPr="0076026A">
        <w:t>performs the unpacking</w:t>
      </w:r>
      <w:r w:rsidR="00A7705A" w:rsidRPr="0076026A">
        <w:t xml:space="preserve"> and calculate</w:t>
      </w:r>
      <w:r w:rsidR="00B14E28" w:rsidRPr="0076026A">
        <w:t>s</w:t>
      </w:r>
      <w:r w:rsidR="00A7705A" w:rsidRPr="0076026A">
        <w:t xml:space="preserve"> and assign</w:t>
      </w:r>
      <w:r w:rsidR="00B14E28" w:rsidRPr="0076026A">
        <w:t>s</w:t>
      </w:r>
      <w:r w:rsidR="00A7705A" w:rsidRPr="0076026A">
        <w:t xml:space="preserve"> a media timestamp to </w:t>
      </w:r>
      <w:r w:rsidR="002C075D" w:rsidRPr="0076026A">
        <w:t xml:space="preserve">every </w:t>
      </w:r>
      <w:r w:rsidR="00A7705A" w:rsidRPr="0076026A">
        <w:t xml:space="preserve">speech frame </w:t>
      </w:r>
      <w:r w:rsidR="002C075D" w:rsidRPr="0076026A">
        <w:t xml:space="preserve">present </w:t>
      </w:r>
      <w:r w:rsidR="00A7705A" w:rsidRPr="0076026A">
        <w:t xml:space="preserve">in </w:t>
      </w:r>
      <w:r w:rsidR="00B14E28" w:rsidRPr="0076026A">
        <w:t>each</w:t>
      </w:r>
      <w:r w:rsidR="00A7705A" w:rsidRPr="0076026A">
        <w:t xml:space="preserve"> received RTP packet.</w:t>
      </w:r>
    </w:p>
    <w:p w14:paraId="28E6CF46" w14:textId="77777777" w:rsidR="0050058D" w:rsidRPr="0076026A" w:rsidRDefault="0050058D" w:rsidP="0050058D">
      <w:r w:rsidRPr="0076026A">
        <w:t xml:space="preserve">The Jitter Buffer Management </w:t>
      </w:r>
      <w:r w:rsidR="00542803" w:rsidRPr="0076026A">
        <w:t xml:space="preserve">(JBM) </w:t>
      </w:r>
      <w:r w:rsidRPr="0076026A">
        <w:t>for the EVS codec</w:t>
      </w:r>
      <w:r w:rsidR="00DD50B7" w:rsidRPr="0076026A">
        <w:t xml:space="preserve"> </w:t>
      </w:r>
      <w:r w:rsidRPr="0076026A">
        <w:t>depends on information that is part of the received RTP packet stream. Each RTP packet consists of an RTP header and the RTP payload. The following data fields of the RTP header are of relevance for the JBM:</w:t>
      </w:r>
    </w:p>
    <w:p w14:paraId="39AA8639" w14:textId="77777777" w:rsidR="00D73998" w:rsidRPr="0076026A" w:rsidRDefault="00D73998" w:rsidP="00EE102C">
      <w:pPr>
        <w:pStyle w:val="B1"/>
      </w:pPr>
      <w:r w:rsidRPr="0076026A">
        <w:t>-</w:t>
      </w:r>
      <w:r w:rsidRPr="0076026A">
        <w:tab/>
      </w:r>
      <w:r w:rsidR="00BA2001" w:rsidRPr="0076026A">
        <w:t xml:space="preserve">RTP </w:t>
      </w:r>
      <w:r w:rsidR="002C075D" w:rsidRPr="0076026A">
        <w:t>t</w:t>
      </w:r>
      <w:r w:rsidRPr="0076026A">
        <w:t>ime</w:t>
      </w:r>
      <w:r w:rsidR="002C075D" w:rsidRPr="0076026A">
        <w:t>s</w:t>
      </w:r>
      <w:r w:rsidRPr="0076026A">
        <w:t>tamp</w:t>
      </w:r>
    </w:p>
    <w:p w14:paraId="5DEC11B8" w14:textId="77777777" w:rsidR="00D73998" w:rsidRPr="0076026A" w:rsidRDefault="00D73998" w:rsidP="00EE102C">
      <w:pPr>
        <w:pStyle w:val="B1"/>
      </w:pPr>
      <w:r w:rsidRPr="0076026A">
        <w:t>-</w:t>
      </w:r>
      <w:r w:rsidRPr="0076026A">
        <w:tab/>
        <w:t xml:space="preserve">RTP </w:t>
      </w:r>
      <w:r w:rsidR="002C075D" w:rsidRPr="0076026A">
        <w:t>s</w:t>
      </w:r>
      <w:r w:rsidRPr="0076026A">
        <w:t xml:space="preserve">equence </w:t>
      </w:r>
      <w:r w:rsidR="002C075D" w:rsidRPr="0076026A">
        <w:t>n</w:t>
      </w:r>
      <w:r w:rsidRPr="0076026A">
        <w:t>umber</w:t>
      </w:r>
    </w:p>
    <w:p w14:paraId="4470B7F4" w14:textId="77777777" w:rsidR="0050058D" w:rsidRPr="0076026A" w:rsidRDefault="005E6BA6" w:rsidP="0050058D">
      <w:r w:rsidRPr="0076026A">
        <w:t>The marker bit in the RTP header is not evaluated b</w:t>
      </w:r>
      <w:r w:rsidR="00E41B27" w:rsidRPr="0076026A">
        <w:t>y</w:t>
      </w:r>
      <w:r w:rsidRPr="0076026A">
        <w:t xml:space="preserve"> this JBM solution. </w:t>
      </w:r>
      <w:r w:rsidR="0050058D" w:rsidRPr="0076026A">
        <w:t>Other fields in the RTP header are needed to correctly assign the incoming RTP packets to an RTP session, which is out</w:t>
      </w:r>
      <w:r w:rsidR="00C94619" w:rsidRPr="0076026A">
        <w:t xml:space="preserve">side the </w:t>
      </w:r>
      <w:r w:rsidR="0050058D" w:rsidRPr="0076026A">
        <w:t xml:space="preserve">scope </w:t>
      </w:r>
      <w:r w:rsidR="00C94619" w:rsidRPr="0076026A">
        <w:t>of</w:t>
      </w:r>
      <w:r w:rsidR="0050058D" w:rsidRPr="0076026A">
        <w:t xml:space="preserve"> this </w:t>
      </w:r>
      <w:r w:rsidR="00305919" w:rsidRPr="0076026A">
        <w:t>specification</w:t>
      </w:r>
      <w:r w:rsidR="0050058D" w:rsidRPr="0076026A">
        <w:t xml:space="preserve">. </w:t>
      </w:r>
    </w:p>
    <w:p w14:paraId="334DEC00" w14:textId="77777777" w:rsidR="007807B8" w:rsidRPr="0076026A" w:rsidRDefault="007807B8" w:rsidP="0050058D">
      <w:r w:rsidRPr="0076026A">
        <w:t>All extracted frames (without NO_DATA frames) are fed to the JBM. The data structure for one frame consists of</w:t>
      </w:r>
      <w:r w:rsidR="002C075D" w:rsidRPr="0076026A">
        <w:t>:</w:t>
      </w:r>
    </w:p>
    <w:p w14:paraId="4F63861A" w14:textId="77777777" w:rsidR="007807B8" w:rsidRPr="0076026A" w:rsidRDefault="007807B8" w:rsidP="007807B8">
      <w:pPr>
        <w:pStyle w:val="B1"/>
      </w:pPr>
      <w:r w:rsidRPr="0076026A">
        <w:t>-</w:t>
      </w:r>
      <w:r w:rsidRPr="0076026A">
        <w:tab/>
        <w:t>Frame payload data, including the size of the payload</w:t>
      </w:r>
    </w:p>
    <w:p w14:paraId="381C85F0" w14:textId="77777777" w:rsidR="007807B8" w:rsidRPr="0076026A" w:rsidRDefault="007807B8" w:rsidP="007807B8">
      <w:pPr>
        <w:pStyle w:val="B1"/>
      </w:pPr>
      <w:r w:rsidRPr="0076026A">
        <w:t>-</w:t>
      </w:r>
      <w:r w:rsidRPr="0076026A">
        <w:tab/>
        <w:t xml:space="preserve">Arrival timestamp of the </w:t>
      </w:r>
      <w:r w:rsidR="007858EC" w:rsidRPr="0076026A">
        <w:t xml:space="preserve">RTP packet containing the </w:t>
      </w:r>
      <w:r w:rsidRPr="0076026A">
        <w:t>frame</w:t>
      </w:r>
    </w:p>
    <w:p w14:paraId="394B10A5" w14:textId="77777777" w:rsidR="007807B8" w:rsidRPr="0076026A" w:rsidRDefault="007807B8" w:rsidP="007807B8">
      <w:pPr>
        <w:pStyle w:val="B1"/>
      </w:pPr>
      <w:r w:rsidRPr="0076026A">
        <w:t>-</w:t>
      </w:r>
      <w:r w:rsidRPr="0076026A">
        <w:tab/>
        <w:t xml:space="preserve">Media </w:t>
      </w:r>
      <w:r w:rsidR="00C94619" w:rsidRPr="0076026A">
        <w:t>time</w:t>
      </w:r>
      <w:r w:rsidRPr="0076026A">
        <w:t>stamp</w:t>
      </w:r>
      <w:r w:rsidR="007858EC" w:rsidRPr="0076026A">
        <w:t xml:space="preserve"> in RTP timescale units</w:t>
      </w:r>
      <w:r w:rsidRPr="0076026A">
        <w:t xml:space="preserve">, derived from the RTP </w:t>
      </w:r>
      <w:r w:rsidR="00C94619" w:rsidRPr="0076026A">
        <w:t>times</w:t>
      </w:r>
      <w:r w:rsidRPr="0076026A">
        <w:t>tamp of the packet</w:t>
      </w:r>
    </w:p>
    <w:p w14:paraId="0FCA5639" w14:textId="77777777" w:rsidR="007858EC" w:rsidRPr="0076026A" w:rsidRDefault="007858EC" w:rsidP="007807B8">
      <w:pPr>
        <w:pStyle w:val="B1"/>
      </w:pPr>
      <w:r w:rsidRPr="0076026A">
        <w:t>-</w:t>
      </w:r>
      <w:r w:rsidRPr="0076026A">
        <w:tab/>
        <w:t>Media duration in RTP timescale units (20</w:t>
      </w:r>
      <w:r w:rsidR="008A4FB2">
        <w:t xml:space="preserve"> </w:t>
      </w:r>
      <w:r w:rsidRPr="0076026A">
        <w:t>ms for EVS frames)</w:t>
      </w:r>
    </w:p>
    <w:p w14:paraId="605A78BC" w14:textId="77777777" w:rsidR="007858EC" w:rsidRPr="0076026A" w:rsidRDefault="007858EC" w:rsidP="007807B8">
      <w:pPr>
        <w:pStyle w:val="B1"/>
      </w:pPr>
      <w:r w:rsidRPr="0076026A">
        <w:t>-</w:t>
      </w:r>
      <w:r w:rsidRPr="0076026A">
        <w:tab/>
        <w:t>RTP timescale as specified in the specification of the RTP payload format</w:t>
      </w:r>
    </w:p>
    <w:p w14:paraId="09D6AEB3" w14:textId="77777777" w:rsidR="007807B8" w:rsidRPr="0076026A" w:rsidRDefault="007807B8" w:rsidP="007807B8">
      <w:pPr>
        <w:pStyle w:val="B1"/>
      </w:pPr>
      <w:r w:rsidRPr="0076026A">
        <w:t>-</w:t>
      </w:r>
      <w:r w:rsidRPr="0076026A">
        <w:tab/>
        <w:t xml:space="preserve">RTP </w:t>
      </w:r>
      <w:r w:rsidR="002C075D" w:rsidRPr="0076026A">
        <w:t>s</w:t>
      </w:r>
      <w:r w:rsidRPr="0076026A">
        <w:t xml:space="preserve">equence </w:t>
      </w:r>
      <w:r w:rsidR="002C075D" w:rsidRPr="0076026A">
        <w:t>n</w:t>
      </w:r>
      <w:r w:rsidRPr="0076026A">
        <w:t>umber</w:t>
      </w:r>
    </w:p>
    <w:p w14:paraId="0BF8B9CF" w14:textId="77777777" w:rsidR="007858EC" w:rsidRPr="0076026A" w:rsidRDefault="007858EC" w:rsidP="007807B8">
      <w:pPr>
        <w:pStyle w:val="B1"/>
      </w:pPr>
      <w:r w:rsidRPr="0076026A">
        <w:t>-</w:t>
      </w:r>
      <w:r w:rsidRPr="0076026A">
        <w:tab/>
        <w:t>SID flag</w:t>
      </w:r>
    </w:p>
    <w:p w14:paraId="5FFCF730" w14:textId="77777777" w:rsidR="00C97AAB" w:rsidRPr="0076026A" w:rsidRDefault="00C97AAB" w:rsidP="00C97AAB">
      <w:pPr>
        <w:pStyle w:val="B1"/>
      </w:pPr>
      <w:r w:rsidRPr="0076026A">
        <w:t>-</w:t>
      </w:r>
      <w:r w:rsidRPr="0076026A">
        <w:tab/>
      </w:r>
      <w:r w:rsidR="00A56E0D" w:rsidRPr="0076026A">
        <w:t>Partial copy flag</w:t>
      </w:r>
    </w:p>
    <w:p w14:paraId="06A3E719" w14:textId="77777777" w:rsidR="005E5CD4" w:rsidRPr="0076026A" w:rsidRDefault="005E5CD4" w:rsidP="00E41B27">
      <w:r w:rsidRPr="0076026A">
        <w:t>To optimize the JBM behaviour for DTX, the JBM needs to be aware of SID frames. Determining this information depends on the implementation of the underlying audio codec. To keep the JBM independent of the audio codec</w:t>
      </w:r>
      <w:r w:rsidR="00C762C1" w:rsidRPr="0076026A">
        <w:t>,</w:t>
      </w:r>
      <w:r w:rsidRPr="0076026A">
        <w:t xml:space="preserve"> the SID flag needs to be fed to the JBM. In case of the EVS, AMR and AMR-WB codecs</w:t>
      </w:r>
      <w:r w:rsidR="00AB744E" w:rsidRPr="0076026A">
        <w:t xml:space="preserve"> the SID flag can be determined </w:t>
      </w:r>
      <w:r w:rsidR="002204FB" w:rsidRPr="0076026A">
        <w:t xml:space="preserve">from </w:t>
      </w:r>
      <w:r w:rsidR="00AB744E" w:rsidRPr="0076026A">
        <w:t>the size of the frame payload data.</w:t>
      </w:r>
    </w:p>
    <w:p w14:paraId="58E56AD2" w14:textId="77777777" w:rsidR="0034120C" w:rsidRPr="0076026A" w:rsidRDefault="0034120C" w:rsidP="002204FB">
      <w:r w:rsidRPr="0076026A">
        <w:t xml:space="preserve">Audio encoders supporting DTX typically output NO_DATA frames between SID frames to signal that a frame was not encoded because it does not contain an active signal and should be substituted with comfort noise by the audio decoder. Instead of NO_DATA frames this JBM solution uses the RTP timestamp for media time calculation. Therefore the RTP </w:t>
      </w:r>
      <w:r w:rsidR="00E3617E" w:rsidRPr="0076026A">
        <w:t>D</w:t>
      </w:r>
      <w:r w:rsidRPr="0076026A">
        <w:t xml:space="preserve">epacker should not feed NO_DATA frames into the JBM. </w:t>
      </w:r>
    </w:p>
    <w:p w14:paraId="743FD1BA" w14:textId="77777777" w:rsidR="00796DEF" w:rsidRPr="0076026A" w:rsidRDefault="00796DEF" w:rsidP="006973A5">
      <w:r w:rsidRPr="0076026A">
        <w:t>The JBM handles packet reordering and duplication on the network</w:t>
      </w:r>
      <w:r w:rsidR="00C762C1" w:rsidRPr="0076026A">
        <w:t xml:space="preserve"> and so t</w:t>
      </w:r>
      <w:r w:rsidRPr="0076026A">
        <w:t xml:space="preserve">he RTP </w:t>
      </w:r>
      <w:r w:rsidR="00E3617E" w:rsidRPr="0076026A">
        <w:t>D</w:t>
      </w:r>
      <w:r w:rsidRPr="0076026A">
        <w:t xml:space="preserve">epacker </w:t>
      </w:r>
      <w:r w:rsidR="00C762C1" w:rsidRPr="0076026A">
        <w:t xml:space="preserve">can </w:t>
      </w:r>
      <w:r w:rsidRPr="0076026A">
        <w:t>fe</w:t>
      </w:r>
      <w:r w:rsidR="00C762C1" w:rsidRPr="0076026A">
        <w:t>e</w:t>
      </w:r>
      <w:r w:rsidRPr="0076026A">
        <w:t>d those frames in</w:t>
      </w:r>
      <w:r w:rsidR="00572005" w:rsidRPr="0076026A">
        <w:t>to</w:t>
      </w:r>
      <w:r w:rsidRPr="0076026A">
        <w:t xml:space="preserve"> the JBM </w:t>
      </w:r>
      <w:r w:rsidR="00C762C1" w:rsidRPr="0076026A">
        <w:t xml:space="preserve">exactly </w:t>
      </w:r>
      <w:r w:rsidRPr="0076026A">
        <w:t xml:space="preserve">as received, therefore a typical RTP </w:t>
      </w:r>
      <w:r w:rsidR="00E3617E" w:rsidRPr="0076026A">
        <w:t>D</w:t>
      </w:r>
      <w:r w:rsidRPr="0076026A">
        <w:t>epacker implementation might be state-less.</w:t>
      </w:r>
    </w:p>
    <w:p w14:paraId="4F5DCBCC" w14:textId="77777777" w:rsidR="003E45E4" w:rsidRPr="0076026A" w:rsidRDefault="006F6BA1" w:rsidP="007D71F4">
      <w:pPr>
        <w:pStyle w:val="Heading2"/>
      </w:pPr>
      <w:bookmarkStart w:id="22" w:name="_Toc3742469"/>
      <w:r w:rsidRPr="0076026A">
        <w:t>5.3</w:t>
      </w:r>
      <w:r w:rsidRPr="0076026A">
        <w:tab/>
      </w:r>
      <w:r w:rsidR="003E45E4" w:rsidRPr="0076026A">
        <w:t xml:space="preserve">Network Jitter </w:t>
      </w:r>
      <w:r w:rsidRPr="0076026A">
        <w:t>Analysis</w:t>
      </w:r>
      <w:r w:rsidR="003F6F75" w:rsidRPr="0076026A">
        <w:t xml:space="preserve"> and Delay Estimation</w:t>
      </w:r>
      <w:bookmarkEnd w:id="22"/>
    </w:p>
    <w:p w14:paraId="5C603B6E" w14:textId="77777777" w:rsidR="006975FE" w:rsidRPr="0076026A" w:rsidRDefault="006975FE" w:rsidP="006975FE">
      <w:pPr>
        <w:pStyle w:val="Heading3"/>
      </w:pPr>
      <w:bookmarkStart w:id="23" w:name="_Toc3742470"/>
      <w:r w:rsidRPr="0076026A">
        <w:t>5.3.1</w:t>
      </w:r>
      <w:r w:rsidRPr="0076026A">
        <w:tab/>
        <w:t>General</w:t>
      </w:r>
      <w:bookmarkEnd w:id="23"/>
    </w:p>
    <w:p w14:paraId="72D4E17F" w14:textId="77777777" w:rsidR="003E45E4" w:rsidRPr="0076026A" w:rsidRDefault="001D19CB" w:rsidP="003E45E4">
      <w:r w:rsidRPr="0076026A">
        <w:t xml:space="preserve">Estimates of the network jitter are required to </w:t>
      </w:r>
      <w:r w:rsidR="0063059D" w:rsidRPr="0076026A">
        <w:t xml:space="preserve">control </w:t>
      </w:r>
      <w:r w:rsidRPr="0076026A">
        <w:t xml:space="preserve">the </w:t>
      </w:r>
      <w:r w:rsidR="0063059D" w:rsidRPr="0076026A">
        <w:t>JBM playout delay</w:t>
      </w:r>
      <w:r w:rsidRPr="0076026A">
        <w:t xml:space="preserve">. The Jitter Buffer Management for EVS </w:t>
      </w:r>
      <w:r w:rsidR="000D608D" w:rsidRPr="0076026A">
        <w:t>combines</w:t>
      </w:r>
      <w:r w:rsidRPr="0076026A">
        <w:t xml:space="preserve"> a short-term and a long-term jitter</w:t>
      </w:r>
      <w:r w:rsidR="000D608D" w:rsidRPr="0076026A">
        <w:t xml:space="preserve"> estimate </w:t>
      </w:r>
      <w:r w:rsidR="004D0A98" w:rsidRPr="0076026A">
        <w:t xml:space="preserve">to set </w:t>
      </w:r>
      <w:r w:rsidR="000D608D" w:rsidRPr="0076026A">
        <w:t xml:space="preserve">the target </w:t>
      </w:r>
      <w:r w:rsidR="0063059D" w:rsidRPr="0076026A">
        <w:t>playout delay.</w:t>
      </w:r>
      <w:r w:rsidR="002A78CC" w:rsidRPr="0076026A">
        <w:t xml:space="preserve"> </w:t>
      </w:r>
      <w:r w:rsidR="007D762F" w:rsidRPr="0076026A">
        <w:t>The playout is smoothly a</w:t>
      </w:r>
      <w:r w:rsidR="002A78CC" w:rsidRPr="0076026A">
        <w:t>dapt</w:t>
      </w:r>
      <w:r w:rsidR="007D762F" w:rsidRPr="0076026A">
        <w:t>ed</w:t>
      </w:r>
      <w:r w:rsidR="002A78CC" w:rsidRPr="0076026A">
        <w:t xml:space="preserve"> </w:t>
      </w:r>
      <w:r w:rsidR="007D762F" w:rsidRPr="0076026A">
        <w:t xml:space="preserve">to continuously minimize the difference between playout delay and target </w:t>
      </w:r>
      <w:r w:rsidR="00654492" w:rsidRPr="0076026A">
        <w:t xml:space="preserve">playout </w:t>
      </w:r>
      <w:r w:rsidR="007D762F" w:rsidRPr="0076026A">
        <w:t>delay.</w:t>
      </w:r>
    </w:p>
    <w:p w14:paraId="6BDBAC9C" w14:textId="502AB9C4" w:rsidR="00355340" w:rsidRPr="0076026A" w:rsidRDefault="00575DFC" w:rsidP="007D762F">
      <w:r w:rsidRPr="0076026A">
        <w:t xml:space="preserve">The transmission delay of a packet on </w:t>
      </w:r>
      <w:r w:rsidR="004D0A98" w:rsidRPr="0076026A">
        <w:t xml:space="preserve">the </w:t>
      </w:r>
      <w:r w:rsidRPr="0076026A">
        <w:t xml:space="preserve">network can be seen as </w:t>
      </w:r>
      <w:r w:rsidR="004D0A98" w:rsidRPr="0076026A">
        <w:t xml:space="preserve">the </w:t>
      </w:r>
      <w:r w:rsidRPr="0076026A">
        <w:t xml:space="preserve">sum of a fixed </w:t>
      </w:r>
      <w:r w:rsidR="00F84C0E" w:rsidRPr="0076026A">
        <w:t>component</w:t>
      </w:r>
      <w:r w:rsidRPr="0076026A">
        <w:t xml:space="preserve"> (</w:t>
      </w:r>
      <w:r w:rsidR="00F84C0E" w:rsidRPr="0076026A">
        <w:t xml:space="preserve">consisting of </w:t>
      </w:r>
      <w:r w:rsidR="004D0A98" w:rsidRPr="0076026A">
        <w:t xml:space="preserve">unavoidable factors such as </w:t>
      </w:r>
      <w:r w:rsidR="005B6F49" w:rsidRPr="0076026A">
        <w:t>propagation</w:t>
      </w:r>
      <w:r w:rsidRPr="0076026A">
        <w:t xml:space="preserve"> </w:t>
      </w:r>
      <w:r w:rsidR="004D0A98" w:rsidRPr="0076026A">
        <w:t xml:space="preserve">times through physical materials </w:t>
      </w:r>
      <w:r w:rsidRPr="0076026A">
        <w:t xml:space="preserve">and </w:t>
      </w:r>
      <w:r w:rsidR="004D0A98" w:rsidRPr="0076026A">
        <w:t xml:space="preserve">minimum </w:t>
      </w:r>
      <w:r w:rsidR="00F84C0E" w:rsidRPr="0076026A">
        <w:t>processing times</w:t>
      </w:r>
      <w:r w:rsidRPr="0076026A">
        <w:t xml:space="preserve">) and a varying </w:t>
      </w:r>
      <w:r w:rsidR="00F84C0E" w:rsidRPr="0076026A">
        <w:t>component</w:t>
      </w:r>
      <w:r w:rsidRPr="0076026A">
        <w:t xml:space="preserve"> (</w:t>
      </w:r>
      <w:r w:rsidR="00F84C0E" w:rsidRPr="0076026A">
        <w:t xml:space="preserve">dominated by </w:t>
      </w:r>
      <w:r w:rsidRPr="0076026A">
        <w:t>network jitter</w:t>
      </w:r>
      <w:r w:rsidR="00F84C0E" w:rsidRPr="0076026A">
        <w:t xml:space="preserve"> e.g. due to scheduling</w:t>
      </w:r>
      <w:r w:rsidRPr="0076026A">
        <w:t>). As JBM does not expect synchron</w:t>
      </w:r>
      <w:r w:rsidR="00581119">
        <w:t>ize</w:t>
      </w:r>
      <w:r w:rsidRPr="0076026A">
        <w:t xml:space="preserve">d clocks between </w:t>
      </w:r>
      <w:r w:rsidR="00051B8A" w:rsidRPr="0076026A">
        <w:t xml:space="preserve">the </w:t>
      </w:r>
      <w:r w:rsidRPr="0076026A">
        <w:t xml:space="preserve">sender and receiver, the fixed delay value cannot be estimated using </w:t>
      </w:r>
      <w:r w:rsidR="00051B8A" w:rsidRPr="0076026A">
        <w:t xml:space="preserve">only </w:t>
      </w:r>
      <w:r w:rsidRPr="0076026A">
        <w:t xml:space="preserve">the </w:t>
      </w:r>
      <w:r w:rsidR="00D32EC2" w:rsidRPr="0076026A">
        <w:t xml:space="preserve">information available from the </w:t>
      </w:r>
      <w:r w:rsidRPr="0076026A">
        <w:lastRenderedPageBreak/>
        <w:t>received RTP packets.</w:t>
      </w:r>
      <w:r w:rsidR="00D32EC2" w:rsidRPr="0076026A">
        <w:t xml:space="preserve"> Therefore JBM ignores the fixed delay </w:t>
      </w:r>
      <w:r w:rsidR="00B80963" w:rsidRPr="0076026A">
        <w:t>component</w:t>
      </w:r>
      <w:r w:rsidR="00355340" w:rsidRPr="0076026A">
        <w:t xml:space="preserve">. To </w:t>
      </w:r>
      <w:r w:rsidR="00B80963" w:rsidRPr="0076026A">
        <w:t xml:space="preserve">estimate the </w:t>
      </w:r>
      <w:r w:rsidR="00D32EC2" w:rsidRPr="0076026A">
        <w:t xml:space="preserve">varying </w:t>
      </w:r>
      <w:r w:rsidR="00355340" w:rsidRPr="0076026A">
        <w:t xml:space="preserve">delay </w:t>
      </w:r>
      <w:r w:rsidR="00B80963" w:rsidRPr="0076026A">
        <w:t>component</w:t>
      </w:r>
      <w:r w:rsidR="00355340" w:rsidRPr="0076026A">
        <w:t xml:space="preserve">, </w:t>
      </w:r>
      <w:r w:rsidR="00B80963" w:rsidRPr="0076026A">
        <w:t xml:space="preserve">the </w:t>
      </w:r>
      <w:r w:rsidR="00355340" w:rsidRPr="0076026A">
        <w:t xml:space="preserve">two basic values </w:t>
      </w:r>
      <w:r w:rsidR="00B80963" w:rsidRPr="0076026A">
        <w:t xml:space="preserve">delay </w:t>
      </w:r>
      <w:r w:rsidR="009548C8">
        <w:rPr>
          <w:noProof/>
          <w:position w:val="-10"/>
        </w:rPr>
        <w:drawing>
          <wp:inline distT="0" distB="0" distL="0" distR="0" wp14:anchorId="0B4E1A75" wp14:editId="4196C5B0">
            <wp:extent cx="152400" cy="190500"/>
            <wp:effectExtent l="0" t="0" r="0" b="0"/>
            <wp:docPr id="18"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00B80963" w:rsidRPr="0076026A">
        <w:t xml:space="preserve"> and offset </w:t>
      </w:r>
      <w:r w:rsidR="009548C8">
        <w:rPr>
          <w:noProof/>
          <w:position w:val="-10"/>
        </w:rPr>
        <w:drawing>
          <wp:inline distT="0" distB="0" distL="0" distR="0" wp14:anchorId="4E59C103" wp14:editId="5978617B">
            <wp:extent cx="138430" cy="190500"/>
            <wp:effectExtent l="0" t="0" r="0" b="0"/>
            <wp:docPr id="19"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430" cy="190500"/>
                    </a:xfrm>
                    <a:prstGeom prst="rect">
                      <a:avLst/>
                    </a:prstGeom>
                    <a:noFill/>
                    <a:ln>
                      <a:noFill/>
                    </a:ln>
                  </pic:spPr>
                </pic:pic>
              </a:graphicData>
            </a:graphic>
          </wp:inline>
        </w:drawing>
      </w:r>
      <w:r w:rsidR="00B80963" w:rsidRPr="0076026A">
        <w:t xml:space="preserve"> </w:t>
      </w:r>
      <w:r w:rsidR="00355340" w:rsidRPr="0076026A">
        <w:t xml:space="preserve">are calculated </w:t>
      </w:r>
      <w:r w:rsidR="0008223F" w:rsidRPr="0076026A">
        <w:t xml:space="preserve">using the arrival </w:t>
      </w:r>
      <w:r w:rsidR="00051B8A" w:rsidRPr="0076026A">
        <w:t>timestamp</w:t>
      </w:r>
      <w:r w:rsidR="00822BA3" w:rsidRPr="0076026A">
        <w:t xml:space="preserve"> </w:t>
      </w:r>
      <w:r w:rsidR="009548C8">
        <w:rPr>
          <w:noProof/>
          <w:position w:val="-10"/>
        </w:rPr>
        <w:drawing>
          <wp:inline distT="0" distB="0" distL="0" distR="0" wp14:anchorId="644E6701" wp14:editId="1A91B12A">
            <wp:extent cx="114300" cy="190500"/>
            <wp:effectExtent l="0" t="0" r="0" b="0"/>
            <wp:docPr id="20"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00051B8A" w:rsidRPr="0076026A">
        <w:t xml:space="preserve"> </w:t>
      </w:r>
      <w:r w:rsidR="0008223F" w:rsidRPr="0076026A">
        <w:t xml:space="preserve">and </w:t>
      </w:r>
      <w:r w:rsidR="00410490" w:rsidRPr="0076026A">
        <w:t xml:space="preserve">the </w:t>
      </w:r>
      <w:r w:rsidR="0008223F" w:rsidRPr="0076026A">
        <w:t>media timestamp</w:t>
      </w:r>
      <w:r w:rsidR="00822BA3" w:rsidRPr="0076026A">
        <w:t xml:space="preserve"> </w:t>
      </w:r>
      <w:r w:rsidR="009548C8">
        <w:rPr>
          <w:noProof/>
          <w:position w:val="-10"/>
        </w:rPr>
        <w:drawing>
          <wp:inline distT="0" distB="0" distL="0" distR="0" wp14:anchorId="2ED2862E" wp14:editId="0FF6E412">
            <wp:extent cx="114300" cy="190500"/>
            <wp:effectExtent l="0" t="0" r="0" b="0"/>
            <wp:docPr id="21"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00572005" w:rsidRPr="0076026A">
        <w:t xml:space="preserve">. This is done for every received frame, where </w:t>
      </w:r>
      <w:r w:rsidR="009548C8">
        <w:rPr>
          <w:noProof/>
          <w:position w:val="-6"/>
        </w:rPr>
        <w:drawing>
          <wp:inline distT="0" distB="0" distL="0" distR="0" wp14:anchorId="5D724D01" wp14:editId="641C48B6">
            <wp:extent cx="90805" cy="152400"/>
            <wp:effectExtent l="0" t="0" r="0" b="0"/>
            <wp:docPr id="22"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0805" cy="152400"/>
                    </a:xfrm>
                    <a:prstGeom prst="rect">
                      <a:avLst/>
                    </a:prstGeom>
                    <a:noFill/>
                    <a:ln>
                      <a:noFill/>
                    </a:ln>
                  </pic:spPr>
                </pic:pic>
              </a:graphicData>
            </a:graphic>
          </wp:inline>
        </w:drawing>
      </w:r>
      <w:r w:rsidR="00572005" w:rsidRPr="0076026A">
        <w:t xml:space="preserve"> relates to the current frame (most recently received), and </w:t>
      </w:r>
      <w:r w:rsidR="009548C8">
        <w:rPr>
          <w:noProof/>
          <w:position w:val="-6"/>
        </w:rPr>
        <w:drawing>
          <wp:inline distT="0" distB="0" distL="0" distR="0" wp14:anchorId="05010558" wp14:editId="323D8EC6">
            <wp:extent cx="243205" cy="152400"/>
            <wp:effectExtent l="0" t="0" r="0" b="0"/>
            <wp:docPr id="23"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3205" cy="152400"/>
                    </a:xfrm>
                    <a:prstGeom prst="rect">
                      <a:avLst/>
                    </a:prstGeom>
                    <a:noFill/>
                    <a:ln>
                      <a:noFill/>
                    </a:ln>
                  </pic:spPr>
                </pic:pic>
              </a:graphicData>
            </a:graphic>
          </wp:inline>
        </w:drawing>
      </w:r>
      <w:r w:rsidR="00572005" w:rsidRPr="0076026A">
        <w:t xml:space="preserve"> relates to the previously received frame.</w:t>
      </w:r>
      <w:r w:rsidR="00F84C0E" w:rsidRPr="0076026A">
        <w:t xml:space="preserve"> Note that </w:t>
      </w:r>
      <w:r w:rsidR="00694C7A" w:rsidRPr="0076026A">
        <w:t xml:space="preserve">for the first </w:t>
      </w:r>
      <w:r w:rsidR="007906E8" w:rsidRPr="0076026A">
        <w:t xml:space="preserve">received </w:t>
      </w:r>
      <w:r w:rsidR="00694C7A" w:rsidRPr="0076026A">
        <w:t xml:space="preserve">frame </w:t>
      </w:r>
      <w:r w:rsidR="00F84C0E" w:rsidRPr="0076026A">
        <w:t xml:space="preserve">of a session </w:t>
      </w:r>
      <w:r w:rsidR="00694C7A" w:rsidRPr="0076026A">
        <w:t>no delay value will be ca</w:t>
      </w:r>
      <w:r w:rsidR="00CE1D37" w:rsidRPr="0076026A">
        <w:t>lculated</w:t>
      </w:r>
      <w:r w:rsidR="007906E8" w:rsidRPr="0076026A">
        <w:t xml:space="preserve"> (</w:t>
      </w:r>
      <w:r w:rsidR="009548C8">
        <w:rPr>
          <w:noProof/>
          <w:position w:val="-10"/>
        </w:rPr>
        <w:drawing>
          <wp:inline distT="0" distB="0" distL="0" distR="0" wp14:anchorId="1336BC9D" wp14:editId="1889E114">
            <wp:extent cx="167005" cy="190500"/>
            <wp:effectExtent l="0" t="0" r="0" b="0"/>
            <wp:docPr id="24"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rsidR="007906E8" w:rsidRPr="0076026A">
        <w:t xml:space="preserve"> is set to 0)</w:t>
      </w:r>
      <w:r w:rsidR="007F746E" w:rsidRPr="0076026A">
        <w:t>.</w:t>
      </w:r>
    </w:p>
    <w:p w14:paraId="6579D707" w14:textId="35C581F5" w:rsidR="00355340" w:rsidRPr="0076026A" w:rsidRDefault="00B71EC6" w:rsidP="0000171D">
      <w:pPr>
        <w:pStyle w:val="EQ"/>
        <w:ind w:firstLine="284"/>
      </w:pPr>
      <w:r w:rsidRPr="0076026A">
        <w:tab/>
      </w:r>
      <w:r w:rsidR="009548C8">
        <w:rPr>
          <w:noProof/>
          <w:position w:val="-10"/>
        </w:rPr>
        <w:drawing>
          <wp:inline distT="0" distB="0" distL="0" distR="0" wp14:anchorId="35EE9CFE" wp14:editId="5D76E895">
            <wp:extent cx="1681480" cy="190500"/>
            <wp:effectExtent l="0" t="0" r="0" b="0"/>
            <wp:docPr id="25"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81480" cy="190500"/>
                    </a:xfrm>
                    <a:prstGeom prst="rect">
                      <a:avLst/>
                    </a:prstGeom>
                    <a:noFill/>
                    <a:ln>
                      <a:noFill/>
                    </a:ln>
                  </pic:spPr>
                </pic:pic>
              </a:graphicData>
            </a:graphic>
          </wp:inline>
        </w:drawing>
      </w:r>
      <w:r w:rsidR="00355340" w:rsidRPr="0076026A">
        <w:tab/>
        <w:t>(</w:t>
      </w:r>
      <w:r w:rsidR="00822BA3" w:rsidRPr="0076026A">
        <w:t>1</w:t>
      </w:r>
      <w:r w:rsidR="00355340" w:rsidRPr="0076026A">
        <w:t>)</w:t>
      </w:r>
    </w:p>
    <w:p w14:paraId="0E3B1936" w14:textId="26C7EF0A" w:rsidR="00822BA3" w:rsidRPr="0076026A" w:rsidRDefault="00CE1D37" w:rsidP="003E45E4">
      <w:r w:rsidRPr="0076026A">
        <w:t xml:space="preserve">Delay calculations are done in millisecond units. </w:t>
      </w:r>
      <w:r w:rsidR="00F8042A" w:rsidRPr="0076026A">
        <w:t>A</w:t>
      </w:r>
      <w:r w:rsidRPr="0076026A">
        <w:t xml:space="preserve"> sliding window store</w:t>
      </w:r>
      <w:r w:rsidR="00F8042A" w:rsidRPr="0076026A">
        <w:t>s</w:t>
      </w:r>
      <w:r w:rsidRPr="0076026A">
        <w:t xml:space="preserve"> </w:t>
      </w:r>
      <w:r w:rsidR="0066702F" w:rsidRPr="0076026A">
        <w:t xml:space="preserve">the </w:t>
      </w:r>
      <w:r w:rsidRPr="0076026A">
        <w:t xml:space="preserve">offset </w:t>
      </w:r>
      <w:r w:rsidR="009548C8">
        <w:rPr>
          <w:noProof/>
          <w:position w:val="-10"/>
        </w:rPr>
        <w:drawing>
          <wp:inline distT="0" distB="0" distL="0" distR="0" wp14:anchorId="1E097A77" wp14:editId="6A53AAAF">
            <wp:extent cx="138430" cy="190500"/>
            <wp:effectExtent l="0" t="0" r="0" b="0"/>
            <wp:docPr id="26"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8430" cy="190500"/>
                    </a:xfrm>
                    <a:prstGeom prst="rect">
                      <a:avLst/>
                    </a:prstGeom>
                    <a:noFill/>
                    <a:ln>
                      <a:noFill/>
                    </a:ln>
                  </pic:spPr>
                </pic:pic>
              </a:graphicData>
            </a:graphic>
          </wp:inline>
        </w:drawing>
      </w:r>
      <w:r w:rsidR="00822BA3" w:rsidRPr="0076026A">
        <w:t xml:space="preserve"> </w:t>
      </w:r>
      <w:r w:rsidRPr="0076026A">
        <w:t xml:space="preserve">and delay values </w:t>
      </w:r>
      <w:r w:rsidR="009548C8">
        <w:rPr>
          <w:noProof/>
          <w:position w:val="-10"/>
        </w:rPr>
        <w:drawing>
          <wp:inline distT="0" distB="0" distL="0" distR="0" wp14:anchorId="6CABF7ED" wp14:editId="4A34B115">
            <wp:extent cx="152400" cy="190500"/>
            <wp:effectExtent l="0" t="0" r="0" b="0"/>
            <wp:docPr id="27"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76026A">
        <w:t>for received frames</w:t>
      </w:r>
      <w:r w:rsidR="00F8042A" w:rsidRPr="0076026A">
        <w:t>.</w:t>
      </w:r>
    </w:p>
    <w:p w14:paraId="0C42F527" w14:textId="505DF195" w:rsidR="00822BA3" w:rsidRPr="0076026A" w:rsidRDefault="00822BA3" w:rsidP="00F42ADD">
      <w:pPr>
        <w:pStyle w:val="EQ"/>
      </w:pPr>
      <w:r w:rsidRPr="0076026A">
        <w:tab/>
      </w:r>
      <w:r w:rsidR="009548C8">
        <w:rPr>
          <w:noProof/>
          <w:position w:val="-10"/>
        </w:rPr>
        <w:drawing>
          <wp:inline distT="0" distB="0" distL="0" distR="0" wp14:anchorId="1C5330FE" wp14:editId="28DD644F">
            <wp:extent cx="548005" cy="190500"/>
            <wp:effectExtent l="0" t="0" r="0" b="0"/>
            <wp:docPr id="28"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005" cy="190500"/>
                    </a:xfrm>
                    <a:prstGeom prst="rect">
                      <a:avLst/>
                    </a:prstGeom>
                    <a:noFill/>
                    <a:ln>
                      <a:noFill/>
                    </a:ln>
                  </pic:spPr>
                </pic:pic>
              </a:graphicData>
            </a:graphic>
          </wp:inline>
        </w:drawing>
      </w:r>
      <w:r w:rsidRPr="0076026A">
        <w:tab/>
        <w:t>(2)</w:t>
      </w:r>
    </w:p>
    <w:p w14:paraId="7FC3860C" w14:textId="77777777" w:rsidR="007D762F" w:rsidRPr="0076026A" w:rsidRDefault="00F8042A" w:rsidP="003E45E4">
      <w:r w:rsidRPr="0076026A">
        <w:t>The</w:t>
      </w:r>
      <w:r w:rsidR="0066702F" w:rsidRPr="0076026A">
        <w:t xml:space="preserve"> difference of the </w:t>
      </w:r>
      <w:r w:rsidR="00051B8A" w:rsidRPr="0076026A">
        <w:t xml:space="preserve">stored </w:t>
      </w:r>
      <w:r w:rsidR="0066702F" w:rsidRPr="0076026A">
        <w:t xml:space="preserve">maximum and minimum delay </w:t>
      </w:r>
      <w:r w:rsidRPr="0076026A">
        <w:t>value</w:t>
      </w:r>
      <w:r w:rsidR="00051B8A" w:rsidRPr="0076026A">
        <w:t>s</w:t>
      </w:r>
      <w:r w:rsidRPr="0076026A">
        <w:t xml:space="preserve"> is used as </w:t>
      </w:r>
      <w:r w:rsidR="00051B8A" w:rsidRPr="0076026A">
        <w:t xml:space="preserve">an </w:t>
      </w:r>
      <w:r w:rsidRPr="0076026A">
        <w:t>estimat</w:t>
      </w:r>
      <w:r w:rsidR="00051B8A" w:rsidRPr="0076026A">
        <w:t>e</w:t>
      </w:r>
      <w:r w:rsidRPr="0076026A">
        <w:t xml:space="preserve"> for t</w:t>
      </w:r>
      <w:r w:rsidR="0066702F" w:rsidRPr="0076026A">
        <w:t xml:space="preserve">he varying delay </w:t>
      </w:r>
      <w:r w:rsidRPr="0076026A">
        <w:t>component</w:t>
      </w:r>
      <w:r w:rsidR="0066702F" w:rsidRPr="0076026A">
        <w:t xml:space="preserve"> (network jitter)</w:t>
      </w:r>
      <w:r w:rsidRPr="0076026A">
        <w:t>.</w:t>
      </w:r>
      <w:r w:rsidR="00451AFB" w:rsidRPr="0076026A">
        <w:t xml:space="preserve"> </w:t>
      </w:r>
      <w:r w:rsidR="003948EF" w:rsidRPr="0076026A">
        <w:t xml:space="preserve">Both the target </w:t>
      </w:r>
      <w:r w:rsidR="00654492" w:rsidRPr="0076026A">
        <w:t xml:space="preserve">playout </w:t>
      </w:r>
      <w:r w:rsidR="003948EF" w:rsidRPr="0076026A">
        <w:t>delay and the playout delay calculations are based on the minimum stored offset</w:t>
      </w:r>
      <w:r w:rsidR="00815598" w:rsidRPr="0076026A">
        <w:t>, i.e. the offset calculated for the</w:t>
      </w:r>
      <w:r w:rsidR="003948EF" w:rsidRPr="0076026A">
        <w:t xml:space="preserve"> </w:t>
      </w:r>
      <w:r w:rsidR="00AF13C4" w:rsidRPr="0076026A">
        <w:t xml:space="preserve">frame </w:t>
      </w:r>
      <w:r w:rsidR="003948EF" w:rsidRPr="0076026A">
        <w:t xml:space="preserve">received with the lowest transmission delay </w:t>
      </w:r>
      <w:r w:rsidR="00815598" w:rsidRPr="0076026A">
        <w:t xml:space="preserve">relative </w:t>
      </w:r>
      <w:r w:rsidR="003948EF" w:rsidRPr="0076026A">
        <w:t xml:space="preserve">to all frames currently contained in the sliding window. The details </w:t>
      </w:r>
      <w:r w:rsidR="00815598" w:rsidRPr="0076026A">
        <w:t xml:space="preserve">on </w:t>
      </w:r>
      <w:r w:rsidR="003948EF" w:rsidRPr="0076026A">
        <w:t xml:space="preserve">how this approach is used are </w:t>
      </w:r>
      <w:r w:rsidR="00CE1D37" w:rsidRPr="0076026A">
        <w:t>described in the following sections.</w:t>
      </w:r>
    </w:p>
    <w:p w14:paraId="0AFA72FF" w14:textId="77777777" w:rsidR="001D19CB" w:rsidRPr="0076026A" w:rsidRDefault="006F6BA1" w:rsidP="001D19CB">
      <w:pPr>
        <w:pStyle w:val="Heading3"/>
      </w:pPr>
      <w:bookmarkStart w:id="24" w:name="_Toc3742471"/>
      <w:r w:rsidRPr="0076026A">
        <w:t>5.3.</w:t>
      </w:r>
      <w:r w:rsidR="006975FE" w:rsidRPr="0076026A">
        <w:t>2</w:t>
      </w:r>
      <w:r w:rsidRPr="0076026A">
        <w:tab/>
      </w:r>
      <w:r w:rsidR="001D19CB" w:rsidRPr="0076026A">
        <w:t>Long-term Jitter</w:t>
      </w:r>
      <w:bookmarkEnd w:id="24"/>
    </w:p>
    <w:p w14:paraId="451A6532" w14:textId="6DBEDB5F" w:rsidR="000D608D" w:rsidRPr="0076026A" w:rsidRDefault="001D19CB" w:rsidP="00554B32">
      <w:r w:rsidRPr="0076026A">
        <w:t>To calculate the long term jitter</w:t>
      </w:r>
      <w:r w:rsidR="004345F7" w:rsidRPr="0076026A">
        <w:t xml:space="preserve"> </w:t>
      </w:r>
      <w:r w:rsidR="009548C8">
        <w:rPr>
          <w:noProof/>
          <w:position w:val="-10"/>
        </w:rPr>
        <w:drawing>
          <wp:inline distT="0" distB="0" distL="0" distR="0" wp14:anchorId="3E8B3759" wp14:editId="630263E3">
            <wp:extent cx="138430" cy="190500"/>
            <wp:effectExtent l="0" t="0" r="0" b="0"/>
            <wp:docPr id="29"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8430" cy="190500"/>
                    </a:xfrm>
                    <a:prstGeom prst="rect">
                      <a:avLst/>
                    </a:prstGeom>
                    <a:noFill/>
                    <a:ln>
                      <a:noFill/>
                    </a:ln>
                  </pic:spPr>
                </pic:pic>
              </a:graphicData>
            </a:graphic>
          </wp:inline>
        </w:drawing>
      </w:r>
      <w:r w:rsidRPr="0076026A">
        <w:t>, a</w:t>
      </w:r>
      <w:r w:rsidR="00620171" w:rsidRPr="0076026A">
        <w:t>n array of network statistics entries</w:t>
      </w:r>
      <w:r w:rsidRPr="0076026A" w:rsidDel="00620171">
        <w:t xml:space="preserve"> </w:t>
      </w:r>
      <w:r w:rsidR="00C762C1" w:rsidRPr="0076026A">
        <w:t>(</w:t>
      </w:r>
      <w:r w:rsidRPr="0076026A">
        <w:t xml:space="preserve">FIFO </w:t>
      </w:r>
      <w:r w:rsidR="00526275" w:rsidRPr="0076026A">
        <w:t>queue</w:t>
      </w:r>
      <w:r w:rsidR="00C762C1" w:rsidRPr="0076026A">
        <w:t>)</w:t>
      </w:r>
      <w:r w:rsidRPr="0076026A">
        <w:t xml:space="preserve"> is used. For each </w:t>
      </w:r>
      <w:r w:rsidR="00620171" w:rsidRPr="0076026A">
        <w:t xml:space="preserve">frame </w:t>
      </w:r>
      <w:r w:rsidRPr="0076026A">
        <w:t xml:space="preserve">received </w:t>
      </w:r>
      <w:r w:rsidR="00620171" w:rsidRPr="0076026A">
        <w:t>in a</w:t>
      </w:r>
      <w:r w:rsidR="0028154A" w:rsidRPr="0076026A">
        <w:t>n</w:t>
      </w:r>
      <w:r w:rsidR="00620171" w:rsidRPr="0076026A">
        <w:t xml:space="preserve"> RTP packet </w:t>
      </w:r>
      <w:r w:rsidRPr="0076026A">
        <w:t xml:space="preserve">on </w:t>
      </w:r>
      <w:r w:rsidR="0028154A" w:rsidRPr="0076026A">
        <w:t xml:space="preserve">the </w:t>
      </w:r>
      <w:r w:rsidRPr="0076026A">
        <w:t xml:space="preserve">network an entry will be added to the </w:t>
      </w:r>
      <w:r w:rsidR="00620171" w:rsidRPr="0076026A">
        <w:t>array</w:t>
      </w:r>
      <w:r w:rsidRPr="0076026A">
        <w:t>. An entry contains three values: delay</w:t>
      </w:r>
      <w:r w:rsidR="004345F7" w:rsidRPr="0076026A">
        <w:t xml:space="preserve"> </w:t>
      </w:r>
      <w:r w:rsidR="009548C8">
        <w:rPr>
          <w:noProof/>
          <w:position w:val="-10"/>
        </w:rPr>
        <w:drawing>
          <wp:inline distT="0" distB="0" distL="0" distR="0" wp14:anchorId="7DD71836" wp14:editId="47E707A4">
            <wp:extent cx="152400" cy="190500"/>
            <wp:effectExtent l="0" t="0" r="0" b="0"/>
            <wp:docPr id="30"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76026A">
        <w:t xml:space="preserve">, offset </w:t>
      </w:r>
      <w:r w:rsidR="009548C8">
        <w:rPr>
          <w:noProof/>
          <w:position w:val="-10"/>
        </w:rPr>
        <w:drawing>
          <wp:inline distT="0" distB="0" distL="0" distR="0" wp14:anchorId="3FC8C960" wp14:editId="603CBD9E">
            <wp:extent cx="138430" cy="190500"/>
            <wp:effectExtent l="0" t="0" r="0" b="0"/>
            <wp:docPr id="31"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8430" cy="190500"/>
                    </a:xfrm>
                    <a:prstGeom prst="rect">
                      <a:avLst/>
                    </a:prstGeom>
                    <a:noFill/>
                    <a:ln>
                      <a:noFill/>
                    </a:ln>
                  </pic:spPr>
                </pic:pic>
              </a:graphicData>
            </a:graphic>
          </wp:inline>
        </w:drawing>
      </w:r>
      <w:r w:rsidR="004345F7" w:rsidRPr="0076026A">
        <w:t xml:space="preserve"> </w:t>
      </w:r>
      <w:r w:rsidRPr="0076026A">
        <w:t>and RTP timestamp</w:t>
      </w:r>
      <w:r w:rsidR="004345F7" w:rsidRPr="0076026A">
        <w:t xml:space="preserve"> </w:t>
      </w:r>
      <w:r w:rsidR="009548C8">
        <w:rPr>
          <w:noProof/>
          <w:position w:val="-10"/>
        </w:rPr>
        <w:drawing>
          <wp:inline distT="0" distB="0" distL="0" distR="0" wp14:anchorId="14E24829" wp14:editId="1DC7DB36">
            <wp:extent cx="114300" cy="190500"/>
            <wp:effectExtent l="0" t="0" r="0" b="0"/>
            <wp:docPr id="32"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76026A">
        <w:t xml:space="preserve">. </w:t>
      </w:r>
      <w:r w:rsidR="002E2923" w:rsidRPr="0076026A">
        <w:t>The time span stored in the FIFO might be different to the number of stored entries if DTX is used, for that reason the window size of the FIFO is limited in two ways. It may contain at most 500 entries (equal</w:t>
      </w:r>
      <w:r w:rsidR="003A396A" w:rsidRPr="0076026A">
        <w:t xml:space="preserve"> to</w:t>
      </w:r>
      <w:r w:rsidR="002E2923" w:rsidRPr="0076026A">
        <w:t xml:space="preserve"> 10 seconds at 50 packets per second) and at most a time span (RTP timestamp difference between newest and oldest </w:t>
      </w:r>
      <w:r w:rsidR="00620171" w:rsidRPr="0076026A">
        <w:t>frame</w:t>
      </w:r>
      <w:r w:rsidR="002E2923" w:rsidRPr="0076026A">
        <w:t>) of 10 seconds.</w:t>
      </w:r>
      <w:r w:rsidR="00C36339">
        <w:t xml:space="preserve"> </w:t>
      </w:r>
      <w:r w:rsidR="002E2923" w:rsidRPr="0076026A">
        <w:t xml:space="preserve">If more entries </w:t>
      </w:r>
      <w:r w:rsidR="003A396A" w:rsidRPr="0076026A">
        <w:t xml:space="preserve">need </w:t>
      </w:r>
      <w:r w:rsidR="002E2923" w:rsidRPr="0076026A">
        <w:t>to be stored, the oldest entry is removed.</w:t>
      </w:r>
      <w:r w:rsidR="00532C0E" w:rsidRPr="0076026A">
        <w:t xml:space="preserve"> Note that in the following operations the array</w:t>
      </w:r>
      <w:r w:rsidR="00A3091E" w:rsidRPr="0076026A">
        <w:t>s</w:t>
      </w:r>
      <w:r w:rsidR="00532C0E" w:rsidRPr="0076026A">
        <w:t xml:space="preserve"> </w:t>
      </w:r>
      <w:r w:rsidR="00A3091E" w:rsidRPr="0076026A">
        <w:t>are</w:t>
      </w:r>
      <w:r w:rsidR="00532C0E" w:rsidRPr="0076026A">
        <w:t xml:space="preserve"> assumed to contain only valid entries, i.e. non-arriving packets are left out from the operations</w:t>
      </w:r>
      <w:r w:rsidR="00A3091E" w:rsidRPr="0076026A">
        <w:t xml:space="preserve"> when e.g. calculating minimum or maximum values</w:t>
      </w:r>
      <w:r w:rsidR="00532C0E" w:rsidRPr="0076026A">
        <w:t>.</w:t>
      </w:r>
    </w:p>
    <w:p w14:paraId="20A910B9" w14:textId="1B2F737B" w:rsidR="000D608D" w:rsidRPr="0076026A" w:rsidRDefault="000D608D" w:rsidP="000D608D">
      <w:r w:rsidRPr="0076026A">
        <w:t xml:space="preserve">The long term jitter </w:t>
      </w:r>
      <w:r w:rsidR="009548C8">
        <w:rPr>
          <w:noProof/>
          <w:position w:val="-10"/>
        </w:rPr>
        <w:drawing>
          <wp:inline distT="0" distB="0" distL="0" distR="0" wp14:anchorId="47F71008" wp14:editId="597FE98C">
            <wp:extent cx="138430" cy="190500"/>
            <wp:effectExtent l="0" t="0" r="0" b="0"/>
            <wp:docPr id="33"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8430" cy="190500"/>
                    </a:xfrm>
                    <a:prstGeom prst="rect">
                      <a:avLst/>
                    </a:prstGeom>
                    <a:noFill/>
                    <a:ln>
                      <a:noFill/>
                    </a:ln>
                  </pic:spPr>
                </pic:pic>
              </a:graphicData>
            </a:graphic>
          </wp:inline>
        </w:drawing>
      </w:r>
      <w:r w:rsidR="00027986" w:rsidRPr="0076026A">
        <w:t xml:space="preserve">for the i-th </w:t>
      </w:r>
      <w:r w:rsidR="00536E72" w:rsidRPr="0076026A">
        <w:t xml:space="preserve">received </w:t>
      </w:r>
      <w:r w:rsidR="00027986" w:rsidRPr="0076026A">
        <w:t xml:space="preserve">frame </w:t>
      </w:r>
      <w:r w:rsidRPr="0076026A">
        <w:t xml:space="preserve">is calculated as </w:t>
      </w:r>
      <w:r w:rsidR="003A396A" w:rsidRPr="0076026A">
        <w:t xml:space="preserve">the </w:t>
      </w:r>
      <w:r w:rsidRPr="0076026A">
        <w:t xml:space="preserve">difference between the maximum delay value currently stored in the </w:t>
      </w:r>
      <w:r w:rsidR="00620171" w:rsidRPr="0076026A">
        <w:t xml:space="preserve">array </w:t>
      </w:r>
      <w:r w:rsidRPr="0076026A">
        <w:t>and the minimum delay value:</w:t>
      </w:r>
    </w:p>
    <w:p w14:paraId="10F34FB8" w14:textId="2215F5B6" w:rsidR="0019729E" w:rsidRPr="0076026A" w:rsidRDefault="0019729E" w:rsidP="00EE102C">
      <w:pPr>
        <w:pStyle w:val="EQ"/>
      </w:pPr>
      <w:r w:rsidRPr="0076026A">
        <w:tab/>
      </w:r>
      <w:r w:rsidR="009548C8">
        <w:rPr>
          <w:noProof/>
          <w:position w:val="-10"/>
        </w:rPr>
        <w:drawing>
          <wp:inline distT="0" distB="0" distL="0" distR="0" wp14:anchorId="6C2ED327" wp14:editId="22C95D88">
            <wp:extent cx="2238375" cy="200025"/>
            <wp:effectExtent l="0" t="0" r="0" b="0"/>
            <wp:docPr id="34"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8375" cy="200025"/>
                    </a:xfrm>
                    <a:prstGeom prst="rect">
                      <a:avLst/>
                    </a:prstGeom>
                    <a:noFill/>
                    <a:ln>
                      <a:noFill/>
                    </a:ln>
                  </pic:spPr>
                </pic:pic>
              </a:graphicData>
            </a:graphic>
          </wp:inline>
        </w:drawing>
      </w:r>
      <w:r w:rsidRPr="0076026A">
        <w:tab/>
        <w:t>(</w:t>
      </w:r>
      <w:r w:rsidR="00D010AF" w:rsidRPr="0076026A">
        <w:t>3</w:t>
      </w:r>
      <w:r w:rsidRPr="0076026A">
        <w:t>)</w:t>
      </w:r>
    </w:p>
    <w:p w14:paraId="6145F665" w14:textId="77777777" w:rsidR="000D608D" w:rsidRPr="0076026A" w:rsidRDefault="006F6BA1" w:rsidP="000D608D">
      <w:pPr>
        <w:pStyle w:val="Heading3"/>
      </w:pPr>
      <w:bookmarkStart w:id="25" w:name="_Toc3742472"/>
      <w:r w:rsidRPr="0076026A">
        <w:t>5.3.</w:t>
      </w:r>
      <w:r w:rsidR="006975FE" w:rsidRPr="0076026A">
        <w:t>3</w:t>
      </w:r>
      <w:r w:rsidRPr="0076026A">
        <w:tab/>
      </w:r>
      <w:r w:rsidR="000D608D" w:rsidRPr="0076026A">
        <w:t>Short-term jitter</w:t>
      </w:r>
      <w:bookmarkEnd w:id="25"/>
    </w:p>
    <w:p w14:paraId="540A7581" w14:textId="77777777" w:rsidR="000D608D" w:rsidRPr="0076026A" w:rsidRDefault="000D608D" w:rsidP="000D608D">
      <w:r w:rsidRPr="0076026A">
        <w:t>The short term jitter estimation is done in two steps.</w:t>
      </w:r>
    </w:p>
    <w:p w14:paraId="304AB686" w14:textId="3313ACD8" w:rsidR="000D608D" w:rsidRPr="0076026A" w:rsidRDefault="000D608D" w:rsidP="000D608D">
      <w:r w:rsidRPr="0076026A">
        <w:t xml:space="preserve">In the first step, the same jitter calculation is used </w:t>
      </w:r>
      <w:r w:rsidR="00337198" w:rsidRPr="0076026A">
        <w:t xml:space="preserve">as for long term estimation </w:t>
      </w:r>
      <w:r w:rsidRPr="0076026A">
        <w:t xml:space="preserve">with the following modifications: The window size of </w:t>
      </w:r>
      <w:r w:rsidR="00E34A52" w:rsidRPr="0076026A">
        <w:t xml:space="preserve">a first </w:t>
      </w:r>
      <w:r w:rsidR="00620171" w:rsidRPr="0076026A">
        <w:t xml:space="preserve">array </w:t>
      </w:r>
      <w:r w:rsidR="00E34A52" w:rsidRPr="0076026A">
        <w:t>(</w:t>
      </w:r>
      <w:r w:rsidR="008D06EE">
        <w:t>"</w:t>
      </w:r>
      <w:r w:rsidR="00E34A52" w:rsidRPr="0076026A">
        <w:t>Fifo1</w:t>
      </w:r>
      <w:r w:rsidR="008D06EE">
        <w:t>"</w:t>
      </w:r>
      <w:r w:rsidR="00E34A52" w:rsidRPr="0076026A">
        <w:t xml:space="preserve">) </w:t>
      </w:r>
      <w:r w:rsidRPr="0076026A">
        <w:t xml:space="preserve">is limited to </w:t>
      </w:r>
      <w:r w:rsidR="00337198" w:rsidRPr="0076026A">
        <w:t xml:space="preserve">a maximum of </w:t>
      </w:r>
      <w:r w:rsidRPr="0076026A">
        <w:t xml:space="preserve">50 entries and </w:t>
      </w:r>
      <w:r w:rsidR="00337198" w:rsidRPr="0076026A">
        <w:t xml:space="preserve">a maximum </w:t>
      </w:r>
      <w:r w:rsidRPr="0076026A">
        <w:t xml:space="preserve">time span of one second. The resulting </w:t>
      </w:r>
      <w:r w:rsidR="008B1C2C" w:rsidRPr="0076026A">
        <w:t xml:space="preserve">temporary </w:t>
      </w:r>
      <w:r w:rsidRPr="0076026A">
        <w:t xml:space="preserve">jitter value </w:t>
      </w:r>
      <w:r w:rsidR="009548C8">
        <w:rPr>
          <w:noProof/>
          <w:position w:val="-10"/>
        </w:rPr>
        <w:drawing>
          <wp:inline distT="0" distB="0" distL="0" distR="0" wp14:anchorId="5B676D9C" wp14:editId="4041B042">
            <wp:extent cx="138430" cy="190500"/>
            <wp:effectExtent l="0" t="0" r="0" b="0"/>
            <wp:docPr id="35"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8430" cy="190500"/>
                    </a:xfrm>
                    <a:prstGeom prst="rect">
                      <a:avLst/>
                    </a:prstGeom>
                    <a:noFill/>
                    <a:ln>
                      <a:noFill/>
                    </a:ln>
                  </pic:spPr>
                </pic:pic>
              </a:graphicData>
            </a:graphic>
          </wp:inline>
        </w:drawing>
      </w:r>
      <w:r w:rsidRPr="0076026A">
        <w:t xml:space="preserve">is calculated as </w:t>
      </w:r>
      <w:r w:rsidR="00337198" w:rsidRPr="0076026A">
        <w:t xml:space="preserve">the </w:t>
      </w:r>
      <w:r w:rsidRPr="0076026A">
        <w:t>difference between the 94</w:t>
      </w:r>
      <w:r w:rsidR="008D06EE">
        <w:t xml:space="preserve"> </w:t>
      </w:r>
      <w:r w:rsidRPr="0076026A">
        <w:t xml:space="preserve">% percentile delay value </w:t>
      </w:r>
      <w:r w:rsidR="009548C8">
        <w:rPr>
          <w:noProof/>
          <w:position w:val="-14"/>
        </w:rPr>
        <w:drawing>
          <wp:inline distT="0" distB="0" distL="0" distR="0" wp14:anchorId="29E4EFFC" wp14:editId="0EFE206C">
            <wp:extent cx="290830" cy="214630"/>
            <wp:effectExtent l="0" t="0" r="0" b="0"/>
            <wp:docPr id="3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0830" cy="214630"/>
                    </a:xfrm>
                    <a:prstGeom prst="rect">
                      <a:avLst/>
                    </a:prstGeom>
                    <a:noFill/>
                    <a:ln>
                      <a:noFill/>
                    </a:ln>
                  </pic:spPr>
                </pic:pic>
              </a:graphicData>
            </a:graphic>
          </wp:inline>
        </w:drawing>
      </w:r>
      <w:r w:rsidRPr="0076026A">
        <w:t xml:space="preserve">currently stored in the </w:t>
      </w:r>
      <w:r w:rsidR="00E34A52" w:rsidRPr="0076026A">
        <w:t xml:space="preserve">first </w:t>
      </w:r>
      <w:r w:rsidR="00620171" w:rsidRPr="0076026A">
        <w:t xml:space="preserve">array </w:t>
      </w:r>
      <w:r w:rsidRPr="0076026A">
        <w:t>and the minimum delay value</w:t>
      </w:r>
      <w:r w:rsidR="00210325" w:rsidRPr="0076026A">
        <w:t xml:space="preserve"> </w:t>
      </w:r>
      <w:r w:rsidR="00BA4D2E" w:rsidRPr="0076026A">
        <w:t>of the first array</w:t>
      </w:r>
      <w:r w:rsidRPr="0076026A">
        <w:t>:</w:t>
      </w:r>
    </w:p>
    <w:p w14:paraId="3D48F24B" w14:textId="26AD862F" w:rsidR="0019729E" w:rsidRPr="0076026A" w:rsidRDefault="0019729E" w:rsidP="00EE102C">
      <w:pPr>
        <w:pStyle w:val="EQ"/>
      </w:pPr>
      <w:r w:rsidRPr="0076026A">
        <w:tab/>
      </w:r>
      <w:r w:rsidR="009548C8">
        <w:rPr>
          <w:noProof/>
          <w:position w:val="-14"/>
        </w:rPr>
        <w:drawing>
          <wp:inline distT="0" distB="0" distL="0" distR="0" wp14:anchorId="4ED7691E" wp14:editId="5DF1F76A">
            <wp:extent cx="1510030" cy="224155"/>
            <wp:effectExtent l="0" t="0" r="0" b="0"/>
            <wp:docPr id="37"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10030" cy="224155"/>
                    </a:xfrm>
                    <a:prstGeom prst="rect">
                      <a:avLst/>
                    </a:prstGeom>
                    <a:noFill/>
                    <a:ln>
                      <a:noFill/>
                    </a:ln>
                  </pic:spPr>
                </pic:pic>
              </a:graphicData>
            </a:graphic>
          </wp:inline>
        </w:drawing>
      </w:r>
      <w:r w:rsidRPr="0076026A">
        <w:tab/>
        <w:t>(</w:t>
      </w:r>
      <w:r w:rsidR="00D010AF" w:rsidRPr="0076026A">
        <w:t>4</w:t>
      </w:r>
      <w:r w:rsidRPr="0076026A">
        <w:t>)</w:t>
      </w:r>
    </w:p>
    <w:p w14:paraId="32840941" w14:textId="4675AB9A" w:rsidR="000D608D" w:rsidRPr="0076026A" w:rsidRDefault="000D608D" w:rsidP="000D608D">
      <w:r w:rsidRPr="0076026A">
        <w:t>In the second step, first the different offsets between the short term and long term FIFOs are compensated for this result</w:t>
      </w:r>
      <w:r w:rsidR="008B1C2C" w:rsidRPr="0076026A">
        <w:t xml:space="preserve"> to generate another temporary jitter value </w:t>
      </w:r>
      <w:r w:rsidR="009548C8">
        <w:rPr>
          <w:noProof/>
          <w:position w:val="-10"/>
        </w:rPr>
        <w:drawing>
          <wp:inline distT="0" distB="0" distL="0" distR="0" wp14:anchorId="38E8842F" wp14:editId="66A4419A">
            <wp:extent cx="114300" cy="190500"/>
            <wp:effectExtent l="0" t="0" r="0" b="0"/>
            <wp:docPr id="38"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00210325" w:rsidRPr="0076026A">
        <w:t xml:space="preserve">, </w:t>
      </w:r>
      <w:r w:rsidR="00380995" w:rsidRPr="0076026A">
        <w:t>i.e. by adding the difference of the</w:t>
      </w:r>
      <w:r w:rsidR="00210325" w:rsidRPr="0076026A">
        <w:t xml:space="preserve"> minimum offset value stored in Fifo1</w:t>
      </w:r>
      <w:r w:rsidR="00380995" w:rsidRPr="0076026A">
        <w:t xml:space="preserve"> and the</w:t>
      </w:r>
      <w:r w:rsidR="00210325" w:rsidRPr="0076026A">
        <w:t xml:space="preserve"> minimum offset value stored in longTermFifo</w:t>
      </w:r>
      <w:r w:rsidR="00380995" w:rsidRPr="0076026A">
        <w:t xml:space="preserve"> to </w:t>
      </w:r>
      <w:r w:rsidR="009548C8">
        <w:rPr>
          <w:noProof/>
          <w:position w:val="-10"/>
        </w:rPr>
        <w:drawing>
          <wp:inline distT="0" distB="0" distL="0" distR="0" wp14:anchorId="4B23C236" wp14:editId="2E465FB2">
            <wp:extent cx="138430" cy="190500"/>
            <wp:effectExtent l="0" t="0" r="0" b="0"/>
            <wp:docPr id="39"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8430" cy="190500"/>
                    </a:xfrm>
                    <a:prstGeom prst="rect">
                      <a:avLst/>
                    </a:prstGeom>
                    <a:noFill/>
                    <a:ln>
                      <a:noFill/>
                    </a:ln>
                  </pic:spPr>
                </pic:pic>
              </a:graphicData>
            </a:graphic>
          </wp:inline>
        </w:drawing>
      </w:r>
      <w:r w:rsidRPr="0076026A">
        <w:t>:</w:t>
      </w:r>
    </w:p>
    <w:p w14:paraId="0E63CC92" w14:textId="63FA7EBB" w:rsidR="0019729E" w:rsidRPr="0076026A" w:rsidRDefault="0019729E" w:rsidP="00EE102C">
      <w:pPr>
        <w:pStyle w:val="EQ"/>
      </w:pPr>
      <w:r w:rsidRPr="0076026A">
        <w:tab/>
      </w:r>
      <w:r w:rsidR="009548C8">
        <w:rPr>
          <w:noProof/>
          <w:position w:val="-10"/>
        </w:rPr>
        <w:drawing>
          <wp:inline distT="0" distB="0" distL="0" distR="0" wp14:anchorId="35DE61DE" wp14:editId="209735DF">
            <wp:extent cx="2319655" cy="200025"/>
            <wp:effectExtent l="0" t="0" r="0" b="0"/>
            <wp:docPr id="40"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19655" cy="200025"/>
                    </a:xfrm>
                    <a:prstGeom prst="rect">
                      <a:avLst/>
                    </a:prstGeom>
                    <a:noFill/>
                    <a:ln>
                      <a:noFill/>
                    </a:ln>
                  </pic:spPr>
                </pic:pic>
              </a:graphicData>
            </a:graphic>
          </wp:inline>
        </w:drawing>
      </w:r>
      <w:r w:rsidRPr="0076026A">
        <w:tab/>
        <w:t>(</w:t>
      </w:r>
      <w:r w:rsidR="00D010AF" w:rsidRPr="0076026A">
        <w:t>5</w:t>
      </w:r>
      <w:r w:rsidRPr="0076026A">
        <w:t>)</w:t>
      </w:r>
    </w:p>
    <w:p w14:paraId="25ABBB3B" w14:textId="7850DED3" w:rsidR="008B1C2C" w:rsidRPr="0076026A" w:rsidRDefault="000D608D" w:rsidP="00BE6B4B">
      <w:r w:rsidRPr="0076026A">
        <w:t xml:space="preserve">This result is added to </w:t>
      </w:r>
      <w:r w:rsidR="00E34A52" w:rsidRPr="0076026A">
        <w:t>a second array (</w:t>
      </w:r>
      <w:r w:rsidR="008D06EE">
        <w:t>"</w:t>
      </w:r>
      <w:r w:rsidR="00E34A52" w:rsidRPr="0076026A">
        <w:t>Fifo2</w:t>
      </w:r>
      <w:r w:rsidR="008D06EE">
        <w:t>"</w:t>
      </w:r>
      <w:r w:rsidR="00E34A52" w:rsidRPr="0076026A">
        <w:t xml:space="preserve">) containing </w:t>
      </w:r>
      <w:r w:rsidR="008B1C2C" w:rsidRPr="0076026A">
        <w:t xml:space="preserve">the temporary jitter </w:t>
      </w:r>
      <w:r w:rsidR="00E34A52" w:rsidRPr="0076026A">
        <w:t>values</w:t>
      </w:r>
      <w:r w:rsidR="008B1C2C" w:rsidRPr="0076026A">
        <w:t xml:space="preserve"> </w:t>
      </w:r>
      <w:r w:rsidR="009548C8">
        <w:rPr>
          <w:noProof/>
          <w:position w:val="-10"/>
        </w:rPr>
        <w:drawing>
          <wp:inline distT="0" distB="0" distL="0" distR="0" wp14:anchorId="2F5D49BB" wp14:editId="36EE8AD5">
            <wp:extent cx="114300" cy="190500"/>
            <wp:effectExtent l="0" t="0" r="0" b="0"/>
            <wp:docPr id="4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00E34A52" w:rsidRPr="0076026A">
        <w:t xml:space="preserve"> </w:t>
      </w:r>
      <w:r w:rsidRPr="0076026A">
        <w:t xml:space="preserve">with a </w:t>
      </w:r>
      <w:r w:rsidR="00337198" w:rsidRPr="0076026A">
        <w:t xml:space="preserve">maximum </w:t>
      </w:r>
      <w:r w:rsidRPr="0076026A">
        <w:t xml:space="preserve">window size of 200 entries and a </w:t>
      </w:r>
      <w:r w:rsidR="00337198" w:rsidRPr="0076026A">
        <w:t xml:space="preserve">maximum </w:t>
      </w:r>
      <w:r w:rsidRPr="0076026A">
        <w:t xml:space="preserve">time span of four seconds. </w:t>
      </w:r>
      <w:r w:rsidR="008B1C2C" w:rsidRPr="0076026A">
        <w:t xml:space="preserve">Finally, the maximum jitter value of the Fifo2 is rounded up to an integer multiple of the frame size and used as the short term jitter </w:t>
      </w:r>
      <w:r w:rsidR="009548C8">
        <w:rPr>
          <w:noProof/>
          <w:position w:val="-10"/>
        </w:rPr>
        <w:drawing>
          <wp:inline distT="0" distB="0" distL="0" distR="0" wp14:anchorId="28E25ABC" wp14:editId="3055D348">
            <wp:extent cx="176530" cy="190500"/>
            <wp:effectExtent l="0" t="0" r="0" b="0"/>
            <wp:docPr id="42"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6530" cy="190500"/>
                    </a:xfrm>
                    <a:prstGeom prst="rect">
                      <a:avLst/>
                    </a:prstGeom>
                    <a:noFill/>
                    <a:ln>
                      <a:noFill/>
                    </a:ln>
                  </pic:spPr>
                </pic:pic>
              </a:graphicData>
            </a:graphic>
          </wp:inline>
        </w:drawing>
      </w:r>
      <w:r w:rsidR="008B1C2C" w:rsidRPr="0076026A">
        <w:t>:</w:t>
      </w:r>
    </w:p>
    <w:p w14:paraId="483A9722" w14:textId="72ABAD9A" w:rsidR="00707FB1" w:rsidRPr="0076026A" w:rsidRDefault="00707FB1" w:rsidP="00EE102C">
      <w:pPr>
        <w:pStyle w:val="EQ"/>
      </w:pPr>
      <w:r w:rsidRPr="0076026A">
        <w:tab/>
      </w:r>
      <w:r w:rsidR="009548C8">
        <w:rPr>
          <w:noProof/>
          <w:position w:val="-10"/>
        </w:rPr>
        <w:drawing>
          <wp:inline distT="0" distB="0" distL="0" distR="0" wp14:anchorId="0EBFA2EF" wp14:editId="36F8679C">
            <wp:extent cx="1981200" cy="200025"/>
            <wp:effectExtent l="0" t="0" r="0" b="0"/>
            <wp:docPr id="43"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81200" cy="200025"/>
                    </a:xfrm>
                    <a:prstGeom prst="rect">
                      <a:avLst/>
                    </a:prstGeom>
                    <a:noFill/>
                    <a:ln>
                      <a:noFill/>
                    </a:ln>
                  </pic:spPr>
                </pic:pic>
              </a:graphicData>
            </a:graphic>
          </wp:inline>
        </w:drawing>
      </w:r>
      <w:r w:rsidRPr="0076026A">
        <w:tab/>
        <w:t>(</w:t>
      </w:r>
      <w:r w:rsidR="0073026E" w:rsidRPr="0076026A">
        <w:t>6</w:t>
      </w:r>
      <w:r w:rsidRPr="0076026A">
        <w:t>)</w:t>
      </w:r>
    </w:p>
    <w:p w14:paraId="0AC4BEE2" w14:textId="77777777" w:rsidR="00DD45D9" w:rsidRPr="0076026A" w:rsidRDefault="006F6BA1" w:rsidP="00DD45D9">
      <w:pPr>
        <w:pStyle w:val="Heading3"/>
      </w:pPr>
      <w:bookmarkStart w:id="26" w:name="_Toc3742473"/>
      <w:r w:rsidRPr="0076026A">
        <w:lastRenderedPageBreak/>
        <w:t>5.3.</w:t>
      </w:r>
      <w:r w:rsidR="006975FE" w:rsidRPr="0076026A">
        <w:t>4</w:t>
      </w:r>
      <w:r w:rsidRPr="0076026A">
        <w:tab/>
      </w:r>
      <w:r w:rsidR="00794470" w:rsidRPr="0076026A">
        <w:t xml:space="preserve">Target </w:t>
      </w:r>
      <w:r w:rsidR="0037488A" w:rsidRPr="0076026A">
        <w:t>Playout Delay</w:t>
      </w:r>
      <w:bookmarkEnd w:id="26"/>
    </w:p>
    <w:p w14:paraId="38DB9B2D" w14:textId="77777777" w:rsidR="008E7B87" w:rsidRPr="0076026A" w:rsidRDefault="00CB217B" w:rsidP="00C20C53">
      <w:r w:rsidRPr="0076026A">
        <w:t xml:space="preserve">The target </w:t>
      </w:r>
      <w:r w:rsidR="0037488A" w:rsidRPr="0076026A">
        <w:t xml:space="preserve">playout delay </w:t>
      </w:r>
      <w:r w:rsidR="00C81900" w:rsidRPr="0076026A">
        <w:t>is different for active frames, inactive periods and for the first frame after inactivity.</w:t>
      </w:r>
    </w:p>
    <w:p w14:paraId="5BDCD43A" w14:textId="77777777" w:rsidR="00221236" w:rsidRPr="000358CE" w:rsidRDefault="00221236" w:rsidP="00221236">
      <w:pPr>
        <w:rPr>
          <w:lang w:val="en-US"/>
        </w:rPr>
      </w:pPr>
      <w:r w:rsidRPr="000358CE">
        <w:rPr>
          <w:lang w:val="en-US"/>
        </w:rPr>
        <w:t xml:space="preserve">To calculate the target playout delay for active frames, the long term and short term jitter estimations are combined to set a lower threshold (minimum target playout delay) </w:t>
      </w:r>
      <w:r w:rsidRPr="000358CE">
        <w:rPr>
          <w:position w:val="-12"/>
          <w:lang w:val="en-US"/>
        </w:rPr>
        <w:object w:dxaOrig="220" w:dyaOrig="340" w14:anchorId="68DA6CFC">
          <v:shape id="_x0000_i1068" type="#_x0000_t75" style="width:10.9pt;height:16.9pt" o:ole="">
            <v:imagedata r:id="rId52" o:title=""/>
          </v:shape>
          <o:OLEObject Type="Embed" ProgID="Equation.3" ShapeID="_x0000_i1068" DrawAspect="Content" ObjectID="_1783088081" r:id="rId53"/>
        </w:object>
      </w:r>
      <w:r w:rsidRPr="000358CE">
        <w:rPr>
          <w:lang w:val="en-US"/>
        </w:rPr>
        <w:t xml:space="preserve"> and upper threshold (maximum target playout delay) </w:t>
      </w:r>
      <w:r w:rsidRPr="000358CE">
        <w:rPr>
          <w:position w:val="-10"/>
          <w:lang w:val="en-US"/>
        </w:rPr>
        <w:object w:dxaOrig="220" w:dyaOrig="300" w14:anchorId="1E93E84D">
          <v:shape id="_x0000_i1069" type="#_x0000_t75" style="width:10.9pt;height:15pt" o:ole="">
            <v:imagedata r:id="rId54" o:title=""/>
          </v:shape>
          <o:OLEObject Type="Embed" ProgID="Equation.3" ShapeID="_x0000_i1069" DrawAspect="Content" ObjectID="_1783088082" r:id="rId55"/>
        </w:object>
      </w:r>
      <w:r w:rsidRPr="000358CE">
        <w:rPr>
          <w:lang w:val="en-US"/>
        </w:rPr>
        <w:t>. The target playout delay calculation is configured with</w:t>
      </w:r>
      <w:r>
        <w:rPr>
          <w:lang w:val="en-US"/>
        </w:rPr>
        <w:t xml:space="preserve"> (extra redundant frame delay)</w:t>
      </w:r>
      <w:r w:rsidRPr="000358CE">
        <w:rPr>
          <w:lang w:val="en-US"/>
        </w:rPr>
        <w:t xml:space="preserve"> </w:t>
      </w:r>
      <w:r w:rsidRPr="000358CE">
        <w:rPr>
          <w:position w:val="-10"/>
          <w:lang w:val="en-US"/>
        </w:rPr>
        <w:object w:dxaOrig="560" w:dyaOrig="300" w14:anchorId="2B4382E7">
          <v:shape id="_x0000_i1070" type="#_x0000_t75" style="width:27.75pt;height:15pt" o:ole="">
            <v:imagedata r:id="rId56" o:title=""/>
          </v:shape>
          <o:OLEObject Type="Embed" ProgID="Equation.3" ShapeID="_x0000_i1070" DrawAspect="Content" ObjectID="_1783088083" r:id="rId57"/>
        </w:object>
      </w:r>
      <w:r w:rsidRPr="000358CE">
        <w:rPr>
          <w:lang w:val="en-US"/>
        </w:rPr>
        <w:t xml:space="preserve"> and</w:t>
      </w:r>
      <w:r>
        <w:rPr>
          <w:lang w:val="en-US"/>
        </w:rPr>
        <w:t xml:space="preserve"> (delay reserve)</w:t>
      </w:r>
      <w:r w:rsidRPr="000358CE">
        <w:rPr>
          <w:lang w:val="en-US"/>
        </w:rPr>
        <w:t xml:space="preserve"> </w:t>
      </w:r>
      <w:r w:rsidRPr="000358CE">
        <w:rPr>
          <w:position w:val="-6"/>
          <w:lang w:val="en-US"/>
        </w:rPr>
        <w:object w:dxaOrig="640" w:dyaOrig="280" w14:anchorId="5801A2D8">
          <v:shape id="_x0000_i1071" type="#_x0000_t75" style="width:31.9pt;height:13.9pt" o:ole="">
            <v:imagedata r:id="rId58" o:title=""/>
          </v:shape>
          <o:OLEObject Type="Embed" ProgID="Equation.3" ShapeID="_x0000_i1071" DrawAspect="Content" ObjectID="_1783088084" r:id="rId59"/>
        </w:object>
      </w:r>
      <w:r w:rsidRPr="000358CE">
        <w:rPr>
          <w:lang w:val="en-US"/>
        </w:rPr>
        <w:t>. These variables are modified in case of partial redundancy as described in subclause 6.3.</w:t>
      </w:r>
    </w:p>
    <w:p w14:paraId="41C6AED4" w14:textId="77777777" w:rsidR="00221236" w:rsidRPr="000358CE" w:rsidRDefault="00221236" w:rsidP="00221236">
      <w:pPr>
        <w:rPr>
          <w:lang w:val="en-US"/>
        </w:rPr>
      </w:pPr>
    </w:p>
    <w:p w14:paraId="7E2DDB38" w14:textId="77777777" w:rsidR="00221236" w:rsidRPr="000358CE" w:rsidRDefault="00221236" w:rsidP="00221236">
      <w:pPr>
        <w:pStyle w:val="EQ"/>
        <w:rPr>
          <w:lang w:val="en-US"/>
        </w:rPr>
      </w:pPr>
      <w:r w:rsidRPr="000358CE">
        <w:rPr>
          <w:lang w:val="en-US"/>
        </w:rPr>
        <w:tab/>
      </w:r>
      <w:r w:rsidRPr="000358CE">
        <w:rPr>
          <w:position w:val="-12"/>
          <w:lang w:val="en-US"/>
        </w:rPr>
        <w:object w:dxaOrig="1740" w:dyaOrig="340" w14:anchorId="51D12AE2">
          <v:shape id="_x0000_i1072" type="#_x0000_t75" style="width:84.75pt;height:18pt" o:ole="">
            <v:imagedata r:id="rId60" o:title=""/>
          </v:shape>
          <o:OLEObject Type="Embed" ProgID="Equation.3" ShapeID="_x0000_i1072" DrawAspect="Content" ObjectID="_1783088085" r:id="rId61"/>
        </w:object>
      </w:r>
      <w:r w:rsidRPr="000358CE">
        <w:rPr>
          <w:lang w:val="en-US"/>
        </w:rPr>
        <w:tab/>
        <w:t>(7)</w:t>
      </w:r>
    </w:p>
    <w:p w14:paraId="403FFC3D" w14:textId="77777777" w:rsidR="00221236" w:rsidRPr="000358CE" w:rsidRDefault="00221236" w:rsidP="00221236">
      <w:pPr>
        <w:pStyle w:val="EQ"/>
        <w:rPr>
          <w:lang w:val="en-US"/>
        </w:rPr>
      </w:pPr>
      <w:r w:rsidRPr="000358CE">
        <w:rPr>
          <w:lang w:val="en-US"/>
        </w:rPr>
        <w:tab/>
      </w:r>
      <w:r w:rsidRPr="000358CE">
        <w:rPr>
          <w:position w:val="-12"/>
          <w:lang w:val="en-US"/>
        </w:rPr>
        <w:object w:dxaOrig="2780" w:dyaOrig="340" w14:anchorId="606707F3">
          <v:shape id="_x0000_i1073" type="#_x0000_t75" style="width:139.9pt;height:18pt" o:ole="">
            <v:imagedata r:id="rId62" o:title=""/>
          </v:shape>
          <o:OLEObject Type="Embed" ProgID="Equation.3" ShapeID="_x0000_i1073" DrawAspect="Content" ObjectID="_1783088086" r:id="rId63"/>
        </w:object>
      </w:r>
      <w:r w:rsidRPr="000358CE">
        <w:rPr>
          <w:lang w:val="en-US"/>
        </w:rPr>
        <w:tab/>
        <w:t>(8)</w:t>
      </w:r>
    </w:p>
    <w:p w14:paraId="71BC849A" w14:textId="77777777" w:rsidR="00221236" w:rsidRPr="000358CE" w:rsidRDefault="00221236" w:rsidP="00221236">
      <w:pPr>
        <w:rPr>
          <w:lang w:val="en-US"/>
        </w:rPr>
      </w:pPr>
      <w:r w:rsidRPr="000358CE">
        <w:rPr>
          <w:lang w:val="en-US"/>
        </w:rPr>
        <w:t>For active frames the signal-based adaptation is executed if the playout delay exceeds either threshold.</w:t>
      </w:r>
    </w:p>
    <w:p w14:paraId="6837FCFB" w14:textId="77777777" w:rsidR="00221236" w:rsidRPr="000358CE" w:rsidRDefault="00221236" w:rsidP="00221236">
      <w:pPr>
        <w:rPr>
          <w:lang w:val="en-US"/>
        </w:rPr>
      </w:pPr>
      <w:r w:rsidRPr="000358CE">
        <w:rPr>
          <w:lang w:val="en-US"/>
        </w:rPr>
        <w:t xml:space="preserve">In case of DTX the frame-based adaptation is executed by inserting or removing NO_DATA frames to increase or reduce the playout delay to follow the DTX target playout delay </w:t>
      </w:r>
      <w:r w:rsidRPr="000358CE">
        <w:rPr>
          <w:position w:val="-10"/>
          <w:lang w:val="en-US"/>
        </w:rPr>
        <w:object w:dxaOrig="260" w:dyaOrig="300" w14:anchorId="6BA8EC09">
          <v:shape id="_x0000_i1074" type="#_x0000_t75" style="width:12.75pt;height:15pt" o:ole="">
            <v:imagedata r:id="rId64" o:title=""/>
          </v:shape>
          <o:OLEObject Type="Embed" ProgID="Equation.3" ShapeID="_x0000_i1074" DrawAspect="Content" ObjectID="_1783088087" r:id="rId65"/>
        </w:object>
      </w:r>
      <w:r w:rsidRPr="000358CE">
        <w:rPr>
          <w:lang w:val="en-US"/>
        </w:rPr>
        <w:t>, which is set to the minimum of the long-term and short-term jitter:</w:t>
      </w:r>
    </w:p>
    <w:p w14:paraId="46F11EE5" w14:textId="77777777" w:rsidR="00221236" w:rsidRPr="000358CE" w:rsidRDefault="00221236" w:rsidP="00221236">
      <w:pPr>
        <w:pStyle w:val="EQ"/>
        <w:rPr>
          <w:lang w:val="en-US"/>
        </w:rPr>
      </w:pPr>
      <w:r w:rsidRPr="000358CE">
        <w:rPr>
          <w:lang w:val="en-US"/>
        </w:rPr>
        <w:tab/>
      </w:r>
      <w:r w:rsidRPr="000358CE">
        <w:rPr>
          <w:position w:val="-12"/>
          <w:lang w:val="en-US"/>
        </w:rPr>
        <w:object w:dxaOrig="1860" w:dyaOrig="340" w14:anchorId="4A7411A6">
          <v:shape id="_x0000_i1075" type="#_x0000_t75" style="width:93pt;height:16.9pt" o:ole="">
            <v:imagedata r:id="rId66" o:title=""/>
          </v:shape>
          <o:OLEObject Type="Embed" ProgID="Equation.3" ShapeID="_x0000_i1075" DrawAspect="Content" ObjectID="_1783088088" r:id="rId67"/>
        </w:object>
      </w:r>
      <w:r w:rsidRPr="000358CE">
        <w:rPr>
          <w:lang w:val="en-US"/>
        </w:rPr>
        <w:tab/>
        <w:t>(9)</w:t>
      </w:r>
    </w:p>
    <w:p w14:paraId="2B3B1EBE" w14:textId="77777777" w:rsidR="00221236" w:rsidRPr="000358CE" w:rsidRDefault="00221236" w:rsidP="00221236">
      <w:pPr>
        <w:rPr>
          <w:lang w:val="en-US"/>
        </w:rPr>
      </w:pPr>
      <w:r w:rsidRPr="000358CE">
        <w:rPr>
          <w:lang w:val="en-US"/>
        </w:rPr>
        <w:t xml:space="preserve">For the first active frame after DTX, frame-based adaptation is executed by inserting NO_DATA frames to increase the playout delay to match the target playout delay for the first active frame </w:t>
      </w:r>
      <w:r w:rsidRPr="000358CE">
        <w:rPr>
          <w:position w:val="-10"/>
          <w:lang w:val="en-US"/>
        </w:rPr>
        <w:object w:dxaOrig="220" w:dyaOrig="300" w14:anchorId="61D5FB39">
          <v:shape id="_x0000_i1076" type="#_x0000_t75" style="width:10.9pt;height:15pt" o:ole="">
            <v:imagedata r:id="rId68" o:title=""/>
          </v:shape>
          <o:OLEObject Type="Embed" ProgID="Equation.3" ShapeID="_x0000_i1076" DrawAspect="Content" ObjectID="_1783088089" r:id="rId69"/>
        </w:object>
      </w:r>
      <w:r w:rsidRPr="000358CE">
        <w:rPr>
          <w:lang w:val="en-US"/>
        </w:rPr>
        <w:t>, which is set to the average of the minimum and maximum threshold for active frames.</w:t>
      </w:r>
    </w:p>
    <w:p w14:paraId="161739EA" w14:textId="77777777" w:rsidR="00221236" w:rsidRDefault="00221236" w:rsidP="00221236">
      <w:pPr>
        <w:pStyle w:val="EQ"/>
        <w:rPr>
          <w:lang w:val="en-US"/>
        </w:rPr>
      </w:pPr>
      <w:r w:rsidRPr="000358CE">
        <w:rPr>
          <w:lang w:val="en-US"/>
        </w:rPr>
        <w:tab/>
      </w:r>
      <w:r w:rsidRPr="000358CE">
        <w:rPr>
          <w:position w:val="-24"/>
          <w:lang w:val="en-US"/>
        </w:rPr>
        <w:object w:dxaOrig="1800" w:dyaOrig="620" w14:anchorId="6913A574">
          <v:shape id="_x0000_i1077" type="#_x0000_t75" style="width:89.25pt;height:30.75pt" o:ole="">
            <v:imagedata r:id="rId70" o:title=""/>
          </v:shape>
          <o:OLEObject Type="Embed" ProgID="Equation.3" ShapeID="_x0000_i1077" DrawAspect="Content" ObjectID="_1783088090" r:id="rId71"/>
        </w:object>
      </w:r>
      <w:r w:rsidRPr="000358CE">
        <w:rPr>
          <w:lang w:val="en-US"/>
        </w:rPr>
        <w:tab/>
        <w:t>(10)</w:t>
      </w:r>
    </w:p>
    <w:p w14:paraId="14158626" w14:textId="77777777" w:rsidR="00221236" w:rsidRPr="00221236" w:rsidRDefault="00221236" w:rsidP="00221236">
      <w:pPr>
        <w:pStyle w:val="FP"/>
        <w:rPr>
          <w:lang w:val="en-US"/>
        </w:rPr>
      </w:pPr>
    </w:p>
    <w:p w14:paraId="18C825DE" w14:textId="77777777" w:rsidR="00F5617F" w:rsidRPr="0076026A" w:rsidRDefault="00F5617F" w:rsidP="002D33D5">
      <w:pPr>
        <w:pStyle w:val="Heading3"/>
      </w:pPr>
      <w:bookmarkStart w:id="27" w:name="_Toc3742474"/>
      <w:r w:rsidRPr="0076026A">
        <w:t>5.</w:t>
      </w:r>
      <w:r w:rsidR="004D0362" w:rsidRPr="0076026A">
        <w:t>3</w:t>
      </w:r>
      <w:r w:rsidRPr="0076026A">
        <w:t>.</w:t>
      </w:r>
      <w:r w:rsidR="004D0362" w:rsidRPr="0076026A">
        <w:t>5</w:t>
      </w:r>
      <w:r w:rsidRPr="0076026A">
        <w:tab/>
        <w:t>Playout Delay Estimation</w:t>
      </w:r>
      <w:bookmarkEnd w:id="27"/>
    </w:p>
    <w:p w14:paraId="516162C1" w14:textId="0BB6561A" w:rsidR="00360F07" w:rsidRPr="0076026A" w:rsidRDefault="007D73F9" w:rsidP="00626C12">
      <w:r w:rsidRPr="0076026A">
        <w:t xml:space="preserve">The playout delay is calculated whenever the decoder is executed, </w:t>
      </w:r>
      <w:r w:rsidR="003A396A" w:rsidRPr="0076026A">
        <w:t>regardless of whether it was executed to decode</w:t>
      </w:r>
      <w:r w:rsidRPr="0076026A">
        <w:t xml:space="preserve"> a received frame, </w:t>
      </w:r>
      <w:r w:rsidR="003A396A" w:rsidRPr="0076026A">
        <w:t xml:space="preserve">conceal </w:t>
      </w:r>
      <w:r w:rsidRPr="0076026A">
        <w:t xml:space="preserve">a missing frame or </w:t>
      </w:r>
      <w:r w:rsidR="003A396A" w:rsidRPr="0076026A">
        <w:t xml:space="preserve">generate </w:t>
      </w:r>
      <w:r w:rsidRPr="0076026A">
        <w:t>comfort noise during DTX.</w:t>
      </w:r>
      <w:r w:rsidR="0001422D" w:rsidRPr="0076026A">
        <w:t xml:space="preserve"> </w:t>
      </w:r>
      <w:r w:rsidR="000D37F9" w:rsidRPr="0076026A">
        <w:t>The</w:t>
      </w:r>
      <w:r w:rsidR="007A37CE" w:rsidRPr="0076026A">
        <w:t xml:space="preserve"> </w:t>
      </w:r>
      <w:r w:rsidR="002F4CEF" w:rsidRPr="0076026A">
        <w:t>previous</w:t>
      </w:r>
      <w:r w:rsidR="000D37F9" w:rsidRPr="0076026A">
        <w:t xml:space="preserve"> playout delay </w:t>
      </w:r>
      <w:r w:rsidR="009548C8">
        <w:rPr>
          <w:noProof/>
          <w:position w:val="-10"/>
        </w:rPr>
        <w:drawing>
          <wp:inline distT="0" distB="0" distL="0" distR="0" wp14:anchorId="31BF34A0" wp14:editId="2C09B6CB">
            <wp:extent cx="290830" cy="190500"/>
            <wp:effectExtent l="0" t="0" r="0" b="0"/>
            <wp:docPr id="54"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90830" cy="190500"/>
                    </a:xfrm>
                    <a:prstGeom prst="rect">
                      <a:avLst/>
                    </a:prstGeom>
                    <a:noFill/>
                    <a:ln>
                      <a:noFill/>
                    </a:ln>
                  </pic:spPr>
                </pic:pic>
              </a:graphicData>
            </a:graphic>
          </wp:inline>
        </w:drawing>
      </w:r>
      <w:r w:rsidR="003808C0" w:rsidRPr="0076026A">
        <w:t xml:space="preserve"> </w:t>
      </w:r>
      <w:r w:rsidR="000D37F9" w:rsidRPr="0076026A">
        <w:t xml:space="preserve">specifies the buffering delay </w:t>
      </w:r>
      <w:r w:rsidR="00EC1904" w:rsidRPr="0076026A">
        <w:t>between the</w:t>
      </w:r>
      <w:r w:rsidR="0001422D" w:rsidRPr="0076026A">
        <w:t xml:space="preserve"> previous playout </w:t>
      </w:r>
      <w:r w:rsidR="00EC1904" w:rsidRPr="0076026A">
        <w:t xml:space="preserve">time </w:t>
      </w:r>
      <w:r w:rsidR="009548C8">
        <w:rPr>
          <w:noProof/>
          <w:position w:val="-6"/>
        </w:rPr>
        <w:drawing>
          <wp:inline distT="0" distB="0" distL="0" distR="0" wp14:anchorId="0F529DAB" wp14:editId="774AFA59">
            <wp:extent cx="281305" cy="152400"/>
            <wp:effectExtent l="0" t="0" r="0" b="0"/>
            <wp:docPr id="55"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1305" cy="152400"/>
                    </a:xfrm>
                    <a:prstGeom prst="rect">
                      <a:avLst/>
                    </a:prstGeom>
                    <a:noFill/>
                    <a:ln>
                      <a:noFill/>
                    </a:ln>
                  </pic:spPr>
                </pic:pic>
              </a:graphicData>
            </a:graphic>
          </wp:inline>
        </w:drawing>
      </w:r>
      <w:r w:rsidR="0001422D" w:rsidRPr="0076026A">
        <w:t xml:space="preserve"> </w:t>
      </w:r>
      <w:r w:rsidR="00EC1904" w:rsidRPr="0076026A">
        <w:t xml:space="preserve">when </w:t>
      </w:r>
      <w:r w:rsidR="0001422D" w:rsidRPr="0076026A">
        <w:t xml:space="preserve">a frame was played </w:t>
      </w:r>
      <w:r w:rsidR="00EC1904" w:rsidRPr="0076026A">
        <w:t xml:space="preserve">and the time that frame could have been received </w:t>
      </w:r>
      <w:r w:rsidR="00792E6B" w:rsidRPr="0076026A">
        <w:t>were its</w:t>
      </w:r>
      <w:r w:rsidR="00EC1904" w:rsidRPr="0076026A">
        <w:t xml:space="preserve"> transmission delay </w:t>
      </w:r>
      <w:r w:rsidR="00792E6B" w:rsidRPr="0076026A">
        <w:t xml:space="preserve">equal to the lowest </w:t>
      </w:r>
      <w:r w:rsidR="00EC1904" w:rsidRPr="0076026A">
        <w:t>of all frames currently contained in the long-term FIFO.</w:t>
      </w:r>
    </w:p>
    <w:p w14:paraId="20166D4B" w14:textId="61305FE6" w:rsidR="0001422D" w:rsidRPr="0076026A" w:rsidRDefault="007428E8" w:rsidP="0005078D">
      <w:pPr>
        <w:pStyle w:val="EQ"/>
      </w:pPr>
      <w:r w:rsidRPr="0076026A">
        <w:tab/>
      </w:r>
      <w:r w:rsidR="009548C8">
        <w:rPr>
          <w:noProof/>
          <w:position w:val="-10"/>
        </w:rPr>
        <w:drawing>
          <wp:inline distT="0" distB="0" distL="0" distR="0" wp14:anchorId="6F775DCB" wp14:editId="7BCF77B5">
            <wp:extent cx="1910080" cy="180975"/>
            <wp:effectExtent l="0" t="0" r="0" b="0"/>
            <wp:docPr id="56"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10080" cy="180975"/>
                    </a:xfrm>
                    <a:prstGeom prst="rect">
                      <a:avLst/>
                    </a:prstGeom>
                    <a:noFill/>
                    <a:ln>
                      <a:noFill/>
                    </a:ln>
                  </pic:spPr>
                </pic:pic>
              </a:graphicData>
            </a:graphic>
          </wp:inline>
        </w:drawing>
      </w:r>
      <w:r w:rsidRPr="0076026A">
        <w:tab/>
        <w:t>(1</w:t>
      </w:r>
      <w:r w:rsidR="0073026E" w:rsidRPr="0076026A">
        <w:t>1</w:t>
      </w:r>
      <w:r w:rsidRPr="0076026A">
        <w:t>)</w:t>
      </w:r>
    </w:p>
    <w:p w14:paraId="176B8E4C" w14:textId="42315F6A" w:rsidR="000D37F9" w:rsidRPr="0076026A" w:rsidRDefault="00330214" w:rsidP="00377AE0">
      <w:r w:rsidRPr="0076026A">
        <w:t xml:space="preserve">The variable </w:t>
      </w:r>
      <w:r w:rsidR="009548C8">
        <w:rPr>
          <w:noProof/>
          <w:position w:val="-10"/>
        </w:rPr>
        <w:drawing>
          <wp:inline distT="0" distB="0" distL="0" distR="0" wp14:anchorId="5156292F" wp14:editId="1A6224FB">
            <wp:extent cx="167005" cy="195580"/>
            <wp:effectExtent l="0" t="0" r="0" b="0"/>
            <wp:docPr id="57"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67005" cy="195580"/>
                    </a:xfrm>
                    <a:prstGeom prst="rect">
                      <a:avLst/>
                    </a:prstGeom>
                    <a:noFill/>
                    <a:ln>
                      <a:noFill/>
                    </a:ln>
                  </pic:spPr>
                </pic:pic>
              </a:graphicData>
            </a:graphic>
          </wp:inline>
        </w:drawing>
      </w:r>
      <w:r w:rsidRPr="0076026A">
        <w:t xml:space="preserve"> describes the duration of </w:t>
      </w:r>
      <w:r w:rsidR="00BE78B5" w:rsidRPr="0076026A">
        <w:t xml:space="preserve">the samples </w:t>
      </w:r>
      <w:r w:rsidRPr="0076026A">
        <w:t xml:space="preserve">buffered in the Receiver Output Buffer module </w:t>
      </w:r>
      <w:r w:rsidR="004A3E0C" w:rsidRPr="0076026A">
        <w:t xml:space="preserve">at playout time </w:t>
      </w:r>
      <w:r w:rsidR="004A3E0C" w:rsidRPr="0076026A">
        <w:rPr>
          <w:position w:val="-6"/>
        </w:rPr>
        <w:object w:dxaOrig="180" w:dyaOrig="240" w14:anchorId="7176D467">
          <v:shape id="_x0000_i1082" type="#_x0000_t75" style="width:9pt;height:12pt" o:ole="">
            <v:imagedata r:id="rId76" o:title=""/>
          </v:shape>
          <o:OLEObject Type="Embed" ProgID="Equation.3" ShapeID="_x0000_i1082" DrawAspect="Content" ObjectID="_1783088091" r:id="rId77"/>
        </w:object>
      </w:r>
      <w:r w:rsidR="004A3E0C" w:rsidRPr="0076026A">
        <w:t xml:space="preserve"> </w:t>
      </w:r>
      <w:r w:rsidRPr="0076026A">
        <w:t xml:space="preserve">and </w:t>
      </w:r>
      <w:r w:rsidR="009548C8">
        <w:rPr>
          <w:noProof/>
          <w:position w:val="-10"/>
        </w:rPr>
        <w:drawing>
          <wp:inline distT="0" distB="0" distL="0" distR="0" wp14:anchorId="76BF5592" wp14:editId="3FB2AF74">
            <wp:extent cx="938530" cy="190500"/>
            <wp:effectExtent l="0" t="0" r="0" b="0"/>
            <wp:docPr id="59"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38530" cy="190500"/>
                    </a:xfrm>
                    <a:prstGeom prst="rect">
                      <a:avLst/>
                    </a:prstGeom>
                    <a:noFill/>
                    <a:ln>
                      <a:noFill/>
                    </a:ln>
                  </pic:spPr>
                </pic:pic>
              </a:graphicData>
            </a:graphic>
          </wp:inline>
        </w:drawing>
      </w:r>
      <w:r w:rsidRPr="0076026A">
        <w:t xml:space="preserve"> is the minimum offset value stored in the long-term FIFO</w:t>
      </w:r>
      <w:r w:rsidR="00BE78B5" w:rsidRPr="0076026A">
        <w:t>, irrespective of which frame is currently played out</w:t>
      </w:r>
      <w:r w:rsidRPr="0076026A">
        <w:t>.</w:t>
      </w:r>
      <w:r w:rsidR="00765D14" w:rsidRPr="0076026A">
        <w:t xml:space="preserve"> </w:t>
      </w:r>
      <w:r w:rsidR="000D37F9" w:rsidRPr="0076026A">
        <w:t xml:space="preserve">The </w:t>
      </w:r>
      <w:r w:rsidR="00F24608" w:rsidRPr="0076026A">
        <w:t>previous</w:t>
      </w:r>
      <w:r w:rsidR="00C36339">
        <w:t xml:space="preserve"> </w:t>
      </w:r>
      <w:r w:rsidR="00F24608" w:rsidRPr="0076026A">
        <w:t>playout</w:t>
      </w:r>
      <w:r w:rsidR="00C36339">
        <w:t xml:space="preserve"> </w:t>
      </w:r>
      <w:r w:rsidR="00F24608" w:rsidRPr="0076026A">
        <w:t>offset</w:t>
      </w:r>
      <w:r w:rsidR="009548C8">
        <w:rPr>
          <w:noProof/>
          <w:position w:val="-10"/>
        </w:rPr>
        <w:drawing>
          <wp:inline distT="0" distB="0" distL="0" distR="0" wp14:anchorId="2542C072" wp14:editId="250E32B4">
            <wp:extent cx="266700" cy="200025"/>
            <wp:effectExtent l="0" t="0" r="0" b="0"/>
            <wp:docPr id="6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000D37F9" w:rsidRPr="0076026A">
        <w:t xml:space="preserve"> is </w:t>
      </w:r>
      <w:r w:rsidR="000D37F9" w:rsidRPr="0076026A" w:rsidDel="00BE78B5">
        <w:t>re</w:t>
      </w:r>
      <w:r w:rsidR="000D37F9" w:rsidRPr="0076026A">
        <w:t>calculated when</w:t>
      </w:r>
      <w:r w:rsidR="000D37F9" w:rsidRPr="0076026A" w:rsidDel="00BE78B5">
        <w:t>ever</w:t>
      </w:r>
      <w:r w:rsidR="000D37F9" w:rsidRPr="0076026A">
        <w:t xml:space="preserve"> </w:t>
      </w:r>
      <w:r w:rsidR="000D37F9" w:rsidRPr="0076026A" w:rsidDel="00BE78B5">
        <w:t xml:space="preserve">a received </w:t>
      </w:r>
      <w:r w:rsidR="000D37F9" w:rsidRPr="0076026A">
        <w:t xml:space="preserve">frame is popped from the De-jitter Buffer module using the </w:t>
      </w:r>
      <w:r w:rsidR="000D37F9" w:rsidRPr="0076026A" w:rsidDel="004A3E0C">
        <w:t xml:space="preserve">current </w:t>
      </w:r>
      <w:r w:rsidR="000D37F9" w:rsidRPr="0076026A">
        <w:t xml:space="preserve">system time </w:t>
      </w:r>
      <w:r w:rsidR="009548C8">
        <w:rPr>
          <w:noProof/>
          <w:position w:val="-10"/>
        </w:rPr>
        <w:drawing>
          <wp:inline distT="0" distB="0" distL="0" distR="0" wp14:anchorId="0CDD9961" wp14:editId="4BBAA09C">
            <wp:extent cx="257175" cy="195580"/>
            <wp:effectExtent l="0" t="0" r="0" b="0"/>
            <wp:docPr id="61"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7175" cy="195580"/>
                    </a:xfrm>
                    <a:prstGeom prst="rect">
                      <a:avLst/>
                    </a:prstGeom>
                    <a:noFill/>
                    <a:ln>
                      <a:noFill/>
                    </a:ln>
                  </pic:spPr>
                </pic:pic>
              </a:graphicData>
            </a:graphic>
          </wp:inline>
        </w:drawing>
      </w:r>
      <w:r w:rsidR="000D37F9" w:rsidRPr="0076026A">
        <w:t xml:space="preserve">and the RTP timestamp of </w:t>
      </w:r>
      <w:r w:rsidR="000D37F9" w:rsidRPr="0076026A" w:rsidDel="004A3E0C">
        <w:t>th</w:t>
      </w:r>
      <w:r w:rsidR="000D37F9" w:rsidRPr="0076026A" w:rsidDel="007D73F9">
        <w:t>e</w:t>
      </w:r>
      <w:r w:rsidR="000D37F9" w:rsidRPr="0076026A" w:rsidDel="004A3E0C">
        <w:t xml:space="preserve"> </w:t>
      </w:r>
      <w:r w:rsidR="000D37F9" w:rsidRPr="0076026A">
        <w:t>frame</w:t>
      </w:r>
      <w:r w:rsidR="004A3E0C" w:rsidRPr="0076026A">
        <w:t xml:space="preserve"> that was popped</w:t>
      </w:r>
      <w:r w:rsidR="00792E6B" w:rsidRPr="0076026A">
        <w:t>.</w:t>
      </w:r>
      <w:r w:rsidR="000D37F9" w:rsidRPr="0076026A">
        <w:t xml:space="preserve"> </w:t>
      </w:r>
    </w:p>
    <w:p w14:paraId="143EA7FE" w14:textId="1A5DFB01" w:rsidR="00D654FF" w:rsidRPr="0076026A" w:rsidRDefault="00D654FF" w:rsidP="00EE102C">
      <w:pPr>
        <w:pStyle w:val="EQ"/>
      </w:pPr>
      <w:r w:rsidRPr="0076026A">
        <w:tab/>
      </w:r>
      <w:r w:rsidR="009548C8">
        <w:rPr>
          <w:noProof/>
          <w:position w:val="-10"/>
        </w:rPr>
        <w:drawing>
          <wp:inline distT="0" distB="0" distL="0" distR="0" wp14:anchorId="2C51C80D" wp14:editId="57D17AB9">
            <wp:extent cx="962025" cy="180975"/>
            <wp:effectExtent l="0" t="0" r="0" b="0"/>
            <wp:docPr id="62"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62025" cy="180975"/>
                    </a:xfrm>
                    <a:prstGeom prst="rect">
                      <a:avLst/>
                    </a:prstGeom>
                    <a:noFill/>
                    <a:ln>
                      <a:noFill/>
                    </a:ln>
                  </pic:spPr>
                </pic:pic>
              </a:graphicData>
            </a:graphic>
          </wp:inline>
        </w:drawing>
      </w:r>
      <w:r w:rsidRPr="0076026A">
        <w:tab/>
        <w:t>(1</w:t>
      </w:r>
      <w:r w:rsidR="0073026E" w:rsidRPr="0076026A">
        <w:t>2</w:t>
      </w:r>
      <w:r w:rsidRPr="0076026A">
        <w:t>)</w:t>
      </w:r>
    </w:p>
    <w:p w14:paraId="42BF7F75" w14:textId="5DF94B10" w:rsidR="000D37F9" w:rsidRPr="0076026A" w:rsidRDefault="006F69CB" w:rsidP="000D37F9">
      <w:r w:rsidRPr="0076026A">
        <w:t>Since</w:t>
      </w:r>
      <w:r w:rsidR="000D37F9" w:rsidRPr="0076026A">
        <w:t xml:space="preserve"> </w:t>
      </w:r>
      <w:r w:rsidR="009548C8">
        <w:rPr>
          <w:noProof/>
          <w:position w:val="-10"/>
        </w:rPr>
        <w:drawing>
          <wp:inline distT="0" distB="0" distL="0" distR="0" wp14:anchorId="58745BD6" wp14:editId="781F25C7">
            <wp:extent cx="266700" cy="200025"/>
            <wp:effectExtent l="0" t="0" r="0" b="0"/>
            <wp:docPr id="63"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00F24608" w:rsidRPr="0076026A">
        <w:t xml:space="preserve"> </w:t>
      </w:r>
      <w:r w:rsidR="004A3E0C" w:rsidRPr="0076026A">
        <w:t xml:space="preserve">uses the RTP timestamp, it </w:t>
      </w:r>
      <w:r w:rsidR="00C83C77" w:rsidRPr="0076026A">
        <w:t xml:space="preserve">cannot be </w:t>
      </w:r>
      <w:r w:rsidRPr="0076026A">
        <w:t xml:space="preserve">calculated </w:t>
      </w:r>
      <w:r w:rsidR="00C83C77" w:rsidRPr="0076026A">
        <w:t xml:space="preserve">for concealed frames or comfort noise and thus for these cases it </w:t>
      </w:r>
      <w:r w:rsidR="00BE78B5" w:rsidRPr="0076026A">
        <w:t>needs to</w:t>
      </w:r>
      <w:r w:rsidR="00240539" w:rsidRPr="0076026A">
        <w:t xml:space="preserve"> be</w:t>
      </w:r>
      <w:r w:rsidR="00BE78B5" w:rsidRPr="0076026A">
        <w:t xml:space="preserve"> estimated</w:t>
      </w:r>
      <w:r w:rsidR="00240539" w:rsidRPr="0076026A">
        <w:t>.</w:t>
      </w:r>
      <w:r w:rsidRPr="0076026A">
        <w:t xml:space="preserve"> </w:t>
      </w:r>
      <w:r w:rsidR="009548C8">
        <w:rPr>
          <w:noProof/>
          <w:position w:val="-10"/>
        </w:rPr>
        <w:drawing>
          <wp:inline distT="0" distB="0" distL="0" distR="0" wp14:anchorId="02F3F4AA" wp14:editId="5A74CB86">
            <wp:extent cx="167005" cy="200025"/>
            <wp:effectExtent l="0" t="0" r="0" b="0"/>
            <wp:docPr id="64"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67005" cy="200025"/>
                    </a:xfrm>
                    <a:prstGeom prst="rect">
                      <a:avLst/>
                    </a:prstGeom>
                    <a:noFill/>
                    <a:ln>
                      <a:noFill/>
                    </a:ln>
                  </pic:spPr>
                </pic:pic>
              </a:graphicData>
            </a:graphic>
          </wp:inline>
        </w:drawing>
      </w:r>
      <w:r w:rsidR="000D37F9" w:rsidRPr="0076026A">
        <w:t xml:space="preserve"> is </w:t>
      </w:r>
      <w:r w:rsidRPr="0076026A">
        <w:t xml:space="preserve">assumed to be identical to the previous value </w:t>
      </w:r>
      <w:r w:rsidR="009548C8">
        <w:rPr>
          <w:noProof/>
          <w:position w:val="-10"/>
        </w:rPr>
        <w:drawing>
          <wp:inline distT="0" distB="0" distL="0" distR="0" wp14:anchorId="63FDE204" wp14:editId="5166E9F7">
            <wp:extent cx="266700" cy="200025"/>
            <wp:effectExtent l="0" t="0" r="0" b="0"/>
            <wp:docPr id="6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00C83C77" w:rsidRPr="0076026A">
        <w:t>.</w:t>
      </w:r>
      <w:r w:rsidR="000D37F9" w:rsidRPr="0076026A">
        <w:t xml:space="preserve"> </w:t>
      </w:r>
      <w:r w:rsidR="00C83C77" w:rsidRPr="0076026A">
        <w:t xml:space="preserve">In addition, </w:t>
      </w:r>
      <w:r w:rsidR="009548C8">
        <w:rPr>
          <w:noProof/>
          <w:position w:val="-10"/>
        </w:rPr>
        <w:drawing>
          <wp:inline distT="0" distB="0" distL="0" distR="0" wp14:anchorId="1DD49F81" wp14:editId="3A78585D">
            <wp:extent cx="167005" cy="200025"/>
            <wp:effectExtent l="0" t="0" r="0" b="0"/>
            <wp:docPr id="66"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67005" cy="200025"/>
                    </a:xfrm>
                    <a:prstGeom prst="rect">
                      <a:avLst/>
                    </a:prstGeom>
                    <a:noFill/>
                    <a:ln>
                      <a:noFill/>
                    </a:ln>
                  </pic:spPr>
                </pic:pic>
              </a:graphicData>
            </a:graphic>
          </wp:inline>
        </w:drawing>
      </w:r>
      <w:r w:rsidR="00C83C77" w:rsidRPr="0076026A">
        <w:t xml:space="preserve"> </w:t>
      </w:r>
      <w:r w:rsidR="00950CAE">
        <w:t>shall</w:t>
      </w:r>
      <w:r w:rsidR="00C83C77" w:rsidRPr="0076026A">
        <w:t xml:space="preserve"> be updated whenever</w:t>
      </w:r>
      <w:r w:rsidR="000D37F9" w:rsidRPr="0076026A">
        <w:t xml:space="preserve"> </w:t>
      </w:r>
      <w:r w:rsidR="001F3433" w:rsidRPr="0076026A">
        <w:t>frame</w:t>
      </w:r>
      <w:r w:rsidR="00D37838" w:rsidRPr="0076026A">
        <w:t>-</w:t>
      </w:r>
      <w:r w:rsidR="000D37F9" w:rsidRPr="0076026A">
        <w:t xml:space="preserve">based </w:t>
      </w:r>
      <w:r w:rsidR="00377AE0" w:rsidRPr="0076026A">
        <w:t>adaptation</w:t>
      </w:r>
      <w:r w:rsidR="00C83C77" w:rsidRPr="0076026A">
        <w:t xml:space="preserve"> occurs</w:t>
      </w:r>
      <w:r w:rsidR="007836C0" w:rsidRPr="0076026A">
        <w:t>. The</w:t>
      </w:r>
      <w:r w:rsidRPr="0076026A" w:rsidDel="007836C0">
        <w:t xml:space="preserve"> </w:t>
      </w:r>
      <w:r w:rsidRPr="0076026A">
        <w:t xml:space="preserve">duration of the inserted </w:t>
      </w:r>
      <w:r w:rsidR="007836C0" w:rsidRPr="0076026A">
        <w:t xml:space="preserve">frame is added and the duration of the deleted frame is </w:t>
      </w:r>
      <w:r w:rsidRPr="0076026A">
        <w:t xml:space="preserve">subtracted from </w:t>
      </w:r>
      <w:r w:rsidR="009548C8">
        <w:rPr>
          <w:noProof/>
          <w:position w:val="-10"/>
        </w:rPr>
        <w:drawing>
          <wp:inline distT="0" distB="0" distL="0" distR="0" wp14:anchorId="00F7DF80" wp14:editId="34A94531">
            <wp:extent cx="167005" cy="200025"/>
            <wp:effectExtent l="0" t="0" r="0" b="0"/>
            <wp:docPr id="67"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7005" cy="200025"/>
                    </a:xfrm>
                    <a:prstGeom prst="rect">
                      <a:avLst/>
                    </a:prstGeom>
                    <a:noFill/>
                    <a:ln>
                      <a:noFill/>
                    </a:ln>
                  </pic:spPr>
                </pic:pic>
              </a:graphicData>
            </a:graphic>
          </wp:inline>
        </w:drawing>
      </w:r>
      <w:r w:rsidRPr="0076026A">
        <w:t>, respectively</w:t>
      </w:r>
      <w:r w:rsidR="000D37F9" w:rsidRPr="0076026A">
        <w:t>.</w:t>
      </w:r>
    </w:p>
    <w:p w14:paraId="47899095" w14:textId="77777777" w:rsidR="0073026E" w:rsidRPr="0076026A" w:rsidRDefault="000D37F9" w:rsidP="0005078D">
      <w:pPr>
        <w:pStyle w:val="Heading2"/>
      </w:pPr>
      <w:bookmarkStart w:id="28" w:name="_Toc3742475"/>
      <w:r w:rsidRPr="0076026A">
        <w:lastRenderedPageBreak/>
        <w:t>5.</w:t>
      </w:r>
      <w:r w:rsidR="004D0362" w:rsidRPr="0076026A">
        <w:t>4</w:t>
      </w:r>
      <w:r w:rsidR="003F6F75" w:rsidRPr="0076026A">
        <w:tab/>
      </w:r>
      <w:r w:rsidR="006C4345" w:rsidRPr="0076026A">
        <w:t>Adaptation Control</w:t>
      </w:r>
      <w:r w:rsidR="003E45E4" w:rsidRPr="0076026A">
        <w:t xml:space="preserve"> </w:t>
      </w:r>
      <w:r w:rsidR="006C4345" w:rsidRPr="0076026A">
        <w:t>Logic</w:t>
      </w:r>
      <w:bookmarkEnd w:id="28"/>
    </w:p>
    <w:p w14:paraId="037C7F3F" w14:textId="77777777" w:rsidR="00AC6B41" w:rsidRPr="0076026A" w:rsidRDefault="00AC6B41" w:rsidP="00AC6B41">
      <w:pPr>
        <w:pStyle w:val="Heading3"/>
      </w:pPr>
      <w:bookmarkStart w:id="29" w:name="_Toc3742476"/>
      <w:r w:rsidRPr="0076026A">
        <w:t>5.</w:t>
      </w:r>
      <w:r w:rsidR="004D0362" w:rsidRPr="0076026A">
        <w:t>4</w:t>
      </w:r>
      <w:r w:rsidRPr="0076026A">
        <w:t>.1</w:t>
      </w:r>
      <w:r w:rsidRPr="0076026A">
        <w:tab/>
        <w:t>Control Logic</w:t>
      </w:r>
      <w:bookmarkEnd w:id="29"/>
    </w:p>
    <w:p w14:paraId="5A2A4291" w14:textId="362D5F56" w:rsidR="00601414" w:rsidRPr="0076026A" w:rsidRDefault="009548C8" w:rsidP="00151C17">
      <w:pPr>
        <w:pStyle w:val="TH"/>
      </w:pPr>
      <w:r>
        <w:rPr>
          <w:noProof/>
        </w:rPr>
        <w:drawing>
          <wp:inline distT="0" distB="0" distL="0" distR="0" wp14:anchorId="4045D77D" wp14:editId="7FC7FC77">
            <wp:extent cx="5958205" cy="3767455"/>
            <wp:effectExtent l="0" t="0" r="0" b="0"/>
            <wp:docPr id="68"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58205" cy="3767455"/>
                    </a:xfrm>
                    <a:prstGeom prst="rect">
                      <a:avLst/>
                    </a:prstGeom>
                    <a:noFill/>
                    <a:ln>
                      <a:noFill/>
                    </a:ln>
                    <a:effectLst/>
                  </pic:spPr>
                </pic:pic>
              </a:graphicData>
            </a:graphic>
          </wp:inline>
        </w:drawing>
      </w:r>
    </w:p>
    <w:p w14:paraId="224894BC" w14:textId="77777777" w:rsidR="003C3BB6" w:rsidRPr="0076026A" w:rsidRDefault="003C3BB6" w:rsidP="003C3BB6">
      <w:pPr>
        <w:pStyle w:val="TF"/>
      </w:pPr>
      <w:r w:rsidRPr="0076026A">
        <w:t xml:space="preserve">Figure </w:t>
      </w:r>
      <w:r w:rsidR="00631E0F" w:rsidRPr="0076026A">
        <w:t>3</w:t>
      </w:r>
      <w:r w:rsidRPr="0076026A">
        <w:t>: Control Logic of the EVS Jitter Buffer Management Solution</w:t>
      </w:r>
    </w:p>
    <w:p w14:paraId="557EC4E4" w14:textId="77777777" w:rsidR="00DB60A1" w:rsidRPr="0076026A" w:rsidRDefault="00AC6B41" w:rsidP="00377AE0">
      <w:r w:rsidRPr="0076026A">
        <w:t xml:space="preserve">The Control Logic module compares the playout delay with the target </w:t>
      </w:r>
      <w:r w:rsidR="00654492" w:rsidRPr="0076026A">
        <w:t xml:space="preserve">playout </w:t>
      </w:r>
      <w:r w:rsidRPr="0076026A">
        <w:t>delay</w:t>
      </w:r>
      <w:r w:rsidR="00203E7F" w:rsidRPr="0076026A">
        <w:t xml:space="preserve"> as outlined in </w:t>
      </w:r>
      <w:r w:rsidR="00983381" w:rsidRPr="0076026A">
        <w:t xml:space="preserve">Figure </w:t>
      </w:r>
      <w:r w:rsidR="00631E0F" w:rsidRPr="0076026A">
        <w:t>3</w:t>
      </w:r>
      <w:r w:rsidRPr="0076026A">
        <w:t xml:space="preserve">. </w:t>
      </w:r>
      <w:r w:rsidR="00C933E6" w:rsidRPr="0076026A">
        <w:t>If</w:t>
      </w:r>
      <w:r w:rsidRPr="0076026A">
        <w:t xml:space="preserve"> the difference exceeds a threshold, it triggers </w:t>
      </w:r>
      <w:r w:rsidR="003105AF" w:rsidRPr="0076026A">
        <w:t>adaptation</w:t>
      </w:r>
      <w:r w:rsidR="0002148B" w:rsidRPr="0076026A">
        <w:t xml:space="preserve"> to modify the playout delay and therefore also the depth of the De-Jitter Buffer</w:t>
      </w:r>
      <w:r w:rsidRPr="0076026A">
        <w:t xml:space="preserve">. </w:t>
      </w:r>
      <w:r w:rsidR="00D8061E" w:rsidRPr="0076026A">
        <w:t xml:space="preserve">Different types of adaptation are supported and selected in a signal-adaptive manner. </w:t>
      </w:r>
      <w:r w:rsidRPr="0076026A">
        <w:t xml:space="preserve">During comfort noise (SID-flag is active), </w:t>
      </w:r>
      <w:r w:rsidR="001F3433" w:rsidRPr="0076026A">
        <w:t>frame</w:t>
      </w:r>
      <w:r w:rsidRPr="0076026A">
        <w:t xml:space="preserve">-based </w:t>
      </w:r>
      <w:r w:rsidR="003105AF" w:rsidRPr="0076026A">
        <w:t>adaptation</w:t>
      </w:r>
      <w:r w:rsidRPr="0076026A">
        <w:t xml:space="preserve"> will be triggered and executed by the </w:t>
      </w:r>
      <w:r w:rsidR="00180D88" w:rsidRPr="0076026A">
        <w:t>D</w:t>
      </w:r>
      <w:r w:rsidRPr="0076026A">
        <w:t>e-</w:t>
      </w:r>
      <w:r w:rsidR="00180D88" w:rsidRPr="0076026A">
        <w:t>J</w:t>
      </w:r>
      <w:r w:rsidRPr="0076026A">
        <w:t xml:space="preserve">itter </w:t>
      </w:r>
      <w:r w:rsidR="00180D88" w:rsidRPr="0076026A">
        <w:t>B</w:t>
      </w:r>
      <w:r w:rsidRPr="0076026A">
        <w:t>uffer module</w:t>
      </w:r>
      <w:r w:rsidRPr="0076026A" w:rsidDel="00904A1A">
        <w:t>.</w:t>
      </w:r>
      <w:r w:rsidR="00DB60A1" w:rsidRPr="0076026A" w:rsidDel="00904A1A">
        <w:t xml:space="preserve"> </w:t>
      </w:r>
      <w:r w:rsidRPr="0076026A">
        <w:t xml:space="preserve">During active periods, signal-based </w:t>
      </w:r>
      <w:r w:rsidR="003105AF" w:rsidRPr="0076026A">
        <w:t>adaptation</w:t>
      </w:r>
      <w:r w:rsidRPr="0076026A">
        <w:t xml:space="preserve"> is triggered and executed b</w:t>
      </w:r>
      <w:r w:rsidR="00C933E6" w:rsidRPr="0076026A">
        <w:t>y</w:t>
      </w:r>
      <w:r w:rsidRPr="0076026A">
        <w:t xml:space="preserve"> the Time Scale Modification module.</w:t>
      </w:r>
    </w:p>
    <w:p w14:paraId="7B543B70" w14:textId="77777777" w:rsidR="00377AE0" w:rsidRPr="0076026A" w:rsidRDefault="00377AE0" w:rsidP="00377AE0">
      <w:r w:rsidRPr="0076026A">
        <w:t xml:space="preserve">An initialization phase is used at startup. </w:t>
      </w:r>
      <w:r w:rsidR="00227EAF" w:rsidRPr="0076026A">
        <w:t>T</w:t>
      </w:r>
      <w:r w:rsidRPr="0076026A">
        <w:t>he JBM</w:t>
      </w:r>
      <w:r w:rsidR="008B21B8" w:rsidRPr="0076026A">
        <w:t xml:space="preserve"> solution</w:t>
      </w:r>
      <w:r w:rsidRPr="0076026A">
        <w:t xml:space="preserve"> outputs audio samples before receiving and decoding the first frame which is received with some network delay. During this initialization phase the audio decoder is not used yet and PCM buffers are returned filled with zero samples.</w:t>
      </w:r>
    </w:p>
    <w:p w14:paraId="69792501" w14:textId="77777777" w:rsidR="003E45E4" w:rsidRPr="0076026A" w:rsidRDefault="000D37F9" w:rsidP="003E45E4">
      <w:pPr>
        <w:pStyle w:val="Heading3"/>
      </w:pPr>
      <w:bookmarkStart w:id="30" w:name="_Toc3742477"/>
      <w:r w:rsidRPr="0076026A">
        <w:t>5.</w:t>
      </w:r>
      <w:r w:rsidR="004D0362" w:rsidRPr="0076026A">
        <w:t>4</w:t>
      </w:r>
      <w:r w:rsidR="00AC6B41" w:rsidRPr="0076026A">
        <w:t>.2</w:t>
      </w:r>
      <w:r w:rsidR="00C245F1" w:rsidRPr="0076026A">
        <w:tab/>
      </w:r>
      <w:r w:rsidR="001F3433" w:rsidRPr="0076026A">
        <w:t>Frame</w:t>
      </w:r>
      <w:r w:rsidR="003E45E4" w:rsidRPr="0076026A">
        <w:t>-based adaptation</w:t>
      </w:r>
      <w:bookmarkEnd w:id="30"/>
    </w:p>
    <w:p w14:paraId="678D982A" w14:textId="77777777" w:rsidR="0083045A" w:rsidRPr="0076026A" w:rsidRDefault="0083045A" w:rsidP="00EE102C">
      <w:pPr>
        <w:pStyle w:val="Heading4"/>
      </w:pPr>
      <w:bookmarkStart w:id="31" w:name="_Toc3742478"/>
      <w:r w:rsidRPr="0076026A">
        <w:t>5.</w:t>
      </w:r>
      <w:r w:rsidR="004D0362" w:rsidRPr="0076026A">
        <w:t>4</w:t>
      </w:r>
      <w:r w:rsidRPr="0076026A">
        <w:t>.2.1</w:t>
      </w:r>
      <w:r w:rsidRPr="0076026A">
        <w:tab/>
        <w:t>General</w:t>
      </w:r>
      <w:bookmarkEnd w:id="31"/>
    </w:p>
    <w:p w14:paraId="3E136650" w14:textId="77777777" w:rsidR="0083045A" w:rsidRPr="0076026A" w:rsidRDefault="002648B1" w:rsidP="00EE102C">
      <w:r w:rsidRPr="0076026A">
        <w:t xml:space="preserve">Adaptation on the </w:t>
      </w:r>
      <w:r w:rsidR="001F3433" w:rsidRPr="0076026A">
        <w:t>frame</w:t>
      </w:r>
      <w:r w:rsidR="009F5A87" w:rsidRPr="0076026A">
        <w:t xml:space="preserve"> </w:t>
      </w:r>
      <w:r w:rsidRPr="0076026A">
        <w:t>level is performed on coded speech frames, i.e. with a granularity of one speech frame of 20</w:t>
      </w:r>
      <w:r w:rsidR="00FB2AA7">
        <w:t> </w:t>
      </w:r>
      <w:r w:rsidRPr="0076026A">
        <w:t xml:space="preserve">ms duration. Inserting or deleting speech frames results in adaptation with higher distortion </w:t>
      </w:r>
      <w:r w:rsidR="00A36108" w:rsidRPr="0076026A">
        <w:t>but allows faster buffer adaptation</w:t>
      </w:r>
      <w:r w:rsidR="0035213A" w:rsidRPr="0076026A">
        <w:t xml:space="preserve"> than signal-based adaptation</w:t>
      </w:r>
      <w:r w:rsidR="00A36108" w:rsidRPr="0076026A">
        <w:t>.</w:t>
      </w:r>
      <w:r w:rsidR="00282D89" w:rsidRPr="0076026A">
        <w:t xml:space="preserve"> Inserting or deleting NO_DATA frames during DTX allows fast adaption </w:t>
      </w:r>
      <w:r w:rsidR="00160B38" w:rsidRPr="0076026A">
        <w:t>while minimizing</w:t>
      </w:r>
      <w:r w:rsidR="00C04579" w:rsidRPr="0076026A">
        <w:t xml:space="preserve"> </w:t>
      </w:r>
      <w:r w:rsidR="00282D89" w:rsidRPr="0076026A">
        <w:t>distortion.</w:t>
      </w:r>
    </w:p>
    <w:p w14:paraId="0948E9DA" w14:textId="77777777" w:rsidR="00306A48" w:rsidRPr="0076026A" w:rsidRDefault="0028189F" w:rsidP="0028189F">
      <w:pPr>
        <w:pStyle w:val="Heading4"/>
      </w:pPr>
      <w:bookmarkStart w:id="32" w:name="_Toc3742479"/>
      <w:r w:rsidRPr="0076026A">
        <w:t>5.</w:t>
      </w:r>
      <w:r w:rsidR="004D0362" w:rsidRPr="0076026A">
        <w:t>4</w:t>
      </w:r>
      <w:r w:rsidRPr="0076026A">
        <w:t>.2.</w:t>
      </w:r>
      <w:r w:rsidR="0083045A" w:rsidRPr="0076026A">
        <w:t>2</w:t>
      </w:r>
      <w:r w:rsidRPr="0076026A">
        <w:tab/>
      </w:r>
      <w:r w:rsidR="00306A48" w:rsidRPr="0076026A">
        <w:t>Insert</w:t>
      </w:r>
      <w:r w:rsidR="00531DFC" w:rsidRPr="0076026A">
        <w:t>ion of</w:t>
      </w:r>
      <w:r w:rsidR="00306A48" w:rsidRPr="0076026A">
        <w:t xml:space="preserve"> </w:t>
      </w:r>
      <w:r w:rsidR="00576E83" w:rsidRPr="0076026A">
        <w:t>C</w:t>
      </w:r>
      <w:r w:rsidR="00306A48" w:rsidRPr="0076026A">
        <w:t xml:space="preserve">oncealed </w:t>
      </w:r>
      <w:r w:rsidR="00576E83" w:rsidRPr="0076026A">
        <w:t>F</w:t>
      </w:r>
      <w:r w:rsidR="00306A48" w:rsidRPr="0076026A">
        <w:t>rame</w:t>
      </w:r>
      <w:r w:rsidR="00531DFC" w:rsidRPr="0076026A">
        <w:t>s</w:t>
      </w:r>
      <w:bookmarkEnd w:id="32"/>
    </w:p>
    <w:p w14:paraId="4D3FFB0E" w14:textId="77777777" w:rsidR="00E13579" w:rsidRPr="0076026A" w:rsidRDefault="00E13579" w:rsidP="00531DFC">
      <w:r w:rsidRPr="0076026A">
        <w:t xml:space="preserve">If the de-jitter buffer runs empty because the next </w:t>
      </w:r>
      <w:r w:rsidR="001F3433" w:rsidRPr="0076026A">
        <w:t>frame</w:t>
      </w:r>
      <w:r w:rsidR="00081FD8" w:rsidRPr="0076026A">
        <w:t xml:space="preserve"> has not yet been </w:t>
      </w:r>
      <w:r w:rsidRPr="0076026A">
        <w:t xml:space="preserve">received during a delay spike, a </w:t>
      </w:r>
      <w:r w:rsidR="00B744F9" w:rsidRPr="0076026A">
        <w:t xml:space="preserve">missing frame is signalled to the EVS decoder in order </w:t>
      </w:r>
      <w:r w:rsidRPr="0076026A">
        <w:t xml:space="preserve">to create samples for playout. </w:t>
      </w:r>
      <w:r w:rsidR="00B744F9" w:rsidRPr="0076026A">
        <w:t>The</w:t>
      </w:r>
      <w:r w:rsidRPr="0076026A">
        <w:t xml:space="preserve"> </w:t>
      </w:r>
      <w:r w:rsidR="00CA70C1" w:rsidRPr="0076026A">
        <w:t>PLC</w:t>
      </w:r>
      <w:r w:rsidRPr="0076026A">
        <w:t xml:space="preserve"> </w:t>
      </w:r>
      <w:r w:rsidR="00D9352C" w:rsidRPr="0076026A">
        <w:t xml:space="preserve">module </w:t>
      </w:r>
      <w:r w:rsidRPr="0076026A">
        <w:t xml:space="preserve">integrated in the decoder </w:t>
      </w:r>
      <w:r w:rsidR="00B744F9" w:rsidRPr="0076026A">
        <w:t>is used to extrapolate artificial samples</w:t>
      </w:r>
      <w:r w:rsidRPr="0076026A">
        <w:t>.</w:t>
      </w:r>
      <w:r w:rsidR="00B744F9" w:rsidRPr="0076026A">
        <w:t xml:space="preserve"> Subsequent</w:t>
      </w:r>
      <w:r w:rsidR="00081FD8" w:rsidRPr="0076026A">
        <w:t>ly</w:t>
      </w:r>
      <w:r w:rsidR="00B744F9" w:rsidRPr="0076026A">
        <w:t xml:space="preserve"> arriving speech frames are then again fed to the EVS decoder, including the late arriving frame that was initially replaced by </w:t>
      </w:r>
      <w:r w:rsidR="00CA70C1" w:rsidRPr="0076026A">
        <w:t>PLC</w:t>
      </w:r>
      <w:r w:rsidR="00B744F9" w:rsidRPr="0076026A">
        <w:t>.</w:t>
      </w:r>
    </w:p>
    <w:p w14:paraId="2A8F1E08" w14:textId="77777777" w:rsidR="00E82D99" w:rsidRPr="0076026A" w:rsidRDefault="0028189F" w:rsidP="0028189F">
      <w:pPr>
        <w:pStyle w:val="Heading4"/>
      </w:pPr>
      <w:bookmarkStart w:id="33" w:name="_Toc3742480"/>
      <w:r w:rsidRPr="0076026A">
        <w:lastRenderedPageBreak/>
        <w:t>5.</w:t>
      </w:r>
      <w:r w:rsidR="004D0362" w:rsidRPr="0076026A">
        <w:t>4</w:t>
      </w:r>
      <w:r w:rsidRPr="0076026A">
        <w:t>.2.</w:t>
      </w:r>
      <w:r w:rsidR="0083045A" w:rsidRPr="0076026A">
        <w:t>3</w:t>
      </w:r>
      <w:r w:rsidRPr="0076026A">
        <w:tab/>
      </w:r>
      <w:r w:rsidR="00531DFC" w:rsidRPr="0076026A">
        <w:t xml:space="preserve">Frame </w:t>
      </w:r>
      <w:r w:rsidR="00576E83" w:rsidRPr="0076026A">
        <w:t>D</w:t>
      </w:r>
      <w:r w:rsidR="00531DFC" w:rsidRPr="0076026A">
        <w:t>ropping</w:t>
      </w:r>
      <w:bookmarkEnd w:id="33"/>
    </w:p>
    <w:p w14:paraId="4F7FD97E" w14:textId="77777777" w:rsidR="00B77021" w:rsidRPr="0076026A" w:rsidRDefault="00B77021" w:rsidP="00B77021">
      <w:r w:rsidRPr="0076026A">
        <w:t xml:space="preserve">The De-Jitter Buffer </w:t>
      </w:r>
      <w:r w:rsidR="0044366B" w:rsidRPr="0076026A">
        <w:t>has</w:t>
      </w:r>
      <w:r w:rsidRPr="0076026A">
        <w:t xml:space="preserve"> a fixed capacity to avoid excessive delay and memory usage. </w:t>
      </w:r>
      <w:r w:rsidR="0044366B" w:rsidRPr="0076026A">
        <w:t>For</w:t>
      </w:r>
      <w:r w:rsidRPr="0076026A">
        <w:t xml:space="preserve"> </w:t>
      </w:r>
      <w:r w:rsidR="0044366B" w:rsidRPr="0076026A">
        <w:t xml:space="preserve">some </w:t>
      </w:r>
      <w:r w:rsidRPr="0076026A">
        <w:t>corner cases like major delay bursts on the network, the De-Jitter Buffer might still overflow. In that case the oldest frame (lowest timestamp) will be dropped</w:t>
      </w:r>
      <w:r w:rsidR="005A7CC5" w:rsidRPr="0076026A">
        <w:t xml:space="preserve"> by removing it from the De-Jitter Buffer until one slot is free to store the newest received frame.</w:t>
      </w:r>
    </w:p>
    <w:p w14:paraId="76C7A6A3" w14:textId="77777777" w:rsidR="005A7CC5" w:rsidRDefault="005A7CC5" w:rsidP="00B77021">
      <w:r w:rsidRPr="0076026A">
        <w:t xml:space="preserve">In addition, frames can also be dropped if they are received out-of-order </w:t>
      </w:r>
      <w:r w:rsidR="00C225A2" w:rsidRPr="0076026A">
        <w:t>as a result of</w:t>
      </w:r>
      <w:r w:rsidRPr="0076026A">
        <w:t xml:space="preserve"> packet reordering on </w:t>
      </w:r>
      <w:r w:rsidR="00490FB4" w:rsidRPr="0076026A">
        <w:t xml:space="preserve">the </w:t>
      </w:r>
      <w:r w:rsidRPr="0076026A">
        <w:t xml:space="preserve">network. In most cases the De-Jitter Buffer will undo the reordering before frames are pushed into the audio decoder. If a reordered frame </w:t>
      </w:r>
      <w:r w:rsidR="00490FB4" w:rsidRPr="0076026A">
        <w:t>was</w:t>
      </w:r>
      <w:r w:rsidRPr="0076026A">
        <w:t xml:space="preserve"> received too late to be decoded in order </w:t>
      </w:r>
      <w:r w:rsidR="00490FB4" w:rsidRPr="0076026A">
        <w:t xml:space="preserve">because </w:t>
      </w:r>
      <w:r w:rsidRPr="0076026A">
        <w:t>the frame with the following timestamp was already fed into the audio decoder</w:t>
      </w:r>
      <w:r w:rsidR="00490FB4" w:rsidRPr="0076026A">
        <w:t>,</w:t>
      </w:r>
      <w:r w:rsidRPr="0076026A">
        <w:t xml:space="preserve"> it is </w:t>
      </w:r>
      <w:r w:rsidR="0044366B" w:rsidRPr="0076026A">
        <w:t xml:space="preserve">considered to </w:t>
      </w:r>
      <w:r w:rsidR="001E20D9" w:rsidRPr="0076026A">
        <w:t>be no longer of</w:t>
      </w:r>
      <w:r w:rsidR="0044366B" w:rsidRPr="0076026A">
        <w:t xml:space="preserve"> any use </w:t>
      </w:r>
      <w:r w:rsidR="001E20D9" w:rsidRPr="0076026A">
        <w:t>to</w:t>
      </w:r>
      <w:r w:rsidR="0044366B" w:rsidRPr="0076026A">
        <w:t xml:space="preserve"> the decoder </w:t>
      </w:r>
      <w:r w:rsidR="00490FB4" w:rsidRPr="0076026A">
        <w:t xml:space="preserve">and </w:t>
      </w:r>
      <w:r w:rsidRPr="0076026A">
        <w:t>the De-Jitter Buffer</w:t>
      </w:r>
      <w:r w:rsidR="00490FB4" w:rsidRPr="0076026A">
        <w:t xml:space="preserve"> will drop </w:t>
      </w:r>
      <w:r w:rsidR="0044366B" w:rsidRPr="0076026A">
        <w:t xml:space="preserve">such a frame </w:t>
      </w:r>
      <w:r w:rsidR="00490FB4" w:rsidRPr="0076026A">
        <w:t>instead of storing it</w:t>
      </w:r>
      <w:r w:rsidR="000631E7">
        <w:t>.</w:t>
      </w:r>
    </w:p>
    <w:p w14:paraId="6450C2AF" w14:textId="77777777" w:rsidR="000631E7" w:rsidRPr="000631E7" w:rsidRDefault="000631E7" w:rsidP="00B77021">
      <w:pPr>
        <w:rPr>
          <w:lang w:val="en-US"/>
        </w:rPr>
      </w:pPr>
      <w:r w:rsidRPr="000358CE">
        <w:rPr>
          <w:lang w:val="en-US"/>
        </w:rPr>
        <w:t>The insertion of concealed frames as described in subclause 5.4.2.2 increases the playout delay. To avoid excessive build-up of delay, the first frame to be decoded after the insertion of concealed frames will be dropped if the playout delay after playing this late frame would be higher</w:t>
      </w:r>
      <w:r>
        <w:rPr>
          <w:lang w:val="en-US"/>
        </w:rPr>
        <w:t xml:space="preserve"> than the target playout delay.</w:t>
      </w:r>
    </w:p>
    <w:p w14:paraId="09499D01" w14:textId="77777777" w:rsidR="00C245F1" w:rsidRPr="0076026A" w:rsidRDefault="0028189F" w:rsidP="0028189F">
      <w:pPr>
        <w:pStyle w:val="Heading4"/>
      </w:pPr>
      <w:bookmarkStart w:id="34" w:name="_Toc3742481"/>
      <w:r w:rsidRPr="0076026A">
        <w:t>5.</w:t>
      </w:r>
      <w:r w:rsidR="004D0362" w:rsidRPr="0076026A">
        <w:t>4</w:t>
      </w:r>
      <w:r w:rsidRPr="0076026A">
        <w:t>.2.</w:t>
      </w:r>
      <w:r w:rsidR="0083045A" w:rsidRPr="0076026A">
        <w:t>4</w:t>
      </w:r>
      <w:r w:rsidRPr="0076026A">
        <w:tab/>
      </w:r>
      <w:r w:rsidR="00C245F1" w:rsidRPr="0076026A">
        <w:t xml:space="preserve">Comfort Noise Insertion </w:t>
      </w:r>
      <w:r w:rsidR="00BA36D0" w:rsidRPr="0076026A">
        <w:t>in DTX</w:t>
      </w:r>
      <w:bookmarkEnd w:id="34"/>
    </w:p>
    <w:p w14:paraId="6818D247" w14:textId="77777777" w:rsidR="00FF27F6" w:rsidRPr="0076026A" w:rsidRDefault="00F91201" w:rsidP="008A4FB2">
      <w:r w:rsidRPr="0076026A">
        <w:t xml:space="preserve">During DTX </w:t>
      </w:r>
      <w:r w:rsidR="00BA36D0" w:rsidRPr="0076026A">
        <w:t xml:space="preserve">the playout delay </w:t>
      </w:r>
      <w:r w:rsidRPr="0076026A">
        <w:t>is increased by pushing</w:t>
      </w:r>
      <w:r w:rsidR="00BA25E7" w:rsidRPr="0076026A">
        <w:t xml:space="preserve"> an additional NO_DATA frame into the decoder to insert a</w:t>
      </w:r>
      <w:r w:rsidRPr="0076026A">
        <w:t>n additional</w:t>
      </w:r>
      <w:r w:rsidR="00BA25E7" w:rsidRPr="0076026A">
        <w:t xml:space="preserve"> frame containing comfort noise. </w:t>
      </w:r>
      <w:r w:rsidRPr="0076026A">
        <w:t>The</w:t>
      </w:r>
      <w:r w:rsidR="00BD2266" w:rsidRPr="0076026A">
        <w:t xml:space="preserve"> first active frame after DTX </w:t>
      </w:r>
      <w:r w:rsidRPr="0076026A">
        <w:t>is decoded after</w:t>
      </w:r>
      <w:r w:rsidR="00500586" w:rsidRPr="0076026A">
        <w:t xml:space="preserve"> additional comfort noise frames </w:t>
      </w:r>
      <w:r w:rsidRPr="0076026A">
        <w:t>are decoded</w:t>
      </w:r>
      <w:r w:rsidR="00BA25E7" w:rsidRPr="0076026A">
        <w:t xml:space="preserve"> for </w:t>
      </w:r>
      <w:r w:rsidR="001F3433" w:rsidRPr="0076026A">
        <w:t>frame</w:t>
      </w:r>
      <w:r w:rsidR="00BA25E7" w:rsidRPr="0076026A">
        <w:t xml:space="preserve">-based </w:t>
      </w:r>
      <w:r w:rsidRPr="0076026A">
        <w:t>adaptation</w:t>
      </w:r>
      <w:r w:rsidR="00BD2266" w:rsidRPr="0076026A">
        <w:t>.</w:t>
      </w:r>
      <w:r w:rsidRPr="0076026A">
        <w:t xml:space="preserve"> Adaptation</w:t>
      </w:r>
      <w:r w:rsidR="00DA3F88" w:rsidRPr="0076026A">
        <w:t xml:space="preserve"> by insertion of NO_DATA frames</w:t>
      </w:r>
      <w:r w:rsidRPr="0076026A">
        <w:t xml:space="preserve"> between two SID frames </w:t>
      </w:r>
      <w:r w:rsidR="00DA3F88" w:rsidRPr="0076026A">
        <w:t>or between a</w:t>
      </w:r>
      <w:r w:rsidR="00081FD8" w:rsidRPr="0076026A">
        <w:t>n</w:t>
      </w:r>
      <w:r w:rsidR="00DA3F88" w:rsidRPr="0076026A">
        <w:t xml:space="preserve"> SID frame and the first active frame </w:t>
      </w:r>
      <w:r w:rsidR="00C225A2" w:rsidRPr="0076026A">
        <w:t>results in</w:t>
      </w:r>
      <w:r w:rsidRPr="0076026A">
        <w:t xml:space="preserve"> </w:t>
      </w:r>
      <w:r w:rsidR="00081FD8" w:rsidRPr="0076026A">
        <w:t>neg</w:t>
      </w:r>
      <w:r w:rsidRPr="0076026A">
        <w:t>li</w:t>
      </w:r>
      <w:r w:rsidR="00081FD8" w:rsidRPr="0076026A">
        <w:t xml:space="preserve">gible </w:t>
      </w:r>
      <w:r w:rsidRPr="0076026A">
        <w:t>distortion of the signal.</w:t>
      </w:r>
    </w:p>
    <w:p w14:paraId="1B47E05C" w14:textId="77777777" w:rsidR="00C245F1" w:rsidRPr="0076026A" w:rsidRDefault="0028189F" w:rsidP="0028189F">
      <w:pPr>
        <w:pStyle w:val="Heading4"/>
      </w:pPr>
      <w:bookmarkStart w:id="35" w:name="_Toc3742482"/>
      <w:r w:rsidRPr="0076026A">
        <w:t>5.</w:t>
      </w:r>
      <w:r w:rsidR="004D0362" w:rsidRPr="0076026A">
        <w:t>4</w:t>
      </w:r>
      <w:r w:rsidRPr="0076026A">
        <w:t>.2.</w:t>
      </w:r>
      <w:r w:rsidR="0083045A" w:rsidRPr="0076026A">
        <w:t>5</w:t>
      </w:r>
      <w:r w:rsidRPr="0076026A">
        <w:tab/>
      </w:r>
      <w:r w:rsidR="00C245F1" w:rsidRPr="0076026A">
        <w:t xml:space="preserve">Comfort Noise Deletion </w:t>
      </w:r>
      <w:r w:rsidR="00BA36D0" w:rsidRPr="0076026A">
        <w:t>in DTX</w:t>
      </w:r>
      <w:bookmarkEnd w:id="35"/>
    </w:p>
    <w:p w14:paraId="2F76F8D9" w14:textId="77777777" w:rsidR="00282D89" w:rsidRPr="0076026A" w:rsidRDefault="00282D89" w:rsidP="00531DFC">
      <w:r w:rsidRPr="0076026A">
        <w:t xml:space="preserve">Similar to comfort noise insertion in DTX, </w:t>
      </w:r>
      <w:r w:rsidR="00AF115C" w:rsidRPr="0076026A">
        <w:t xml:space="preserve">comfort noise frames can also be deleted by </w:t>
      </w:r>
      <w:r w:rsidR="0066283F" w:rsidRPr="0076026A">
        <w:t>omitting the decoding of</w:t>
      </w:r>
      <w:r w:rsidR="00AF115C" w:rsidRPr="0076026A">
        <w:t xml:space="preserve"> </w:t>
      </w:r>
      <w:r w:rsidRPr="0076026A">
        <w:t>NO</w:t>
      </w:r>
      <w:r w:rsidR="00AF115C" w:rsidRPr="0076026A">
        <w:t>_DATA frame</w:t>
      </w:r>
      <w:r w:rsidR="0066283F" w:rsidRPr="0076026A">
        <w:t>s</w:t>
      </w:r>
      <w:r w:rsidR="00AF115C" w:rsidRPr="0076026A">
        <w:t xml:space="preserve">. </w:t>
      </w:r>
      <w:r w:rsidR="0066283F" w:rsidRPr="0076026A">
        <w:t>Comfort noise is deleted</w:t>
      </w:r>
      <w:r w:rsidR="00AF115C" w:rsidRPr="0076026A">
        <w:t xml:space="preserve"> </w:t>
      </w:r>
      <w:r w:rsidR="0066283F" w:rsidRPr="0076026A">
        <w:t xml:space="preserve">to control the </w:t>
      </w:r>
      <w:r w:rsidR="00AF115C" w:rsidRPr="0076026A">
        <w:t xml:space="preserve">playout delay </w:t>
      </w:r>
      <w:r w:rsidR="0066283F" w:rsidRPr="0076026A">
        <w:t>between SID frames and before</w:t>
      </w:r>
      <w:r w:rsidR="00AF115C" w:rsidRPr="0076026A">
        <w:t xml:space="preserve"> the first active frame after DTX. </w:t>
      </w:r>
    </w:p>
    <w:p w14:paraId="023564FE" w14:textId="77777777" w:rsidR="003E45E4" w:rsidRPr="0076026A" w:rsidRDefault="000D37F9" w:rsidP="003E45E4">
      <w:pPr>
        <w:pStyle w:val="Heading3"/>
      </w:pPr>
      <w:bookmarkStart w:id="36" w:name="_Toc3742483"/>
      <w:r w:rsidRPr="0076026A">
        <w:t>5.</w:t>
      </w:r>
      <w:r w:rsidR="007266A8" w:rsidRPr="0076026A">
        <w:t>4.3</w:t>
      </w:r>
      <w:r w:rsidR="00C245F1" w:rsidRPr="0076026A">
        <w:tab/>
      </w:r>
      <w:r w:rsidR="003E45E4" w:rsidRPr="0076026A">
        <w:t>Signal-based adaptation</w:t>
      </w:r>
      <w:bookmarkEnd w:id="36"/>
    </w:p>
    <w:p w14:paraId="557014AD" w14:textId="77777777" w:rsidR="0083045A" w:rsidRPr="0076026A" w:rsidRDefault="0083045A" w:rsidP="00EE102C">
      <w:pPr>
        <w:pStyle w:val="Heading4"/>
      </w:pPr>
      <w:bookmarkStart w:id="37" w:name="_Toc3742484"/>
      <w:r w:rsidRPr="0076026A">
        <w:t>5.</w:t>
      </w:r>
      <w:r w:rsidR="009861BD" w:rsidRPr="0076026A">
        <w:t>4</w:t>
      </w:r>
      <w:r w:rsidRPr="0076026A">
        <w:t>.3.1</w:t>
      </w:r>
      <w:r w:rsidRPr="0076026A">
        <w:tab/>
        <w:t>General</w:t>
      </w:r>
      <w:bookmarkEnd w:id="37"/>
    </w:p>
    <w:p w14:paraId="47D617BA" w14:textId="77777777" w:rsidR="00FB48C8" w:rsidRPr="0076026A" w:rsidRDefault="00081FD8" w:rsidP="00067941">
      <w:r w:rsidRPr="0076026A">
        <w:t xml:space="preserve">To alter </w:t>
      </w:r>
      <w:r w:rsidR="00FB48C8" w:rsidRPr="0076026A">
        <w:t xml:space="preserve">the playout delay the output signal of the decoder is time-warped. The time-warping is performed by </w:t>
      </w:r>
      <w:r w:rsidR="00080097" w:rsidRPr="0076026A">
        <w:t>the Time Scale Modification module</w:t>
      </w:r>
      <w:r w:rsidRPr="0076026A">
        <w:t>,</w:t>
      </w:r>
      <w:r w:rsidR="00080097" w:rsidRPr="0076026A">
        <w:t xml:space="preserve"> </w:t>
      </w:r>
      <w:r w:rsidRPr="0076026A">
        <w:t>which</w:t>
      </w:r>
      <w:r w:rsidR="00FB48C8" w:rsidRPr="0076026A">
        <w:t xml:space="preserve"> generates additional samples for increasing the playout delay or which removes samples from the output signal to reduce the playout delay.</w:t>
      </w:r>
    </w:p>
    <w:p w14:paraId="7B59141B" w14:textId="6D58CABB" w:rsidR="00652BA6" w:rsidRPr="0076026A" w:rsidRDefault="009548C8" w:rsidP="00151C17">
      <w:pPr>
        <w:pStyle w:val="TH"/>
      </w:pPr>
      <w:r>
        <w:rPr>
          <w:noProof/>
        </w:rPr>
        <w:drawing>
          <wp:inline distT="0" distB="0" distL="0" distR="0" wp14:anchorId="5268B3C5" wp14:editId="106AD422">
            <wp:extent cx="4667250" cy="1871980"/>
            <wp:effectExtent l="0" t="0" r="0" b="0"/>
            <wp:docPr id="69"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667250" cy="1871980"/>
                    </a:xfrm>
                    <a:prstGeom prst="rect">
                      <a:avLst/>
                    </a:prstGeom>
                    <a:noFill/>
                    <a:ln>
                      <a:noFill/>
                    </a:ln>
                  </pic:spPr>
                </pic:pic>
              </a:graphicData>
            </a:graphic>
          </wp:inline>
        </w:drawing>
      </w:r>
    </w:p>
    <w:p w14:paraId="23655256" w14:textId="77777777" w:rsidR="00652BA6" w:rsidRPr="0076026A" w:rsidRDefault="00652BA6" w:rsidP="00D21BA5">
      <w:pPr>
        <w:pStyle w:val="TF"/>
      </w:pPr>
      <w:r w:rsidRPr="0076026A">
        <w:t>Figure 4: Signal-based adaptation based on signal characteristics</w:t>
      </w:r>
    </w:p>
    <w:p w14:paraId="011470E8" w14:textId="77777777" w:rsidR="003105AF" w:rsidRPr="0076026A" w:rsidRDefault="00067941" w:rsidP="00067941">
      <w:r w:rsidRPr="0076026A">
        <w:t xml:space="preserve">A </w:t>
      </w:r>
      <w:r w:rsidR="00713CBD" w:rsidRPr="0076026A">
        <w:t>SOLA (synchronized overlap-add)</w:t>
      </w:r>
      <w:r w:rsidRPr="0076026A">
        <w:t xml:space="preserve"> algorithm with built-in quality control is used </w:t>
      </w:r>
      <w:r w:rsidR="003105AF" w:rsidRPr="0076026A">
        <w:t xml:space="preserve">for adaptation by </w:t>
      </w:r>
      <w:r w:rsidRPr="0076026A">
        <w:t>perform</w:t>
      </w:r>
      <w:r w:rsidR="003105AF" w:rsidRPr="0076026A">
        <w:t>ing</w:t>
      </w:r>
      <w:r w:rsidRPr="0076026A">
        <w:t xml:space="preserve"> time-scale modification of the signal</w:t>
      </w:r>
      <w:r w:rsidR="00713CBD" w:rsidRPr="0076026A">
        <w:t xml:space="preserve"> without altering the pitch</w:t>
      </w:r>
      <w:r w:rsidRPr="0076026A">
        <w:t xml:space="preserve">. The level of </w:t>
      </w:r>
      <w:r w:rsidR="003105AF" w:rsidRPr="0076026A">
        <w:t>adaptation</w:t>
      </w:r>
      <w:r w:rsidRPr="0076026A">
        <w:t xml:space="preserve"> is signal-dependent</w:t>
      </w:r>
      <w:r w:rsidR="00652BA6" w:rsidRPr="0076026A">
        <w:t xml:space="preserve">, as also outlined </w:t>
      </w:r>
      <w:r w:rsidR="00D80489" w:rsidRPr="0076026A">
        <w:t xml:space="preserve">in </w:t>
      </w:r>
      <w:r w:rsidR="00983381" w:rsidRPr="0076026A">
        <w:t xml:space="preserve">Figure </w:t>
      </w:r>
      <w:r w:rsidR="00D80489" w:rsidRPr="0076026A">
        <w:t>4</w:t>
      </w:r>
      <w:r w:rsidR="003105AF" w:rsidRPr="0076026A">
        <w:t>:</w:t>
      </w:r>
    </w:p>
    <w:p w14:paraId="083C2896" w14:textId="77777777" w:rsidR="003105AF" w:rsidRPr="0076026A" w:rsidRDefault="008A4FB2" w:rsidP="008A4FB2">
      <w:pPr>
        <w:pStyle w:val="B1"/>
      </w:pPr>
      <w:r>
        <w:t>-</w:t>
      </w:r>
      <w:r>
        <w:tab/>
      </w:r>
      <w:r w:rsidR="00067941" w:rsidRPr="0076026A">
        <w:t xml:space="preserve">signals that </w:t>
      </w:r>
      <w:r w:rsidR="00713CBD" w:rsidRPr="0076026A">
        <w:t xml:space="preserve">are classified by the quality-control as </w:t>
      </w:r>
      <w:r w:rsidR="008D06EE">
        <w:t>"</w:t>
      </w:r>
      <w:r w:rsidR="00713CBD" w:rsidRPr="0076026A">
        <w:t>introducing</w:t>
      </w:r>
      <w:r w:rsidR="00067941" w:rsidRPr="0076026A">
        <w:t xml:space="preserve"> severe </w:t>
      </w:r>
      <w:r w:rsidR="006E1942" w:rsidRPr="0076026A">
        <w:t>distortions</w:t>
      </w:r>
      <w:r w:rsidR="00067941" w:rsidRPr="0076026A">
        <w:t xml:space="preserve"> when scaled</w:t>
      </w:r>
      <w:r w:rsidR="008D06EE">
        <w:t>"</w:t>
      </w:r>
      <w:r w:rsidR="00713CBD" w:rsidRPr="0076026A">
        <w:t xml:space="preserve"> are </w:t>
      </w:r>
      <w:r w:rsidR="00081FD8" w:rsidRPr="0076026A">
        <w:t xml:space="preserve">never </w:t>
      </w:r>
      <w:r w:rsidR="00713CBD" w:rsidRPr="0076026A">
        <w:t>scaled</w:t>
      </w:r>
      <w:r>
        <w:t>;</w:t>
      </w:r>
    </w:p>
    <w:p w14:paraId="06EDADBB" w14:textId="77777777" w:rsidR="003105AF" w:rsidRPr="0076026A" w:rsidRDefault="008A4FB2" w:rsidP="008A4FB2">
      <w:pPr>
        <w:pStyle w:val="B1"/>
      </w:pPr>
      <w:r>
        <w:t>-</w:t>
      </w:r>
      <w:r>
        <w:tab/>
      </w:r>
      <w:r w:rsidR="003105AF" w:rsidRPr="0076026A">
        <w:t>l</w:t>
      </w:r>
      <w:r w:rsidR="00067941" w:rsidRPr="0076026A">
        <w:t>ow-level signals, which are close to silen</w:t>
      </w:r>
      <w:r w:rsidR="00081FD8" w:rsidRPr="0076026A">
        <w:t>t</w:t>
      </w:r>
      <w:r w:rsidR="00067941" w:rsidRPr="0076026A">
        <w:t xml:space="preserve">, are </w:t>
      </w:r>
      <w:r w:rsidR="0087385F" w:rsidRPr="0076026A">
        <w:t>time-</w:t>
      </w:r>
      <w:r w:rsidR="00067941" w:rsidRPr="0076026A">
        <w:t xml:space="preserve">scaled </w:t>
      </w:r>
      <w:r w:rsidR="00081FD8" w:rsidRPr="0076026A">
        <w:t xml:space="preserve">without synchronization </w:t>
      </w:r>
      <w:r w:rsidR="00C225A2" w:rsidRPr="0076026A">
        <w:t xml:space="preserve">to </w:t>
      </w:r>
      <w:r w:rsidR="00067941" w:rsidRPr="0076026A">
        <w:t>the m</w:t>
      </w:r>
      <w:r w:rsidR="00C225A2" w:rsidRPr="0076026A">
        <w:t>aximum</w:t>
      </w:r>
      <w:r w:rsidR="00067941" w:rsidRPr="0076026A">
        <w:t xml:space="preserve"> possible extent</w:t>
      </w:r>
      <w:r>
        <w:t>;</w:t>
      </w:r>
    </w:p>
    <w:p w14:paraId="672E967E" w14:textId="77777777" w:rsidR="00067941" w:rsidRPr="0076026A" w:rsidRDefault="008A4FB2" w:rsidP="008A4FB2">
      <w:pPr>
        <w:pStyle w:val="B1"/>
      </w:pPr>
      <w:r>
        <w:lastRenderedPageBreak/>
        <w:t>-</w:t>
      </w:r>
      <w:r>
        <w:tab/>
      </w:r>
      <w:r w:rsidR="003105AF" w:rsidRPr="0076026A">
        <w:t>s</w:t>
      </w:r>
      <w:r w:rsidR="00067941" w:rsidRPr="0076026A">
        <w:t>ignals that are</w:t>
      </w:r>
      <w:r w:rsidR="00713CBD" w:rsidRPr="0076026A">
        <w:t xml:space="preserve"> classified as</w:t>
      </w:r>
      <w:r w:rsidR="00067941" w:rsidRPr="0076026A">
        <w:t xml:space="preserve"> </w:t>
      </w:r>
      <w:r w:rsidR="008D06EE">
        <w:t>"</w:t>
      </w:r>
      <w:r w:rsidR="00067941" w:rsidRPr="0076026A">
        <w:t>time-scalable</w:t>
      </w:r>
      <w:r w:rsidR="008D06EE">
        <w:t>"</w:t>
      </w:r>
      <w:r w:rsidR="00067941" w:rsidRPr="0076026A">
        <w:t xml:space="preserve">, </w:t>
      </w:r>
      <w:r w:rsidR="00B45D49" w:rsidRPr="0076026A">
        <w:t xml:space="preserve">e.g. </w:t>
      </w:r>
      <w:r w:rsidR="00067941" w:rsidRPr="0076026A">
        <w:t xml:space="preserve">periodic signals, are scaled by </w:t>
      </w:r>
      <w:r w:rsidR="00081FD8" w:rsidRPr="0076026A">
        <w:t xml:space="preserve">a </w:t>
      </w:r>
      <w:r w:rsidR="00B45D49" w:rsidRPr="0076026A">
        <w:t>syn</w:t>
      </w:r>
      <w:r w:rsidR="00180D88" w:rsidRPr="0076026A">
        <w:t>c</w:t>
      </w:r>
      <w:r w:rsidR="00B45D49" w:rsidRPr="0076026A">
        <w:t xml:space="preserve">hronized overlap-add of a shifted representation of the input signal with the input signal to the </w:t>
      </w:r>
      <w:r w:rsidR="008D5E88" w:rsidRPr="0076026A">
        <w:t>T</w:t>
      </w:r>
      <w:r w:rsidR="00B45D49" w:rsidRPr="0076026A">
        <w:t xml:space="preserve">ime </w:t>
      </w:r>
      <w:r w:rsidR="008D5E88" w:rsidRPr="0076026A">
        <w:t>S</w:t>
      </w:r>
      <w:r w:rsidR="00B45D49" w:rsidRPr="0076026A">
        <w:t xml:space="preserve">cale </w:t>
      </w:r>
      <w:r w:rsidR="008D5E88" w:rsidRPr="0076026A">
        <w:t>M</w:t>
      </w:r>
      <w:r w:rsidR="00B45D49" w:rsidRPr="0076026A">
        <w:t>odification module.</w:t>
      </w:r>
      <w:r w:rsidR="00067941" w:rsidRPr="0076026A">
        <w:t xml:space="preserve"> The shift itself is derived from a similarity measure. </w:t>
      </w:r>
      <w:r w:rsidR="00B45D49" w:rsidRPr="0076026A">
        <w:t xml:space="preserve">The shift </w:t>
      </w:r>
      <w:r w:rsidR="00081FD8" w:rsidRPr="0076026A">
        <w:t xml:space="preserve">differs </w:t>
      </w:r>
      <w:r w:rsidR="00B45D49" w:rsidRPr="0076026A">
        <w:t>depending on whether the signal is to be shortened or lengthened</w:t>
      </w:r>
      <w:r w:rsidR="00067941" w:rsidRPr="0076026A">
        <w:t>.</w:t>
      </w:r>
    </w:p>
    <w:p w14:paraId="015040C6" w14:textId="77777777" w:rsidR="008C7087" w:rsidRPr="0076026A" w:rsidRDefault="00596A0B" w:rsidP="009861BD">
      <w:r w:rsidRPr="0076026A">
        <w:t>The time</w:t>
      </w:r>
      <w:r w:rsidR="00C225A2" w:rsidRPr="0076026A">
        <w:t>-</w:t>
      </w:r>
      <w:r w:rsidRPr="0076026A">
        <w:t>scale modification algorithm</w:t>
      </w:r>
      <w:r w:rsidRPr="0076026A" w:rsidDel="00FB48C8">
        <w:t xml:space="preserve"> </w:t>
      </w:r>
      <w:r w:rsidRPr="0076026A">
        <w:t xml:space="preserve">shifts a portion of samples </w:t>
      </w:r>
      <w:r w:rsidR="00A96A86" w:rsidRPr="0076026A">
        <w:t>t</w:t>
      </w:r>
      <w:r w:rsidRPr="0076026A">
        <w:t>o a position that yields synchronization. The original signal is cross-faded with the shifted portion using overlap-add</w:t>
      </w:r>
      <w:r w:rsidR="00C5704E" w:rsidRPr="0076026A">
        <w:t xml:space="preserve">, followed by </w:t>
      </w:r>
      <w:r w:rsidR="0043387D" w:rsidRPr="0076026A">
        <w:t xml:space="preserve">the </w:t>
      </w:r>
      <w:r w:rsidR="00C5704E" w:rsidRPr="0076026A">
        <w:t>remaining samples that follow the shifted portion</w:t>
      </w:r>
      <w:r w:rsidRPr="0076026A">
        <w:t>.</w:t>
      </w:r>
      <w:r w:rsidR="004F64BE" w:rsidRPr="0076026A">
        <w:t xml:space="preserve"> The level of time-scaling is signal-dependent.</w:t>
      </w:r>
    </w:p>
    <w:p w14:paraId="7ED19164" w14:textId="77777777" w:rsidR="004F3539" w:rsidRPr="0076026A" w:rsidRDefault="004F3539" w:rsidP="009861BD">
      <w:r w:rsidRPr="0076026A">
        <w:t xml:space="preserve">To yield </w:t>
      </w:r>
      <w:r w:rsidR="001A59F0" w:rsidRPr="0076026A">
        <w:t>synchronization</w:t>
      </w:r>
      <w:r w:rsidRPr="0076026A">
        <w:t xml:space="preserve"> the shifted portion and the original frame are cross-correlated using a complexity-reduced normalized cross correlation function. </w:t>
      </w:r>
      <w:r w:rsidR="00D254F5" w:rsidRPr="0076026A">
        <w:t xml:space="preserve">The original frame size </w:t>
      </w:r>
      <w:r w:rsidR="0043387D" w:rsidRPr="0076026A">
        <w:t xml:space="preserve">as fixed by the EVS decoder </w:t>
      </w:r>
      <w:r w:rsidR="00D254F5" w:rsidRPr="0076026A">
        <w:t xml:space="preserve">is 20ms, i.e. </w:t>
      </w:r>
      <w:r w:rsidR="00C5704E" w:rsidRPr="0076026A">
        <w:t>640</w:t>
      </w:r>
      <w:r w:rsidR="00D254F5" w:rsidRPr="0076026A">
        <w:t xml:space="preserve"> samples for SWB. The size of the template is 10ms, i.e. </w:t>
      </w:r>
      <w:r w:rsidR="00C5704E" w:rsidRPr="0076026A">
        <w:t>32</w:t>
      </w:r>
      <w:r w:rsidR="00D254F5" w:rsidRPr="0076026A">
        <w:t>0 samples for SWB.</w:t>
      </w:r>
      <w:r w:rsidR="002D779B" w:rsidRPr="0076026A">
        <w:t xml:space="preserve"> The general parameters of the time-scale modification are listed in Table 1.</w:t>
      </w:r>
    </w:p>
    <w:p w14:paraId="48C3A2A3" w14:textId="77777777" w:rsidR="00E43074" w:rsidRPr="0076026A" w:rsidRDefault="00E43074" w:rsidP="009861BD">
      <w:pPr>
        <w:pStyle w:val="TH"/>
      </w:pPr>
      <w:r w:rsidRPr="0076026A">
        <w:t>Table 1: Time-scale Modification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691"/>
        <w:gridCol w:w="2176"/>
        <w:gridCol w:w="676"/>
        <w:gridCol w:w="781"/>
        <w:gridCol w:w="781"/>
        <w:gridCol w:w="781"/>
      </w:tblGrid>
      <w:tr w:rsidR="002A16B5" w:rsidRPr="0076026A" w14:paraId="4E8890C8" w14:textId="77777777" w:rsidTr="008A4FB2">
        <w:trPr>
          <w:jc w:val="center"/>
        </w:trPr>
        <w:tc>
          <w:tcPr>
            <w:tcW w:w="0" w:type="auto"/>
            <w:shd w:val="clear" w:color="auto" w:fill="D9D9D9"/>
          </w:tcPr>
          <w:p w14:paraId="14432F98" w14:textId="77777777" w:rsidR="002A16B5" w:rsidRPr="0076026A" w:rsidRDefault="002A16B5" w:rsidP="009861BD">
            <w:pPr>
              <w:pStyle w:val="TAH"/>
            </w:pPr>
          </w:p>
        </w:tc>
        <w:tc>
          <w:tcPr>
            <w:tcW w:w="2176" w:type="dxa"/>
            <w:shd w:val="clear" w:color="auto" w:fill="D9D9D9"/>
          </w:tcPr>
          <w:p w14:paraId="70858EAA" w14:textId="77777777" w:rsidR="002A16B5" w:rsidRPr="0076026A" w:rsidRDefault="002A16B5" w:rsidP="00CB3D1A">
            <w:pPr>
              <w:pStyle w:val="TAH"/>
            </w:pPr>
          </w:p>
        </w:tc>
        <w:tc>
          <w:tcPr>
            <w:tcW w:w="676" w:type="dxa"/>
            <w:shd w:val="clear" w:color="auto" w:fill="D9D9D9"/>
          </w:tcPr>
          <w:p w14:paraId="4EBF15A7" w14:textId="77777777" w:rsidR="002A16B5" w:rsidRPr="0076026A" w:rsidRDefault="002A16B5" w:rsidP="00CB3D1A">
            <w:pPr>
              <w:pStyle w:val="TAH"/>
            </w:pPr>
            <w:r w:rsidRPr="0076026A">
              <w:t>8</w:t>
            </w:r>
            <w:r w:rsidR="008A4FB2">
              <w:t xml:space="preserve"> </w:t>
            </w:r>
            <w:r w:rsidRPr="0076026A">
              <w:t>kHz</w:t>
            </w:r>
          </w:p>
        </w:tc>
        <w:tc>
          <w:tcPr>
            <w:tcW w:w="781" w:type="dxa"/>
            <w:shd w:val="clear" w:color="auto" w:fill="D9D9D9"/>
          </w:tcPr>
          <w:p w14:paraId="13AE984A" w14:textId="77777777" w:rsidR="002A16B5" w:rsidRPr="0076026A" w:rsidRDefault="002A16B5" w:rsidP="00CB3D1A">
            <w:pPr>
              <w:pStyle w:val="TAH"/>
            </w:pPr>
            <w:r w:rsidRPr="0076026A">
              <w:t>16</w:t>
            </w:r>
            <w:r w:rsidR="008A4FB2">
              <w:t xml:space="preserve"> </w:t>
            </w:r>
            <w:r w:rsidRPr="0076026A">
              <w:t>kHz</w:t>
            </w:r>
          </w:p>
        </w:tc>
        <w:tc>
          <w:tcPr>
            <w:tcW w:w="781" w:type="dxa"/>
            <w:shd w:val="clear" w:color="auto" w:fill="D9D9D9"/>
          </w:tcPr>
          <w:p w14:paraId="2C150296" w14:textId="77777777" w:rsidR="002A16B5" w:rsidRPr="0076026A" w:rsidRDefault="002A16B5" w:rsidP="00CB3D1A">
            <w:pPr>
              <w:pStyle w:val="TAH"/>
            </w:pPr>
            <w:r w:rsidRPr="0076026A">
              <w:t>32</w:t>
            </w:r>
            <w:r w:rsidR="008A4FB2">
              <w:t xml:space="preserve"> </w:t>
            </w:r>
            <w:r w:rsidRPr="0076026A">
              <w:t>kHz</w:t>
            </w:r>
          </w:p>
        </w:tc>
        <w:tc>
          <w:tcPr>
            <w:tcW w:w="781" w:type="dxa"/>
            <w:shd w:val="clear" w:color="auto" w:fill="D9D9D9"/>
          </w:tcPr>
          <w:p w14:paraId="3D10F4B5" w14:textId="77777777" w:rsidR="002A16B5" w:rsidRPr="0076026A" w:rsidRDefault="002A16B5" w:rsidP="00CB3D1A">
            <w:pPr>
              <w:pStyle w:val="TAH"/>
            </w:pPr>
            <w:r w:rsidRPr="0076026A">
              <w:t>48</w:t>
            </w:r>
            <w:r w:rsidR="008A4FB2">
              <w:t xml:space="preserve"> </w:t>
            </w:r>
            <w:r w:rsidRPr="0076026A">
              <w:t>kHz</w:t>
            </w:r>
          </w:p>
        </w:tc>
      </w:tr>
      <w:tr w:rsidR="00A86481" w:rsidRPr="0076026A" w14:paraId="744E8105" w14:textId="77777777" w:rsidTr="008A4FB2">
        <w:trPr>
          <w:jc w:val="center"/>
        </w:trPr>
        <w:tc>
          <w:tcPr>
            <w:tcW w:w="0" w:type="auto"/>
          </w:tcPr>
          <w:p w14:paraId="68271801" w14:textId="298C9A1C" w:rsidR="00A86481" w:rsidRPr="0076026A" w:rsidRDefault="009548C8" w:rsidP="009861BD">
            <w:pPr>
              <w:pStyle w:val="TAL"/>
            </w:pPr>
            <w:r>
              <w:rPr>
                <w:noProof/>
                <w:position w:val="-4"/>
              </w:rPr>
              <w:drawing>
                <wp:inline distT="0" distB="0" distL="0" distR="0" wp14:anchorId="15C57E4F" wp14:editId="3A7EB258">
                  <wp:extent cx="128905" cy="138430"/>
                  <wp:effectExtent l="0" t="0" r="0" b="0"/>
                  <wp:docPr id="7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8905" cy="138430"/>
                          </a:xfrm>
                          <a:prstGeom prst="rect">
                            <a:avLst/>
                          </a:prstGeom>
                          <a:noFill/>
                          <a:ln>
                            <a:noFill/>
                          </a:ln>
                        </pic:spPr>
                      </pic:pic>
                    </a:graphicData>
                  </a:graphic>
                </wp:inline>
              </w:drawing>
            </w:r>
          </w:p>
        </w:tc>
        <w:tc>
          <w:tcPr>
            <w:tcW w:w="2176" w:type="dxa"/>
          </w:tcPr>
          <w:p w14:paraId="3ED0C5EA" w14:textId="77777777" w:rsidR="00A86481" w:rsidRPr="0076026A" w:rsidRDefault="0043387D" w:rsidP="009861BD">
            <w:pPr>
              <w:pStyle w:val="TAL"/>
            </w:pPr>
            <w:r w:rsidRPr="0076026A">
              <w:t>f</w:t>
            </w:r>
            <w:r w:rsidR="00A86481" w:rsidRPr="0076026A">
              <w:t xml:space="preserve">rame </w:t>
            </w:r>
            <w:r w:rsidRPr="0076026A">
              <w:t>s</w:t>
            </w:r>
            <w:r w:rsidR="00A86481" w:rsidRPr="0076026A">
              <w:t>ize [samples]</w:t>
            </w:r>
          </w:p>
        </w:tc>
        <w:tc>
          <w:tcPr>
            <w:tcW w:w="676" w:type="dxa"/>
          </w:tcPr>
          <w:p w14:paraId="6A457CE5" w14:textId="77777777" w:rsidR="00A86481" w:rsidRPr="0076026A" w:rsidRDefault="00A86481" w:rsidP="009861BD">
            <w:pPr>
              <w:pStyle w:val="TAC"/>
            </w:pPr>
            <w:r w:rsidRPr="0076026A">
              <w:t>160</w:t>
            </w:r>
          </w:p>
        </w:tc>
        <w:tc>
          <w:tcPr>
            <w:tcW w:w="781" w:type="dxa"/>
          </w:tcPr>
          <w:p w14:paraId="06D543B2" w14:textId="77777777" w:rsidR="00A86481" w:rsidRPr="0076026A" w:rsidRDefault="00A86481" w:rsidP="009861BD">
            <w:pPr>
              <w:pStyle w:val="TAC"/>
            </w:pPr>
            <w:r w:rsidRPr="0076026A">
              <w:t>320</w:t>
            </w:r>
          </w:p>
        </w:tc>
        <w:tc>
          <w:tcPr>
            <w:tcW w:w="781" w:type="dxa"/>
          </w:tcPr>
          <w:p w14:paraId="3E92C9B9" w14:textId="77777777" w:rsidR="00A86481" w:rsidRPr="0076026A" w:rsidRDefault="00A86481" w:rsidP="00EE4C59">
            <w:pPr>
              <w:pStyle w:val="TAC"/>
            </w:pPr>
            <w:r w:rsidRPr="0076026A">
              <w:t>640</w:t>
            </w:r>
          </w:p>
        </w:tc>
        <w:tc>
          <w:tcPr>
            <w:tcW w:w="781" w:type="dxa"/>
          </w:tcPr>
          <w:p w14:paraId="205191AE" w14:textId="77777777" w:rsidR="00A86481" w:rsidRPr="0076026A" w:rsidRDefault="00A86481" w:rsidP="00EE4C59">
            <w:pPr>
              <w:pStyle w:val="TAC"/>
            </w:pPr>
            <w:r w:rsidRPr="0076026A">
              <w:t>960</w:t>
            </w:r>
          </w:p>
        </w:tc>
      </w:tr>
      <w:tr w:rsidR="00A86481" w:rsidRPr="0076026A" w14:paraId="40F9DB1D" w14:textId="77777777" w:rsidTr="008A4FB2">
        <w:trPr>
          <w:jc w:val="center"/>
        </w:trPr>
        <w:tc>
          <w:tcPr>
            <w:tcW w:w="0" w:type="auto"/>
          </w:tcPr>
          <w:p w14:paraId="02B8A198" w14:textId="44434187" w:rsidR="00A86481" w:rsidRPr="0076026A" w:rsidRDefault="009548C8" w:rsidP="009861BD">
            <w:pPr>
              <w:pStyle w:val="TAL"/>
            </w:pPr>
            <w:r>
              <w:rPr>
                <w:noProof/>
                <w:position w:val="-14"/>
              </w:rPr>
              <w:drawing>
                <wp:inline distT="0" distB="0" distL="0" distR="0" wp14:anchorId="548B6C32" wp14:editId="161BD190">
                  <wp:extent cx="266700" cy="214630"/>
                  <wp:effectExtent l="0" t="0" r="0" b="0"/>
                  <wp:docPr id="71"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66700" cy="214630"/>
                          </a:xfrm>
                          <a:prstGeom prst="rect">
                            <a:avLst/>
                          </a:prstGeom>
                          <a:noFill/>
                          <a:ln>
                            <a:noFill/>
                          </a:ln>
                        </pic:spPr>
                      </pic:pic>
                    </a:graphicData>
                  </a:graphic>
                </wp:inline>
              </w:drawing>
            </w:r>
          </w:p>
        </w:tc>
        <w:tc>
          <w:tcPr>
            <w:tcW w:w="2176" w:type="dxa"/>
          </w:tcPr>
          <w:p w14:paraId="001BF29B" w14:textId="77777777" w:rsidR="00A86481" w:rsidRPr="0076026A" w:rsidRDefault="0043387D" w:rsidP="009861BD">
            <w:pPr>
              <w:pStyle w:val="TAL"/>
            </w:pPr>
            <w:r w:rsidRPr="0076026A">
              <w:t>s</w:t>
            </w:r>
            <w:r w:rsidR="00A86481" w:rsidRPr="0076026A">
              <w:t xml:space="preserve">egment </w:t>
            </w:r>
            <w:r w:rsidRPr="0076026A">
              <w:t>s</w:t>
            </w:r>
            <w:r w:rsidR="00A86481" w:rsidRPr="0076026A">
              <w:t>ize [samples]</w:t>
            </w:r>
          </w:p>
        </w:tc>
        <w:tc>
          <w:tcPr>
            <w:tcW w:w="676" w:type="dxa"/>
          </w:tcPr>
          <w:p w14:paraId="4B36C222" w14:textId="77777777" w:rsidR="00A86481" w:rsidRPr="0076026A" w:rsidRDefault="00A86481" w:rsidP="009861BD">
            <w:pPr>
              <w:pStyle w:val="TAC"/>
            </w:pPr>
            <w:r w:rsidRPr="0076026A">
              <w:t>80</w:t>
            </w:r>
          </w:p>
        </w:tc>
        <w:tc>
          <w:tcPr>
            <w:tcW w:w="781" w:type="dxa"/>
          </w:tcPr>
          <w:p w14:paraId="0EC26811" w14:textId="77777777" w:rsidR="00A86481" w:rsidRPr="0076026A" w:rsidRDefault="00A86481" w:rsidP="009861BD">
            <w:pPr>
              <w:pStyle w:val="TAC"/>
            </w:pPr>
            <w:r w:rsidRPr="0076026A">
              <w:t>160</w:t>
            </w:r>
          </w:p>
        </w:tc>
        <w:tc>
          <w:tcPr>
            <w:tcW w:w="781" w:type="dxa"/>
          </w:tcPr>
          <w:p w14:paraId="531F15F6" w14:textId="77777777" w:rsidR="00A86481" w:rsidRPr="0076026A" w:rsidRDefault="00A86481" w:rsidP="00EE4C59">
            <w:pPr>
              <w:pStyle w:val="TAC"/>
            </w:pPr>
            <w:r w:rsidRPr="0076026A">
              <w:t>320</w:t>
            </w:r>
          </w:p>
        </w:tc>
        <w:tc>
          <w:tcPr>
            <w:tcW w:w="781" w:type="dxa"/>
          </w:tcPr>
          <w:p w14:paraId="6A9A6AA3" w14:textId="77777777" w:rsidR="00A86481" w:rsidRPr="0076026A" w:rsidRDefault="00A86481" w:rsidP="00EE4C59">
            <w:pPr>
              <w:pStyle w:val="TAC"/>
            </w:pPr>
            <w:r w:rsidRPr="0076026A">
              <w:t>480</w:t>
            </w:r>
          </w:p>
        </w:tc>
      </w:tr>
      <w:tr w:rsidR="00A86481" w:rsidRPr="0076026A" w14:paraId="323AC806" w14:textId="77777777" w:rsidTr="008A4FB2">
        <w:trPr>
          <w:jc w:val="center"/>
        </w:trPr>
        <w:tc>
          <w:tcPr>
            <w:tcW w:w="0" w:type="auto"/>
          </w:tcPr>
          <w:p w14:paraId="4C57B097" w14:textId="6DFBE770" w:rsidR="00A86481" w:rsidRPr="0076026A" w:rsidRDefault="009548C8" w:rsidP="009861BD">
            <w:pPr>
              <w:pStyle w:val="TAL"/>
            </w:pPr>
            <w:r>
              <w:rPr>
                <w:noProof/>
                <w:position w:val="-10"/>
              </w:rPr>
              <w:drawing>
                <wp:inline distT="0" distB="0" distL="0" distR="0" wp14:anchorId="03C2AFA8" wp14:editId="61DCC845">
                  <wp:extent cx="281305" cy="190500"/>
                  <wp:effectExtent l="0" t="0" r="0" b="0"/>
                  <wp:docPr id="72"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81305" cy="190500"/>
                          </a:xfrm>
                          <a:prstGeom prst="rect">
                            <a:avLst/>
                          </a:prstGeom>
                          <a:noFill/>
                          <a:ln>
                            <a:noFill/>
                          </a:ln>
                        </pic:spPr>
                      </pic:pic>
                    </a:graphicData>
                  </a:graphic>
                </wp:inline>
              </w:drawing>
            </w:r>
          </w:p>
        </w:tc>
        <w:tc>
          <w:tcPr>
            <w:tcW w:w="2176" w:type="dxa"/>
          </w:tcPr>
          <w:p w14:paraId="5B1E6E84" w14:textId="77777777" w:rsidR="00A86481" w:rsidRPr="0076026A" w:rsidRDefault="0043387D" w:rsidP="009861BD">
            <w:pPr>
              <w:pStyle w:val="TAL"/>
            </w:pPr>
            <w:r w:rsidRPr="0076026A">
              <w:t>m</w:t>
            </w:r>
            <w:r w:rsidR="00A86481" w:rsidRPr="0076026A">
              <w:t xml:space="preserve">inimum </w:t>
            </w:r>
            <w:r w:rsidRPr="0076026A">
              <w:t>p</w:t>
            </w:r>
            <w:r w:rsidR="00A86481" w:rsidRPr="0076026A">
              <w:t>itch</w:t>
            </w:r>
          </w:p>
        </w:tc>
        <w:tc>
          <w:tcPr>
            <w:tcW w:w="676" w:type="dxa"/>
          </w:tcPr>
          <w:p w14:paraId="398299BE" w14:textId="77777777" w:rsidR="00A86481" w:rsidRPr="0076026A" w:rsidRDefault="006A5D47" w:rsidP="009861BD">
            <w:pPr>
              <w:pStyle w:val="TAC"/>
            </w:pPr>
            <w:r w:rsidRPr="0076026A">
              <w:t>20</w:t>
            </w:r>
          </w:p>
        </w:tc>
        <w:tc>
          <w:tcPr>
            <w:tcW w:w="781" w:type="dxa"/>
          </w:tcPr>
          <w:p w14:paraId="6250D50E" w14:textId="77777777" w:rsidR="00A86481" w:rsidRPr="0076026A" w:rsidRDefault="006A5D47" w:rsidP="009861BD">
            <w:pPr>
              <w:pStyle w:val="TAC"/>
            </w:pPr>
            <w:r w:rsidRPr="0076026A">
              <w:t>40</w:t>
            </w:r>
          </w:p>
        </w:tc>
        <w:tc>
          <w:tcPr>
            <w:tcW w:w="781" w:type="dxa"/>
          </w:tcPr>
          <w:p w14:paraId="520A5B6B" w14:textId="77777777" w:rsidR="00A86481" w:rsidRPr="0076026A" w:rsidRDefault="006A5D47" w:rsidP="00EE4C59">
            <w:pPr>
              <w:pStyle w:val="TAC"/>
            </w:pPr>
            <w:r w:rsidRPr="0076026A">
              <w:t>80</w:t>
            </w:r>
          </w:p>
        </w:tc>
        <w:tc>
          <w:tcPr>
            <w:tcW w:w="781" w:type="dxa"/>
          </w:tcPr>
          <w:p w14:paraId="7261EFD6" w14:textId="77777777" w:rsidR="00A86481" w:rsidRPr="0076026A" w:rsidRDefault="006A5D47" w:rsidP="00EE4C59">
            <w:pPr>
              <w:pStyle w:val="TAC"/>
            </w:pPr>
            <w:r w:rsidRPr="0076026A">
              <w:t>120</w:t>
            </w:r>
          </w:p>
        </w:tc>
      </w:tr>
      <w:tr w:rsidR="00A86481" w:rsidRPr="0076026A" w14:paraId="2DDDA718" w14:textId="77777777" w:rsidTr="008A4FB2">
        <w:trPr>
          <w:jc w:val="center"/>
        </w:trPr>
        <w:tc>
          <w:tcPr>
            <w:tcW w:w="0" w:type="auto"/>
          </w:tcPr>
          <w:p w14:paraId="14185B95" w14:textId="5A8C6B8B" w:rsidR="00A86481" w:rsidRPr="0076026A" w:rsidRDefault="009548C8" w:rsidP="009861BD">
            <w:pPr>
              <w:pStyle w:val="TAL"/>
            </w:pPr>
            <w:r>
              <w:rPr>
                <w:noProof/>
                <w:position w:val="-10"/>
              </w:rPr>
              <w:drawing>
                <wp:inline distT="0" distB="0" distL="0" distR="0" wp14:anchorId="5ED96C50" wp14:editId="12C99601">
                  <wp:extent cx="352425" cy="190500"/>
                  <wp:effectExtent l="0" t="0" r="0" b="0"/>
                  <wp:docPr id="7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p>
        </w:tc>
        <w:tc>
          <w:tcPr>
            <w:tcW w:w="2176" w:type="dxa"/>
          </w:tcPr>
          <w:p w14:paraId="057E2EF6" w14:textId="77777777" w:rsidR="00A86481" w:rsidRPr="0076026A" w:rsidRDefault="006A5D47" w:rsidP="009861BD">
            <w:pPr>
              <w:pStyle w:val="TAL"/>
            </w:pPr>
            <w:r w:rsidRPr="0076026A">
              <w:t>search length</w:t>
            </w:r>
          </w:p>
        </w:tc>
        <w:tc>
          <w:tcPr>
            <w:tcW w:w="676" w:type="dxa"/>
          </w:tcPr>
          <w:p w14:paraId="54DC3FF3" w14:textId="77777777" w:rsidR="00A86481" w:rsidRPr="0076026A" w:rsidRDefault="006A5D47" w:rsidP="009861BD">
            <w:pPr>
              <w:pStyle w:val="TAC"/>
            </w:pPr>
            <w:r w:rsidRPr="0076026A">
              <w:t>100</w:t>
            </w:r>
          </w:p>
        </w:tc>
        <w:tc>
          <w:tcPr>
            <w:tcW w:w="781" w:type="dxa"/>
          </w:tcPr>
          <w:p w14:paraId="208E2A0A" w14:textId="77777777" w:rsidR="00A86481" w:rsidRPr="0076026A" w:rsidRDefault="006A5D47" w:rsidP="009861BD">
            <w:pPr>
              <w:pStyle w:val="TAC"/>
            </w:pPr>
            <w:r w:rsidRPr="0076026A">
              <w:t>200</w:t>
            </w:r>
          </w:p>
        </w:tc>
        <w:tc>
          <w:tcPr>
            <w:tcW w:w="781" w:type="dxa"/>
          </w:tcPr>
          <w:p w14:paraId="08EF9688" w14:textId="77777777" w:rsidR="00A86481" w:rsidRPr="0076026A" w:rsidRDefault="006A5D47" w:rsidP="00EE4C59">
            <w:pPr>
              <w:pStyle w:val="TAC"/>
            </w:pPr>
            <w:r w:rsidRPr="0076026A">
              <w:t>400</w:t>
            </w:r>
          </w:p>
        </w:tc>
        <w:tc>
          <w:tcPr>
            <w:tcW w:w="781" w:type="dxa"/>
          </w:tcPr>
          <w:p w14:paraId="6A6E8B2A" w14:textId="77777777" w:rsidR="00A86481" w:rsidRPr="0076026A" w:rsidRDefault="006A5D47" w:rsidP="00EE4C59">
            <w:pPr>
              <w:pStyle w:val="TAC"/>
            </w:pPr>
            <w:r w:rsidRPr="0076026A">
              <w:t>600</w:t>
            </w:r>
          </w:p>
        </w:tc>
      </w:tr>
      <w:tr w:rsidR="00A86481" w:rsidRPr="0076026A" w14:paraId="4AB55F61" w14:textId="77777777" w:rsidTr="008A4FB2">
        <w:trPr>
          <w:jc w:val="center"/>
        </w:trPr>
        <w:tc>
          <w:tcPr>
            <w:tcW w:w="0" w:type="auto"/>
          </w:tcPr>
          <w:p w14:paraId="2B601F95" w14:textId="07CBE9C9" w:rsidR="00A86481" w:rsidRPr="0076026A" w:rsidRDefault="009548C8" w:rsidP="009861BD">
            <w:pPr>
              <w:pStyle w:val="TAL"/>
            </w:pPr>
            <w:r>
              <w:rPr>
                <w:noProof/>
                <w:position w:val="-10"/>
              </w:rPr>
              <w:drawing>
                <wp:inline distT="0" distB="0" distL="0" distR="0" wp14:anchorId="561D2050" wp14:editId="5EF212E6">
                  <wp:extent cx="304800" cy="190500"/>
                  <wp:effectExtent l="0" t="0" r="0" b="0"/>
                  <wp:docPr id="74"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p>
        </w:tc>
        <w:tc>
          <w:tcPr>
            <w:tcW w:w="2176" w:type="dxa"/>
          </w:tcPr>
          <w:p w14:paraId="21A86522" w14:textId="77777777" w:rsidR="00A86481" w:rsidRPr="0076026A" w:rsidRDefault="0043387D" w:rsidP="009861BD">
            <w:pPr>
              <w:pStyle w:val="TAL"/>
            </w:pPr>
            <w:r w:rsidRPr="0076026A">
              <w:t>m</w:t>
            </w:r>
            <w:r w:rsidR="006A5D47" w:rsidRPr="0076026A">
              <w:t xml:space="preserve">aximum </w:t>
            </w:r>
            <w:r w:rsidRPr="0076026A">
              <w:t>p</w:t>
            </w:r>
            <w:r w:rsidR="006A5D47" w:rsidRPr="0076026A">
              <w:t>itch</w:t>
            </w:r>
          </w:p>
        </w:tc>
        <w:tc>
          <w:tcPr>
            <w:tcW w:w="676" w:type="dxa"/>
          </w:tcPr>
          <w:p w14:paraId="543C8033" w14:textId="77777777" w:rsidR="00A86481" w:rsidRPr="0076026A" w:rsidRDefault="006A5D47" w:rsidP="009861BD">
            <w:pPr>
              <w:pStyle w:val="TAC"/>
            </w:pPr>
            <w:r w:rsidRPr="0076026A">
              <w:t>120</w:t>
            </w:r>
          </w:p>
        </w:tc>
        <w:tc>
          <w:tcPr>
            <w:tcW w:w="781" w:type="dxa"/>
          </w:tcPr>
          <w:p w14:paraId="300EFCDE" w14:textId="77777777" w:rsidR="00A86481" w:rsidRPr="0076026A" w:rsidRDefault="006A5D47" w:rsidP="009861BD">
            <w:pPr>
              <w:pStyle w:val="TAC"/>
            </w:pPr>
            <w:r w:rsidRPr="0076026A">
              <w:t>240</w:t>
            </w:r>
          </w:p>
        </w:tc>
        <w:tc>
          <w:tcPr>
            <w:tcW w:w="781" w:type="dxa"/>
          </w:tcPr>
          <w:p w14:paraId="4A07B068" w14:textId="77777777" w:rsidR="00A86481" w:rsidRPr="0076026A" w:rsidRDefault="006A5D47" w:rsidP="00EE4C59">
            <w:pPr>
              <w:pStyle w:val="TAC"/>
            </w:pPr>
            <w:r w:rsidRPr="0076026A">
              <w:t>480</w:t>
            </w:r>
          </w:p>
        </w:tc>
        <w:tc>
          <w:tcPr>
            <w:tcW w:w="781" w:type="dxa"/>
          </w:tcPr>
          <w:p w14:paraId="240764DE" w14:textId="77777777" w:rsidR="00A86481" w:rsidRPr="0076026A" w:rsidRDefault="006A5D47" w:rsidP="00EE4C59">
            <w:pPr>
              <w:pStyle w:val="TAC"/>
            </w:pPr>
            <w:r w:rsidRPr="0076026A">
              <w:t>720</w:t>
            </w:r>
          </w:p>
        </w:tc>
      </w:tr>
    </w:tbl>
    <w:p w14:paraId="2B18F810" w14:textId="77777777" w:rsidR="00E43074" w:rsidRPr="0076026A" w:rsidRDefault="00E43074" w:rsidP="009861BD"/>
    <w:p w14:paraId="77F13FE5" w14:textId="77777777" w:rsidR="00B4206F" w:rsidRPr="0076026A" w:rsidRDefault="00B4206F" w:rsidP="00E32690">
      <w:pPr>
        <w:pStyle w:val="Heading4"/>
      </w:pPr>
      <w:bookmarkStart w:id="38" w:name="_Toc3742485"/>
      <w:r w:rsidRPr="0076026A">
        <w:t>5.</w:t>
      </w:r>
      <w:r w:rsidR="007266A8" w:rsidRPr="0076026A">
        <w:t>4.3.2</w:t>
      </w:r>
      <w:r w:rsidRPr="0076026A">
        <w:tab/>
        <w:t>Time-shrinking</w:t>
      </w:r>
      <w:bookmarkEnd w:id="38"/>
    </w:p>
    <w:p w14:paraId="7D2D3C55" w14:textId="77777777" w:rsidR="004B71BB" w:rsidRPr="0076026A" w:rsidRDefault="0043387D" w:rsidP="004B71BB">
      <w:r w:rsidRPr="0076026A">
        <w:t>T</w:t>
      </w:r>
      <w:r w:rsidR="004B71BB" w:rsidRPr="0076026A">
        <w:t xml:space="preserve">ime-shrinking reduces the size </w:t>
      </w:r>
      <w:r w:rsidR="008C1189" w:rsidRPr="0076026A">
        <w:rPr>
          <w:position w:val="-4"/>
        </w:rPr>
        <w:object w:dxaOrig="200" w:dyaOrig="220" w14:anchorId="366D8271">
          <v:shape id="_x0000_i1099" type="#_x0000_t75" style="width:10.15pt;height:10.9pt" o:ole="">
            <v:imagedata r:id="rId93" o:title=""/>
          </v:shape>
          <o:OLEObject Type="Embed" ProgID="Equation.3" ShapeID="_x0000_i1099" DrawAspect="Content" ObjectID="_1783088092" r:id="rId94"/>
        </w:object>
      </w:r>
      <w:r w:rsidR="004B71BB" w:rsidRPr="0076026A">
        <w:t xml:space="preserve">of a frame </w:t>
      </w:r>
      <w:r w:rsidR="008C1189" w:rsidRPr="0076026A">
        <w:t xml:space="preserve">to </w:t>
      </w:r>
      <w:r w:rsidR="008C1189" w:rsidRPr="0076026A">
        <w:rPr>
          <w:position w:val="-10"/>
        </w:rPr>
        <w:object w:dxaOrig="400" w:dyaOrig="300" w14:anchorId="2231F9AD">
          <v:shape id="_x0000_i1100" type="#_x0000_t75" style="width:20.25pt;height:15pt" o:ole="">
            <v:imagedata r:id="rId95" o:title=""/>
          </v:shape>
          <o:OLEObject Type="Embed" ProgID="Equation.3" ShapeID="_x0000_i1100" DrawAspect="Content" ObjectID="_1783088093" r:id="rId96"/>
        </w:object>
      </w:r>
      <w:r w:rsidR="008C1189" w:rsidRPr="0076026A">
        <w:t>.</w:t>
      </w:r>
      <w:r w:rsidR="00E973F0" w:rsidRPr="0076026A">
        <w:t xml:space="preserve"> </w:t>
      </w:r>
      <w:r w:rsidR="008C1189" w:rsidRPr="0076026A">
        <w:rPr>
          <w:position w:val="-10"/>
        </w:rPr>
        <w:object w:dxaOrig="400" w:dyaOrig="300" w14:anchorId="72442668">
          <v:shape id="_x0000_i1101" type="#_x0000_t75" style="width:20.25pt;height:15pt" o:ole="">
            <v:imagedata r:id="rId95" o:title=""/>
          </v:shape>
          <o:OLEObject Type="Embed" ProgID="Equation.3" ShapeID="_x0000_i1101" DrawAspect="Content" ObjectID="_1783088094" r:id="rId97"/>
        </w:object>
      </w:r>
      <w:r w:rsidR="008C1189" w:rsidRPr="0076026A">
        <w:t xml:space="preserve"> will differ to </w:t>
      </w:r>
      <w:r w:rsidR="008C1189" w:rsidRPr="0076026A">
        <w:rPr>
          <w:position w:val="-4"/>
        </w:rPr>
        <w:object w:dxaOrig="200" w:dyaOrig="220" w14:anchorId="3B824557">
          <v:shape id="_x0000_i1102" type="#_x0000_t75" style="width:10.15pt;height:10.9pt" o:ole="">
            <v:imagedata r:id="rId98" o:title=""/>
          </v:shape>
          <o:OLEObject Type="Embed" ProgID="Equation.3" ShapeID="_x0000_i1102" DrawAspect="Content" ObjectID="_1783088095" r:id="rId99"/>
        </w:object>
      </w:r>
      <w:r w:rsidR="008C1189" w:rsidRPr="0076026A">
        <w:t xml:space="preserve"> </w:t>
      </w:r>
      <w:r w:rsidR="004B71BB" w:rsidRPr="0076026A">
        <w:t xml:space="preserve">by </w:t>
      </w:r>
      <w:r w:rsidR="008C1189" w:rsidRPr="0076026A">
        <w:t>2</w:t>
      </w:r>
      <w:r w:rsidR="003465AE">
        <w:t>,</w:t>
      </w:r>
      <w:r w:rsidR="008C1189" w:rsidRPr="0076026A">
        <w:t>5-10</w:t>
      </w:r>
      <w:r w:rsidR="003465AE">
        <w:t xml:space="preserve"> </w:t>
      </w:r>
      <w:r w:rsidR="008C1189" w:rsidRPr="0076026A">
        <w:t xml:space="preserve">ms, i.e. the resulting frame duration will be </w:t>
      </w:r>
      <w:r w:rsidR="0048681C" w:rsidRPr="0076026A">
        <w:t>in the range</w:t>
      </w:r>
      <w:r w:rsidR="008C1189" w:rsidRPr="0076026A">
        <w:t xml:space="preserve"> 10-17</w:t>
      </w:r>
      <w:r w:rsidR="003465AE">
        <w:t>,</w:t>
      </w:r>
      <w:r w:rsidR="008C1189" w:rsidRPr="0076026A">
        <w:t>5</w:t>
      </w:r>
      <w:r w:rsidR="003465AE">
        <w:t xml:space="preserve"> </w:t>
      </w:r>
      <w:r w:rsidR="008C1189" w:rsidRPr="0076026A">
        <w:t>ms. The amount of time-scaling depends on the position</w:t>
      </w:r>
      <w:r w:rsidR="00BF37FB" w:rsidRPr="0076026A">
        <w:rPr>
          <w:position w:val="-14"/>
        </w:rPr>
        <w:object w:dxaOrig="499" w:dyaOrig="340" w14:anchorId="0FAAE144">
          <v:shape id="_x0000_i1103" type="#_x0000_t75" style="width:25.15pt;height:16.9pt" o:ole="">
            <v:imagedata r:id="rId100" o:title=""/>
          </v:shape>
          <o:OLEObject Type="Embed" ProgID="Equation.3" ShapeID="_x0000_i1103" DrawAspect="Content" ObjectID="_1783088096" r:id="rId101"/>
        </w:object>
      </w:r>
      <w:r w:rsidR="008C1189" w:rsidRPr="0076026A">
        <w:t xml:space="preserve">of the best matching candidate segment that yields highest similarity to the first segment </w:t>
      </w:r>
      <w:r w:rsidR="001D55E5" w:rsidRPr="0076026A">
        <w:rPr>
          <w:position w:val="-6"/>
        </w:rPr>
        <w:object w:dxaOrig="180" w:dyaOrig="200" w14:anchorId="2990AC32">
          <v:shape id="_x0000_i1104" type="#_x0000_t75" style="width:9pt;height:10.15pt" o:ole="">
            <v:imagedata r:id="rId102" o:title=""/>
          </v:shape>
          <o:OLEObject Type="Embed" ProgID="Equation.3" ShapeID="_x0000_i1104" DrawAspect="Content" ObjectID="_1783088097" r:id="rId103"/>
        </w:object>
      </w:r>
      <w:r w:rsidR="008C1189" w:rsidRPr="0076026A">
        <w:t xml:space="preserve"> of the input signal</w:t>
      </w:r>
      <w:r w:rsidR="004B71BB" w:rsidRPr="0076026A">
        <w:t xml:space="preserve">. </w:t>
      </w:r>
      <w:r w:rsidR="00EA7F2C" w:rsidRPr="0076026A">
        <w:t xml:space="preserve">The start </w:t>
      </w:r>
      <w:r w:rsidRPr="0076026A">
        <w:t xml:space="preserve">position </w:t>
      </w:r>
      <w:r w:rsidR="0001790B" w:rsidRPr="0076026A">
        <w:rPr>
          <w:position w:val="-10"/>
        </w:rPr>
        <w:object w:dxaOrig="460" w:dyaOrig="300" w14:anchorId="2E2AC060">
          <v:shape id="_x0000_i1105" type="#_x0000_t75" style="width:22.9pt;height:15pt" o:ole="">
            <v:imagedata r:id="rId104" o:title=""/>
          </v:shape>
          <o:OLEObject Type="Embed" ProgID="Equation.3" ShapeID="_x0000_i1105" DrawAspect="Content" ObjectID="_1783088098" r:id="rId105"/>
        </w:object>
      </w:r>
      <w:r w:rsidR="00EA7F2C" w:rsidRPr="0076026A">
        <w:t xml:space="preserve"> and end </w:t>
      </w:r>
      <w:r w:rsidRPr="0076026A">
        <w:t xml:space="preserve">position </w:t>
      </w:r>
      <w:r w:rsidR="0001790B" w:rsidRPr="0076026A">
        <w:rPr>
          <w:position w:val="-10"/>
        </w:rPr>
        <w:object w:dxaOrig="400" w:dyaOrig="300" w14:anchorId="3922DDEB">
          <v:shape id="_x0000_i1106" type="#_x0000_t75" style="width:20.25pt;height:15pt" o:ole="">
            <v:imagedata r:id="rId106" o:title=""/>
          </v:shape>
          <o:OLEObject Type="Embed" ProgID="Equation.3" ShapeID="_x0000_i1106" DrawAspect="Content" ObjectID="_1783088099" r:id="rId107"/>
        </w:object>
      </w:r>
      <w:r w:rsidR="00EA7F2C" w:rsidRPr="0076026A">
        <w:t xml:space="preserve"> </w:t>
      </w:r>
      <w:r w:rsidR="00C225A2" w:rsidRPr="0076026A">
        <w:t>used to</w:t>
      </w:r>
      <w:r w:rsidR="00EA7F2C" w:rsidRPr="0076026A">
        <w:t xml:space="preserve"> search for </w:t>
      </w:r>
      <w:r w:rsidR="008C1189" w:rsidRPr="0076026A">
        <w:t xml:space="preserve">the </w:t>
      </w:r>
      <w:r w:rsidR="00EA7F2C" w:rsidRPr="0076026A">
        <w:t>candidate segment inside the input frame</w:t>
      </w:r>
      <w:r w:rsidR="001D55E5" w:rsidRPr="0076026A">
        <w:t xml:space="preserve"> </w:t>
      </w:r>
      <w:r w:rsidR="001D55E5" w:rsidRPr="0076026A">
        <w:rPr>
          <w:position w:val="-6"/>
        </w:rPr>
        <w:object w:dxaOrig="180" w:dyaOrig="200" w14:anchorId="09A85F4F">
          <v:shape id="_x0000_i1107" type="#_x0000_t75" style="width:9pt;height:10.15pt" o:ole="">
            <v:imagedata r:id="rId108" o:title=""/>
          </v:shape>
          <o:OLEObject Type="Embed" ProgID="Equation.3" ShapeID="_x0000_i1107" DrawAspect="Content" ObjectID="_1783088100" r:id="rId109"/>
        </w:object>
      </w:r>
      <w:r w:rsidR="00EA7F2C" w:rsidRPr="0076026A">
        <w:t xml:space="preserve"> </w:t>
      </w:r>
      <w:r w:rsidR="00BF37FB" w:rsidRPr="0076026A">
        <w:t xml:space="preserve">for time-shrinking </w:t>
      </w:r>
      <w:r w:rsidR="00EA7F2C" w:rsidRPr="0076026A">
        <w:t>are listed in Table 2.</w:t>
      </w:r>
      <w:r w:rsidR="004B71BB" w:rsidRPr="0076026A">
        <w:t xml:space="preserve"> </w:t>
      </w:r>
    </w:p>
    <w:p w14:paraId="4B708ABB" w14:textId="77777777" w:rsidR="004B71BB" w:rsidRPr="0076026A" w:rsidRDefault="004B71BB" w:rsidP="004B71BB">
      <w:pPr>
        <w:pStyle w:val="TH"/>
      </w:pPr>
      <w:r w:rsidRPr="0076026A">
        <w:t>Table 2: Time-shrinking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594"/>
        <w:gridCol w:w="2796"/>
        <w:gridCol w:w="801"/>
        <w:gridCol w:w="861"/>
        <w:gridCol w:w="861"/>
        <w:gridCol w:w="861"/>
      </w:tblGrid>
      <w:tr w:rsidR="004B71BB" w:rsidRPr="0076026A" w14:paraId="1A668398" w14:textId="77777777" w:rsidTr="008A4FB2">
        <w:trPr>
          <w:jc w:val="center"/>
        </w:trPr>
        <w:tc>
          <w:tcPr>
            <w:tcW w:w="0" w:type="auto"/>
            <w:shd w:val="clear" w:color="auto" w:fill="D9D9D9"/>
          </w:tcPr>
          <w:p w14:paraId="3786F988" w14:textId="77777777" w:rsidR="004B71BB" w:rsidRPr="0076026A" w:rsidRDefault="004B71BB" w:rsidP="00DD7A96">
            <w:pPr>
              <w:pStyle w:val="TAH"/>
            </w:pPr>
          </w:p>
        </w:tc>
        <w:tc>
          <w:tcPr>
            <w:tcW w:w="2796" w:type="dxa"/>
            <w:shd w:val="clear" w:color="auto" w:fill="D9D9D9"/>
          </w:tcPr>
          <w:p w14:paraId="501FA8D4" w14:textId="77777777" w:rsidR="004B71BB" w:rsidRPr="0076026A" w:rsidRDefault="004B71BB" w:rsidP="00DD7A96">
            <w:pPr>
              <w:pStyle w:val="TAH"/>
            </w:pPr>
          </w:p>
        </w:tc>
        <w:tc>
          <w:tcPr>
            <w:tcW w:w="801" w:type="dxa"/>
            <w:shd w:val="clear" w:color="auto" w:fill="D9D9D9"/>
          </w:tcPr>
          <w:p w14:paraId="699C9F5C" w14:textId="77777777" w:rsidR="004B71BB" w:rsidRPr="0076026A" w:rsidRDefault="00A56E0D" w:rsidP="00DD7A96">
            <w:pPr>
              <w:pStyle w:val="TAH"/>
            </w:pPr>
            <w:r w:rsidRPr="0076026A">
              <w:t>8</w:t>
            </w:r>
            <w:r w:rsidR="008A4FB2">
              <w:t xml:space="preserve"> </w:t>
            </w:r>
            <w:r w:rsidRPr="0076026A">
              <w:t>kHz</w:t>
            </w:r>
          </w:p>
        </w:tc>
        <w:tc>
          <w:tcPr>
            <w:tcW w:w="861" w:type="dxa"/>
            <w:shd w:val="clear" w:color="auto" w:fill="D9D9D9"/>
          </w:tcPr>
          <w:p w14:paraId="389A7E2A" w14:textId="77777777" w:rsidR="004B71BB" w:rsidRPr="0076026A" w:rsidRDefault="00A56E0D" w:rsidP="00DD7A96">
            <w:pPr>
              <w:pStyle w:val="TAH"/>
            </w:pPr>
            <w:r w:rsidRPr="0076026A">
              <w:t>16</w:t>
            </w:r>
            <w:r w:rsidR="008A4FB2">
              <w:t xml:space="preserve"> </w:t>
            </w:r>
            <w:r w:rsidRPr="0076026A">
              <w:t>kHz</w:t>
            </w:r>
          </w:p>
        </w:tc>
        <w:tc>
          <w:tcPr>
            <w:tcW w:w="861" w:type="dxa"/>
            <w:shd w:val="clear" w:color="auto" w:fill="D9D9D9"/>
          </w:tcPr>
          <w:p w14:paraId="19E6E0C2" w14:textId="77777777" w:rsidR="004B71BB" w:rsidRPr="0076026A" w:rsidRDefault="00A56E0D" w:rsidP="00DD7A96">
            <w:pPr>
              <w:pStyle w:val="TAH"/>
            </w:pPr>
            <w:r w:rsidRPr="0076026A">
              <w:t>32</w:t>
            </w:r>
            <w:r w:rsidR="008A4FB2">
              <w:t xml:space="preserve"> </w:t>
            </w:r>
            <w:r w:rsidRPr="0076026A">
              <w:t>kHz</w:t>
            </w:r>
          </w:p>
        </w:tc>
        <w:tc>
          <w:tcPr>
            <w:tcW w:w="861" w:type="dxa"/>
            <w:shd w:val="clear" w:color="auto" w:fill="D9D9D9"/>
          </w:tcPr>
          <w:p w14:paraId="4949419A" w14:textId="77777777" w:rsidR="004B71BB" w:rsidRPr="0076026A" w:rsidRDefault="00A56E0D" w:rsidP="00DD7A96">
            <w:pPr>
              <w:pStyle w:val="TAH"/>
            </w:pPr>
            <w:r w:rsidRPr="0076026A">
              <w:t>48</w:t>
            </w:r>
            <w:r w:rsidR="008A4FB2">
              <w:t xml:space="preserve"> </w:t>
            </w:r>
            <w:r w:rsidRPr="0076026A">
              <w:t>kHz</w:t>
            </w:r>
          </w:p>
        </w:tc>
      </w:tr>
      <w:tr w:rsidR="004B71BB" w:rsidRPr="0076026A" w14:paraId="18CCBE47" w14:textId="77777777" w:rsidTr="008A4FB2">
        <w:trPr>
          <w:jc w:val="center"/>
        </w:trPr>
        <w:tc>
          <w:tcPr>
            <w:tcW w:w="0" w:type="auto"/>
          </w:tcPr>
          <w:p w14:paraId="69D31F1B" w14:textId="17BB1496" w:rsidR="004B71BB" w:rsidRPr="0076026A" w:rsidRDefault="009548C8" w:rsidP="009861BD">
            <w:pPr>
              <w:pStyle w:val="TAL"/>
            </w:pPr>
            <w:r>
              <w:rPr>
                <w:noProof/>
                <w:position w:val="-10"/>
              </w:rPr>
              <w:drawing>
                <wp:inline distT="0" distB="0" distL="0" distR="0" wp14:anchorId="1B5D127F" wp14:editId="2347E223">
                  <wp:extent cx="290830" cy="190500"/>
                  <wp:effectExtent l="0" t="0" r="0" b="0"/>
                  <wp:docPr id="84"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90830" cy="190500"/>
                          </a:xfrm>
                          <a:prstGeom prst="rect">
                            <a:avLst/>
                          </a:prstGeom>
                          <a:noFill/>
                          <a:ln>
                            <a:noFill/>
                          </a:ln>
                        </pic:spPr>
                      </pic:pic>
                    </a:graphicData>
                  </a:graphic>
                </wp:inline>
              </w:drawing>
            </w:r>
          </w:p>
        </w:tc>
        <w:tc>
          <w:tcPr>
            <w:tcW w:w="2796" w:type="dxa"/>
          </w:tcPr>
          <w:p w14:paraId="635D342F" w14:textId="77777777" w:rsidR="004B71BB" w:rsidRPr="0076026A" w:rsidRDefault="004B71BB" w:rsidP="009861BD">
            <w:pPr>
              <w:pStyle w:val="TAL"/>
            </w:pPr>
            <w:r w:rsidRPr="0076026A">
              <w:t>start search position [samples]</w:t>
            </w:r>
          </w:p>
        </w:tc>
        <w:tc>
          <w:tcPr>
            <w:tcW w:w="801" w:type="dxa"/>
          </w:tcPr>
          <w:p w14:paraId="09A7E610" w14:textId="77777777" w:rsidR="004B71BB" w:rsidRPr="0076026A" w:rsidRDefault="004B71BB" w:rsidP="009861BD">
            <w:pPr>
              <w:pStyle w:val="TAC"/>
            </w:pPr>
            <w:r w:rsidRPr="0076026A">
              <w:t>20</w:t>
            </w:r>
          </w:p>
        </w:tc>
        <w:tc>
          <w:tcPr>
            <w:tcW w:w="861" w:type="dxa"/>
          </w:tcPr>
          <w:p w14:paraId="0931B860" w14:textId="77777777" w:rsidR="004B71BB" w:rsidRPr="0076026A" w:rsidRDefault="004B71BB" w:rsidP="009861BD">
            <w:pPr>
              <w:pStyle w:val="TAC"/>
            </w:pPr>
            <w:r w:rsidRPr="0076026A">
              <w:t>40</w:t>
            </w:r>
          </w:p>
        </w:tc>
        <w:tc>
          <w:tcPr>
            <w:tcW w:w="861" w:type="dxa"/>
          </w:tcPr>
          <w:p w14:paraId="537AF611" w14:textId="77777777" w:rsidR="004B71BB" w:rsidRPr="0076026A" w:rsidRDefault="004B71BB" w:rsidP="00DD7A96">
            <w:pPr>
              <w:pStyle w:val="TAC"/>
            </w:pPr>
            <w:r w:rsidRPr="0076026A">
              <w:t>80</w:t>
            </w:r>
          </w:p>
        </w:tc>
        <w:tc>
          <w:tcPr>
            <w:tcW w:w="861" w:type="dxa"/>
          </w:tcPr>
          <w:p w14:paraId="2F3ED70C" w14:textId="77777777" w:rsidR="004B71BB" w:rsidRPr="0076026A" w:rsidRDefault="004B71BB" w:rsidP="00DD7A96">
            <w:pPr>
              <w:pStyle w:val="TAC"/>
            </w:pPr>
            <w:r w:rsidRPr="0076026A">
              <w:t>120</w:t>
            </w:r>
          </w:p>
        </w:tc>
      </w:tr>
      <w:tr w:rsidR="004B71BB" w:rsidRPr="0076026A" w14:paraId="5BFB99E9" w14:textId="77777777" w:rsidTr="008A4FB2">
        <w:trPr>
          <w:jc w:val="center"/>
        </w:trPr>
        <w:tc>
          <w:tcPr>
            <w:tcW w:w="0" w:type="auto"/>
          </w:tcPr>
          <w:p w14:paraId="01AC783F" w14:textId="2CA8C3D8" w:rsidR="004B71BB" w:rsidRPr="0076026A" w:rsidRDefault="009548C8" w:rsidP="009861BD">
            <w:pPr>
              <w:pStyle w:val="TAL"/>
            </w:pPr>
            <w:r>
              <w:rPr>
                <w:noProof/>
                <w:position w:val="-10"/>
              </w:rPr>
              <w:drawing>
                <wp:inline distT="0" distB="0" distL="0" distR="0" wp14:anchorId="5C9B5FD6" wp14:editId="15B71B8E">
                  <wp:extent cx="257175" cy="190500"/>
                  <wp:effectExtent l="0" t="0" r="0" b="0"/>
                  <wp:docPr id="8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p>
        </w:tc>
        <w:tc>
          <w:tcPr>
            <w:tcW w:w="2796" w:type="dxa"/>
          </w:tcPr>
          <w:p w14:paraId="508DC32E" w14:textId="77777777" w:rsidR="004B71BB" w:rsidRPr="0076026A" w:rsidRDefault="004B71BB" w:rsidP="009861BD">
            <w:pPr>
              <w:pStyle w:val="TAL"/>
            </w:pPr>
            <w:r w:rsidRPr="0076026A">
              <w:t>end search position [samples]</w:t>
            </w:r>
          </w:p>
        </w:tc>
        <w:tc>
          <w:tcPr>
            <w:tcW w:w="801" w:type="dxa"/>
          </w:tcPr>
          <w:p w14:paraId="6985A1B0" w14:textId="77777777" w:rsidR="004B71BB" w:rsidRPr="0076026A" w:rsidRDefault="00455EF2" w:rsidP="009861BD">
            <w:pPr>
              <w:pStyle w:val="TAC"/>
            </w:pPr>
            <w:r w:rsidRPr="0076026A">
              <w:t>80</w:t>
            </w:r>
          </w:p>
        </w:tc>
        <w:tc>
          <w:tcPr>
            <w:tcW w:w="861" w:type="dxa"/>
          </w:tcPr>
          <w:p w14:paraId="4698D5F2" w14:textId="77777777" w:rsidR="004B71BB" w:rsidRPr="0076026A" w:rsidRDefault="00455EF2" w:rsidP="009861BD">
            <w:pPr>
              <w:pStyle w:val="TAC"/>
            </w:pPr>
            <w:r w:rsidRPr="0076026A">
              <w:t>160</w:t>
            </w:r>
          </w:p>
        </w:tc>
        <w:tc>
          <w:tcPr>
            <w:tcW w:w="861" w:type="dxa"/>
          </w:tcPr>
          <w:p w14:paraId="70548C2A" w14:textId="77777777" w:rsidR="004B71BB" w:rsidRPr="0076026A" w:rsidRDefault="00455EF2" w:rsidP="00DD7A96">
            <w:pPr>
              <w:pStyle w:val="TAC"/>
            </w:pPr>
            <w:r w:rsidRPr="0076026A">
              <w:t>320</w:t>
            </w:r>
          </w:p>
        </w:tc>
        <w:tc>
          <w:tcPr>
            <w:tcW w:w="861" w:type="dxa"/>
          </w:tcPr>
          <w:p w14:paraId="76920CA2" w14:textId="77777777" w:rsidR="004B71BB" w:rsidRPr="0076026A" w:rsidRDefault="00455EF2" w:rsidP="00DD7A96">
            <w:pPr>
              <w:pStyle w:val="TAC"/>
            </w:pPr>
            <w:r w:rsidRPr="0076026A">
              <w:t>480</w:t>
            </w:r>
          </w:p>
        </w:tc>
      </w:tr>
    </w:tbl>
    <w:p w14:paraId="5E4C719C" w14:textId="77777777" w:rsidR="004B71BB" w:rsidRPr="0076026A" w:rsidRDefault="004B71BB" w:rsidP="009861BD"/>
    <w:p w14:paraId="35AF5214" w14:textId="367BD8E7" w:rsidR="004B71BB" w:rsidRPr="0076026A" w:rsidRDefault="001D55E5" w:rsidP="008A4FB2">
      <w:r w:rsidRPr="0076026A">
        <w:t xml:space="preserve">The output frame </w:t>
      </w:r>
      <w:r w:rsidR="009548C8">
        <w:rPr>
          <w:noProof/>
          <w:position w:val="-10"/>
        </w:rPr>
        <w:drawing>
          <wp:inline distT="0" distB="0" distL="0" distR="0" wp14:anchorId="4FB87C71" wp14:editId="2E7E186D">
            <wp:extent cx="128905" cy="152400"/>
            <wp:effectExtent l="0" t="0" r="0" b="0"/>
            <wp:docPr id="8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8905" cy="152400"/>
                    </a:xfrm>
                    <a:prstGeom prst="rect">
                      <a:avLst/>
                    </a:prstGeom>
                    <a:noFill/>
                    <a:ln>
                      <a:noFill/>
                    </a:ln>
                  </pic:spPr>
                </pic:pic>
              </a:graphicData>
            </a:graphic>
          </wp:inline>
        </w:drawing>
      </w:r>
      <w:r w:rsidRPr="0076026A">
        <w:t xml:space="preserve"> is the</w:t>
      </w:r>
      <w:r w:rsidR="004B71BB" w:rsidRPr="0076026A">
        <w:t xml:space="preserve"> </w:t>
      </w:r>
      <w:r w:rsidRPr="0076026A">
        <w:t xml:space="preserve">result of a cross-fade of the first segment </w:t>
      </w:r>
      <w:r w:rsidR="009548C8">
        <w:rPr>
          <w:noProof/>
          <w:position w:val="-6"/>
        </w:rPr>
        <w:drawing>
          <wp:inline distT="0" distB="0" distL="0" distR="0" wp14:anchorId="738AE3DF" wp14:editId="717A3FD3">
            <wp:extent cx="114300" cy="128905"/>
            <wp:effectExtent l="0" t="0" r="0" b="0"/>
            <wp:docPr id="87"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r w:rsidRPr="0076026A">
        <w:t xml:space="preserve"> of the input frame and the best matching candidate segment</w:t>
      </w:r>
      <w:r w:rsidR="000D2634" w:rsidRPr="0076026A">
        <w:t xml:space="preserve">, which is shifted by </w:t>
      </w:r>
      <w:r w:rsidR="009548C8">
        <w:rPr>
          <w:noProof/>
          <w:position w:val="-14"/>
        </w:rPr>
        <w:drawing>
          <wp:inline distT="0" distB="0" distL="0" distR="0" wp14:anchorId="3254E6A3" wp14:editId="135D6817">
            <wp:extent cx="509905" cy="214630"/>
            <wp:effectExtent l="0" t="0" r="0" b="0"/>
            <wp:docPr id="88"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09905" cy="214630"/>
                    </a:xfrm>
                    <a:prstGeom prst="rect">
                      <a:avLst/>
                    </a:prstGeom>
                    <a:noFill/>
                    <a:ln>
                      <a:noFill/>
                    </a:ln>
                  </pic:spPr>
                </pic:pic>
              </a:graphicData>
            </a:graphic>
          </wp:inline>
        </w:drawing>
      </w:r>
      <w:r w:rsidR="004B71BB" w:rsidRPr="0076026A">
        <w:t>.</w:t>
      </w:r>
      <w:r w:rsidRPr="0076026A">
        <w:t xml:space="preserve"> Samples following the candidate segment are appended to the merged signal to yield continuity with following frames.</w:t>
      </w:r>
    </w:p>
    <w:p w14:paraId="21EC8C07" w14:textId="4A2CF94B" w:rsidR="004B71BB" w:rsidRPr="0076026A" w:rsidRDefault="009548C8" w:rsidP="00151C17">
      <w:pPr>
        <w:pStyle w:val="TH"/>
      </w:pPr>
      <w:r>
        <w:rPr>
          <w:noProof/>
        </w:rPr>
        <w:lastRenderedPageBreak/>
        <w:drawing>
          <wp:inline distT="0" distB="0" distL="0" distR="0" wp14:anchorId="7E20C22B" wp14:editId="1C88E103">
            <wp:extent cx="2133600" cy="3028950"/>
            <wp:effectExtent l="0" t="0" r="0" b="0"/>
            <wp:docPr id="89"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33600" cy="3028950"/>
                    </a:xfrm>
                    <a:prstGeom prst="rect">
                      <a:avLst/>
                    </a:prstGeom>
                    <a:noFill/>
                    <a:ln>
                      <a:noFill/>
                    </a:ln>
                  </pic:spPr>
                </pic:pic>
              </a:graphicData>
            </a:graphic>
          </wp:inline>
        </w:drawing>
      </w:r>
    </w:p>
    <w:p w14:paraId="0AC4BC51" w14:textId="77777777" w:rsidR="004B71BB" w:rsidRPr="0076026A" w:rsidRDefault="004B71BB" w:rsidP="009861BD">
      <w:pPr>
        <w:pStyle w:val="TF"/>
      </w:pPr>
      <w:r w:rsidRPr="0076026A">
        <w:t xml:space="preserve">Figure </w:t>
      </w:r>
      <w:r w:rsidR="00D80489" w:rsidRPr="0076026A">
        <w:t>5</w:t>
      </w:r>
      <w:r w:rsidRPr="0076026A">
        <w:t xml:space="preserve">: </w:t>
      </w:r>
      <w:r w:rsidR="00263907" w:rsidRPr="0076026A">
        <w:t>Shortening of an input frame</w:t>
      </w:r>
    </w:p>
    <w:p w14:paraId="387925C0" w14:textId="40B893F2" w:rsidR="001D55E5" w:rsidRPr="0076026A" w:rsidRDefault="001D55E5" w:rsidP="00A97EFD">
      <w:r w:rsidRPr="0076026A">
        <w:t xml:space="preserve">Note that the time-shrinking algorithm does not need any look-ahead samples and is therefore not introducing extra delay, however an extra buffer is used to generate output frames </w:t>
      </w:r>
      <w:r w:rsidR="009548C8">
        <w:rPr>
          <w:noProof/>
          <w:position w:val="-10"/>
        </w:rPr>
        <w:drawing>
          <wp:inline distT="0" distB="0" distL="0" distR="0" wp14:anchorId="49C5EC59" wp14:editId="3D4CA73D">
            <wp:extent cx="152400" cy="190500"/>
            <wp:effectExtent l="0" t="0" r="0" b="0"/>
            <wp:docPr id="90"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76026A">
        <w:t xml:space="preserve"> with a fixed frame length from the variable length output frames </w:t>
      </w:r>
      <w:r w:rsidR="009548C8">
        <w:rPr>
          <w:noProof/>
          <w:position w:val="-10"/>
        </w:rPr>
        <w:drawing>
          <wp:inline distT="0" distB="0" distL="0" distR="0" wp14:anchorId="4908EE92" wp14:editId="5156ABDB">
            <wp:extent cx="128905" cy="152400"/>
            <wp:effectExtent l="0" t="0" r="0" b="0"/>
            <wp:docPr id="91"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8905" cy="152400"/>
                    </a:xfrm>
                    <a:prstGeom prst="rect">
                      <a:avLst/>
                    </a:prstGeom>
                    <a:noFill/>
                    <a:ln>
                      <a:noFill/>
                    </a:ln>
                  </pic:spPr>
                </pic:pic>
              </a:graphicData>
            </a:graphic>
          </wp:inline>
        </w:drawing>
      </w:r>
      <w:r w:rsidRPr="0076026A">
        <w:t xml:space="preserve"> (</w:t>
      </w:r>
      <w:r w:rsidR="008A4FB2">
        <w:t>clause</w:t>
      </w:r>
      <w:r w:rsidR="008A4FB2" w:rsidRPr="0076026A">
        <w:t xml:space="preserve"> </w:t>
      </w:r>
      <w:r w:rsidRPr="0076026A">
        <w:t>5.5).</w:t>
      </w:r>
    </w:p>
    <w:p w14:paraId="1AAA04AE" w14:textId="77777777" w:rsidR="00B4206F" w:rsidRPr="0076026A" w:rsidRDefault="00B4206F" w:rsidP="002D33D5">
      <w:pPr>
        <w:pStyle w:val="Heading4"/>
      </w:pPr>
      <w:bookmarkStart w:id="39" w:name="_Toc3742486"/>
      <w:r w:rsidRPr="0076026A">
        <w:t>5.</w:t>
      </w:r>
      <w:r w:rsidR="007266A8" w:rsidRPr="0076026A">
        <w:t>4.3.3</w:t>
      </w:r>
      <w:r w:rsidRPr="0076026A">
        <w:tab/>
        <w:t>Time-stretching</w:t>
      </w:r>
      <w:bookmarkEnd w:id="39"/>
    </w:p>
    <w:p w14:paraId="07823718" w14:textId="153C3BE5" w:rsidR="0048681C" w:rsidRPr="0076026A" w:rsidRDefault="0043387D" w:rsidP="0048681C">
      <w:r w:rsidRPr="0076026A">
        <w:t>T</w:t>
      </w:r>
      <w:r w:rsidR="00757AEC" w:rsidRPr="0076026A">
        <w:t>ime-stretching increases the size</w:t>
      </w:r>
      <w:r w:rsidR="009548C8">
        <w:rPr>
          <w:noProof/>
          <w:position w:val="-4"/>
        </w:rPr>
        <w:drawing>
          <wp:inline distT="0" distB="0" distL="0" distR="0" wp14:anchorId="76B52184" wp14:editId="63E9A3C2">
            <wp:extent cx="128905" cy="138430"/>
            <wp:effectExtent l="0" t="0" r="0" b="0"/>
            <wp:docPr id="92"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28905" cy="138430"/>
                    </a:xfrm>
                    <a:prstGeom prst="rect">
                      <a:avLst/>
                    </a:prstGeom>
                    <a:noFill/>
                    <a:ln>
                      <a:noFill/>
                    </a:ln>
                  </pic:spPr>
                </pic:pic>
              </a:graphicData>
            </a:graphic>
          </wp:inline>
        </w:drawing>
      </w:r>
      <w:r w:rsidR="0048681C" w:rsidRPr="0076026A">
        <w:t xml:space="preserve">of an input frame </w:t>
      </w:r>
      <w:r w:rsidR="009548C8">
        <w:rPr>
          <w:noProof/>
          <w:position w:val="-6"/>
        </w:rPr>
        <w:drawing>
          <wp:inline distT="0" distB="0" distL="0" distR="0" wp14:anchorId="1DD3B3ED" wp14:editId="651D2C0D">
            <wp:extent cx="114300" cy="128905"/>
            <wp:effectExtent l="0" t="0" r="0" b="0"/>
            <wp:docPr id="9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r w:rsidR="0048681C" w:rsidRPr="0076026A">
        <w:t xml:space="preserve">to </w:t>
      </w:r>
      <w:r w:rsidR="009548C8">
        <w:rPr>
          <w:noProof/>
          <w:position w:val="-10"/>
        </w:rPr>
        <w:drawing>
          <wp:inline distT="0" distB="0" distL="0" distR="0" wp14:anchorId="5DAA3F05" wp14:editId="7F4B1A01">
            <wp:extent cx="257175" cy="190500"/>
            <wp:effectExtent l="0" t="0" r="0" b="0"/>
            <wp:docPr id="9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r w:rsidR="0048681C" w:rsidRPr="0076026A">
        <w:t xml:space="preserve"> for the output frame </w:t>
      </w:r>
      <w:r w:rsidR="009548C8">
        <w:rPr>
          <w:noProof/>
          <w:position w:val="-10"/>
        </w:rPr>
        <w:drawing>
          <wp:inline distT="0" distB="0" distL="0" distR="0" wp14:anchorId="67409E4C" wp14:editId="42D53EEC">
            <wp:extent cx="128905" cy="152400"/>
            <wp:effectExtent l="0" t="0" r="0" b="0"/>
            <wp:docPr id="9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8905" cy="152400"/>
                    </a:xfrm>
                    <a:prstGeom prst="rect">
                      <a:avLst/>
                    </a:prstGeom>
                    <a:noFill/>
                    <a:ln>
                      <a:noFill/>
                    </a:ln>
                  </pic:spPr>
                </pic:pic>
              </a:graphicData>
            </a:graphic>
          </wp:inline>
        </w:drawing>
      </w:r>
      <w:r w:rsidR="0048681C" w:rsidRPr="0076026A">
        <w:t>.</w:t>
      </w:r>
      <w:r w:rsidR="009548C8">
        <w:rPr>
          <w:noProof/>
          <w:position w:val="-10"/>
        </w:rPr>
        <w:drawing>
          <wp:inline distT="0" distB="0" distL="0" distR="0" wp14:anchorId="3505B0A3" wp14:editId="63E8EB52">
            <wp:extent cx="257175" cy="190500"/>
            <wp:effectExtent l="0" t="0" r="0" b="0"/>
            <wp:docPr id="96"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r w:rsidR="0048681C" w:rsidRPr="0076026A">
        <w:t xml:space="preserve"> will differ to </w:t>
      </w:r>
      <w:r w:rsidR="009548C8">
        <w:rPr>
          <w:noProof/>
          <w:position w:val="-4"/>
        </w:rPr>
        <w:drawing>
          <wp:inline distT="0" distB="0" distL="0" distR="0" wp14:anchorId="36562DB0" wp14:editId="536174CE">
            <wp:extent cx="128905" cy="138430"/>
            <wp:effectExtent l="0" t="0" r="0" b="0"/>
            <wp:docPr id="97"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28905" cy="138430"/>
                    </a:xfrm>
                    <a:prstGeom prst="rect">
                      <a:avLst/>
                    </a:prstGeom>
                    <a:noFill/>
                    <a:ln>
                      <a:noFill/>
                    </a:ln>
                  </pic:spPr>
                </pic:pic>
              </a:graphicData>
            </a:graphic>
          </wp:inline>
        </w:drawing>
      </w:r>
      <w:r w:rsidR="0048681C" w:rsidRPr="0076026A">
        <w:t xml:space="preserve"> by 2</w:t>
      </w:r>
      <w:r w:rsidR="008A4FB2">
        <w:t>,</w:t>
      </w:r>
      <w:r w:rsidR="0048681C" w:rsidRPr="0076026A">
        <w:t>5-15</w:t>
      </w:r>
      <w:r w:rsidR="008A4FB2">
        <w:t xml:space="preserve"> </w:t>
      </w:r>
      <w:r w:rsidR="0048681C" w:rsidRPr="0076026A">
        <w:t>ms, i.e. the resulting frame duration will be in the range 22</w:t>
      </w:r>
      <w:r w:rsidR="008A4FB2">
        <w:t>,</w:t>
      </w:r>
      <w:r w:rsidR="0048681C" w:rsidRPr="0076026A">
        <w:t>5-35</w:t>
      </w:r>
      <w:r w:rsidR="008A4FB2">
        <w:t xml:space="preserve"> </w:t>
      </w:r>
      <w:r w:rsidR="0048681C" w:rsidRPr="0076026A">
        <w:t>ms. The amount of time-scaling depends on the position</w:t>
      </w:r>
      <w:r w:rsidR="009548C8">
        <w:rPr>
          <w:noProof/>
          <w:position w:val="-14"/>
        </w:rPr>
        <w:drawing>
          <wp:inline distT="0" distB="0" distL="0" distR="0" wp14:anchorId="232395ED" wp14:editId="3DD5D09E">
            <wp:extent cx="319405" cy="214630"/>
            <wp:effectExtent l="0" t="0" r="0" b="0"/>
            <wp:docPr id="9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19405" cy="214630"/>
                    </a:xfrm>
                    <a:prstGeom prst="rect">
                      <a:avLst/>
                    </a:prstGeom>
                    <a:noFill/>
                    <a:ln>
                      <a:noFill/>
                    </a:ln>
                  </pic:spPr>
                </pic:pic>
              </a:graphicData>
            </a:graphic>
          </wp:inline>
        </w:drawing>
      </w:r>
      <w:r w:rsidR="0048681C" w:rsidRPr="0076026A">
        <w:t xml:space="preserve">of the best matching candidate segment that yields highest similarity to the first segment </w:t>
      </w:r>
      <w:r w:rsidR="009548C8">
        <w:rPr>
          <w:noProof/>
          <w:position w:val="-6"/>
        </w:rPr>
        <w:drawing>
          <wp:inline distT="0" distB="0" distL="0" distR="0" wp14:anchorId="273B6889" wp14:editId="56327C1D">
            <wp:extent cx="114300" cy="128905"/>
            <wp:effectExtent l="0" t="0" r="0" b="0"/>
            <wp:docPr id="99"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r w:rsidR="0048681C" w:rsidRPr="0076026A">
        <w:t xml:space="preserve"> of the input signal. The start position </w:t>
      </w:r>
      <w:r w:rsidR="009548C8">
        <w:rPr>
          <w:noProof/>
          <w:position w:val="-10"/>
        </w:rPr>
        <w:drawing>
          <wp:inline distT="0" distB="0" distL="0" distR="0" wp14:anchorId="2D261587" wp14:editId="4C34B27C">
            <wp:extent cx="290830" cy="190500"/>
            <wp:effectExtent l="0" t="0" r="0" b="0"/>
            <wp:docPr id="10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90830" cy="190500"/>
                    </a:xfrm>
                    <a:prstGeom prst="rect">
                      <a:avLst/>
                    </a:prstGeom>
                    <a:noFill/>
                    <a:ln>
                      <a:noFill/>
                    </a:ln>
                  </pic:spPr>
                </pic:pic>
              </a:graphicData>
            </a:graphic>
          </wp:inline>
        </w:drawing>
      </w:r>
      <w:r w:rsidR="0048681C" w:rsidRPr="0076026A">
        <w:t xml:space="preserve"> and end position </w:t>
      </w:r>
      <w:r w:rsidR="009548C8">
        <w:rPr>
          <w:noProof/>
          <w:position w:val="-10"/>
        </w:rPr>
        <w:drawing>
          <wp:inline distT="0" distB="0" distL="0" distR="0" wp14:anchorId="2914BA01" wp14:editId="439C367E">
            <wp:extent cx="257175" cy="190500"/>
            <wp:effectExtent l="0" t="0" r="0" b="0"/>
            <wp:docPr id="101"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r w:rsidR="0048681C" w:rsidRPr="0076026A">
        <w:t xml:space="preserve"> </w:t>
      </w:r>
      <w:r w:rsidR="00C225A2" w:rsidRPr="0076026A">
        <w:t xml:space="preserve">used to search </w:t>
      </w:r>
      <w:r w:rsidR="0048681C" w:rsidRPr="0076026A">
        <w:t xml:space="preserve">for the candidate segment inside the input frame </w:t>
      </w:r>
      <w:r w:rsidR="009548C8">
        <w:rPr>
          <w:noProof/>
          <w:position w:val="-6"/>
        </w:rPr>
        <w:drawing>
          <wp:inline distT="0" distB="0" distL="0" distR="0" wp14:anchorId="1B3089AA" wp14:editId="1A3A704D">
            <wp:extent cx="114300" cy="128905"/>
            <wp:effectExtent l="0" t="0" r="0" b="0"/>
            <wp:docPr id="102"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r w:rsidR="0048681C" w:rsidRPr="0076026A">
        <w:t xml:space="preserve"> for time-</w:t>
      </w:r>
      <w:r w:rsidR="00E8419E" w:rsidRPr="0076026A">
        <w:t xml:space="preserve">stretching </w:t>
      </w:r>
      <w:r w:rsidR="0048681C" w:rsidRPr="0076026A">
        <w:t xml:space="preserve">are listed in Table </w:t>
      </w:r>
      <w:r w:rsidR="00E8419E" w:rsidRPr="0076026A">
        <w:t>3</w:t>
      </w:r>
      <w:r w:rsidR="0048681C" w:rsidRPr="0076026A">
        <w:t xml:space="preserve">. </w:t>
      </w:r>
    </w:p>
    <w:p w14:paraId="298849D2" w14:textId="77777777" w:rsidR="00757AEC" w:rsidRPr="0076026A" w:rsidRDefault="002F2DFB" w:rsidP="00757AEC">
      <w:r w:rsidRPr="0076026A">
        <w:t xml:space="preserve">The </w:t>
      </w:r>
      <w:r w:rsidR="00F30AFC" w:rsidRPr="0076026A">
        <w:t>preceding</w:t>
      </w:r>
      <w:r w:rsidRPr="0076026A">
        <w:t xml:space="preserve"> input frame </w:t>
      </w:r>
      <w:r w:rsidR="00F30AFC" w:rsidRPr="0076026A">
        <w:t xml:space="preserve">is </w:t>
      </w:r>
      <w:r w:rsidR="0043387D" w:rsidRPr="0076026A">
        <w:t xml:space="preserve">taken to search for </w:t>
      </w:r>
      <w:r w:rsidRPr="0076026A">
        <w:t xml:space="preserve">positions with similarity to </w:t>
      </w:r>
      <w:r w:rsidR="00F30AFC" w:rsidRPr="0076026A">
        <w:t xml:space="preserve">the first </w:t>
      </w:r>
      <w:r w:rsidRPr="0076026A">
        <w:t xml:space="preserve">segment </w:t>
      </w:r>
      <w:r w:rsidR="00F30AFC" w:rsidRPr="0076026A">
        <w:t>of the current input frame</w:t>
      </w:r>
      <w:r w:rsidRPr="0076026A">
        <w:t>.</w:t>
      </w:r>
    </w:p>
    <w:p w14:paraId="6C84B64F" w14:textId="77777777" w:rsidR="00757AEC" w:rsidRPr="0076026A" w:rsidRDefault="00757AEC" w:rsidP="00757AEC">
      <w:pPr>
        <w:pStyle w:val="TH"/>
      </w:pPr>
      <w:r w:rsidRPr="0076026A">
        <w:t>Table 3: Time-stretching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594"/>
        <w:gridCol w:w="2568"/>
        <w:gridCol w:w="607"/>
        <w:gridCol w:w="707"/>
        <w:gridCol w:w="707"/>
        <w:gridCol w:w="707"/>
      </w:tblGrid>
      <w:tr w:rsidR="00757AEC" w:rsidRPr="0076026A" w14:paraId="1A2D8FB0" w14:textId="77777777" w:rsidTr="008A4FB2">
        <w:trPr>
          <w:jc w:val="center"/>
        </w:trPr>
        <w:tc>
          <w:tcPr>
            <w:tcW w:w="0" w:type="auto"/>
            <w:shd w:val="clear" w:color="auto" w:fill="D9D9D9"/>
          </w:tcPr>
          <w:p w14:paraId="3A52D74E" w14:textId="77777777" w:rsidR="00757AEC" w:rsidRPr="0076026A" w:rsidRDefault="00757AEC" w:rsidP="00DD7A96">
            <w:pPr>
              <w:pStyle w:val="TAH"/>
            </w:pPr>
          </w:p>
        </w:tc>
        <w:tc>
          <w:tcPr>
            <w:tcW w:w="0" w:type="auto"/>
            <w:shd w:val="clear" w:color="auto" w:fill="D9D9D9"/>
          </w:tcPr>
          <w:p w14:paraId="171AA6AD" w14:textId="77777777" w:rsidR="00757AEC" w:rsidRPr="0076026A" w:rsidRDefault="00757AEC" w:rsidP="00DD7A96">
            <w:pPr>
              <w:pStyle w:val="TAH"/>
            </w:pPr>
          </w:p>
        </w:tc>
        <w:tc>
          <w:tcPr>
            <w:tcW w:w="0" w:type="auto"/>
            <w:shd w:val="clear" w:color="auto" w:fill="D9D9D9"/>
          </w:tcPr>
          <w:p w14:paraId="7478FE6E" w14:textId="77777777" w:rsidR="00757AEC" w:rsidRPr="0076026A" w:rsidRDefault="00A56E0D" w:rsidP="00DD7A96">
            <w:pPr>
              <w:pStyle w:val="TAH"/>
            </w:pPr>
            <w:r w:rsidRPr="0076026A">
              <w:t>8</w:t>
            </w:r>
            <w:r w:rsidR="00FB2AA7">
              <w:t xml:space="preserve"> </w:t>
            </w:r>
            <w:r w:rsidRPr="0076026A">
              <w:t>kHz</w:t>
            </w:r>
          </w:p>
        </w:tc>
        <w:tc>
          <w:tcPr>
            <w:tcW w:w="0" w:type="auto"/>
            <w:shd w:val="clear" w:color="auto" w:fill="D9D9D9"/>
          </w:tcPr>
          <w:p w14:paraId="60C5BC04" w14:textId="77777777" w:rsidR="00757AEC" w:rsidRPr="0076026A" w:rsidRDefault="00A56E0D" w:rsidP="00DD7A96">
            <w:pPr>
              <w:pStyle w:val="TAH"/>
            </w:pPr>
            <w:r w:rsidRPr="0076026A">
              <w:t>16</w:t>
            </w:r>
            <w:r w:rsidR="00FB2AA7">
              <w:t xml:space="preserve"> </w:t>
            </w:r>
            <w:r w:rsidRPr="0076026A">
              <w:t>kHz</w:t>
            </w:r>
          </w:p>
        </w:tc>
        <w:tc>
          <w:tcPr>
            <w:tcW w:w="0" w:type="auto"/>
            <w:shd w:val="clear" w:color="auto" w:fill="D9D9D9"/>
          </w:tcPr>
          <w:p w14:paraId="1CCAE19D" w14:textId="77777777" w:rsidR="00757AEC" w:rsidRPr="0076026A" w:rsidRDefault="00A56E0D" w:rsidP="00DD7A96">
            <w:pPr>
              <w:pStyle w:val="TAH"/>
            </w:pPr>
            <w:r w:rsidRPr="0076026A">
              <w:t>32</w:t>
            </w:r>
            <w:r w:rsidR="00FB2AA7">
              <w:t xml:space="preserve"> </w:t>
            </w:r>
            <w:r w:rsidRPr="0076026A">
              <w:t>kHz</w:t>
            </w:r>
          </w:p>
        </w:tc>
        <w:tc>
          <w:tcPr>
            <w:tcW w:w="0" w:type="auto"/>
            <w:shd w:val="clear" w:color="auto" w:fill="D9D9D9"/>
          </w:tcPr>
          <w:p w14:paraId="2E3DF6B0" w14:textId="77777777" w:rsidR="00757AEC" w:rsidRPr="0076026A" w:rsidRDefault="00A56E0D" w:rsidP="00DD7A96">
            <w:pPr>
              <w:pStyle w:val="TAH"/>
            </w:pPr>
            <w:r w:rsidRPr="0076026A">
              <w:t>48</w:t>
            </w:r>
            <w:r w:rsidR="00FB2AA7">
              <w:t xml:space="preserve"> </w:t>
            </w:r>
            <w:r w:rsidRPr="0076026A">
              <w:t>kHz</w:t>
            </w:r>
          </w:p>
        </w:tc>
      </w:tr>
      <w:tr w:rsidR="00757AEC" w:rsidRPr="0076026A" w14:paraId="2B205239" w14:textId="77777777" w:rsidTr="008A4FB2">
        <w:trPr>
          <w:jc w:val="center"/>
        </w:trPr>
        <w:tc>
          <w:tcPr>
            <w:tcW w:w="0" w:type="auto"/>
          </w:tcPr>
          <w:p w14:paraId="60EE0CEE" w14:textId="163D5AD1" w:rsidR="00757AEC" w:rsidRPr="0076026A" w:rsidRDefault="009548C8" w:rsidP="009861BD">
            <w:pPr>
              <w:pStyle w:val="TAL"/>
            </w:pPr>
            <w:r>
              <w:rPr>
                <w:noProof/>
                <w:position w:val="-10"/>
              </w:rPr>
              <w:drawing>
                <wp:inline distT="0" distB="0" distL="0" distR="0" wp14:anchorId="301DF54F" wp14:editId="31BF62C8">
                  <wp:extent cx="290830" cy="190500"/>
                  <wp:effectExtent l="0" t="0" r="0" b="0"/>
                  <wp:docPr id="103"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90830" cy="190500"/>
                          </a:xfrm>
                          <a:prstGeom prst="rect">
                            <a:avLst/>
                          </a:prstGeom>
                          <a:noFill/>
                          <a:ln>
                            <a:noFill/>
                          </a:ln>
                        </pic:spPr>
                      </pic:pic>
                    </a:graphicData>
                  </a:graphic>
                </wp:inline>
              </w:drawing>
            </w:r>
          </w:p>
        </w:tc>
        <w:tc>
          <w:tcPr>
            <w:tcW w:w="0" w:type="auto"/>
          </w:tcPr>
          <w:p w14:paraId="2772F6EE" w14:textId="77777777" w:rsidR="00757AEC" w:rsidRPr="0076026A" w:rsidRDefault="00757AEC" w:rsidP="009861BD">
            <w:pPr>
              <w:pStyle w:val="TAL"/>
            </w:pPr>
            <w:r w:rsidRPr="0076026A">
              <w:t>start search position [samples]</w:t>
            </w:r>
          </w:p>
        </w:tc>
        <w:tc>
          <w:tcPr>
            <w:tcW w:w="0" w:type="auto"/>
          </w:tcPr>
          <w:p w14:paraId="0077D498" w14:textId="77777777" w:rsidR="00757AEC" w:rsidRPr="0076026A" w:rsidRDefault="00757AEC" w:rsidP="009861BD">
            <w:pPr>
              <w:pStyle w:val="TAC"/>
            </w:pPr>
            <w:r w:rsidRPr="0076026A">
              <w:t>-120</w:t>
            </w:r>
          </w:p>
        </w:tc>
        <w:tc>
          <w:tcPr>
            <w:tcW w:w="0" w:type="auto"/>
          </w:tcPr>
          <w:p w14:paraId="10236D50" w14:textId="77777777" w:rsidR="00757AEC" w:rsidRPr="0076026A" w:rsidRDefault="00757AEC" w:rsidP="00DD7A96">
            <w:pPr>
              <w:pStyle w:val="TAC"/>
            </w:pPr>
            <w:r w:rsidRPr="0076026A">
              <w:t>-240</w:t>
            </w:r>
          </w:p>
        </w:tc>
        <w:tc>
          <w:tcPr>
            <w:tcW w:w="0" w:type="auto"/>
          </w:tcPr>
          <w:p w14:paraId="3A256257" w14:textId="77777777" w:rsidR="00757AEC" w:rsidRPr="0076026A" w:rsidRDefault="00757AEC" w:rsidP="00DD7A96">
            <w:pPr>
              <w:pStyle w:val="TAC"/>
            </w:pPr>
            <w:r w:rsidRPr="0076026A">
              <w:t>-480</w:t>
            </w:r>
          </w:p>
        </w:tc>
        <w:tc>
          <w:tcPr>
            <w:tcW w:w="0" w:type="auto"/>
          </w:tcPr>
          <w:p w14:paraId="473A8580" w14:textId="77777777" w:rsidR="00757AEC" w:rsidRPr="0076026A" w:rsidRDefault="00757AEC" w:rsidP="00DD7A96">
            <w:pPr>
              <w:pStyle w:val="TAC"/>
            </w:pPr>
            <w:r w:rsidRPr="0076026A">
              <w:t>-720</w:t>
            </w:r>
          </w:p>
        </w:tc>
      </w:tr>
      <w:tr w:rsidR="00757AEC" w:rsidRPr="0076026A" w14:paraId="4B8F9552" w14:textId="77777777" w:rsidTr="008A4FB2">
        <w:trPr>
          <w:jc w:val="center"/>
        </w:trPr>
        <w:tc>
          <w:tcPr>
            <w:tcW w:w="0" w:type="auto"/>
          </w:tcPr>
          <w:p w14:paraId="11FF1C91" w14:textId="521B1AF8" w:rsidR="00757AEC" w:rsidRPr="0076026A" w:rsidRDefault="009548C8" w:rsidP="009861BD">
            <w:pPr>
              <w:pStyle w:val="TAL"/>
            </w:pPr>
            <w:r>
              <w:rPr>
                <w:noProof/>
                <w:position w:val="-10"/>
              </w:rPr>
              <w:drawing>
                <wp:inline distT="0" distB="0" distL="0" distR="0" wp14:anchorId="0858942C" wp14:editId="5BFB488C">
                  <wp:extent cx="257175" cy="190500"/>
                  <wp:effectExtent l="0" t="0" r="0" b="0"/>
                  <wp:docPr id="104"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p>
        </w:tc>
        <w:tc>
          <w:tcPr>
            <w:tcW w:w="0" w:type="auto"/>
          </w:tcPr>
          <w:p w14:paraId="02F7A193" w14:textId="77777777" w:rsidR="00757AEC" w:rsidRPr="0076026A" w:rsidRDefault="00757AEC" w:rsidP="009861BD">
            <w:pPr>
              <w:pStyle w:val="TAL"/>
            </w:pPr>
            <w:r w:rsidRPr="0076026A">
              <w:t>end search position [samples]</w:t>
            </w:r>
          </w:p>
        </w:tc>
        <w:tc>
          <w:tcPr>
            <w:tcW w:w="0" w:type="auto"/>
          </w:tcPr>
          <w:p w14:paraId="70FE2F09" w14:textId="77777777" w:rsidR="00757AEC" w:rsidRPr="0076026A" w:rsidRDefault="00757AEC" w:rsidP="009861BD">
            <w:pPr>
              <w:pStyle w:val="TAC"/>
            </w:pPr>
            <w:r w:rsidRPr="0076026A">
              <w:t>-20</w:t>
            </w:r>
          </w:p>
        </w:tc>
        <w:tc>
          <w:tcPr>
            <w:tcW w:w="0" w:type="auto"/>
          </w:tcPr>
          <w:p w14:paraId="625F53AC" w14:textId="77777777" w:rsidR="00757AEC" w:rsidRPr="0076026A" w:rsidRDefault="00757AEC" w:rsidP="00DD7A96">
            <w:pPr>
              <w:pStyle w:val="TAC"/>
            </w:pPr>
            <w:r w:rsidRPr="0076026A">
              <w:t>-40</w:t>
            </w:r>
          </w:p>
        </w:tc>
        <w:tc>
          <w:tcPr>
            <w:tcW w:w="0" w:type="auto"/>
          </w:tcPr>
          <w:p w14:paraId="7E19D183" w14:textId="77777777" w:rsidR="00757AEC" w:rsidRPr="0076026A" w:rsidRDefault="00757AEC" w:rsidP="00DD7A96">
            <w:pPr>
              <w:pStyle w:val="TAC"/>
            </w:pPr>
            <w:r w:rsidRPr="0076026A">
              <w:t>-80</w:t>
            </w:r>
          </w:p>
        </w:tc>
        <w:tc>
          <w:tcPr>
            <w:tcW w:w="0" w:type="auto"/>
          </w:tcPr>
          <w:p w14:paraId="3F877B3C" w14:textId="77777777" w:rsidR="00757AEC" w:rsidRPr="0076026A" w:rsidRDefault="00757AEC" w:rsidP="00DD7A96">
            <w:pPr>
              <w:pStyle w:val="TAC"/>
            </w:pPr>
            <w:r w:rsidRPr="0076026A">
              <w:t>-120</w:t>
            </w:r>
          </w:p>
        </w:tc>
      </w:tr>
    </w:tbl>
    <w:p w14:paraId="5E60538A" w14:textId="77777777" w:rsidR="00757AEC" w:rsidRPr="0076026A" w:rsidRDefault="00757AEC" w:rsidP="009861BD"/>
    <w:p w14:paraId="3071AC6D" w14:textId="2A38CC70" w:rsidR="00B162C8" w:rsidRPr="0076026A" w:rsidRDefault="00015F8E" w:rsidP="00FB2AA7">
      <w:pPr>
        <w:keepNext/>
        <w:keepLines/>
      </w:pPr>
      <w:r w:rsidRPr="0076026A">
        <w:lastRenderedPageBreak/>
        <w:t xml:space="preserve">The output frame </w:t>
      </w:r>
      <w:r w:rsidR="009548C8">
        <w:rPr>
          <w:noProof/>
          <w:position w:val="-10"/>
        </w:rPr>
        <w:drawing>
          <wp:inline distT="0" distB="0" distL="0" distR="0" wp14:anchorId="4938FF80" wp14:editId="14FC32E2">
            <wp:extent cx="128905" cy="152400"/>
            <wp:effectExtent l="0" t="0" r="0" b="0"/>
            <wp:docPr id="10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8905" cy="152400"/>
                    </a:xfrm>
                    <a:prstGeom prst="rect">
                      <a:avLst/>
                    </a:prstGeom>
                    <a:noFill/>
                    <a:ln>
                      <a:noFill/>
                    </a:ln>
                  </pic:spPr>
                </pic:pic>
              </a:graphicData>
            </a:graphic>
          </wp:inline>
        </w:drawing>
      </w:r>
      <w:r w:rsidRPr="0076026A">
        <w:t xml:space="preserve"> is the result of a cross-fade of the first segment </w:t>
      </w:r>
      <w:r w:rsidR="009548C8">
        <w:rPr>
          <w:noProof/>
          <w:position w:val="-6"/>
        </w:rPr>
        <w:drawing>
          <wp:inline distT="0" distB="0" distL="0" distR="0" wp14:anchorId="2AAEAF16" wp14:editId="7DB3A9C5">
            <wp:extent cx="114300" cy="128905"/>
            <wp:effectExtent l="0" t="0" r="0" b="0"/>
            <wp:docPr id="106"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r w:rsidRPr="0076026A">
        <w:t xml:space="preserve"> of the input frame and the best matching candidate segment, which is shifted by </w:t>
      </w:r>
      <w:r w:rsidR="009548C8">
        <w:rPr>
          <w:noProof/>
          <w:position w:val="-14"/>
        </w:rPr>
        <w:drawing>
          <wp:inline distT="0" distB="0" distL="0" distR="0" wp14:anchorId="0A7FB3D1" wp14:editId="03E75D12">
            <wp:extent cx="509905" cy="214630"/>
            <wp:effectExtent l="0" t="0" r="0" b="0"/>
            <wp:docPr id="107"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09905" cy="214630"/>
                    </a:xfrm>
                    <a:prstGeom prst="rect">
                      <a:avLst/>
                    </a:prstGeom>
                    <a:noFill/>
                    <a:ln>
                      <a:noFill/>
                    </a:ln>
                  </pic:spPr>
                </pic:pic>
              </a:graphicData>
            </a:graphic>
          </wp:inline>
        </w:drawing>
      </w:r>
      <w:r w:rsidRPr="0076026A">
        <w:t xml:space="preserve">. Note that </w:t>
      </w:r>
      <w:r w:rsidR="009548C8">
        <w:rPr>
          <w:noProof/>
          <w:position w:val="-14"/>
        </w:rPr>
        <w:drawing>
          <wp:inline distT="0" distB="0" distL="0" distR="0" wp14:anchorId="6021FDB7" wp14:editId="096FC454">
            <wp:extent cx="319405" cy="214630"/>
            <wp:effectExtent l="0" t="0" r="0" b="0"/>
            <wp:docPr id="108"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19405" cy="214630"/>
                    </a:xfrm>
                    <a:prstGeom prst="rect">
                      <a:avLst/>
                    </a:prstGeom>
                    <a:noFill/>
                    <a:ln>
                      <a:noFill/>
                    </a:ln>
                  </pic:spPr>
                </pic:pic>
              </a:graphicData>
            </a:graphic>
          </wp:inline>
        </w:drawing>
      </w:r>
      <w:r w:rsidRPr="0076026A">
        <w:t xml:space="preserve"> is bounded by </w:t>
      </w:r>
      <w:r w:rsidR="009548C8">
        <w:rPr>
          <w:noProof/>
          <w:position w:val="-10"/>
        </w:rPr>
        <w:drawing>
          <wp:inline distT="0" distB="0" distL="0" distR="0" wp14:anchorId="130F3671" wp14:editId="2936D930">
            <wp:extent cx="290830" cy="190500"/>
            <wp:effectExtent l="0" t="0" r="0" b="0"/>
            <wp:docPr id="109"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90830" cy="190500"/>
                    </a:xfrm>
                    <a:prstGeom prst="rect">
                      <a:avLst/>
                    </a:prstGeom>
                    <a:noFill/>
                    <a:ln>
                      <a:noFill/>
                    </a:ln>
                  </pic:spPr>
                </pic:pic>
              </a:graphicData>
            </a:graphic>
          </wp:inline>
        </w:drawing>
      </w:r>
      <w:r w:rsidRPr="0076026A">
        <w:t xml:space="preserve"> and </w:t>
      </w:r>
      <w:r w:rsidR="009548C8">
        <w:rPr>
          <w:noProof/>
          <w:position w:val="-10"/>
        </w:rPr>
        <w:drawing>
          <wp:inline distT="0" distB="0" distL="0" distR="0" wp14:anchorId="49A8422D" wp14:editId="46B75B9C">
            <wp:extent cx="257175" cy="190500"/>
            <wp:effectExtent l="0" t="0" r="0" b="0"/>
            <wp:docPr id="110"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r w:rsidR="00C36339">
        <w:t xml:space="preserve"> </w:t>
      </w:r>
      <w:r w:rsidRPr="0076026A">
        <w:t>and is therefore a negative number. Samples following the candidate segment are appended to the merged signal to yield continuity with following frame</w:t>
      </w:r>
      <w:r w:rsidR="008A4FB2">
        <w:t>s.</w:t>
      </w:r>
    </w:p>
    <w:p w14:paraId="13F09C87" w14:textId="348FA217" w:rsidR="00B162C8" w:rsidRPr="0076026A" w:rsidRDefault="009548C8" w:rsidP="00B162C8">
      <w:pPr>
        <w:pStyle w:val="TF"/>
      </w:pPr>
      <w:r>
        <w:rPr>
          <w:noProof/>
        </w:rPr>
        <w:drawing>
          <wp:inline distT="0" distB="0" distL="0" distR="0" wp14:anchorId="56FF89DE" wp14:editId="70BD987B">
            <wp:extent cx="4872355" cy="3076575"/>
            <wp:effectExtent l="0" t="0" r="0" b="0"/>
            <wp:docPr id="11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872355" cy="3076575"/>
                    </a:xfrm>
                    <a:prstGeom prst="rect">
                      <a:avLst/>
                    </a:prstGeom>
                    <a:noFill/>
                    <a:ln>
                      <a:noFill/>
                    </a:ln>
                  </pic:spPr>
                </pic:pic>
              </a:graphicData>
            </a:graphic>
          </wp:inline>
        </w:drawing>
      </w:r>
    </w:p>
    <w:p w14:paraId="10B1B319" w14:textId="77777777" w:rsidR="00B162C8" w:rsidRPr="0076026A" w:rsidRDefault="00B162C8" w:rsidP="00B162C8">
      <w:pPr>
        <w:pStyle w:val="TF"/>
      </w:pPr>
      <w:r w:rsidRPr="0076026A">
        <w:t xml:space="preserve">Figure </w:t>
      </w:r>
      <w:r w:rsidR="00EB3F6F" w:rsidRPr="0076026A">
        <w:t>6</w:t>
      </w:r>
      <w:r w:rsidRPr="0076026A">
        <w:t xml:space="preserve">: </w:t>
      </w:r>
      <w:r w:rsidR="00DD749D" w:rsidRPr="0076026A">
        <w:t>Lengthening of an input frame</w:t>
      </w:r>
    </w:p>
    <w:p w14:paraId="0C308793" w14:textId="0B3473B4" w:rsidR="00AE575C" w:rsidRPr="0076026A" w:rsidRDefault="00AE575C" w:rsidP="00A97EFD">
      <w:r w:rsidRPr="0076026A">
        <w:t xml:space="preserve">Note that the time-stretching algorithm does not need any look-ahead samples but requires the previous frame to be available. Therefore no extra delay is introduced, however an extra buffer is used to generate output frames </w:t>
      </w:r>
      <w:r w:rsidR="009548C8">
        <w:rPr>
          <w:noProof/>
          <w:position w:val="-10"/>
        </w:rPr>
        <w:drawing>
          <wp:inline distT="0" distB="0" distL="0" distR="0" wp14:anchorId="2458FB77" wp14:editId="16F9E0DE">
            <wp:extent cx="152400" cy="190500"/>
            <wp:effectExtent l="0" t="0" r="0" b="0"/>
            <wp:docPr id="11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76026A">
        <w:t xml:space="preserve"> with a fixed frame length from the variable length output frames </w:t>
      </w:r>
      <w:r w:rsidR="009548C8">
        <w:rPr>
          <w:noProof/>
          <w:position w:val="-10"/>
        </w:rPr>
        <w:drawing>
          <wp:inline distT="0" distB="0" distL="0" distR="0" wp14:anchorId="04B3DAB4" wp14:editId="4E317946">
            <wp:extent cx="128905" cy="152400"/>
            <wp:effectExtent l="0" t="0" r="0" b="0"/>
            <wp:docPr id="11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8905" cy="152400"/>
                    </a:xfrm>
                    <a:prstGeom prst="rect">
                      <a:avLst/>
                    </a:prstGeom>
                    <a:noFill/>
                    <a:ln>
                      <a:noFill/>
                    </a:ln>
                  </pic:spPr>
                </pic:pic>
              </a:graphicData>
            </a:graphic>
          </wp:inline>
        </w:drawing>
      </w:r>
      <w:r w:rsidRPr="0076026A">
        <w:t xml:space="preserve"> (</w:t>
      </w:r>
      <w:r w:rsidR="008A4FB2">
        <w:t>clause</w:t>
      </w:r>
      <w:r w:rsidR="008A4FB2" w:rsidRPr="0076026A">
        <w:t xml:space="preserve"> </w:t>
      </w:r>
      <w:r w:rsidRPr="0076026A">
        <w:t>5.5).</w:t>
      </w:r>
    </w:p>
    <w:p w14:paraId="3CCDBC70" w14:textId="77777777" w:rsidR="00576E83" w:rsidRPr="0076026A" w:rsidRDefault="00576E83" w:rsidP="00576E83">
      <w:pPr>
        <w:pStyle w:val="Heading4"/>
      </w:pPr>
      <w:bookmarkStart w:id="40" w:name="_Toc3742487"/>
      <w:r w:rsidRPr="0076026A">
        <w:t>5.4.3.4</w:t>
      </w:r>
      <w:r w:rsidRPr="0076026A">
        <w:tab/>
        <w:t>Energy Estimation</w:t>
      </w:r>
      <w:bookmarkEnd w:id="40"/>
    </w:p>
    <w:p w14:paraId="3BC2EAB5" w14:textId="124DDA06" w:rsidR="005D20D8" w:rsidRPr="0076026A" w:rsidRDefault="001D55E5" w:rsidP="001D55E5">
      <w:r w:rsidRPr="0076026A">
        <w:t xml:space="preserve">Low-level signals </w:t>
      </w:r>
      <w:r w:rsidR="005D20D8" w:rsidRPr="0076026A">
        <w:t xml:space="preserve">are detected by analysing 1ms subsegments </w:t>
      </w:r>
      <w:r w:rsidR="009548C8">
        <w:rPr>
          <w:noProof/>
          <w:position w:val="-6"/>
        </w:rPr>
        <w:drawing>
          <wp:inline distT="0" distB="0" distL="0" distR="0" wp14:anchorId="02D9D009" wp14:editId="640AEDB3">
            <wp:extent cx="114300" cy="152400"/>
            <wp:effectExtent l="0" t="0" r="0" b="0"/>
            <wp:docPr id="114"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5D20D8" w:rsidRPr="0076026A">
        <w:t xml:space="preserve"> of the input signal </w:t>
      </w:r>
      <w:r w:rsidR="009548C8">
        <w:rPr>
          <w:noProof/>
          <w:position w:val="-6"/>
        </w:rPr>
        <w:drawing>
          <wp:inline distT="0" distB="0" distL="0" distR="0" wp14:anchorId="790E95EC" wp14:editId="3C118508">
            <wp:extent cx="114300" cy="128905"/>
            <wp:effectExtent l="0" t="0" r="0" b="0"/>
            <wp:docPr id="11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r w:rsidR="00FB2AA7">
        <w:t>, including the previous frame</w:t>
      </w:r>
      <w:r w:rsidR="005D20D8" w:rsidRPr="0076026A">
        <w:t>.</w:t>
      </w:r>
      <w:r w:rsidRPr="0076026A">
        <w:t xml:space="preserve"> </w:t>
      </w:r>
      <w:r w:rsidR="005D20D8" w:rsidRPr="0076026A">
        <w:t>If</w:t>
      </w:r>
      <w:r w:rsidRPr="0076026A">
        <w:t xml:space="preserve"> all subsegment energies</w:t>
      </w:r>
      <w:r w:rsidR="00036CFE" w:rsidRPr="0076026A">
        <w:t xml:space="preserve"> </w:t>
      </w:r>
      <w:r w:rsidR="009548C8">
        <w:rPr>
          <w:noProof/>
          <w:position w:val="-10"/>
        </w:rPr>
        <w:drawing>
          <wp:inline distT="0" distB="0" distL="0" distR="0" wp14:anchorId="3F9A88D4" wp14:editId="5BA80BA5">
            <wp:extent cx="190500" cy="190500"/>
            <wp:effectExtent l="0" t="0" r="0" b="0"/>
            <wp:docPr id="11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6026A">
        <w:t xml:space="preserve"> </w:t>
      </w:r>
      <w:r w:rsidR="00036CFE" w:rsidRPr="0076026A">
        <w:t xml:space="preserve">of the </w:t>
      </w:r>
      <w:r w:rsidR="00C225A2" w:rsidRPr="0076026A">
        <w:t xml:space="preserve">subsegments </w:t>
      </w:r>
      <w:r w:rsidR="00977010" w:rsidRPr="0076026A">
        <w:t xml:space="preserve">to be merged </w:t>
      </w:r>
      <w:r w:rsidR="005D20D8" w:rsidRPr="0076026A">
        <w:t>are</w:t>
      </w:r>
      <w:r w:rsidRPr="0076026A">
        <w:t xml:space="preserve"> </w:t>
      </w:r>
      <w:r w:rsidR="005D20D8" w:rsidRPr="0076026A">
        <w:t>below</w:t>
      </w:r>
      <w:r w:rsidRPr="0076026A">
        <w:t xml:space="preserve"> </w:t>
      </w:r>
      <w:r w:rsidR="00CD1443" w:rsidRPr="0076026A">
        <w:t>a threshold</w:t>
      </w:r>
      <w:r w:rsidRPr="0076026A">
        <w:t xml:space="preserve"> </w:t>
      </w:r>
      <w:r w:rsidR="009548C8">
        <w:rPr>
          <w:noProof/>
          <w:position w:val="-10"/>
        </w:rPr>
        <w:drawing>
          <wp:inline distT="0" distB="0" distL="0" distR="0" wp14:anchorId="268014CB" wp14:editId="3063B137">
            <wp:extent cx="304800" cy="190500"/>
            <wp:effectExtent l="0" t="0" r="0" b="0"/>
            <wp:docPr id="11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Pr="0076026A">
        <w:t xml:space="preserve"> </w:t>
      </w:r>
      <w:r w:rsidR="005D20D8" w:rsidRPr="0076026A">
        <w:t xml:space="preserve">, with </w:t>
      </w:r>
      <w:r w:rsidR="009548C8">
        <w:rPr>
          <w:noProof/>
          <w:position w:val="-10"/>
        </w:rPr>
        <w:drawing>
          <wp:inline distT="0" distB="0" distL="0" distR="0" wp14:anchorId="1AAA792E" wp14:editId="02D82EFB">
            <wp:extent cx="786130" cy="190500"/>
            <wp:effectExtent l="0" t="0" r="0" b="0"/>
            <wp:docPr id="11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786130" cy="190500"/>
                    </a:xfrm>
                    <a:prstGeom prst="rect">
                      <a:avLst/>
                    </a:prstGeom>
                    <a:noFill/>
                    <a:ln>
                      <a:noFill/>
                    </a:ln>
                  </pic:spPr>
                </pic:pic>
              </a:graphicData>
            </a:graphic>
          </wp:inline>
        </w:drawing>
      </w:r>
      <w:r w:rsidR="005D20D8" w:rsidRPr="0076026A">
        <w:t>,</w:t>
      </w:r>
      <w:r w:rsidRPr="0076026A">
        <w:t xml:space="preserve"> </w:t>
      </w:r>
      <w:r w:rsidR="005D20D8" w:rsidRPr="0076026A">
        <w:t>then the frame is</w:t>
      </w:r>
      <w:r w:rsidRPr="0076026A">
        <w:t xml:space="preserve"> scaled to the maximum extent</w:t>
      </w:r>
      <w:r w:rsidR="005D20D8" w:rsidRPr="0076026A">
        <w:t>:</w:t>
      </w:r>
    </w:p>
    <w:p w14:paraId="3FB2E950" w14:textId="327AB47E" w:rsidR="005D20D8" w:rsidRPr="0076026A" w:rsidRDefault="00D66FF5" w:rsidP="00D66FF5">
      <w:pPr>
        <w:pStyle w:val="B1"/>
      </w:pPr>
      <w:r>
        <w:t>-</w:t>
      </w:r>
      <w:r>
        <w:tab/>
      </w:r>
      <w:r w:rsidR="00381014" w:rsidRPr="0076026A">
        <w:t>a</w:t>
      </w:r>
      <w:r w:rsidR="001D55E5" w:rsidRPr="0076026A">
        <w:t xml:space="preserve"> 20</w:t>
      </w:r>
      <w:r w:rsidR="008A4FB2">
        <w:t xml:space="preserve"> </w:t>
      </w:r>
      <w:r w:rsidR="001D55E5" w:rsidRPr="0076026A">
        <w:t>ms frame is shortened to 10ms</w:t>
      </w:r>
      <w:r w:rsidR="00381014" w:rsidRPr="0076026A">
        <w:t xml:space="preserve"> </w:t>
      </w:r>
      <w:r w:rsidR="005D20D8" w:rsidRPr="0076026A">
        <w:t xml:space="preserve">by </w:t>
      </w:r>
      <w:r w:rsidR="00104854" w:rsidRPr="0076026A">
        <w:t xml:space="preserve">setting </w:t>
      </w:r>
      <w:r w:rsidR="009548C8">
        <w:rPr>
          <w:noProof/>
          <w:position w:val="-10"/>
        </w:rPr>
        <w:drawing>
          <wp:inline distT="0" distB="0" distL="0" distR="0" wp14:anchorId="18F78D7D" wp14:editId="3591B933">
            <wp:extent cx="443230" cy="190500"/>
            <wp:effectExtent l="0" t="0" r="0" b="0"/>
            <wp:docPr id="11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43230" cy="190500"/>
                    </a:xfrm>
                    <a:prstGeom prst="rect">
                      <a:avLst/>
                    </a:prstGeom>
                    <a:noFill/>
                    <a:ln>
                      <a:noFill/>
                    </a:ln>
                  </pic:spPr>
                </pic:pic>
              </a:graphicData>
            </a:graphic>
          </wp:inline>
        </w:drawing>
      </w:r>
      <w:r w:rsidR="00104854" w:rsidRPr="0076026A">
        <w:t xml:space="preserve"> for time-shrinking </w:t>
      </w:r>
      <w:r w:rsidR="005D20D8" w:rsidRPr="0076026A">
        <w:t>according to Table 2</w:t>
      </w:r>
    </w:p>
    <w:p w14:paraId="4DAD6772" w14:textId="03592E38" w:rsidR="00381014" w:rsidRPr="0076026A" w:rsidRDefault="00D66FF5" w:rsidP="00D66FF5">
      <w:pPr>
        <w:pStyle w:val="B1"/>
      </w:pPr>
      <w:r>
        <w:t>-</w:t>
      </w:r>
      <w:r>
        <w:tab/>
      </w:r>
      <w:r w:rsidR="005D20D8" w:rsidRPr="0076026A">
        <w:t>a 20</w:t>
      </w:r>
      <w:r w:rsidR="008A4FB2">
        <w:t xml:space="preserve"> </w:t>
      </w:r>
      <w:r w:rsidR="005D20D8" w:rsidRPr="0076026A">
        <w:t>ms frame is</w:t>
      </w:r>
      <w:r w:rsidR="00381014" w:rsidRPr="0076026A">
        <w:t xml:space="preserve"> extended to 35ms</w:t>
      </w:r>
      <w:r w:rsidR="00104854" w:rsidRPr="0076026A">
        <w:t xml:space="preserve"> by setting </w:t>
      </w:r>
      <w:r w:rsidR="009548C8">
        <w:rPr>
          <w:noProof/>
          <w:position w:val="-10"/>
        </w:rPr>
        <w:drawing>
          <wp:inline distT="0" distB="0" distL="0" distR="0" wp14:anchorId="6BFBBB97" wp14:editId="620F6316">
            <wp:extent cx="481330" cy="190500"/>
            <wp:effectExtent l="0" t="0" r="0" b="0"/>
            <wp:docPr id="12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81330" cy="190500"/>
                    </a:xfrm>
                    <a:prstGeom prst="rect">
                      <a:avLst/>
                    </a:prstGeom>
                    <a:noFill/>
                    <a:ln>
                      <a:noFill/>
                    </a:ln>
                  </pic:spPr>
                </pic:pic>
              </a:graphicData>
            </a:graphic>
          </wp:inline>
        </w:drawing>
      </w:r>
      <w:r w:rsidR="00104854" w:rsidRPr="0076026A">
        <w:t xml:space="preserve"> for time-stretchi</w:t>
      </w:r>
      <w:r w:rsidR="005D20D8" w:rsidRPr="0076026A">
        <w:t>ng according to Table 3</w:t>
      </w:r>
    </w:p>
    <w:p w14:paraId="106661E6" w14:textId="23BE6D94" w:rsidR="001D55E5" w:rsidRPr="0076026A" w:rsidRDefault="00104854" w:rsidP="001D55E5">
      <w:r w:rsidRPr="0076026A">
        <w:t xml:space="preserve">The generation of the output frame </w:t>
      </w:r>
      <w:r w:rsidR="009548C8">
        <w:rPr>
          <w:noProof/>
          <w:position w:val="-10"/>
        </w:rPr>
        <w:drawing>
          <wp:inline distT="0" distB="0" distL="0" distR="0" wp14:anchorId="33587F20" wp14:editId="7CCB7117">
            <wp:extent cx="128905" cy="152400"/>
            <wp:effectExtent l="0" t="0" r="0" b="0"/>
            <wp:docPr id="1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8905" cy="152400"/>
                    </a:xfrm>
                    <a:prstGeom prst="rect">
                      <a:avLst/>
                    </a:prstGeom>
                    <a:noFill/>
                    <a:ln>
                      <a:noFill/>
                    </a:ln>
                  </pic:spPr>
                </pic:pic>
              </a:graphicData>
            </a:graphic>
          </wp:inline>
        </w:drawing>
      </w:r>
      <w:r w:rsidRPr="0076026A">
        <w:t xml:space="preserve"> is performed by a cross-fade of the first segment </w:t>
      </w:r>
      <w:r w:rsidR="009548C8">
        <w:rPr>
          <w:noProof/>
          <w:position w:val="-6"/>
        </w:rPr>
        <w:drawing>
          <wp:inline distT="0" distB="0" distL="0" distR="0" wp14:anchorId="6511BE6C" wp14:editId="011273A7">
            <wp:extent cx="114300" cy="128905"/>
            <wp:effectExtent l="0" t="0" r="0" b="0"/>
            <wp:docPr id="12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r w:rsidRPr="0076026A">
        <w:t xml:space="preserve"> of the input frame and the by </w:t>
      </w:r>
      <w:r w:rsidR="009548C8">
        <w:rPr>
          <w:noProof/>
          <w:position w:val="-6"/>
        </w:rPr>
        <w:drawing>
          <wp:inline distT="0" distB="0" distL="0" distR="0" wp14:anchorId="74C3203B" wp14:editId="2014C32B">
            <wp:extent cx="104775" cy="128905"/>
            <wp:effectExtent l="0" t="0" r="0" b="0"/>
            <wp:docPr id="12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04775" cy="128905"/>
                    </a:xfrm>
                    <a:prstGeom prst="rect">
                      <a:avLst/>
                    </a:prstGeom>
                    <a:noFill/>
                    <a:ln>
                      <a:noFill/>
                    </a:ln>
                  </pic:spPr>
                </pic:pic>
              </a:graphicData>
            </a:graphic>
          </wp:inline>
        </w:drawing>
      </w:r>
      <w:r w:rsidRPr="0076026A">
        <w:t xml:space="preserve">shifted segment, followed by the remaining samples. Note that </w:t>
      </w:r>
      <w:r w:rsidR="003B1753" w:rsidRPr="0076026A">
        <w:t xml:space="preserve">for low-level signals </w:t>
      </w:r>
      <w:r w:rsidRPr="0076026A">
        <w:t xml:space="preserve">the output frame is generated </w:t>
      </w:r>
      <w:r w:rsidR="001D55E5" w:rsidRPr="0076026A">
        <w:t>without similarity</w:t>
      </w:r>
      <w:r w:rsidR="005D20D8" w:rsidRPr="0076026A">
        <w:t xml:space="preserve"> </w:t>
      </w:r>
      <w:r w:rsidR="00C225A2" w:rsidRPr="0076026A">
        <w:t>estimation or</w:t>
      </w:r>
      <w:r w:rsidR="005D20D8" w:rsidRPr="0076026A">
        <w:t xml:space="preserve"> quality estimation</w:t>
      </w:r>
      <w:r w:rsidR="001D55E5" w:rsidRPr="0076026A">
        <w:t>.</w:t>
      </w:r>
    </w:p>
    <w:p w14:paraId="42C67418" w14:textId="77777777" w:rsidR="007270FF" w:rsidRPr="0076026A" w:rsidRDefault="007270FF" w:rsidP="007270FF">
      <w:pPr>
        <w:pStyle w:val="Heading4"/>
      </w:pPr>
      <w:bookmarkStart w:id="41" w:name="_Toc3742488"/>
      <w:r w:rsidRPr="0076026A">
        <w:t>5.4.3.</w:t>
      </w:r>
      <w:r w:rsidR="00DF6E7E" w:rsidRPr="0076026A">
        <w:t>5</w:t>
      </w:r>
      <w:r w:rsidRPr="0076026A">
        <w:tab/>
      </w:r>
      <w:r w:rsidR="00576E83" w:rsidRPr="0076026A">
        <w:t>Similarity M</w:t>
      </w:r>
      <w:r w:rsidRPr="0076026A">
        <w:t>easurement</w:t>
      </w:r>
      <w:bookmarkEnd w:id="41"/>
    </w:p>
    <w:p w14:paraId="526097C1" w14:textId="192E6854" w:rsidR="007270FF" w:rsidRPr="0076026A" w:rsidRDefault="007270FF" w:rsidP="007270FF">
      <w:r w:rsidRPr="0076026A">
        <w:t xml:space="preserve">To estimate similarity a non-normalized cross-correlation of the template segment with other positions of the template in the signal is maximized. In order to limit the computational complexity, a </w:t>
      </w:r>
      <w:r w:rsidR="009548C8">
        <w:rPr>
          <w:noProof/>
          <w:position w:val="-6"/>
        </w:rPr>
        <w:drawing>
          <wp:inline distT="0" distB="0" distL="0" distR="0" wp14:anchorId="7CB85FF5" wp14:editId="23E166B8">
            <wp:extent cx="233680" cy="152400"/>
            <wp:effectExtent l="0" t="0" r="0" b="0"/>
            <wp:docPr id="12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33680" cy="152400"/>
                    </a:xfrm>
                    <a:prstGeom prst="rect">
                      <a:avLst/>
                    </a:prstGeom>
                    <a:noFill/>
                    <a:ln>
                      <a:noFill/>
                    </a:ln>
                  </pic:spPr>
                </pic:pic>
              </a:graphicData>
            </a:graphic>
          </wp:inline>
        </w:drawing>
      </w:r>
      <w:r w:rsidRPr="0076026A">
        <w:t xml:space="preserve">subsampled signal is used to estimate the correlation value, i.e. only every </w:t>
      </w:r>
      <w:r w:rsidR="009548C8">
        <w:rPr>
          <w:noProof/>
          <w:position w:val="-6"/>
        </w:rPr>
        <w:drawing>
          <wp:inline distT="0" distB="0" distL="0" distR="0" wp14:anchorId="484622D4" wp14:editId="1A63525E">
            <wp:extent cx="114300" cy="128905"/>
            <wp:effectExtent l="0" t="0" r="0" b="0"/>
            <wp:docPr id="12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r w:rsidRPr="0076026A">
        <w:rPr>
          <w:vertAlign w:val="superscript"/>
        </w:rPr>
        <w:t>th</w:t>
      </w:r>
      <w:r w:rsidRPr="0076026A">
        <w:t xml:space="preserve"> sample is used.</w:t>
      </w:r>
      <w:r w:rsidR="00A01AB0" w:rsidRPr="0076026A">
        <w:t xml:space="preserve"> The subsampling </w:t>
      </w:r>
      <w:r w:rsidR="00A56E0D" w:rsidRPr="0076026A">
        <w:t>parameters</w:t>
      </w:r>
      <w:r w:rsidR="00A01AB0" w:rsidRPr="0076026A">
        <w:t xml:space="preserve"> </w:t>
      </w:r>
      <w:r w:rsidR="00A56E0D" w:rsidRPr="0076026A">
        <w:t>are set</w:t>
      </w:r>
      <w:r w:rsidR="00A01AB0" w:rsidRPr="0076026A">
        <w:t xml:space="preserve"> as listed in Table 4.</w:t>
      </w:r>
    </w:p>
    <w:p w14:paraId="5EAABB8D" w14:textId="77777777" w:rsidR="00345BD3" w:rsidRPr="0076026A" w:rsidRDefault="00345BD3" w:rsidP="00345BD3">
      <w:pPr>
        <w:pStyle w:val="TH"/>
      </w:pPr>
      <w:r w:rsidRPr="0076026A">
        <w:t>Table 4: Similarity Measurement complexity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54"/>
        <w:gridCol w:w="2301"/>
        <w:gridCol w:w="801"/>
        <w:gridCol w:w="906"/>
        <w:gridCol w:w="906"/>
        <w:gridCol w:w="906"/>
      </w:tblGrid>
      <w:tr w:rsidR="00345BD3" w:rsidRPr="0076026A" w14:paraId="6A57791F" w14:textId="77777777" w:rsidTr="003465AE">
        <w:trPr>
          <w:jc w:val="center"/>
        </w:trPr>
        <w:tc>
          <w:tcPr>
            <w:tcW w:w="0" w:type="auto"/>
            <w:shd w:val="clear" w:color="auto" w:fill="D9D9D9"/>
          </w:tcPr>
          <w:p w14:paraId="56E9F467" w14:textId="77777777" w:rsidR="00345BD3" w:rsidRPr="0076026A" w:rsidRDefault="00345BD3" w:rsidP="00345BD3">
            <w:pPr>
              <w:pStyle w:val="TAH"/>
            </w:pPr>
          </w:p>
        </w:tc>
        <w:tc>
          <w:tcPr>
            <w:tcW w:w="2301" w:type="dxa"/>
            <w:shd w:val="clear" w:color="auto" w:fill="D9D9D9"/>
          </w:tcPr>
          <w:p w14:paraId="6851E7A3" w14:textId="77777777" w:rsidR="00345BD3" w:rsidRPr="0076026A" w:rsidRDefault="00345BD3" w:rsidP="00345BD3">
            <w:pPr>
              <w:pStyle w:val="TAH"/>
            </w:pPr>
          </w:p>
        </w:tc>
        <w:tc>
          <w:tcPr>
            <w:tcW w:w="801" w:type="dxa"/>
            <w:shd w:val="clear" w:color="auto" w:fill="D9D9D9"/>
          </w:tcPr>
          <w:p w14:paraId="29303859" w14:textId="77777777" w:rsidR="00345BD3" w:rsidRPr="0076026A" w:rsidRDefault="00A56E0D" w:rsidP="00345BD3">
            <w:pPr>
              <w:pStyle w:val="TAH"/>
            </w:pPr>
            <w:r w:rsidRPr="0076026A">
              <w:t>8</w:t>
            </w:r>
            <w:r w:rsidR="008A4FB2">
              <w:t xml:space="preserve"> </w:t>
            </w:r>
            <w:r w:rsidRPr="0076026A">
              <w:t>kHz</w:t>
            </w:r>
          </w:p>
        </w:tc>
        <w:tc>
          <w:tcPr>
            <w:tcW w:w="906" w:type="dxa"/>
            <w:shd w:val="clear" w:color="auto" w:fill="D9D9D9"/>
          </w:tcPr>
          <w:p w14:paraId="39EE89E5" w14:textId="77777777" w:rsidR="00345BD3" w:rsidRPr="0076026A" w:rsidRDefault="00A56E0D" w:rsidP="00345BD3">
            <w:pPr>
              <w:pStyle w:val="TAH"/>
            </w:pPr>
            <w:r w:rsidRPr="0076026A">
              <w:t>1</w:t>
            </w:r>
            <w:r w:rsidR="008A4FB2">
              <w:t xml:space="preserve"> </w:t>
            </w:r>
            <w:r w:rsidRPr="0076026A">
              <w:t>6kHz</w:t>
            </w:r>
          </w:p>
        </w:tc>
        <w:tc>
          <w:tcPr>
            <w:tcW w:w="906" w:type="dxa"/>
            <w:shd w:val="clear" w:color="auto" w:fill="D9D9D9"/>
          </w:tcPr>
          <w:p w14:paraId="0F2CEEAF" w14:textId="77777777" w:rsidR="00345BD3" w:rsidRPr="0076026A" w:rsidRDefault="00A56E0D" w:rsidP="00345BD3">
            <w:pPr>
              <w:pStyle w:val="TAH"/>
            </w:pPr>
            <w:r w:rsidRPr="0076026A">
              <w:t>32</w:t>
            </w:r>
            <w:r w:rsidR="008A4FB2">
              <w:t xml:space="preserve"> </w:t>
            </w:r>
            <w:r w:rsidRPr="0076026A">
              <w:t>kHz</w:t>
            </w:r>
          </w:p>
        </w:tc>
        <w:tc>
          <w:tcPr>
            <w:tcW w:w="906" w:type="dxa"/>
            <w:shd w:val="clear" w:color="auto" w:fill="D9D9D9"/>
          </w:tcPr>
          <w:p w14:paraId="49CD76E8" w14:textId="77777777" w:rsidR="00345BD3" w:rsidRPr="0076026A" w:rsidRDefault="00A56E0D" w:rsidP="00345BD3">
            <w:pPr>
              <w:pStyle w:val="TAH"/>
            </w:pPr>
            <w:r w:rsidRPr="0076026A">
              <w:t>48</w:t>
            </w:r>
            <w:r w:rsidR="008A4FB2">
              <w:t xml:space="preserve"> </w:t>
            </w:r>
            <w:r w:rsidRPr="0076026A">
              <w:t>kHz</w:t>
            </w:r>
          </w:p>
        </w:tc>
      </w:tr>
      <w:tr w:rsidR="00345BD3" w:rsidRPr="0076026A" w14:paraId="60312449" w14:textId="77777777" w:rsidTr="003465AE">
        <w:trPr>
          <w:jc w:val="center"/>
        </w:trPr>
        <w:tc>
          <w:tcPr>
            <w:tcW w:w="0" w:type="auto"/>
          </w:tcPr>
          <w:p w14:paraId="38CE881B" w14:textId="3B65D8F9" w:rsidR="00345BD3" w:rsidRPr="0076026A" w:rsidRDefault="009548C8" w:rsidP="00345BD3">
            <w:pPr>
              <w:pStyle w:val="TAL"/>
            </w:pPr>
            <w:r>
              <w:rPr>
                <w:noProof/>
                <w:position w:val="-6"/>
              </w:rPr>
              <w:drawing>
                <wp:inline distT="0" distB="0" distL="0" distR="0" wp14:anchorId="45B2FD5A" wp14:editId="4E916894">
                  <wp:extent cx="114300" cy="128905"/>
                  <wp:effectExtent l="0" t="0" r="0" b="0"/>
                  <wp:docPr id="12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p>
        </w:tc>
        <w:tc>
          <w:tcPr>
            <w:tcW w:w="2301" w:type="dxa"/>
          </w:tcPr>
          <w:p w14:paraId="66485896" w14:textId="77777777" w:rsidR="00345BD3" w:rsidRPr="0076026A" w:rsidRDefault="00A01AB0" w:rsidP="00345BD3">
            <w:pPr>
              <w:pStyle w:val="TAL"/>
            </w:pPr>
            <w:r w:rsidRPr="0076026A">
              <w:t>signal subsampling</w:t>
            </w:r>
          </w:p>
        </w:tc>
        <w:tc>
          <w:tcPr>
            <w:tcW w:w="801" w:type="dxa"/>
          </w:tcPr>
          <w:p w14:paraId="007B5819" w14:textId="77777777" w:rsidR="00345BD3" w:rsidRPr="0076026A" w:rsidRDefault="00A01AB0" w:rsidP="00A01AB0">
            <w:pPr>
              <w:pStyle w:val="TAC"/>
            </w:pPr>
            <w:r w:rsidRPr="0076026A">
              <w:t>1</w:t>
            </w:r>
          </w:p>
        </w:tc>
        <w:tc>
          <w:tcPr>
            <w:tcW w:w="906" w:type="dxa"/>
          </w:tcPr>
          <w:p w14:paraId="16EF7640" w14:textId="77777777" w:rsidR="00345BD3" w:rsidRPr="0076026A" w:rsidRDefault="00A01AB0" w:rsidP="00A01AB0">
            <w:pPr>
              <w:pStyle w:val="TAC"/>
            </w:pPr>
            <w:r w:rsidRPr="0076026A">
              <w:t>2</w:t>
            </w:r>
          </w:p>
        </w:tc>
        <w:tc>
          <w:tcPr>
            <w:tcW w:w="906" w:type="dxa"/>
          </w:tcPr>
          <w:p w14:paraId="7B982D72" w14:textId="77777777" w:rsidR="00345BD3" w:rsidRPr="0076026A" w:rsidRDefault="00BF5118" w:rsidP="00A01AB0">
            <w:pPr>
              <w:pStyle w:val="TAC"/>
            </w:pPr>
            <w:r w:rsidRPr="0076026A">
              <w:t>4</w:t>
            </w:r>
          </w:p>
        </w:tc>
        <w:tc>
          <w:tcPr>
            <w:tcW w:w="906" w:type="dxa"/>
          </w:tcPr>
          <w:p w14:paraId="18145C99" w14:textId="77777777" w:rsidR="00345BD3" w:rsidRPr="0076026A" w:rsidRDefault="00BF5118" w:rsidP="00A01AB0">
            <w:pPr>
              <w:pStyle w:val="TAC"/>
            </w:pPr>
            <w:r w:rsidRPr="0076026A">
              <w:t>6</w:t>
            </w:r>
          </w:p>
        </w:tc>
      </w:tr>
      <w:tr w:rsidR="00345BD3" w:rsidRPr="0076026A" w14:paraId="22C29090" w14:textId="77777777" w:rsidTr="003465AE">
        <w:trPr>
          <w:jc w:val="center"/>
        </w:trPr>
        <w:tc>
          <w:tcPr>
            <w:tcW w:w="0" w:type="auto"/>
          </w:tcPr>
          <w:p w14:paraId="5849E207" w14:textId="01BF8270" w:rsidR="00345BD3" w:rsidRPr="0076026A" w:rsidRDefault="009548C8" w:rsidP="00345BD3">
            <w:pPr>
              <w:pStyle w:val="TAL"/>
            </w:pPr>
            <w:r>
              <w:rPr>
                <w:noProof/>
                <w:position w:val="-6"/>
              </w:rPr>
              <w:drawing>
                <wp:inline distT="0" distB="0" distL="0" distR="0" wp14:anchorId="7EAE3378" wp14:editId="719F279C">
                  <wp:extent cx="138430" cy="128905"/>
                  <wp:effectExtent l="0" t="0" r="0" b="0"/>
                  <wp:docPr id="12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38430" cy="128905"/>
                          </a:xfrm>
                          <a:prstGeom prst="rect">
                            <a:avLst/>
                          </a:prstGeom>
                          <a:noFill/>
                          <a:ln>
                            <a:noFill/>
                          </a:ln>
                        </pic:spPr>
                      </pic:pic>
                    </a:graphicData>
                  </a:graphic>
                </wp:inline>
              </w:drawing>
            </w:r>
          </w:p>
        </w:tc>
        <w:tc>
          <w:tcPr>
            <w:tcW w:w="2301" w:type="dxa"/>
          </w:tcPr>
          <w:p w14:paraId="25711AC2" w14:textId="77777777" w:rsidR="00345BD3" w:rsidRPr="0076026A" w:rsidRDefault="00A01AB0" w:rsidP="00345BD3">
            <w:pPr>
              <w:pStyle w:val="TAL"/>
            </w:pPr>
            <w:r w:rsidRPr="0076026A">
              <w:t>correlation subsampling</w:t>
            </w:r>
          </w:p>
        </w:tc>
        <w:tc>
          <w:tcPr>
            <w:tcW w:w="801" w:type="dxa"/>
          </w:tcPr>
          <w:p w14:paraId="7F1C53BF" w14:textId="77777777" w:rsidR="00345BD3" w:rsidRPr="0076026A" w:rsidRDefault="00A01AB0" w:rsidP="00A01AB0">
            <w:pPr>
              <w:pStyle w:val="TAC"/>
            </w:pPr>
            <w:r w:rsidRPr="0076026A">
              <w:t>1</w:t>
            </w:r>
          </w:p>
        </w:tc>
        <w:tc>
          <w:tcPr>
            <w:tcW w:w="906" w:type="dxa"/>
          </w:tcPr>
          <w:p w14:paraId="7CC5CD54" w14:textId="77777777" w:rsidR="00345BD3" w:rsidRPr="0076026A" w:rsidRDefault="00A01AB0" w:rsidP="00A01AB0">
            <w:pPr>
              <w:pStyle w:val="TAC"/>
            </w:pPr>
            <w:r w:rsidRPr="0076026A">
              <w:t>1</w:t>
            </w:r>
          </w:p>
        </w:tc>
        <w:tc>
          <w:tcPr>
            <w:tcW w:w="906" w:type="dxa"/>
          </w:tcPr>
          <w:p w14:paraId="4B6314F6" w14:textId="77777777" w:rsidR="00345BD3" w:rsidRPr="0076026A" w:rsidRDefault="00BF5118" w:rsidP="00A01AB0">
            <w:pPr>
              <w:pStyle w:val="TAC"/>
            </w:pPr>
            <w:r w:rsidRPr="0076026A">
              <w:t>2</w:t>
            </w:r>
          </w:p>
        </w:tc>
        <w:tc>
          <w:tcPr>
            <w:tcW w:w="906" w:type="dxa"/>
          </w:tcPr>
          <w:p w14:paraId="33280E8A" w14:textId="77777777" w:rsidR="00345BD3" w:rsidRPr="0076026A" w:rsidRDefault="00BF5118" w:rsidP="00A01AB0">
            <w:pPr>
              <w:pStyle w:val="TAC"/>
            </w:pPr>
            <w:r w:rsidRPr="0076026A">
              <w:t>3</w:t>
            </w:r>
          </w:p>
        </w:tc>
      </w:tr>
    </w:tbl>
    <w:p w14:paraId="1D30A248" w14:textId="77777777" w:rsidR="00345BD3" w:rsidRPr="0076026A" w:rsidRDefault="00345BD3" w:rsidP="007270FF"/>
    <w:p w14:paraId="6DCE5FF2" w14:textId="77777777" w:rsidR="007270FF" w:rsidRPr="0076026A" w:rsidRDefault="007270FF" w:rsidP="007270FF">
      <w:pPr>
        <w:pStyle w:val="EQ"/>
      </w:pPr>
      <w:r w:rsidRPr="0076026A">
        <w:lastRenderedPageBreak/>
        <w:tab/>
      </w:r>
      <w:r w:rsidR="00135BB4" w:rsidRPr="0076026A">
        <w:rPr>
          <w:position w:val="-18"/>
        </w:rPr>
        <w:object w:dxaOrig="2980" w:dyaOrig="499" w14:anchorId="7BF97142">
          <v:shape id="_x0000_i1152" type="#_x0000_t75" style="width:149.65pt;height:24pt" o:ole="">
            <v:imagedata r:id="rId139" o:title=""/>
          </v:shape>
          <o:OLEObject Type="Embed" ProgID="Equation.3" ShapeID="_x0000_i1152" DrawAspect="Content" ObjectID="_1783088101" r:id="rId140"/>
        </w:object>
      </w:r>
      <w:r w:rsidRPr="0076026A">
        <w:tab/>
        <w:t>(</w:t>
      </w:r>
      <w:r w:rsidR="0070540F" w:rsidRPr="0076026A">
        <w:t>13</w:t>
      </w:r>
      <w:r w:rsidRPr="0076026A">
        <w:t>)</w:t>
      </w:r>
    </w:p>
    <w:p w14:paraId="2143C52C" w14:textId="038A55B9" w:rsidR="007270FF" w:rsidRPr="0076026A" w:rsidRDefault="007270FF" w:rsidP="007270FF">
      <w:r w:rsidRPr="0076026A">
        <w:t xml:space="preserve">A hierarchical search for the best match is performed that initially skips every </w:t>
      </w:r>
      <w:r w:rsidRPr="0076026A">
        <w:rPr>
          <w:i/>
        </w:rPr>
        <w:t>m</w:t>
      </w:r>
      <w:r w:rsidRPr="0076026A">
        <w:t>-th offset, i.e. the search for the maximum correlation is performed on a subsampled set of correlation values</w:t>
      </w:r>
      <w:r w:rsidR="00691896" w:rsidRPr="0076026A">
        <w:t xml:space="preserve">, with </w:t>
      </w:r>
      <w:r w:rsidR="009548C8">
        <w:rPr>
          <w:noProof/>
          <w:position w:val="-6"/>
        </w:rPr>
        <w:drawing>
          <wp:inline distT="0" distB="0" distL="0" distR="0" wp14:anchorId="2B7AFC1F" wp14:editId="0B4F7D65">
            <wp:extent cx="138430" cy="128905"/>
            <wp:effectExtent l="0" t="0" r="0" b="0"/>
            <wp:docPr id="12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38430" cy="128905"/>
                    </a:xfrm>
                    <a:prstGeom prst="rect">
                      <a:avLst/>
                    </a:prstGeom>
                    <a:noFill/>
                    <a:ln>
                      <a:noFill/>
                    </a:ln>
                  </pic:spPr>
                </pic:pic>
              </a:graphicData>
            </a:graphic>
          </wp:inline>
        </w:drawing>
      </w:r>
      <w:r w:rsidR="00BF5118" w:rsidRPr="0076026A">
        <w:t xml:space="preserve"> as listed in Table 4</w:t>
      </w:r>
      <w:r w:rsidRPr="0076026A">
        <w:t xml:space="preserve">. The offset with highest correlation is then used as starting point for </w:t>
      </w:r>
      <w:r w:rsidR="007830C5" w:rsidRPr="0076026A">
        <w:t xml:space="preserve">a hierarchical </w:t>
      </w:r>
      <w:r w:rsidRPr="0076026A">
        <w:t>search</w:t>
      </w:r>
      <w:r w:rsidR="007830C5" w:rsidRPr="0076026A">
        <w:t xml:space="preserve"> where </w:t>
      </w:r>
      <w:r w:rsidR="009548C8">
        <w:rPr>
          <w:noProof/>
          <w:position w:val="-10"/>
        </w:rPr>
        <w:drawing>
          <wp:inline distT="0" distB="0" distL="0" distR="0" wp14:anchorId="2826F094" wp14:editId="0AEFDCC4">
            <wp:extent cx="709930" cy="190500"/>
            <wp:effectExtent l="0" t="0" r="0" b="0"/>
            <wp:docPr id="13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09930" cy="190500"/>
                    </a:xfrm>
                    <a:prstGeom prst="rect">
                      <a:avLst/>
                    </a:prstGeom>
                    <a:noFill/>
                    <a:ln>
                      <a:noFill/>
                    </a:ln>
                  </pic:spPr>
                </pic:pic>
              </a:graphicData>
            </a:graphic>
          </wp:inline>
        </w:drawing>
      </w:r>
      <w:r w:rsidR="007830C5" w:rsidRPr="0076026A">
        <w:t xml:space="preserve"> and </w:t>
      </w:r>
      <w:r w:rsidR="009548C8">
        <w:rPr>
          <w:noProof/>
          <w:position w:val="-10"/>
        </w:rPr>
        <w:drawing>
          <wp:inline distT="0" distB="0" distL="0" distR="0" wp14:anchorId="78E823E5" wp14:editId="57EB9DAC">
            <wp:extent cx="1162050" cy="190500"/>
            <wp:effectExtent l="0" t="0" r="0" b="0"/>
            <wp:docPr id="13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162050" cy="190500"/>
                    </a:xfrm>
                    <a:prstGeom prst="rect">
                      <a:avLst/>
                    </a:prstGeom>
                    <a:noFill/>
                    <a:ln>
                      <a:noFill/>
                    </a:ln>
                  </pic:spPr>
                </pic:pic>
              </a:graphicData>
            </a:graphic>
          </wp:inline>
        </w:drawing>
      </w:r>
      <w:r w:rsidR="007830C5" w:rsidRPr="0076026A">
        <w:t xml:space="preserve"> after each step. </w:t>
      </w:r>
      <w:r w:rsidR="009548C8">
        <w:rPr>
          <w:noProof/>
          <w:position w:val="-10"/>
        </w:rPr>
        <w:drawing>
          <wp:inline distT="0" distB="0" distL="0" distR="0" wp14:anchorId="7CB608FD" wp14:editId="21D38114">
            <wp:extent cx="290830" cy="190500"/>
            <wp:effectExtent l="0" t="0" r="0" b="0"/>
            <wp:docPr id="13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90830" cy="190500"/>
                    </a:xfrm>
                    <a:prstGeom prst="rect">
                      <a:avLst/>
                    </a:prstGeom>
                    <a:noFill/>
                    <a:ln>
                      <a:noFill/>
                    </a:ln>
                  </pic:spPr>
                </pic:pic>
              </a:graphicData>
            </a:graphic>
          </wp:inline>
        </w:drawing>
      </w:r>
      <w:r w:rsidRPr="0076026A">
        <w:t xml:space="preserve"> </w:t>
      </w:r>
      <w:r w:rsidR="007830C5" w:rsidRPr="0076026A">
        <w:t xml:space="preserve">is set </w:t>
      </w:r>
      <w:r w:rsidRPr="0076026A">
        <w:t xml:space="preserve">to </w:t>
      </w:r>
      <w:r w:rsidR="009548C8">
        <w:rPr>
          <w:noProof/>
          <w:position w:val="-14"/>
        </w:rPr>
        <w:drawing>
          <wp:inline distT="0" distB="0" distL="0" distR="0" wp14:anchorId="6E83DB67" wp14:editId="070EB57E">
            <wp:extent cx="1409700" cy="214630"/>
            <wp:effectExtent l="0" t="0" r="0" b="0"/>
            <wp:docPr id="13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409700" cy="214630"/>
                    </a:xfrm>
                    <a:prstGeom prst="rect">
                      <a:avLst/>
                    </a:prstGeom>
                    <a:noFill/>
                    <a:ln>
                      <a:noFill/>
                    </a:ln>
                  </pic:spPr>
                </pic:pic>
              </a:graphicData>
            </a:graphic>
          </wp:inline>
        </w:drawing>
      </w:r>
      <w:r w:rsidR="000F4A2A" w:rsidRPr="0076026A">
        <w:t xml:space="preserve"> for narrowing the search range</w:t>
      </w:r>
      <w:r w:rsidRPr="0076026A">
        <w:t xml:space="preserve">. This hierarchical search is performed until </w:t>
      </w:r>
      <w:r w:rsidR="009548C8">
        <w:rPr>
          <w:noProof/>
          <w:position w:val="-6"/>
        </w:rPr>
        <w:drawing>
          <wp:inline distT="0" distB="0" distL="0" distR="0" wp14:anchorId="5384E43F" wp14:editId="40E623CE">
            <wp:extent cx="314325" cy="152400"/>
            <wp:effectExtent l="0" t="0" r="0" b="0"/>
            <wp:docPr id="13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r w:rsidRPr="0076026A">
        <w:t>.</w:t>
      </w:r>
    </w:p>
    <w:p w14:paraId="3FEFDF02" w14:textId="77777777" w:rsidR="00B4206F" w:rsidRPr="0076026A" w:rsidRDefault="00B4206F" w:rsidP="003C677F">
      <w:pPr>
        <w:pStyle w:val="Heading4"/>
      </w:pPr>
      <w:bookmarkStart w:id="42" w:name="_Toc3742489"/>
      <w:r w:rsidRPr="0076026A">
        <w:t>5.</w:t>
      </w:r>
      <w:r w:rsidR="007266A8" w:rsidRPr="0076026A">
        <w:t>4.3.</w:t>
      </w:r>
      <w:r w:rsidR="00DF6E7E" w:rsidRPr="0076026A">
        <w:t>6</w:t>
      </w:r>
      <w:r w:rsidRPr="0076026A">
        <w:tab/>
        <w:t>Quality</w:t>
      </w:r>
      <w:r w:rsidR="00576E83" w:rsidRPr="0076026A">
        <w:t xml:space="preserve"> C</w:t>
      </w:r>
      <w:r w:rsidRPr="0076026A">
        <w:t>ontrol</w:t>
      </w:r>
      <w:bookmarkEnd w:id="42"/>
    </w:p>
    <w:p w14:paraId="704B2824" w14:textId="2419144F" w:rsidR="00804FE6" w:rsidRPr="0076026A" w:rsidRDefault="00FF5B2E" w:rsidP="00804FE6">
      <w:r w:rsidRPr="0076026A">
        <w:t>After similarity estimation a</w:t>
      </w:r>
      <w:r w:rsidR="00B87E81" w:rsidRPr="0076026A">
        <w:t xml:space="preserve"> quality measure </w:t>
      </w:r>
      <w:r w:rsidR="009548C8">
        <w:rPr>
          <w:noProof/>
          <w:position w:val="-10"/>
        </w:rPr>
        <w:drawing>
          <wp:inline distT="0" distB="0" distL="0" distR="0" wp14:anchorId="2C351908" wp14:editId="2A268DC2">
            <wp:extent cx="114300" cy="152400"/>
            <wp:effectExtent l="0" t="0" r="0" b="0"/>
            <wp:docPr id="13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76026A">
        <w:t xml:space="preserve"> is calculated</w:t>
      </w:r>
      <w:r w:rsidR="00B87E81" w:rsidRPr="0076026A">
        <w:t xml:space="preserve">. </w:t>
      </w:r>
      <w:r w:rsidR="0043387D" w:rsidRPr="0076026A">
        <w:t xml:space="preserve">To </w:t>
      </w:r>
      <w:r w:rsidR="00B87E81" w:rsidRPr="0076026A">
        <w:t>calculat</w:t>
      </w:r>
      <w:r w:rsidR="0043387D" w:rsidRPr="0076026A">
        <w:t>e</w:t>
      </w:r>
      <w:r w:rsidR="00B87E81" w:rsidRPr="0076026A">
        <w:t xml:space="preserve"> </w:t>
      </w:r>
      <w:r w:rsidR="009548C8">
        <w:rPr>
          <w:noProof/>
          <w:position w:val="-10"/>
        </w:rPr>
        <w:drawing>
          <wp:inline distT="0" distB="0" distL="0" distR="0" wp14:anchorId="0C0E2113" wp14:editId="38105995">
            <wp:extent cx="114300" cy="152400"/>
            <wp:effectExtent l="0" t="0" r="0" b="0"/>
            <wp:docPr id="13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76026A">
        <w:t xml:space="preserve"> the</w:t>
      </w:r>
      <w:r w:rsidR="00C940C7" w:rsidRPr="0076026A">
        <w:t xml:space="preserve"> normalized cross-correlation</w:t>
      </w:r>
      <w:r w:rsidR="00B87E81" w:rsidRPr="0076026A">
        <w:t xml:space="preserve"> </w:t>
      </w:r>
      <w:r w:rsidRPr="0076026A">
        <w:t>in (1</w:t>
      </w:r>
      <w:r w:rsidR="00DA1B08" w:rsidRPr="0076026A">
        <w:t>4</w:t>
      </w:r>
      <w:r w:rsidRPr="0076026A">
        <w:t xml:space="preserve">) </w:t>
      </w:r>
      <w:r w:rsidR="00B87E81" w:rsidRPr="0076026A">
        <w:t>is used</w:t>
      </w:r>
      <w:r w:rsidR="00C940C7" w:rsidRPr="0076026A">
        <w:t>.</w:t>
      </w:r>
    </w:p>
    <w:p w14:paraId="0E4FD3CF" w14:textId="152B008A" w:rsidR="00804FE6" w:rsidRPr="0076026A" w:rsidRDefault="00804FE6" w:rsidP="00804FE6">
      <w:pPr>
        <w:pStyle w:val="EQ"/>
      </w:pPr>
      <w:r w:rsidRPr="0076026A">
        <w:tab/>
      </w:r>
      <w:r w:rsidR="009548C8">
        <w:rPr>
          <w:noProof/>
          <w:position w:val="-52"/>
        </w:rPr>
        <w:drawing>
          <wp:inline distT="0" distB="0" distL="0" distR="0" wp14:anchorId="15178F3A" wp14:editId="2124A06C">
            <wp:extent cx="2091055" cy="657225"/>
            <wp:effectExtent l="0" t="0" r="0" b="0"/>
            <wp:docPr id="13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091055" cy="657225"/>
                    </a:xfrm>
                    <a:prstGeom prst="rect">
                      <a:avLst/>
                    </a:prstGeom>
                    <a:noFill/>
                    <a:ln>
                      <a:noFill/>
                    </a:ln>
                  </pic:spPr>
                </pic:pic>
              </a:graphicData>
            </a:graphic>
          </wp:inline>
        </w:drawing>
      </w:r>
      <w:r w:rsidR="00AA0F14" w:rsidRPr="0076026A">
        <w:tab/>
        <w:t>(1</w:t>
      </w:r>
      <w:r w:rsidR="0073026E" w:rsidRPr="0076026A">
        <w:t>4</w:t>
      </w:r>
      <w:r w:rsidRPr="0076026A">
        <w:t>)</w:t>
      </w:r>
    </w:p>
    <w:p w14:paraId="277D60E0" w14:textId="5D31DEF4" w:rsidR="008C5ED4" w:rsidRPr="0076026A" w:rsidRDefault="009548C8" w:rsidP="008C5ED4">
      <w:r>
        <w:rPr>
          <w:noProof/>
          <w:position w:val="-10"/>
        </w:rPr>
        <w:drawing>
          <wp:inline distT="0" distB="0" distL="0" distR="0" wp14:anchorId="43DE55D3" wp14:editId="0A50EA1C">
            <wp:extent cx="200025" cy="200025"/>
            <wp:effectExtent l="0" t="0" r="0" b="0"/>
            <wp:docPr id="13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8C5ED4" w:rsidRPr="0076026A">
        <w:t xml:space="preserve"> is evaluated </w:t>
      </w:r>
      <w:r w:rsidR="0043387D" w:rsidRPr="0076026A">
        <w:t>with</w:t>
      </w:r>
      <w:r w:rsidR="008C5ED4" w:rsidRPr="0076026A">
        <w:t xml:space="preserve"> up to four different values of </w:t>
      </w:r>
      <w:r>
        <w:rPr>
          <w:noProof/>
          <w:position w:val="-6"/>
        </w:rPr>
        <w:drawing>
          <wp:inline distT="0" distB="0" distL="0" distR="0" wp14:anchorId="438F4A81" wp14:editId="66E03863">
            <wp:extent cx="114300" cy="123825"/>
            <wp:effectExtent l="0" t="0" r="0" b="0"/>
            <wp:docPr id="13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8C5ED4" w:rsidRPr="0076026A">
        <w:t xml:space="preserve">, with </w:t>
      </w:r>
      <w:r>
        <w:rPr>
          <w:noProof/>
          <w:position w:val="-6"/>
        </w:rPr>
        <w:drawing>
          <wp:inline distT="0" distB="0" distL="0" distR="0" wp14:anchorId="6B2A224F" wp14:editId="5C9BBCFC">
            <wp:extent cx="114300" cy="123825"/>
            <wp:effectExtent l="0" t="0" r="0" b="0"/>
            <wp:docPr id="1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009267B9" w:rsidRPr="0076026A">
        <w:t xml:space="preserve"> set to </w:t>
      </w:r>
      <w:r>
        <w:rPr>
          <w:noProof/>
          <w:position w:val="-14"/>
        </w:rPr>
        <w:drawing>
          <wp:inline distT="0" distB="0" distL="0" distR="0" wp14:anchorId="4A731CAC" wp14:editId="6311199F">
            <wp:extent cx="319405" cy="214630"/>
            <wp:effectExtent l="0" t="0" r="0" b="0"/>
            <wp:docPr id="14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19405" cy="214630"/>
                    </a:xfrm>
                    <a:prstGeom prst="rect">
                      <a:avLst/>
                    </a:prstGeom>
                    <a:noFill/>
                    <a:ln>
                      <a:noFill/>
                    </a:ln>
                  </pic:spPr>
                </pic:pic>
              </a:graphicData>
            </a:graphic>
          </wp:inline>
        </w:drawing>
      </w:r>
      <w:r w:rsidR="009267B9" w:rsidRPr="0076026A">
        <w:t xml:space="preserve">, </w:t>
      </w:r>
      <w:r>
        <w:rPr>
          <w:noProof/>
          <w:position w:val="-14"/>
        </w:rPr>
        <w:drawing>
          <wp:inline distT="0" distB="0" distL="0" distR="0" wp14:anchorId="3D1FC295" wp14:editId="7559D8FC">
            <wp:extent cx="386080" cy="214630"/>
            <wp:effectExtent l="0" t="0" r="0" b="0"/>
            <wp:docPr id="14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86080" cy="214630"/>
                    </a:xfrm>
                    <a:prstGeom prst="rect">
                      <a:avLst/>
                    </a:prstGeom>
                    <a:noFill/>
                    <a:ln>
                      <a:noFill/>
                    </a:ln>
                  </pic:spPr>
                </pic:pic>
              </a:graphicData>
            </a:graphic>
          </wp:inline>
        </w:drawing>
      </w:r>
      <w:r w:rsidR="009267B9" w:rsidRPr="0076026A">
        <w:t xml:space="preserve">, </w:t>
      </w:r>
      <w:r>
        <w:rPr>
          <w:noProof/>
          <w:position w:val="-20"/>
        </w:rPr>
        <w:drawing>
          <wp:inline distT="0" distB="0" distL="0" distR="0" wp14:anchorId="0678AEA4" wp14:editId="6489FBF8">
            <wp:extent cx="419100" cy="328930"/>
            <wp:effectExtent l="0" t="0" r="0" b="0"/>
            <wp:docPr id="14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19100" cy="328930"/>
                    </a:xfrm>
                    <a:prstGeom prst="rect">
                      <a:avLst/>
                    </a:prstGeom>
                    <a:noFill/>
                    <a:ln>
                      <a:noFill/>
                    </a:ln>
                  </pic:spPr>
                </pic:pic>
              </a:graphicData>
            </a:graphic>
          </wp:inline>
        </w:drawing>
      </w:r>
      <w:r w:rsidR="009267B9" w:rsidRPr="0076026A">
        <w:t xml:space="preserve">, and </w:t>
      </w:r>
      <w:r>
        <w:rPr>
          <w:noProof/>
          <w:position w:val="-20"/>
        </w:rPr>
        <w:drawing>
          <wp:inline distT="0" distB="0" distL="0" distR="0" wp14:anchorId="5ED07B41" wp14:editId="0C994B93">
            <wp:extent cx="419100" cy="328930"/>
            <wp:effectExtent l="0" t="0" r="0" b="0"/>
            <wp:docPr id="14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19100" cy="328930"/>
                    </a:xfrm>
                    <a:prstGeom prst="rect">
                      <a:avLst/>
                    </a:prstGeom>
                    <a:noFill/>
                    <a:ln>
                      <a:noFill/>
                    </a:ln>
                  </pic:spPr>
                </pic:pic>
              </a:graphicData>
            </a:graphic>
          </wp:inline>
        </w:drawing>
      </w:r>
      <w:r w:rsidR="009267B9" w:rsidRPr="0076026A">
        <w:t>.</w:t>
      </w:r>
      <w:r w:rsidR="00DF3750" w:rsidRPr="0076026A">
        <w:t xml:space="preserve"> </w:t>
      </w:r>
      <w:r>
        <w:rPr>
          <w:noProof/>
          <w:position w:val="-10"/>
        </w:rPr>
        <w:drawing>
          <wp:inline distT="0" distB="0" distL="0" distR="0" wp14:anchorId="7F1556DC" wp14:editId="339A8963">
            <wp:extent cx="104775" cy="167005"/>
            <wp:effectExtent l="0" t="0" r="0" b="0"/>
            <wp:docPr id="14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67005"/>
                    </a:xfrm>
                    <a:prstGeom prst="rect">
                      <a:avLst/>
                    </a:prstGeom>
                    <a:noFill/>
                    <a:ln>
                      <a:noFill/>
                    </a:ln>
                  </pic:spPr>
                </pic:pic>
              </a:graphicData>
            </a:graphic>
          </wp:inline>
        </w:drawing>
      </w:r>
      <w:r w:rsidR="00DF3750" w:rsidRPr="0076026A">
        <w:t xml:space="preserve"> is </w:t>
      </w:r>
      <w:r w:rsidR="00AA0F14" w:rsidRPr="0076026A">
        <w:t>then the sum of the products of the correlations in (1</w:t>
      </w:r>
      <w:r w:rsidR="0073026E" w:rsidRPr="0076026A">
        <w:t>5</w:t>
      </w:r>
      <w:r w:rsidR="00AA0F14" w:rsidRPr="0076026A">
        <w:t>)</w:t>
      </w:r>
    </w:p>
    <w:p w14:paraId="0FFA3F74" w14:textId="7613B475" w:rsidR="008C5ED4" w:rsidRPr="0076026A" w:rsidRDefault="008C5ED4" w:rsidP="008C5ED4">
      <w:pPr>
        <w:pStyle w:val="EQ"/>
      </w:pPr>
      <w:r w:rsidRPr="0076026A">
        <w:tab/>
      </w:r>
      <w:r w:rsidR="009548C8">
        <w:rPr>
          <w:noProof/>
          <w:position w:val="-14"/>
        </w:rPr>
        <w:drawing>
          <wp:inline distT="0" distB="0" distL="0" distR="0" wp14:anchorId="70B2257D" wp14:editId="49239B90">
            <wp:extent cx="2576830" cy="214630"/>
            <wp:effectExtent l="0" t="0" r="0" b="0"/>
            <wp:docPr id="14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576830" cy="214630"/>
                    </a:xfrm>
                    <a:prstGeom prst="rect">
                      <a:avLst/>
                    </a:prstGeom>
                    <a:noFill/>
                    <a:ln>
                      <a:noFill/>
                    </a:ln>
                  </pic:spPr>
                </pic:pic>
              </a:graphicData>
            </a:graphic>
          </wp:inline>
        </w:drawing>
      </w:r>
      <w:r w:rsidR="00AA0F14" w:rsidRPr="0076026A">
        <w:tab/>
        <w:t>(1</w:t>
      </w:r>
      <w:r w:rsidR="0073026E" w:rsidRPr="0076026A">
        <w:t>5</w:t>
      </w:r>
      <w:r w:rsidRPr="0076026A">
        <w:t>)</w:t>
      </w:r>
    </w:p>
    <w:p w14:paraId="0E6102F6" w14:textId="3DEDA728" w:rsidR="00D07840" w:rsidRPr="0076026A" w:rsidRDefault="0043387D" w:rsidP="00D07840">
      <w:r w:rsidRPr="0076026A">
        <w:t>In the event that</w:t>
      </w:r>
      <w:r w:rsidR="00BF30DC" w:rsidRPr="0076026A">
        <w:t xml:space="preserve"> one of the calculations need</w:t>
      </w:r>
      <w:r w:rsidRPr="0076026A">
        <w:t>s</w:t>
      </w:r>
      <w:r w:rsidR="00BF30DC" w:rsidRPr="0076026A">
        <w:t xml:space="preserve"> to access samples that are not </w:t>
      </w:r>
      <w:r w:rsidR="00D07840" w:rsidRPr="0076026A">
        <w:t>available in the current or the previous frame</w:t>
      </w:r>
      <w:r w:rsidR="00BF30DC" w:rsidRPr="0076026A">
        <w:t xml:space="preserve">, the values are replaced </w:t>
      </w:r>
      <w:r w:rsidR="00D07840" w:rsidRPr="0076026A">
        <w:t xml:space="preserve">with </w:t>
      </w:r>
      <w:r w:rsidR="009548C8">
        <w:rPr>
          <w:noProof/>
          <w:position w:val="-14"/>
        </w:rPr>
        <w:drawing>
          <wp:inline distT="0" distB="0" distL="0" distR="0" wp14:anchorId="7D551814" wp14:editId="02597BC3">
            <wp:extent cx="462280" cy="214630"/>
            <wp:effectExtent l="0" t="0" r="0" b="0"/>
            <wp:docPr id="1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62280" cy="214630"/>
                    </a:xfrm>
                    <a:prstGeom prst="rect">
                      <a:avLst/>
                    </a:prstGeom>
                    <a:noFill/>
                    <a:ln>
                      <a:noFill/>
                    </a:ln>
                  </pic:spPr>
                </pic:pic>
              </a:graphicData>
            </a:graphic>
          </wp:inline>
        </w:drawing>
      </w:r>
      <w:r w:rsidR="00D07840" w:rsidRPr="0076026A">
        <w:t xml:space="preserve"> </w:t>
      </w:r>
      <w:r w:rsidR="00BF30DC" w:rsidRPr="0076026A">
        <w:t>using the followi</w:t>
      </w:r>
      <w:r w:rsidR="00D07840" w:rsidRPr="0076026A">
        <w:t>n</w:t>
      </w:r>
      <w:r w:rsidR="00BF30DC" w:rsidRPr="0076026A">
        <w:t xml:space="preserve">g scheme: </w:t>
      </w:r>
    </w:p>
    <w:p w14:paraId="3ABB4539" w14:textId="5C9A17C3" w:rsidR="00D07840" w:rsidRPr="0076026A" w:rsidRDefault="00D07840" w:rsidP="00190CAE">
      <w:pPr>
        <w:pStyle w:val="EQ"/>
      </w:pPr>
      <w:r w:rsidRPr="0076026A">
        <w:tab/>
      </w:r>
      <w:r w:rsidR="009548C8">
        <w:rPr>
          <w:noProof/>
          <w:position w:val="-14"/>
        </w:rPr>
        <w:drawing>
          <wp:inline distT="0" distB="0" distL="0" distR="0" wp14:anchorId="4489B838" wp14:editId="0B692AC2">
            <wp:extent cx="1138555" cy="214630"/>
            <wp:effectExtent l="0" t="0" r="0" b="0"/>
            <wp:docPr id="14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138555" cy="214630"/>
                    </a:xfrm>
                    <a:prstGeom prst="rect">
                      <a:avLst/>
                    </a:prstGeom>
                    <a:noFill/>
                    <a:ln>
                      <a:noFill/>
                    </a:ln>
                  </pic:spPr>
                </pic:pic>
              </a:graphicData>
            </a:graphic>
          </wp:inline>
        </w:drawing>
      </w:r>
      <w:r w:rsidR="00AA0F14" w:rsidRPr="0076026A">
        <w:tab/>
        <w:t>(1</w:t>
      </w:r>
      <w:r w:rsidR="0073026E" w:rsidRPr="0076026A">
        <w:t>6</w:t>
      </w:r>
      <w:r w:rsidRPr="0076026A">
        <w:t>)</w:t>
      </w:r>
    </w:p>
    <w:p w14:paraId="3D5B7BD7" w14:textId="13A2FC98" w:rsidR="00D07840" w:rsidRPr="0076026A" w:rsidRDefault="00D07840" w:rsidP="00190CAE">
      <w:pPr>
        <w:pStyle w:val="EQ"/>
      </w:pPr>
      <w:r w:rsidRPr="0076026A">
        <w:tab/>
      </w:r>
      <w:r w:rsidR="009548C8">
        <w:rPr>
          <w:noProof/>
          <w:position w:val="-14"/>
        </w:rPr>
        <w:drawing>
          <wp:inline distT="0" distB="0" distL="0" distR="0" wp14:anchorId="726D070B" wp14:editId="5535FFCB">
            <wp:extent cx="1243330" cy="214630"/>
            <wp:effectExtent l="0" t="0" r="0" b="0"/>
            <wp:docPr id="14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243330" cy="214630"/>
                    </a:xfrm>
                    <a:prstGeom prst="rect">
                      <a:avLst/>
                    </a:prstGeom>
                    <a:noFill/>
                    <a:ln>
                      <a:noFill/>
                    </a:ln>
                  </pic:spPr>
                </pic:pic>
              </a:graphicData>
            </a:graphic>
          </wp:inline>
        </w:drawing>
      </w:r>
      <w:r w:rsidR="00AA0F14" w:rsidRPr="0076026A">
        <w:tab/>
        <w:t>(1</w:t>
      </w:r>
      <w:r w:rsidR="0073026E" w:rsidRPr="0076026A">
        <w:t>7</w:t>
      </w:r>
      <w:r w:rsidRPr="0076026A">
        <w:t>)</w:t>
      </w:r>
    </w:p>
    <w:p w14:paraId="79AAC2AA" w14:textId="46686B45" w:rsidR="00190CAE" w:rsidRPr="0076026A" w:rsidRDefault="00D07840" w:rsidP="00AA0F14">
      <w:pPr>
        <w:pStyle w:val="EQ"/>
        <w:rPr>
          <w:position w:val="-14"/>
        </w:rPr>
      </w:pPr>
      <w:r w:rsidRPr="0076026A">
        <w:tab/>
      </w:r>
      <w:r w:rsidR="009548C8">
        <w:rPr>
          <w:noProof/>
          <w:position w:val="-14"/>
        </w:rPr>
        <w:drawing>
          <wp:inline distT="0" distB="0" distL="0" distR="0" wp14:anchorId="5BB434DE" wp14:editId="287C5F80">
            <wp:extent cx="1243330" cy="214630"/>
            <wp:effectExtent l="0" t="0" r="0" b="0"/>
            <wp:docPr id="15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243330" cy="214630"/>
                    </a:xfrm>
                    <a:prstGeom prst="rect">
                      <a:avLst/>
                    </a:prstGeom>
                    <a:noFill/>
                    <a:ln>
                      <a:noFill/>
                    </a:ln>
                  </pic:spPr>
                </pic:pic>
              </a:graphicData>
            </a:graphic>
          </wp:inline>
        </w:drawing>
      </w:r>
      <w:r w:rsidR="00AA0F14" w:rsidRPr="0076026A">
        <w:rPr>
          <w:position w:val="-14"/>
        </w:rPr>
        <w:tab/>
        <w:t>(1</w:t>
      </w:r>
      <w:r w:rsidR="0073026E" w:rsidRPr="0076026A">
        <w:rPr>
          <w:position w:val="-14"/>
        </w:rPr>
        <w:t>8</w:t>
      </w:r>
      <w:r w:rsidRPr="0076026A">
        <w:rPr>
          <w:position w:val="-14"/>
        </w:rPr>
        <w:t>)</w:t>
      </w:r>
    </w:p>
    <w:p w14:paraId="26FAF29D" w14:textId="3E680134" w:rsidR="00C47F8F" w:rsidRPr="0076026A" w:rsidRDefault="00C940C7" w:rsidP="00FA7A33">
      <w:r w:rsidRPr="0076026A">
        <w:t xml:space="preserve">The quality </w:t>
      </w:r>
      <w:r w:rsidR="009548C8">
        <w:rPr>
          <w:noProof/>
          <w:position w:val="-10"/>
        </w:rPr>
        <w:drawing>
          <wp:inline distT="0" distB="0" distL="0" distR="0" wp14:anchorId="2B5D1CDD" wp14:editId="726F99B1">
            <wp:extent cx="104775" cy="167005"/>
            <wp:effectExtent l="0" t="0" r="0" b="0"/>
            <wp:docPr id="15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775" cy="167005"/>
                    </a:xfrm>
                    <a:prstGeom prst="rect">
                      <a:avLst/>
                    </a:prstGeom>
                    <a:noFill/>
                    <a:ln>
                      <a:noFill/>
                    </a:ln>
                  </pic:spPr>
                </pic:pic>
              </a:graphicData>
            </a:graphic>
          </wp:inline>
        </w:drawing>
      </w:r>
      <w:r w:rsidR="00C47F8F" w:rsidRPr="0076026A">
        <w:t xml:space="preserve"> is then used in the main scali</w:t>
      </w:r>
      <w:r w:rsidR="00190CAE" w:rsidRPr="0076026A">
        <w:t>n</w:t>
      </w:r>
      <w:r w:rsidR="00C47F8F" w:rsidRPr="0076026A">
        <w:t xml:space="preserve">g operations </w:t>
      </w:r>
      <w:r w:rsidR="00C47F8F" w:rsidRPr="0076026A" w:rsidDel="00DB7921">
        <w:t>5.</w:t>
      </w:r>
      <w:r w:rsidR="00DB7921" w:rsidRPr="0076026A">
        <w:t>4.3.2</w:t>
      </w:r>
      <w:r w:rsidR="00C47F8F" w:rsidRPr="0076026A">
        <w:t xml:space="preserve"> and </w:t>
      </w:r>
      <w:r w:rsidR="00C47F8F" w:rsidRPr="0076026A" w:rsidDel="00DB7921">
        <w:t>5.</w:t>
      </w:r>
      <w:r w:rsidR="00DB7921" w:rsidRPr="0076026A">
        <w:t>4.3.3</w:t>
      </w:r>
      <w:r w:rsidR="00C47F8F" w:rsidRPr="0076026A">
        <w:t xml:space="preserve"> to </w:t>
      </w:r>
      <w:r w:rsidR="00B645E6" w:rsidRPr="0076026A">
        <w:t>decide whether the scaling operation is performed or whether the scaling is deferred to a subsequent frame.</w:t>
      </w:r>
    </w:p>
    <w:p w14:paraId="043A3872" w14:textId="5E9CF67C" w:rsidR="000A25C2" w:rsidRPr="0076026A" w:rsidRDefault="00F0453F" w:rsidP="00FA7A33">
      <w:r w:rsidRPr="0076026A">
        <w:t xml:space="preserve">Positive values indicate periodicity, whereas negative values indicate that the scaling could produce a perceptually distorted signal. The threshold for frame scaling is </w:t>
      </w:r>
      <w:r w:rsidR="009548C8">
        <w:rPr>
          <w:noProof/>
          <w:position w:val="-10"/>
        </w:rPr>
        <w:drawing>
          <wp:inline distT="0" distB="0" distL="0" distR="0" wp14:anchorId="2E291990" wp14:editId="352B710E">
            <wp:extent cx="405130" cy="171450"/>
            <wp:effectExtent l="0" t="0" r="0" b="0"/>
            <wp:docPr id="15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05130" cy="171450"/>
                    </a:xfrm>
                    <a:prstGeom prst="rect">
                      <a:avLst/>
                    </a:prstGeom>
                    <a:noFill/>
                    <a:ln>
                      <a:noFill/>
                    </a:ln>
                  </pic:spPr>
                </pic:pic>
              </a:graphicData>
            </a:graphic>
          </wp:inline>
        </w:drawing>
      </w:r>
      <w:r w:rsidRPr="0076026A">
        <w:t xml:space="preserve"> initially, </w:t>
      </w:r>
      <w:r w:rsidR="0043387D" w:rsidRPr="0076026A">
        <w:t xml:space="preserve">however </w:t>
      </w:r>
      <w:r w:rsidRPr="0076026A">
        <w:t>the threshold is dynamically adapted depending on the number of successive scaled or non-scaled frames.</w:t>
      </w:r>
      <w:r w:rsidRPr="0076026A" w:rsidDel="00DB7921">
        <w:t xml:space="preserve"> </w:t>
      </w:r>
      <w:r w:rsidR="000A25C2" w:rsidRPr="0076026A">
        <w:t xml:space="preserve">For each scaled frame the threshold </w:t>
      </w:r>
      <w:r w:rsidR="0018047A" w:rsidRPr="0076026A">
        <w:t>is increased by 0</w:t>
      </w:r>
      <w:r w:rsidR="003465AE">
        <w:t>,</w:t>
      </w:r>
      <w:r w:rsidR="00DB7921" w:rsidRPr="0076026A">
        <w:t>2</w:t>
      </w:r>
      <w:r w:rsidR="000A25C2" w:rsidRPr="0076026A">
        <w:t xml:space="preserve"> </w:t>
      </w:r>
      <w:r w:rsidR="0018047A" w:rsidRPr="0076026A">
        <w:t xml:space="preserve">to </w:t>
      </w:r>
      <w:r w:rsidR="000A25C2" w:rsidRPr="0076026A">
        <w:t>avoid too many subsequent scaling operations</w:t>
      </w:r>
      <w:r w:rsidR="0018047A" w:rsidRPr="0076026A">
        <w:t>. For each non-scaled frame the threshold is lowered by 0</w:t>
      </w:r>
      <w:r w:rsidR="003465AE">
        <w:t>,</w:t>
      </w:r>
      <w:r w:rsidR="0018047A" w:rsidRPr="0076026A">
        <w:t>1 to enable time-scaling also for less periodic signals</w:t>
      </w:r>
      <w:r w:rsidR="000A25C2" w:rsidRPr="0076026A">
        <w:t>.</w:t>
      </w:r>
    </w:p>
    <w:p w14:paraId="489424DC" w14:textId="77777777" w:rsidR="00F0453F" w:rsidRPr="0076026A" w:rsidRDefault="00E85BA5" w:rsidP="00FA7A33">
      <w:r w:rsidRPr="0076026A">
        <w:t xml:space="preserve">For multi-channel operation the channel with </w:t>
      </w:r>
      <w:r w:rsidR="00B26C30" w:rsidRPr="0076026A">
        <w:t xml:space="preserve">the </w:t>
      </w:r>
      <w:r w:rsidRPr="0076026A">
        <w:t xml:space="preserve">highest </w:t>
      </w:r>
      <w:r w:rsidR="00B26C30" w:rsidRPr="0076026A">
        <w:t>sum of energies</w:t>
      </w:r>
      <w:r w:rsidRPr="0076026A">
        <w:t xml:space="preserve"> </w:t>
      </w:r>
      <w:r w:rsidR="00B26C30" w:rsidRPr="0076026A">
        <w:t>is used for determining the quality of the scaling operation for all channels</w:t>
      </w:r>
      <w:r w:rsidRPr="0076026A">
        <w:t>.</w:t>
      </w:r>
      <w:r w:rsidR="00B26C30" w:rsidRPr="0076026A">
        <w:t xml:space="preserve"> Therefore the denominator </w:t>
      </w:r>
      <w:r w:rsidR="0043387D" w:rsidRPr="0076026A">
        <w:t xml:space="preserve">from </w:t>
      </w:r>
      <w:r w:rsidR="00C225A2" w:rsidRPr="0076026A">
        <w:t>F</w:t>
      </w:r>
      <w:r w:rsidR="0043387D" w:rsidRPr="0076026A">
        <w:t xml:space="preserve">ormula </w:t>
      </w:r>
      <w:r w:rsidR="00B26C30" w:rsidRPr="0076026A">
        <w:t>(1</w:t>
      </w:r>
      <w:r w:rsidR="0073026E" w:rsidRPr="0076026A">
        <w:t>4</w:t>
      </w:r>
      <w:r w:rsidR="00B26C30" w:rsidRPr="0076026A">
        <w:t>) is summed up to determine the channel of highest sum of energies during quality estimation.</w:t>
      </w:r>
    </w:p>
    <w:p w14:paraId="7656F5A5" w14:textId="77777777" w:rsidR="007270FF" w:rsidRPr="0076026A" w:rsidRDefault="007270FF" w:rsidP="007270FF">
      <w:pPr>
        <w:pStyle w:val="Heading4"/>
      </w:pPr>
      <w:bookmarkStart w:id="43" w:name="_Toc3742490"/>
      <w:r w:rsidRPr="0076026A">
        <w:t>5.4.3.</w:t>
      </w:r>
      <w:r w:rsidR="00DF6E7E" w:rsidRPr="0076026A">
        <w:t>7</w:t>
      </w:r>
      <w:r w:rsidRPr="0076026A">
        <w:tab/>
        <w:t>Overlap-add</w:t>
      </w:r>
      <w:bookmarkEnd w:id="43"/>
    </w:p>
    <w:p w14:paraId="011AA019" w14:textId="52BB4046" w:rsidR="007270FF" w:rsidRPr="0076026A" w:rsidRDefault="007270FF" w:rsidP="007270FF">
      <w:r w:rsidRPr="0076026A">
        <w:t xml:space="preserve">Finally, if the time-scaling is performed, the output signal </w:t>
      </w:r>
      <w:r w:rsidR="009548C8">
        <w:rPr>
          <w:noProof/>
          <w:position w:val="-10"/>
        </w:rPr>
        <w:drawing>
          <wp:inline distT="0" distB="0" distL="0" distR="0" wp14:anchorId="79C66387" wp14:editId="2A2E713F">
            <wp:extent cx="266700" cy="190500"/>
            <wp:effectExtent l="0" t="0" r="0" b="0"/>
            <wp:docPr id="15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00E972B2" w:rsidRPr="0076026A">
        <w:t xml:space="preserve"> </w:t>
      </w:r>
      <w:r w:rsidRPr="0076026A">
        <w:t xml:space="preserve">is constructed by </w:t>
      </w:r>
      <w:r w:rsidR="00C225A2" w:rsidRPr="0076026A">
        <w:t xml:space="preserve">an </w:t>
      </w:r>
      <w:r w:rsidRPr="0076026A">
        <w:t>overlap-add</w:t>
      </w:r>
      <w:r w:rsidR="00C225A2" w:rsidRPr="0076026A">
        <w:t xml:space="preserve"> of </w:t>
      </w:r>
      <w:r w:rsidRPr="0076026A">
        <w:t xml:space="preserve">the first segment </w:t>
      </w:r>
      <w:r w:rsidR="00E972B2" w:rsidRPr="0076026A">
        <w:t xml:space="preserve">of the input signal </w:t>
      </w:r>
      <w:r w:rsidR="009548C8">
        <w:rPr>
          <w:noProof/>
          <w:position w:val="-10"/>
        </w:rPr>
        <w:drawing>
          <wp:inline distT="0" distB="0" distL="0" distR="0" wp14:anchorId="4AE5376A" wp14:editId="34D203CA">
            <wp:extent cx="257175" cy="190500"/>
            <wp:effectExtent l="0" t="0" r="0" b="0"/>
            <wp:docPr id="15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r w:rsidR="000A2E82" w:rsidRPr="0076026A">
        <w:t xml:space="preserve"> </w:t>
      </w:r>
      <w:r w:rsidRPr="0076026A">
        <w:t xml:space="preserve">with the shifted </w:t>
      </w:r>
      <w:r w:rsidR="00E972B2" w:rsidRPr="0076026A">
        <w:t xml:space="preserve">input </w:t>
      </w:r>
      <w:r w:rsidRPr="0076026A">
        <w:t>signal</w:t>
      </w:r>
      <w:r w:rsidR="00E972B2" w:rsidRPr="0076026A">
        <w:t xml:space="preserve"> </w:t>
      </w:r>
      <w:r w:rsidR="009548C8">
        <w:rPr>
          <w:noProof/>
          <w:position w:val="-10"/>
        </w:rPr>
        <w:drawing>
          <wp:inline distT="0" distB="0" distL="0" distR="0" wp14:anchorId="568BC3A2" wp14:editId="51C99F2A">
            <wp:extent cx="433705" cy="190500"/>
            <wp:effectExtent l="0" t="0" r="0" b="0"/>
            <wp:docPr id="15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33705" cy="190500"/>
                    </a:xfrm>
                    <a:prstGeom prst="rect">
                      <a:avLst/>
                    </a:prstGeom>
                    <a:noFill/>
                    <a:ln>
                      <a:noFill/>
                    </a:ln>
                  </pic:spPr>
                </pic:pic>
              </a:graphicData>
            </a:graphic>
          </wp:inline>
        </w:drawing>
      </w:r>
      <w:r w:rsidR="0070540F" w:rsidRPr="0076026A">
        <w:t>.</w:t>
      </w:r>
      <w:r w:rsidRPr="0076026A">
        <w:t xml:space="preserve"> </w:t>
      </w:r>
      <w:r w:rsidR="00417859" w:rsidRPr="0076026A">
        <w:t xml:space="preserve">Note that </w:t>
      </w:r>
      <w:r w:rsidR="009548C8">
        <w:rPr>
          <w:noProof/>
          <w:position w:val="-6"/>
        </w:rPr>
        <w:drawing>
          <wp:inline distT="0" distB="0" distL="0" distR="0" wp14:anchorId="4ADD0DCB" wp14:editId="69E0387A">
            <wp:extent cx="104775" cy="128905"/>
            <wp:effectExtent l="0" t="0" r="0" b="0"/>
            <wp:docPr id="15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04775" cy="128905"/>
                    </a:xfrm>
                    <a:prstGeom prst="rect">
                      <a:avLst/>
                    </a:prstGeom>
                    <a:noFill/>
                    <a:ln>
                      <a:noFill/>
                    </a:ln>
                  </pic:spPr>
                </pic:pic>
              </a:graphicData>
            </a:graphic>
          </wp:inline>
        </w:drawing>
      </w:r>
      <w:r w:rsidR="000A2E82" w:rsidRPr="0076026A">
        <w:t xml:space="preserve"> </w:t>
      </w:r>
      <w:r w:rsidR="00417859" w:rsidRPr="0076026A">
        <w:t>is negative for expansion of the signal.</w:t>
      </w:r>
    </w:p>
    <w:p w14:paraId="757C9AF2" w14:textId="1F418F49" w:rsidR="007270FF" w:rsidRPr="0076026A" w:rsidRDefault="007270FF" w:rsidP="007270FF">
      <w:pPr>
        <w:pStyle w:val="EQ"/>
      </w:pPr>
      <w:r w:rsidRPr="0076026A">
        <w:tab/>
      </w:r>
      <w:r w:rsidR="009548C8">
        <w:rPr>
          <w:noProof/>
          <w:position w:val="-10"/>
        </w:rPr>
        <w:drawing>
          <wp:inline distT="0" distB="0" distL="0" distR="0" wp14:anchorId="1D670CD3" wp14:editId="3F7FA74A">
            <wp:extent cx="1852930" cy="190500"/>
            <wp:effectExtent l="0" t="0" r="0" b="0"/>
            <wp:docPr id="15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852930" cy="190500"/>
                    </a:xfrm>
                    <a:prstGeom prst="rect">
                      <a:avLst/>
                    </a:prstGeom>
                    <a:noFill/>
                    <a:ln>
                      <a:noFill/>
                    </a:ln>
                  </pic:spPr>
                </pic:pic>
              </a:graphicData>
            </a:graphic>
          </wp:inline>
        </w:drawing>
      </w:r>
      <w:r w:rsidR="00422B9D" w:rsidRPr="0076026A">
        <w:t xml:space="preserve">,     </w:t>
      </w:r>
      <w:r w:rsidR="009548C8">
        <w:rPr>
          <w:noProof/>
          <w:position w:val="-14"/>
        </w:rPr>
        <w:drawing>
          <wp:inline distT="0" distB="0" distL="0" distR="0" wp14:anchorId="1563B998" wp14:editId="43D850D9">
            <wp:extent cx="676275" cy="214630"/>
            <wp:effectExtent l="0" t="0" r="0" b="0"/>
            <wp:docPr id="15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676275" cy="214630"/>
                    </a:xfrm>
                    <a:prstGeom prst="rect">
                      <a:avLst/>
                    </a:prstGeom>
                    <a:noFill/>
                    <a:ln>
                      <a:noFill/>
                    </a:ln>
                  </pic:spPr>
                </pic:pic>
              </a:graphicData>
            </a:graphic>
          </wp:inline>
        </w:drawing>
      </w:r>
      <w:r w:rsidR="0070540F" w:rsidRPr="0076026A">
        <w:tab/>
        <w:t>(19</w:t>
      </w:r>
      <w:r w:rsidRPr="0076026A">
        <w:t>)</w:t>
      </w:r>
    </w:p>
    <w:p w14:paraId="48513B23" w14:textId="77777777" w:rsidR="0070540F" w:rsidRPr="0076026A" w:rsidRDefault="0070540F" w:rsidP="000A2E82">
      <w:r w:rsidRPr="0076026A">
        <w:t xml:space="preserve">The overlap-add is performed using a cos-shaped Hann window. Note that the second half of the window is not used. </w:t>
      </w:r>
    </w:p>
    <w:p w14:paraId="6F569171" w14:textId="393FF7DB" w:rsidR="0070540F" w:rsidRPr="0076026A" w:rsidRDefault="0070540F">
      <w:pPr>
        <w:pStyle w:val="EQ"/>
      </w:pPr>
      <w:r w:rsidRPr="0076026A">
        <w:lastRenderedPageBreak/>
        <w:tab/>
      </w:r>
      <w:r w:rsidR="009548C8">
        <w:rPr>
          <w:noProof/>
          <w:position w:val="-26"/>
        </w:rPr>
        <w:drawing>
          <wp:inline distT="0" distB="0" distL="0" distR="0" wp14:anchorId="2DD3C5E0" wp14:editId="6685E21A">
            <wp:extent cx="1386205" cy="386080"/>
            <wp:effectExtent l="0" t="0" r="0" b="0"/>
            <wp:docPr id="1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386205" cy="386080"/>
                    </a:xfrm>
                    <a:prstGeom prst="rect">
                      <a:avLst/>
                    </a:prstGeom>
                    <a:noFill/>
                    <a:ln>
                      <a:noFill/>
                    </a:ln>
                  </pic:spPr>
                </pic:pic>
              </a:graphicData>
            </a:graphic>
          </wp:inline>
        </w:drawing>
      </w:r>
      <w:r w:rsidRPr="0076026A">
        <w:tab/>
        <w:t>(20)</w:t>
      </w:r>
    </w:p>
    <w:p w14:paraId="6716932F" w14:textId="02B82790" w:rsidR="0070540F" w:rsidRPr="0076026A" w:rsidRDefault="00C225A2" w:rsidP="000A2E82">
      <w:r w:rsidRPr="0076026A">
        <w:t>T</w:t>
      </w:r>
      <w:r w:rsidR="0070540F" w:rsidRPr="0076026A">
        <w:t>he remaining samples of the shifted sign</w:t>
      </w:r>
      <w:r w:rsidR="002135EC" w:rsidRPr="0076026A">
        <w:t>al up to the most recent sample</w:t>
      </w:r>
      <w:r w:rsidR="0070540F" w:rsidRPr="0076026A">
        <w:t xml:space="preserve"> are </w:t>
      </w:r>
      <w:r w:rsidRPr="0076026A">
        <w:t xml:space="preserve">then </w:t>
      </w:r>
      <w:r w:rsidR="0070540F" w:rsidRPr="0076026A">
        <w:t>appended.</w:t>
      </w:r>
      <w:r w:rsidR="002135EC" w:rsidRPr="0076026A">
        <w:t xml:space="preserve"> The total length of the </w:t>
      </w:r>
      <w:r w:rsidR="00E972B2" w:rsidRPr="0076026A">
        <w:t>output signal is</w:t>
      </w:r>
      <w:r w:rsidR="002135EC" w:rsidRPr="0076026A">
        <w:t xml:space="preserve"> </w:t>
      </w:r>
      <w:r w:rsidR="009548C8">
        <w:rPr>
          <w:noProof/>
          <w:position w:val="-10"/>
        </w:rPr>
        <w:drawing>
          <wp:inline distT="0" distB="0" distL="0" distR="0" wp14:anchorId="305AEB0F" wp14:editId="000609F2">
            <wp:extent cx="647700" cy="190500"/>
            <wp:effectExtent l="0" t="0" r="0" b="0"/>
            <wp:docPr id="1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a:ln>
                      <a:noFill/>
                    </a:ln>
                  </pic:spPr>
                </pic:pic>
              </a:graphicData>
            </a:graphic>
          </wp:inline>
        </w:drawing>
      </w:r>
      <w:r w:rsidR="002135EC" w:rsidRPr="0076026A">
        <w:t>.</w:t>
      </w:r>
    </w:p>
    <w:p w14:paraId="68196B15" w14:textId="124E5A9F" w:rsidR="007270FF" w:rsidRPr="0076026A" w:rsidRDefault="00422B9D" w:rsidP="000A2E82">
      <w:pPr>
        <w:pStyle w:val="EQ"/>
      </w:pPr>
      <w:r w:rsidRPr="0076026A">
        <w:tab/>
      </w:r>
      <w:r w:rsidR="009548C8">
        <w:rPr>
          <w:noProof/>
          <w:position w:val="-10"/>
        </w:rPr>
        <w:drawing>
          <wp:inline distT="0" distB="0" distL="0" distR="0" wp14:anchorId="2AF85945" wp14:editId="0D0EF80A">
            <wp:extent cx="786130" cy="190500"/>
            <wp:effectExtent l="0" t="0" r="0" b="0"/>
            <wp:docPr id="1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786130" cy="190500"/>
                    </a:xfrm>
                    <a:prstGeom prst="rect">
                      <a:avLst/>
                    </a:prstGeom>
                    <a:noFill/>
                    <a:ln>
                      <a:noFill/>
                    </a:ln>
                  </pic:spPr>
                </pic:pic>
              </a:graphicData>
            </a:graphic>
          </wp:inline>
        </w:drawing>
      </w:r>
      <w:r w:rsidRPr="0076026A">
        <w:t xml:space="preserve">,     </w:t>
      </w:r>
      <w:r w:rsidR="009548C8">
        <w:rPr>
          <w:noProof/>
          <w:position w:val="-14"/>
        </w:rPr>
        <w:drawing>
          <wp:inline distT="0" distB="0" distL="0" distR="0" wp14:anchorId="14857619" wp14:editId="48C57589">
            <wp:extent cx="1066800" cy="214630"/>
            <wp:effectExtent l="0" t="0" r="0" b="0"/>
            <wp:docPr id="1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66800" cy="214630"/>
                    </a:xfrm>
                    <a:prstGeom prst="rect">
                      <a:avLst/>
                    </a:prstGeom>
                    <a:noFill/>
                    <a:ln>
                      <a:noFill/>
                    </a:ln>
                  </pic:spPr>
                </pic:pic>
              </a:graphicData>
            </a:graphic>
          </wp:inline>
        </w:drawing>
      </w:r>
      <w:r w:rsidR="0070540F" w:rsidRPr="0076026A">
        <w:tab/>
        <w:t>(21</w:t>
      </w:r>
      <w:r w:rsidRPr="0076026A">
        <w:t>)</w:t>
      </w:r>
    </w:p>
    <w:p w14:paraId="322DEBE2" w14:textId="77777777" w:rsidR="00BE1900" w:rsidRPr="0076026A" w:rsidRDefault="00BE1900" w:rsidP="003C677F">
      <w:pPr>
        <w:pStyle w:val="Heading2"/>
      </w:pPr>
      <w:bookmarkStart w:id="44" w:name="_Toc3742491"/>
      <w:r w:rsidRPr="0076026A">
        <w:t>5.</w:t>
      </w:r>
      <w:r w:rsidR="007266A8" w:rsidRPr="0076026A">
        <w:t>5</w:t>
      </w:r>
      <w:r w:rsidRPr="0076026A">
        <w:tab/>
        <w:t>Receiver Output Buffer</w:t>
      </w:r>
      <w:bookmarkEnd w:id="44"/>
    </w:p>
    <w:p w14:paraId="26BEFC1E" w14:textId="69754BE5" w:rsidR="00052E64" w:rsidRPr="0076026A" w:rsidRDefault="009548C8" w:rsidP="00FE3BEC">
      <w:pPr>
        <w:pStyle w:val="TH"/>
      </w:pPr>
      <w:r>
        <w:rPr>
          <w:noProof/>
        </w:rPr>
        <w:drawing>
          <wp:inline distT="0" distB="0" distL="0" distR="0" wp14:anchorId="5F10623D" wp14:editId="726A0CAD">
            <wp:extent cx="5882005" cy="2014855"/>
            <wp:effectExtent l="0" t="0" r="0" b="0"/>
            <wp:docPr id="1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882005" cy="2014855"/>
                    </a:xfrm>
                    <a:prstGeom prst="rect">
                      <a:avLst/>
                    </a:prstGeom>
                    <a:noFill/>
                    <a:ln>
                      <a:noFill/>
                    </a:ln>
                  </pic:spPr>
                </pic:pic>
              </a:graphicData>
            </a:graphic>
          </wp:inline>
        </w:drawing>
      </w:r>
    </w:p>
    <w:p w14:paraId="07DADB86" w14:textId="77777777" w:rsidR="00052E64" w:rsidRPr="0076026A" w:rsidRDefault="00052E64" w:rsidP="00052E64">
      <w:pPr>
        <w:pStyle w:val="TF"/>
      </w:pPr>
      <w:r w:rsidRPr="0076026A">
        <w:t xml:space="preserve">Figure </w:t>
      </w:r>
      <w:r w:rsidR="004A50D7" w:rsidRPr="0076026A">
        <w:t>7</w:t>
      </w:r>
      <w:r w:rsidRPr="0076026A">
        <w:t xml:space="preserve">: </w:t>
      </w:r>
      <w:r w:rsidR="00093D9A" w:rsidRPr="0076026A">
        <w:t>Receiver Output Buffer</w:t>
      </w:r>
    </w:p>
    <w:p w14:paraId="7224683D" w14:textId="77777777" w:rsidR="00052E64" w:rsidRPr="0076026A" w:rsidDel="009A381A" w:rsidRDefault="00102172" w:rsidP="00102172">
      <w:r w:rsidRPr="0076026A">
        <w:t xml:space="preserve">A FIFO queue for PCM data called </w:t>
      </w:r>
      <w:r w:rsidR="00CE69EA" w:rsidRPr="0076026A">
        <w:t xml:space="preserve">the </w:t>
      </w:r>
      <w:r w:rsidRPr="0076026A">
        <w:t>Receiver Output Buffer is present in the EVS JBM solution</w:t>
      </w:r>
      <w:r w:rsidR="00093D9A" w:rsidRPr="0076026A">
        <w:t xml:space="preserve">. </w:t>
      </w:r>
      <w:r w:rsidR="00C225A2" w:rsidRPr="0076026A">
        <w:t>Since the Time Scale Modification module does not generate speech frames of length 20</w:t>
      </w:r>
      <w:r w:rsidR="008A4FB2">
        <w:t xml:space="preserve"> </w:t>
      </w:r>
      <w:r w:rsidR="00C225A2" w:rsidRPr="0076026A">
        <w:t>ms if signal-based adaptation has occurred, this buffer ensures that the Acoustic Frontend</w:t>
      </w:r>
      <w:r w:rsidR="00C225A2" w:rsidRPr="0076026A" w:rsidDel="00C225A2">
        <w:t xml:space="preserve"> </w:t>
      </w:r>
      <w:r w:rsidR="00093D9A" w:rsidRPr="0076026A">
        <w:t>i</w:t>
      </w:r>
      <w:r w:rsidR="00C225A2" w:rsidRPr="0076026A">
        <w:t>s</w:t>
      </w:r>
      <w:r w:rsidRPr="0076026A">
        <w:t xml:space="preserve"> provide</w:t>
      </w:r>
      <w:r w:rsidR="00C225A2" w:rsidRPr="0076026A">
        <w:t xml:space="preserve">d with </w:t>
      </w:r>
      <w:r w:rsidRPr="0076026A">
        <w:t>PCM data with a fixed size of 20</w:t>
      </w:r>
      <w:r w:rsidR="008A4FB2">
        <w:t xml:space="preserve"> </w:t>
      </w:r>
      <w:r w:rsidRPr="0076026A">
        <w:t>ms</w:t>
      </w:r>
      <w:r w:rsidR="008419AD" w:rsidRPr="0076026A">
        <w:t>.</w:t>
      </w:r>
      <w:r w:rsidR="00C225A2" w:rsidRPr="0076026A">
        <w:t xml:space="preserve"> </w:t>
      </w:r>
      <w:r w:rsidR="008419AD" w:rsidRPr="0076026A">
        <w:t>As outlined in Figure 7, t</w:t>
      </w:r>
      <w:r w:rsidRPr="0076026A">
        <w:t xml:space="preserve">he Receiver Output Buffer uses a ringbuffer data structure where the variable sized output of the Time Scale Modification </w:t>
      </w:r>
      <w:r w:rsidR="00CE69EA" w:rsidRPr="0076026A">
        <w:t xml:space="preserve">module </w:t>
      </w:r>
      <w:r w:rsidRPr="0076026A">
        <w:t>is enqueued and a 20ms buffer is dequeued for the Acoustic Front</w:t>
      </w:r>
      <w:r w:rsidR="00CE69EA" w:rsidRPr="0076026A">
        <w:t>e</w:t>
      </w:r>
      <w:r w:rsidRPr="0076026A">
        <w:t>nd.</w:t>
      </w:r>
    </w:p>
    <w:p w14:paraId="79BFCDB7" w14:textId="77777777" w:rsidR="00102172" w:rsidRPr="0076026A" w:rsidRDefault="00102172" w:rsidP="00102172">
      <w:r w:rsidRPr="0076026A">
        <w:t xml:space="preserve">A FIFO queue for PCM data called </w:t>
      </w:r>
      <w:r w:rsidR="00CE69EA" w:rsidRPr="0076026A">
        <w:t xml:space="preserve">the </w:t>
      </w:r>
      <w:r w:rsidRPr="0076026A">
        <w:t>Receiver Output Buffer is present in the EVS JBM solution</w:t>
      </w:r>
      <w:r w:rsidR="00093D9A" w:rsidRPr="0076026A">
        <w:t xml:space="preserve">. As outlined in </w:t>
      </w:r>
      <w:r w:rsidR="00983381" w:rsidRPr="0076026A">
        <w:t xml:space="preserve">Figure </w:t>
      </w:r>
      <w:r w:rsidR="00093D9A" w:rsidRPr="0076026A">
        <w:t>7 it</w:t>
      </w:r>
      <w:r w:rsidRPr="0076026A">
        <w:t xml:space="preserve"> provide</w:t>
      </w:r>
      <w:r w:rsidR="00093D9A" w:rsidRPr="0076026A">
        <w:t>s</w:t>
      </w:r>
      <w:r w:rsidRPr="0076026A">
        <w:t xml:space="preserve"> PCM data with a fixed size of 20</w:t>
      </w:r>
      <w:r w:rsidR="008A4FB2">
        <w:t xml:space="preserve"> </w:t>
      </w:r>
      <w:r w:rsidRPr="0076026A">
        <w:t>ms for the Acoustic Frontend</w:t>
      </w:r>
      <w:r w:rsidR="00CE69EA" w:rsidRPr="0076026A">
        <w:t>,</w:t>
      </w:r>
      <w:r w:rsidRPr="0076026A">
        <w:t xml:space="preserve"> although the Time Scale Modification </w:t>
      </w:r>
      <w:r w:rsidR="008D5E88" w:rsidRPr="0076026A">
        <w:t xml:space="preserve">module </w:t>
      </w:r>
      <w:r w:rsidR="00CE69EA" w:rsidRPr="0076026A">
        <w:t xml:space="preserve">does not </w:t>
      </w:r>
      <w:r w:rsidRPr="0076026A">
        <w:t xml:space="preserve">generate speech frames </w:t>
      </w:r>
      <w:r w:rsidR="00CE69EA" w:rsidRPr="0076026A">
        <w:t xml:space="preserve">of </w:t>
      </w:r>
      <w:r w:rsidRPr="0076026A">
        <w:t>length 20</w:t>
      </w:r>
      <w:r w:rsidR="008A4FB2">
        <w:t xml:space="preserve"> </w:t>
      </w:r>
      <w:r w:rsidRPr="0076026A">
        <w:t>ms</w:t>
      </w:r>
      <w:r w:rsidR="00CE69EA" w:rsidRPr="0076026A">
        <w:t xml:space="preserve"> if signal-based adaptation has occurred</w:t>
      </w:r>
      <w:r w:rsidRPr="0076026A">
        <w:t xml:space="preserve">. The Receiver Output Buffer uses a ringbuffer data structure where the variable sized output of the Time Scale Modification </w:t>
      </w:r>
      <w:r w:rsidR="00CE69EA" w:rsidRPr="0076026A">
        <w:t xml:space="preserve">module </w:t>
      </w:r>
      <w:r w:rsidRPr="0076026A">
        <w:t>is enqueued and a 20</w:t>
      </w:r>
      <w:r w:rsidR="008A4FB2">
        <w:t xml:space="preserve"> </w:t>
      </w:r>
      <w:r w:rsidRPr="0076026A">
        <w:t>ms buffer is dequeued for the Acoustic Front</w:t>
      </w:r>
      <w:r w:rsidR="00CE69EA" w:rsidRPr="0076026A">
        <w:t>e</w:t>
      </w:r>
      <w:r w:rsidRPr="0076026A">
        <w:t>nd.</w:t>
      </w:r>
    </w:p>
    <w:p w14:paraId="4E43D280" w14:textId="77777777" w:rsidR="00A630D9" w:rsidRPr="0076026A" w:rsidRDefault="00713CBD" w:rsidP="00102172">
      <w:pPr>
        <w:pStyle w:val="Heading2"/>
      </w:pPr>
      <w:bookmarkStart w:id="45" w:name="_Toc3742492"/>
      <w:r w:rsidRPr="0076026A">
        <w:t>5.</w:t>
      </w:r>
      <w:r w:rsidR="007266A8" w:rsidRPr="0076026A">
        <w:t>6</w:t>
      </w:r>
      <w:r w:rsidRPr="0076026A">
        <w:tab/>
      </w:r>
      <w:r w:rsidR="00BF2BC6" w:rsidRPr="0076026A">
        <w:t>De-Jitter Buffer</w:t>
      </w:r>
      <w:bookmarkEnd w:id="45"/>
    </w:p>
    <w:p w14:paraId="1AEF5D6E" w14:textId="77777777" w:rsidR="00C07658" w:rsidRPr="0076026A" w:rsidRDefault="00FC0F44" w:rsidP="002D33D5">
      <w:r w:rsidRPr="0076026A">
        <w:t xml:space="preserve">RTP packets are transmitted on the network with a time-varying delay (network jitter) and might be reordered, lost or duplicated. </w:t>
      </w:r>
      <w:r w:rsidR="00A20526" w:rsidRPr="0076026A">
        <w:t xml:space="preserve">The De-Jitter Buffer stores </w:t>
      </w:r>
      <w:r w:rsidR="008A5845" w:rsidRPr="0076026A">
        <w:t xml:space="preserve">the </w:t>
      </w:r>
      <w:r w:rsidR="00A20526" w:rsidRPr="0076026A">
        <w:t xml:space="preserve">frames </w:t>
      </w:r>
      <w:r w:rsidR="008A5845" w:rsidRPr="0076026A">
        <w:t xml:space="preserve">contained in RTP packets </w:t>
      </w:r>
      <w:r w:rsidR="00A20526" w:rsidRPr="0076026A">
        <w:t xml:space="preserve">received </w:t>
      </w:r>
      <w:r w:rsidRPr="0076026A">
        <w:t xml:space="preserve">from </w:t>
      </w:r>
      <w:r w:rsidR="00747402" w:rsidRPr="0076026A">
        <w:t xml:space="preserve">the </w:t>
      </w:r>
      <w:r w:rsidR="00A20526" w:rsidRPr="0076026A">
        <w:t>network</w:t>
      </w:r>
      <w:r w:rsidRPr="0076026A">
        <w:t xml:space="preserve"> and prepares them to </w:t>
      </w:r>
      <w:r w:rsidR="00DA741F" w:rsidRPr="0076026A">
        <w:t xml:space="preserve">be </w:t>
      </w:r>
      <w:r w:rsidRPr="0076026A">
        <w:t>fed into the audio decoder</w:t>
      </w:r>
      <w:r w:rsidR="00747402" w:rsidRPr="0076026A">
        <w:t xml:space="preserve"> in the correct order</w:t>
      </w:r>
      <w:r w:rsidRPr="0076026A">
        <w:t>.</w:t>
      </w:r>
    </w:p>
    <w:p w14:paraId="6BE01222" w14:textId="77777777" w:rsidR="00C07658" w:rsidRPr="0076026A" w:rsidRDefault="00EA30C2" w:rsidP="00BA3737">
      <w:r w:rsidRPr="0076026A">
        <w:t xml:space="preserve">The De-Jitter Buffer </w:t>
      </w:r>
      <w:r w:rsidR="00C07658" w:rsidRPr="0076026A">
        <w:t xml:space="preserve">uses a ringbuffer data structure </w:t>
      </w:r>
      <w:r w:rsidRPr="0076026A">
        <w:t>with a fixed capacity</w:t>
      </w:r>
      <w:r w:rsidR="00C07658" w:rsidRPr="0076026A">
        <w:t xml:space="preserve">. To avoid </w:t>
      </w:r>
      <w:r w:rsidR="00747402" w:rsidRPr="0076026A">
        <w:t xml:space="preserve">excessive </w:t>
      </w:r>
      <w:r w:rsidR="008A5845" w:rsidRPr="0076026A">
        <w:t xml:space="preserve">delay and </w:t>
      </w:r>
      <w:r w:rsidR="00C07658" w:rsidRPr="0076026A">
        <w:t xml:space="preserve">memory usage in </w:t>
      </w:r>
      <w:r w:rsidR="008419AD" w:rsidRPr="0076026A">
        <w:t xml:space="preserve">extreme </w:t>
      </w:r>
      <w:r w:rsidR="00C07658" w:rsidRPr="0076026A">
        <w:t>cases like major delay burst</w:t>
      </w:r>
      <w:r w:rsidR="00B77021" w:rsidRPr="0076026A">
        <w:t>s</w:t>
      </w:r>
      <w:r w:rsidR="00C07658" w:rsidRPr="0076026A">
        <w:t xml:space="preserve"> on </w:t>
      </w:r>
      <w:r w:rsidR="0028154A" w:rsidRPr="0076026A">
        <w:t xml:space="preserve">the </w:t>
      </w:r>
      <w:r w:rsidR="00C07658" w:rsidRPr="0076026A">
        <w:t>network</w:t>
      </w:r>
      <w:r w:rsidR="00747402" w:rsidRPr="0076026A">
        <w:t>,</w:t>
      </w:r>
      <w:r w:rsidRPr="0076026A">
        <w:t xml:space="preserve"> the ringbuffer memory </w:t>
      </w:r>
      <w:r w:rsidR="00C07658" w:rsidRPr="0076026A">
        <w:t xml:space="preserve">is </w:t>
      </w:r>
      <w:r w:rsidRPr="0076026A">
        <w:t>allocated at initial</w:t>
      </w:r>
      <w:r w:rsidR="00581119">
        <w:t>iza</w:t>
      </w:r>
      <w:r w:rsidRPr="0076026A">
        <w:t>tion with a capacity to</w:t>
      </w:r>
      <w:r w:rsidR="00C07658" w:rsidRPr="0076026A">
        <w:t xml:space="preserve"> store up to three seconds of active audio data</w:t>
      </w:r>
      <w:r w:rsidRPr="0076026A">
        <w:t xml:space="preserve">, </w:t>
      </w:r>
      <w:r w:rsidR="00747402" w:rsidRPr="0076026A">
        <w:t>i.</w:t>
      </w:r>
      <w:r w:rsidRPr="0076026A">
        <w:t>e. 150 entries for a frame duration of 20</w:t>
      </w:r>
      <w:r w:rsidR="008A4FB2">
        <w:t xml:space="preserve"> </w:t>
      </w:r>
      <w:r w:rsidRPr="0076026A">
        <w:t>ms</w:t>
      </w:r>
      <w:r w:rsidR="00C07658" w:rsidRPr="0076026A">
        <w:t>.</w:t>
      </w:r>
      <w:r w:rsidRPr="0076026A">
        <w:t xml:space="preserve"> In case of an overflow of the De-Jitter Buffer the oldest frames (lowest timestamp) will be dropped from the ringbuffer.</w:t>
      </w:r>
    </w:p>
    <w:p w14:paraId="0E24A601" w14:textId="77777777" w:rsidR="00A70E39" w:rsidRPr="0076026A" w:rsidRDefault="00EA30C2" w:rsidP="00BA3737">
      <w:r w:rsidRPr="0076026A">
        <w:t>The ringbuffer is sorted by the media timestamp in ascending order</w:t>
      </w:r>
      <w:r w:rsidR="002B235A" w:rsidRPr="0076026A">
        <w:t>. To forward a frame from the De-Jitter Buffer to the audio decoder</w:t>
      </w:r>
      <w:r w:rsidR="00747402" w:rsidRPr="0076026A">
        <w:t>,</w:t>
      </w:r>
      <w:r w:rsidR="002B235A" w:rsidRPr="0076026A">
        <w:t xml:space="preserve"> the frame stored at the beginning of the ringbuffer is dequeued</w:t>
      </w:r>
      <w:r w:rsidR="00747402" w:rsidRPr="0076026A">
        <w:t xml:space="preserve">, i.e. the frame with the lowest </w:t>
      </w:r>
      <w:r w:rsidR="002B235A" w:rsidRPr="0076026A">
        <w:t>timestamp.</w:t>
      </w:r>
      <w:r w:rsidR="00A70E39" w:rsidRPr="0076026A">
        <w:t xml:space="preserve"> To enque</w:t>
      </w:r>
      <w:r w:rsidR="00DA741F" w:rsidRPr="0076026A">
        <w:t>ue</w:t>
      </w:r>
      <w:r w:rsidR="00A70E39" w:rsidRPr="0076026A">
        <w:t xml:space="preserve"> a frame the De-Jitter Buffer uses a binary search algorithm </w:t>
      </w:r>
      <w:r w:rsidR="00747402" w:rsidRPr="0076026A">
        <w:t xml:space="preserve">to </w:t>
      </w:r>
      <w:r w:rsidR="00A70E39" w:rsidRPr="0076026A">
        <w:t>compa</w:t>
      </w:r>
      <w:r w:rsidR="00747402" w:rsidRPr="0076026A">
        <w:t>re</w:t>
      </w:r>
      <w:r w:rsidR="00A70E39" w:rsidRPr="0076026A">
        <w:t xml:space="preserve"> the timestamps</w:t>
      </w:r>
      <w:r w:rsidR="00747402" w:rsidRPr="0076026A">
        <w:t>,</w:t>
      </w:r>
      <w:r w:rsidR="00A70E39" w:rsidRPr="0076026A">
        <w:t xml:space="preserve"> </w:t>
      </w:r>
      <w:r w:rsidR="00747402" w:rsidRPr="0076026A">
        <w:t>in order</w:t>
      </w:r>
      <w:r w:rsidR="00A70E39" w:rsidRPr="0076026A">
        <w:t xml:space="preserve"> to insert the new frame at the correct position in the ringbuffer </w:t>
      </w:r>
      <w:r w:rsidR="00747402" w:rsidRPr="0076026A">
        <w:t xml:space="preserve">and </w:t>
      </w:r>
      <w:r w:rsidR="00A70E39" w:rsidRPr="0076026A">
        <w:t xml:space="preserve">undo </w:t>
      </w:r>
      <w:r w:rsidR="00747402" w:rsidRPr="0076026A">
        <w:t xml:space="preserve">any potential </w:t>
      </w:r>
      <w:r w:rsidR="00A70E39" w:rsidRPr="0076026A">
        <w:t xml:space="preserve">reordering </w:t>
      </w:r>
      <w:r w:rsidR="00747402" w:rsidRPr="0076026A">
        <w:t xml:space="preserve">that occurred </w:t>
      </w:r>
      <w:r w:rsidR="00A70E39" w:rsidRPr="0076026A">
        <w:t xml:space="preserve">on </w:t>
      </w:r>
      <w:r w:rsidR="0028154A" w:rsidRPr="0076026A">
        <w:t xml:space="preserve">the </w:t>
      </w:r>
      <w:r w:rsidR="00A70E39" w:rsidRPr="0076026A">
        <w:t xml:space="preserve">network. </w:t>
      </w:r>
      <w:r w:rsidR="00955029" w:rsidRPr="0076026A">
        <w:t xml:space="preserve">To handle packet duplication on </w:t>
      </w:r>
      <w:r w:rsidR="0028154A" w:rsidRPr="0076026A">
        <w:t>the</w:t>
      </w:r>
      <w:r w:rsidR="00955029" w:rsidRPr="0076026A">
        <w:t xml:space="preserve"> network, </w:t>
      </w:r>
      <w:r w:rsidR="00A70E39" w:rsidRPr="0076026A">
        <w:t xml:space="preserve">a </w:t>
      </w:r>
      <w:r w:rsidR="00955029" w:rsidRPr="0076026A">
        <w:t xml:space="preserve">newly received </w:t>
      </w:r>
      <w:r w:rsidR="00A70E39" w:rsidRPr="0076026A">
        <w:t xml:space="preserve">frame </w:t>
      </w:r>
      <w:r w:rsidR="00955029" w:rsidRPr="0076026A">
        <w:t xml:space="preserve">will be ignored if another frame </w:t>
      </w:r>
      <w:r w:rsidR="00A70E39" w:rsidRPr="0076026A">
        <w:t xml:space="preserve">with equal timestamp </w:t>
      </w:r>
      <w:r w:rsidR="00955029" w:rsidRPr="0076026A">
        <w:t xml:space="preserve">and size </w:t>
      </w:r>
      <w:r w:rsidR="00A70E39" w:rsidRPr="0076026A">
        <w:t>is already stored in the ringbuffer</w:t>
      </w:r>
      <w:r w:rsidR="00955029" w:rsidRPr="0076026A">
        <w:t>.</w:t>
      </w:r>
      <w:r w:rsidR="00F149B5" w:rsidRPr="0076026A">
        <w:t xml:space="preserve"> </w:t>
      </w:r>
      <w:r w:rsidR="00955029" w:rsidRPr="0076026A">
        <w:t xml:space="preserve">If </w:t>
      </w:r>
      <w:r w:rsidR="00F149B5" w:rsidRPr="0076026A">
        <w:t xml:space="preserve">a newly received frame has the same timestamp but different size than an </w:t>
      </w:r>
      <w:r w:rsidR="00747402" w:rsidRPr="0076026A">
        <w:t xml:space="preserve">existing </w:t>
      </w:r>
      <w:r w:rsidR="00F149B5" w:rsidRPr="0076026A">
        <w:t>frame, the frame with the greater buffer size will be stored in the ringbuffer and the other frame will be ignored</w:t>
      </w:r>
      <w:r w:rsidR="00747402" w:rsidRPr="0076026A">
        <w:t>,</w:t>
      </w:r>
      <w:r w:rsidR="00F149B5" w:rsidRPr="0076026A">
        <w:t xml:space="preserve"> or dropped if already stored. This a</w:t>
      </w:r>
      <w:r w:rsidR="00955029" w:rsidRPr="0076026A">
        <w:t>llow</w:t>
      </w:r>
      <w:r w:rsidR="00F149B5" w:rsidRPr="0076026A">
        <w:t>s</w:t>
      </w:r>
      <w:r w:rsidR="00955029" w:rsidRPr="0076026A">
        <w:t xml:space="preserve"> </w:t>
      </w:r>
      <w:r w:rsidR="00747402" w:rsidRPr="0076026A">
        <w:t xml:space="preserve">for the </w:t>
      </w:r>
      <w:r w:rsidR="00955029" w:rsidRPr="0076026A">
        <w:t xml:space="preserve">sending </w:t>
      </w:r>
      <w:r w:rsidR="00747402" w:rsidRPr="0076026A">
        <w:t>of</w:t>
      </w:r>
      <w:r w:rsidR="00955029" w:rsidRPr="0076026A">
        <w:t xml:space="preserve"> redundant frames (either identical copies of a frame or frames where the same signal is encoded with a lower bitrate mode) as forward error correction to combat high packet loss on </w:t>
      </w:r>
      <w:r w:rsidR="0028154A" w:rsidRPr="0076026A">
        <w:t xml:space="preserve">the </w:t>
      </w:r>
      <w:r w:rsidR="00955029" w:rsidRPr="0076026A">
        <w:t>network</w:t>
      </w:r>
      <w:r w:rsidR="00F149B5" w:rsidRPr="0076026A">
        <w:t>.</w:t>
      </w:r>
    </w:p>
    <w:p w14:paraId="2F012D63" w14:textId="77777777" w:rsidR="00A20526" w:rsidRPr="0076026A" w:rsidRDefault="00CB40F0" w:rsidP="00FE620C">
      <w:r w:rsidRPr="0076026A">
        <w:lastRenderedPageBreak/>
        <w:t xml:space="preserve">The De-Jitter Buffer does not explicitly handle missing frames, e.g. frames which are lost on </w:t>
      </w:r>
      <w:r w:rsidR="0028154A" w:rsidRPr="0076026A">
        <w:t>the</w:t>
      </w:r>
      <w:r w:rsidRPr="0076026A">
        <w:t xml:space="preserve"> network or are not </w:t>
      </w:r>
      <w:r w:rsidR="00747402" w:rsidRPr="0076026A">
        <w:t xml:space="preserve">yet </w:t>
      </w:r>
      <w:r w:rsidRPr="0076026A">
        <w:t xml:space="preserve">received, and </w:t>
      </w:r>
      <w:r w:rsidR="00AF4E4D" w:rsidRPr="0076026A">
        <w:t xml:space="preserve">thus </w:t>
      </w:r>
      <w:r w:rsidRPr="0076026A">
        <w:t>does not store NO_DATA frames. Instead</w:t>
      </w:r>
      <w:r w:rsidR="00747402" w:rsidRPr="0076026A">
        <w:t>,</w:t>
      </w:r>
      <w:r w:rsidRPr="0076026A">
        <w:t xml:space="preserve"> the Adaptation Control Logic module is responsible to </w:t>
      </w:r>
      <w:r w:rsidR="00747402" w:rsidRPr="0076026A">
        <w:t xml:space="preserve">decide </w:t>
      </w:r>
      <w:r w:rsidRPr="0076026A">
        <w:t xml:space="preserve">if a frame should be dequeued from the De-Jitter Buffer. </w:t>
      </w:r>
      <w:r w:rsidR="00747402" w:rsidRPr="0076026A">
        <w:t xml:space="preserve">The Adaptation Control Logic </w:t>
      </w:r>
      <w:r w:rsidRPr="0076026A">
        <w:t xml:space="preserve">module will </w:t>
      </w:r>
      <w:r w:rsidR="00A70E39" w:rsidRPr="0076026A">
        <w:t>preview the first frame stored in the De-Jitter Buffer and compare its timestamp wi</w:t>
      </w:r>
      <w:r w:rsidR="00AF4E4D" w:rsidRPr="0076026A">
        <w:t>th</w:t>
      </w:r>
      <w:r w:rsidR="00A70E39" w:rsidRPr="0076026A">
        <w:t xml:space="preserve"> the expected timestam</w:t>
      </w:r>
      <w:r w:rsidRPr="0076026A">
        <w:t xml:space="preserve">p for playout before dequeuing </w:t>
      </w:r>
      <w:r w:rsidR="00AF4E4D" w:rsidRPr="0076026A">
        <w:t>the</w:t>
      </w:r>
      <w:r w:rsidRPr="0076026A">
        <w:t xml:space="preserve"> frame.</w:t>
      </w:r>
      <w:r w:rsidR="00AF4E4D" w:rsidRPr="0076026A">
        <w:t xml:space="preserve"> The </w:t>
      </w:r>
      <w:r w:rsidR="00747402" w:rsidRPr="0076026A">
        <w:t xml:space="preserve">depth </w:t>
      </w:r>
      <w:r w:rsidR="00AF4E4D" w:rsidRPr="0076026A">
        <w:t xml:space="preserve">of </w:t>
      </w:r>
      <w:r w:rsidR="00747402" w:rsidRPr="0076026A">
        <w:t>the</w:t>
      </w:r>
      <w:r w:rsidR="00AF4E4D" w:rsidRPr="0076026A">
        <w:t xml:space="preserve"> De-Jitter Buffer is therefore dynamic and controlled by the Adaptation Control Logic module.</w:t>
      </w:r>
    </w:p>
    <w:p w14:paraId="5B36EB35" w14:textId="77777777" w:rsidR="00AC6B41" w:rsidRPr="0076026A" w:rsidRDefault="005B4C0E" w:rsidP="005B4C0E">
      <w:pPr>
        <w:pStyle w:val="Heading1"/>
      </w:pPr>
      <w:bookmarkStart w:id="46" w:name="_Toc3742493"/>
      <w:r w:rsidRPr="0076026A">
        <w:t>6</w:t>
      </w:r>
      <w:r w:rsidR="00713CBD" w:rsidRPr="0076026A">
        <w:tab/>
      </w:r>
      <w:r w:rsidR="00BF2BC6" w:rsidRPr="0076026A">
        <w:t>Decoder interaction</w:t>
      </w:r>
      <w:bookmarkEnd w:id="46"/>
    </w:p>
    <w:p w14:paraId="64EA2B97" w14:textId="77777777" w:rsidR="00A05E47" w:rsidRPr="0076026A" w:rsidRDefault="005B4C0E" w:rsidP="0076026A">
      <w:pPr>
        <w:pStyle w:val="Heading2"/>
      </w:pPr>
      <w:bookmarkStart w:id="47" w:name="_Toc3742494"/>
      <w:r w:rsidRPr="0076026A">
        <w:t>6</w:t>
      </w:r>
      <w:r w:rsidR="00A05E47" w:rsidRPr="0076026A">
        <w:t>.1</w:t>
      </w:r>
      <w:r w:rsidR="00A05E47" w:rsidRPr="0076026A">
        <w:tab/>
        <w:t>General</w:t>
      </w:r>
      <w:bookmarkEnd w:id="47"/>
    </w:p>
    <w:p w14:paraId="069729CF" w14:textId="77777777" w:rsidR="00A9692F" w:rsidRPr="0076026A" w:rsidRDefault="00D762AD" w:rsidP="0063644E">
      <w:r w:rsidRPr="0076026A">
        <w:t xml:space="preserve">This JBM solution </w:t>
      </w:r>
      <w:r w:rsidR="00A05E47" w:rsidRPr="0076026A">
        <w:t xml:space="preserve">has been optimized for the </w:t>
      </w:r>
      <w:r w:rsidRPr="0076026A">
        <w:t xml:space="preserve">EVS codec but </w:t>
      </w:r>
      <w:r w:rsidR="00A05E47" w:rsidRPr="0076026A">
        <w:t>is also int</w:t>
      </w:r>
      <w:r w:rsidR="00A9692F" w:rsidRPr="0076026A">
        <w:t xml:space="preserve">ended to </w:t>
      </w:r>
      <w:r w:rsidR="00A95BE9" w:rsidRPr="0076026A">
        <w:t>be used with the</w:t>
      </w:r>
      <w:r w:rsidR="00A9692F" w:rsidRPr="0076026A">
        <w:t xml:space="preserve"> existing AMR and AMR-WB codecs. Partial redundancy is only supported </w:t>
      </w:r>
      <w:r w:rsidR="005817F8" w:rsidRPr="0076026A">
        <w:t xml:space="preserve">by the </w:t>
      </w:r>
      <w:r w:rsidR="002C075D" w:rsidRPr="0076026A">
        <w:t>RTP D</w:t>
      </w:r>
      <w:r w:rsidR="005817F8" w:rsidRPr="0076026A">
        <w:t xml:space="preserve">epacker </w:t>
      </w:r>
      <w:r w:rsidR="00A9692F" w:rsidRPr="0076026A">
        <w:t>for EVS frames, the interaction is defined below.</w:t>
      </w:r>
    </w:p>
    <w:p w14:paraId="702B9787" w14:textId="77777777" w:rsidR="00766E70" w:rsidRPr="0076026A" w:rsidRDefault="005B4C0E" w:rsidP="0076026A">
      <w:pPr>
        <w:pStyle w:val="Heading2"/>
      </w:pPr>
      <w:bookmarkStart w:id="48" w:name="_Toc3742495"/>
      <w:r w:rsidRPr="0076026A">
        <w:t>6</w:t>
      </w:r>
      <w:r w:rsidR="00A9692F" w:rsidRPr="0076026A">
        <w:t>.2</w:t>
      </w:r>
      <w:r w:rsidR="00A9692F" w:rsidRPr="0076026A">
        <w:tab/>
        <w:t xml:space="preserve">Decoder </w:t>
      </w:r>
      <w:r w:rsidR="00662617" w:rsidRPr="0076026A">
        <w:t>R</w:t>
      </w:r>
      <w:r w:rsidR="00A9692F" w:rsidRPr="0076026A">
        <w:t>equirements</w:t>
      </w:r>
      <w:bookmarkEnd w:id="48"/>
      <w:r w:rsidR="00A9692F" w:rsidRPr="0076026A">
        <w:t xml:space="preserve"> </w:t>
      </w:r>
    </w:p>
    <w:p w14:paraId="53611220" w14:textId="77777777" w:rsidR="00766E70" w:rsidRPr="0076026A" w:rsidRDefault="00A9692F" w:rsidP="0063644E">
      <w:r w:rsidRPr="0076026A">
        <w:t xml:space="preserve">The defined </w:t>
      </w:r>
      <w:r w:rsidR="00766E70" w:rsidRPr="0076026A">
        <w:t xml:space="preserve">JBM </w:t>
      </w:r>
      <w:r w:rsidRPr="0076026A">
        <w:t>depends on the</w:t>
      </w:r>
      <w:r w:rsidR="00766E70" w:rsidRPr="0076026A">
        <w:t xml:space="preserve"> decoder processing function to</w:t>
      </w:r>
      <w:r w:rsidR="00EB4549" w:rsidRPr="0076026A">
        <w:t xml:space="preserve"> </w:t>
      </w:r>
      <w:r w:rsidR="00A523F3" w:rsidRPr="0076026A">
        <w:t xml:space="preserve">create </w:t>
      </w:r>
      <w:r w:rsidR="00766E70" w:rsidRPr="0076026A">
        <w:t>a</w:t>
      </w:r>
      <w:r w:rsidRPr="0076026A">
        <w:t>n uncompressed</w:t>
      </w:r>
      <w:r w:rsidR="00766E70" w:rsidRPr="0076026A">
        <w:t xml:space="preserve"> </w:t>
      </w:r>
      <w:r w:rsidR="00A523F3" w:rsidRPr="0076026A">
        <w:t xml:space="preserve">PCM frame from </w:t>
      </w:r>
      <w:r w:rsidR="00766E70" w:rsidRPr="0076026A">
        <w:t xml:space="preserve">a </w:t>
      </w:r>
      <w:r w:rsidR="00A42418" w:rsidRPr="0076026A">
        <w:t>coded frame</w:t>
      </w:r>
      <w:r w:rsidRPr="0076026A">
        <w:t>. The JBM requires that the number of channels and sampling rate in use is</w:t>
      </w:r>
      <w:r w:rsidR="00A90644" w:rsidRPr="0076026A">
        <w:t xml:space="preserve"> known </w:t>
      </w:r>
      <w:r w:rsidR="008419AD" w:rsidRPr="0076026A">
        <w:t>in order</w:t>
      </w:r>
      <w:r w:rsidR="00A90644" w:rsidRPr="0076026A">
        <w:t xml:space="preserve"> to initialize the signal-based adaptation</w:t>
      </w:r>
      <w:r w:rsidR="00766E70" w:rsidRPr="0076026A">
        <w:t xml:space="preserve">. </w:t>
      </w:r>
      <w:r w:rsidRPr="0076026A">
        <w:t>The</w:t>
      </w:r>
      <w:r w:rsidR="00766E70" w:rsidRPr="0076026A">
        <w:t xml:space="preserve"> JBM </w:t>
      </w:r>
      <w:r w:rsidR="003C3165" w:rsidRPr="0076026A">
        <w:t xml:space="preserve">also </w:t>
      </w:r>
      <w:r w:rsidR="00766E70" w:rsidRPr="0076026A">
        <w:t xml:space="preserve">requires </w:t>
      </w:r>
      <w:r w:rsidRPr="0076026A">
        <w:t>the presence of</w:t>
      </w:r>
      <w:r w:rsidR="00766E70" w:rsidRPr="0076026A">
        <w:t xml:space="preserve"> </w:t>
      </w:r>
      <w:r w:rsidR="00CA70C1" w:rsidRPr="0076026A">
        <w:t>PLC</w:t>
      </w:r>
      <w:r w:rsidR="00766E70" w:rsidRPr="0076026A">
        <w:t xml:space="preserve"> </w:t>
      </w:r>
      <w:r w:rsidRPr="0076026A">
        <w:t xml:space="preserve">functionality </w:t>
      </w:r>
      <w:r w:rsidR="00766E70" w:rsidRPr="0076026A">
        <w:t>to</w:t>
      </w:r>
      <w:r w:rsidR="00A42418" w:rsidRPr="0076026A">
        <w:t xml:space="preserve"> create </w:t>
      </w:r>
      <w:r w:rsidR="00766E70" w:rsidRPr="0076026A">
        <w:t>a</w:t>
      </w:r>
      <w:r w:rsidR="00A523F3" w:rsidRPr="0076026A">
        <w:t xml:space="preserve"> PCM frame </w:t>
      </w:r>
      <w:r w:rsidR="00895A72" w:rsidRPr="0076026A">
        <w:t xml:space="preserve">on demand </w:t>
      </w:r>
      <w:r w:rsidR="00A523F3" w:rsidRPr="0076026A">
        <w:t>without a</w:t>
      </w:r>
      <w:r w:rsidR="00895A72" w:rsidRPr="0076026A">
        <w:t xml:space="preserve"> coded frame being available as</w:t>
      </w:r>
      <w:r w:rsidR="00A523F3" w:rsidRPr="0076026A">
        <w:t xml:space="preserve"> input</w:t>
      </w:r>
      <w:r w:rsidR="00766E70" w:rsidRPr="0076026A">
        <w:t xml:space="preserve"> for </w:t>
      </w:r>
      <w:r w:rsidR="00895A72" w:rsidRPr="0076026A">
        <w:t>the decoder</w:t>
      </w:r>
      <w:r w:rsidR="00766E70" w:rsidRPr="0076026A">
        <w:t xml:space="preserve"> for missing or lost frames.</w:t>
      </w:r>
    </w:p>
    <w:p w14:paraId="4E0127AC" w14:textId="77777777" w:rsidR="00A523F3" w:rsidRPr="0076026A" w:rsidRDefault="006E611C" w:rsidP="00056E37">
      <w:r w:rsidRPr="0076026A">
        <w:t xml:space="preserve">The </w:t>
      </w:r>
      <w:r w:rsidR="00766E70" w:rsidRPr="0076026A">
        <w:t xml:space="preserve">JBM </w:t>
      </w:r>
      <w:r w:rsidR="007C7385" w:rsidRPr="0076026A">
        <w:t xml:space="preserve">will </w:t>
      </w:r>
      <w:r w:rsidR="00766E70" w:rsidRPr="0076026A">
        <w:t xml:space="preserve">make use of DTX for playout adaptation during </w:t>
      </w:r>
      <w:r w:rsidR="007C7385" w:rsidRPr="0076026A">
        <w:t xml:space="preserve">inactive periods when </w:t>
      </w:r>
      <w:r w:rsidR="00766E70" w:rsidRPr="0076026A">
        <w:t xml:space="preserve">noise </w:t>
      </w:r>
      <w:r w:rsidR="007C7385" w:rsidRPr="0076026A">
        <w:t>is generated by the CNG.</w:t>
      </w:r>
      <w:r w:rsidR="00766E70" w:rsidRPr="0076026A">
        <w:t xml:space="preserve"> </w:t>
      </w:r>
      <w:r w:rsidR="007C7385" w:rsidRPr="0076026A">
        <w:t>It</w:t>
      </w:r>
      <w:r w:rsidR="00766E70" w:rsidRPr="0076026A">
        <w:t xml:space="preserve"> has </w:t>
      </w:r>
      <w:r w:rsidR="007C7385" w:rsidRPr="0076026A">
        <w:t>however</w:t>
      </w:r>
      <w:r w:rsidR="00766E70" w:rsidRPr="0076026A">
        <w:t xml:space="preserve"> </w:t>
      </w:r>
      <w:r w:rsidR="007C7385" w:rsidRPr="0076026A">
        <w:t>its</w:t>
      </w:r>
      <w:r w:rsidR="00766E70" w:rsidRPr="0076026A">
        <w:t xml:space="preserve"> own </w:t>
      </w:r>
      <w:r w:rsidR="007C7385" w:rsidRPr="0076026A">
        <w:t xml:space="preserve">functionality </w:t>
      </w:r>
      <w:r w:rsidR="00766E70" w:rsidRPr="0076026A">
        <w:t xml:space="preserve">integrated for playout adaptation of active signals if the codec does not </w:t>
      </w:r>
      <w:r w:rsidR="007C7385" w:rsidRPr="0076026A">
        <w:t>currently</w:t>
      </w:r>
      <w:r w:rsidR="00766E70" w:rsidRPr="0076026A">
        <w:t xml:space="preserve"> </w:t>
      </w:r>
      <w:r w:rsidR="008419AD" w:rsidRPr="0076026A">
        <w:t>use</w:t>
      </w:r>
      <w:r w:rsidR="00766E70" w:rsidRPr="0076026A">
        <w:t xml:space="preserve"> or support DTX</w:t>
      </w:r>
      <w:r w:rsidR="00747402" w:rsidRPr="0076026A">
        <w:t>,</w:t>
      </w:r>
      <w:r w:rsidR="00056E37" w:rsidRPr="0076026A">
        <w:t xml:space="preserve"> as well as for adaptation during a long period of active signal</w:t>
      </w:r>
      <w:r w:rsidR="00766E70" w:rsidRPr="0076026A">
        <w:t xml:space="preserve">. </w:t>
      </w:r>
      <w:r w:rsidR="00056E37" w:rsidRPr="0076026A">
        <w:t xml:space="preserve">To use DTX the RTP </w:t>
      </w:r>
      <w:r w:rsidR="002C075D" w:rsidRPr="0076026A">
        <w:t>D</w:t>
      </w:r>
      <w:r w:rsidR="00056E37" w:rsidRPr="0076026A">
        <w:t xml:space="preserve">epacker needs to determine if a frame is </w:t>
      </w:r>
      <w:r w:rsidR="007C7385" w:rsidRPr="0076026A">
        <w:t>a</w:t>
      </w:r>
      <w:r w:rsidR="008419AD" w:rsidRPr="0076026A">
        <w:t>n</w:t>
      </w:r>
      <w:r w:rsidR="007C7385" w:rsidRPr="0076026A">
        <w:t xml:space="preserve"> </w:t>
      </w:r>
      <w:r w:rsidR="00056E37" w:rsidRPr="0076026A">
        <w:t>SID</w:t>
      </w:r>
      <w:r w:rsidR="007C7385" w:rsidRPr="0076026A">
        <w:t xml:space="preserve"> frame</w:t>
      </w:r>
      <w:r w:rsidR="00056E37" w:rsidRPr="0076026A">
        <w:t xml:space="preserve"> or </w:t>
      </w:r>
      <w:r w:rsidR="007C7385" w:rsidRPr="0076026A">
        <w:t>an</w:t>
      </w:r>
      <w:r w:rsidR="00056E37" w:rsidRPr="0076026A">
        <w:t xml:space="preserve"> active </w:t>
      </w:r>
      <w:r w:rsidR="007C7385" w:rsidRPr="0076026A">
        <w:t>frame</w:t>
      </w:r>
      <w:r w:rsidR="00056E37" w:rsidRPr="0076026A">
        <w:t xml:space="preserve"> and </w:t>
      </w:r>
      <w:r w:rsidR="007C7385" w:rsidRPr="0076026A">
        <w:t xml:space="preserve">provide that information to the </w:t>
      </w:r>
      <w:r w:rsidR="00056E37" w:rsidRPr="0076026A">
        <w:t xml:space="preserve">JBM together with the </w:t>
      </w:r>
      <w:r w:rsidR="007C7385" w:rsidRPr="0076026A">
        <w:t xml:space="preserve">respective </w:t>
      </w:r>
      <w:r w:rsidR="00056E37" w:rsidRPr="0076026A">
        <w:t xml:space="preserve">frame. During DTX the JBM </w:t>
      </w:r>
      <w:r w:rsidR="007529DA" w:rsidRPr="0076026A">
        <w:t xml:space="preserve">may </w:t>
      </w:r>
      <w:r w:rsidR="007D349A" w:rsidRPr="0076026A">
        <w:t>alter</w:t>
      </w:r>
      <w:r w:rsidR="00056E37" w:rsidRPr="0076026A">
        <w:t xml:space="preserve"> the </w:t>
      </w:r>
      <w:r w:rsidR="007529DA" w:rsidRPr="0076026A">
        <w:t xml:space="preserve">periods between SID frames or between the last SID frame and the first active frame </w:t>
      </w:r>
      <w:r w:rsidR="007D349A" w:rsidRPr="0076026A">
        <w:t>to use the CNG</w:t>
      </w:r>
      <w:r w:rsidR="00056E37" w:rsidRPr="0076026A">
        <w:t xml:space="preserve"> of the decoder to </w:t>
      </w:r>
      <w:r w:rsidR="00A523F3" w:rsidRPr="0076026A">
        <w:t xml:space="preserve">create </w:t>
      </w:r>
      <w:r w:rsidR="007D349A" w:rsidRPr="0076026A">
        <w:t xml:space="preserve">additional </w:t>
      </w:r>
      <w:r w:rsidR="00A523F3" w:rsidRPr="0076026A">
        <w:t xml:space="preserve">PCM </w:t>
      </w:r>
      <w:r w:rsidR="007D349A" w:rsidRPr="0076026A">
        <w:t>buffers with comfort noise or to omit comfort noise frames</w:t>
      </w:r>
      <w:r w:rsidR="00056E37" w:rsidRPr="0076026A">
        <w:t>.</w:t>
      </w:r>
    </w:p>
    <w:p w14:paraId="1D5BC75B" w14:textId="77777777" w:rsidR="00552D94" w:rsidRPr="0076026A" w:rsidRDefault="003C3165">
      <w:r w:rsidRPr="0076026A">
        <w:t xml:space="preserve">The JBM expects that </w:t>
      </w:r>
      <w:r w:rsidR="00BC2760" w:rsidRPr="0076026A">
        <w:t xml:space="preserve">the </w:t>
      </w:r>
      <w:r w:rsidRPr="0076026A">
        <w:t xml:space="preserve">decoder outputs PCM </w:t>
      </w:r>
      <w:r w:rsidR="00BC2760" w:rsidRPr="0076026A">
        <w:t xml:space="preserve">frames with 20ms duration and </w:t>
      </w:r>
      <w:r w:rsidRPr="0076026A">
        <w:t>a fixed audio sampl</w:t>
      </w:r>
      <w:r w:rsidR="0089075E" w:rsidRPr="0076026A">
        <w:t xml:space="preserve">ing </w:t>
      </w:r>
      <w:r w:rsidRPr="0076026A">
        <w:t>rate</w:t>
      </w:r>
      <w:r w:rsidR="00BC2760" w:rsidRPr="0076026A">
        <w:t xml:space="preserve"> set at initialization</w:t>
      </w:r>
      <w:r w:rsidRPr="0076026A">
        <w:t xml:space="preserve">. If the codec supports </w:t>
      </w:r>
      <w:r w:rsidR="0089075E" w:rsidRPr="0076026A">
        <w:t xml:space="preserve">bandwidth </w:t>
      </w:r>
      <w:r w:rsidR="00A523F3" w:rsidRPr="0076026A">
        <w:t>switching</w:t>
      </w:r>
      <w:r w:rsidR="008419AD" w:rsidRPr="0076026A">
        <w:t>,</w:t>
      </w:r>
      <w:r w:rsidRPr="0076026A">
        <w:t xml:space="preserve"> </w:t>
      </w:r>
      <w:r w:rsidR="0089075E" w:rsidRPr="0076026A">
        <w:t>a</w:t>
      </w:r>
      <w:r w:rsidRPr="0076026A">
        <w:t xml:space="preserve"> resampling </w:t>
      </w:r>
      <w:r w:rsidR="0089075E" w:rsidRPr="0076026A">
        <w:t>functionality is required in the decoder</w:t>
      </w:r>
      <w:r w:rsidRPr="0076026A">
        <w:t xml:space="preserve"> </w:t>
      </w:r>
      <w:r w:rsidR="0089075E" w:rsidRPr="0076026A">
        <w:t xml:space="preserve">to provide PCM frames </w:t>
      </w:r>
      <w:r w:rsidR="008419AD" w:rsidRPr="0076026A">
        <w:t xml:space="preserve">at </w:t>
      </w:r>
      <w:r w:rsidR="0089075E" w:rsidRPr="0076026A">
        <w:t>the set sampling rate.</w:t>
      </w:r>
      <w:r w:rsidR="0089075E" w:rsidRPr="0076026A" w:rsidDel="0089075E">
        <w:t xml:space="preserve"> </w:t>
      </w:r>
    </w:p>
    <w:p w14:paraId="64FBA7AD" w14:textId="77777777" w:rsidR="00366838" w:rsidRPr="0076026A" w:rsidRDefault="005B4C0E" w:rsidP="0076026A">
      <w:pPr>
        <w:pStyle w:val="Heading2"/>
      </w:pPr>
      <w:bookmarkStart w:id="49" w:name="_Toc3742496"/>
      <w:r w:rsidRPr="0076026A">
        <w:t>6</w:t>
      </w:r>
      <w:r w:rsidR="00A9692F" w:rsidRPr="0076026A">
        <w:t>.3</w:t>
      </w:r>
      <w:r w:rsidR="00366838" w:rsidRPr="0076026A">
        <w:tab/>
      </w:r>
      <w:r w:rsidR="009370CF" w:rsidRPr="0076026A">
        <w:t>Partial</w:t>
      </w:r>
      <w:r w:rsidR="00291C83" w:rsidRPr="0076026A">
        <w:t xml:space="preserve"> </w:t>
      </w:r>
      <w:r w:rsidR="003C097F" w:rsidRPr="0076026A">
        <w:t>Redundancy</w:t>
      </w:r>
      <w:bookmarkEnd w:id="49"/>
    </w:p>
    <w:p w14:paraId="255C8BD7" w14:textId="77777777" w:rsidR="00EB30DA" w:rsidRPr="0076026A" w:rsidRDefault="00CF721F" w:rsidP="0063644E">
      <w:r w:rsidRPr="0076026A">
        <w:t xml:space="preserve">The EVS channel aware mode </w:t>
      </w:r>
      <w:r w:rsidR="00647EC1" w:rsidRPr="0076026A">
        <w:t>[</w:t>
      </w:r>
      <w:r w:rsidR="00C00973" w:rsidRPr="0076026A">
        <w:t>2</w:t>
      </w:r>
      <w:r w:rsidR="00647EC1" w:rsidRPr="0076026A">
        <w:t xml:space="preserve">] </w:t>
      </w:r>
      <w:r w:rsidRPr="0076026A">
        <w:t>uses partial redundant frames that include just a subset of parameters that are most critical for decoding or arresting error propagation.</w:t>
      </w:r>
    </w:p>
    <w:p w14:paraId="6A6D7179" w14:textId="77777777" w:rsidR="00CF721F" w:rsidRPr="0076026A" w:rsidRDefault="00CF721F" w:rsidP="00C92FD6">
      <w:r w:rsidRPr="0076026A">
        <w:t xml:space="preserve">In this mode redundancy is transmitted in-band as part of the codec payload as opposed to transmitting redundancy at the transport layer (e.g. by including multiple packets in a single RTP payload). Including the redundancy in-band allows the transmission of redundancy to be either channel controlled (e.g. to combat network congestion) or source controlled. In the latter case, the encoder can use properties of the input source signal to determine which frames are most critical for high quality reconstruction at the decoder and selectively transmit redundancy for those frames only. Another advantage of in-band redundancy is that source control can be used to determine which </w:t>
      </w:r>
      <w:r w:rsidR="008419AD" w:rsidRPr="0076026A">
        <w:t xml:space="preserve">input </w:t>
      </w:r>
      <w:r w:rsidRPr="0076026A">
        <w:t>frames can best be coded at a reduced frame rate in order to accommodate the attachment of redundancy without altering the total packet size. In this way, the channel aware mode includes redundancy in a constant-bit-rate channel (13</w:t>
      </w:r>
      <w:r w:rsidR="00C36339">
        <w:t>,</w:t>
      </w:r>
      <w:r w:rsidRPr="0076026A">
        <w:t>2 kbps).</w:t>
      </w:r>
    </w:p>
    <w:p w14:paraId="03A71BE8" w14:textId="77777777" w:rsidR="006913F3" w:rsidRPr="0076026A" w:rsidRDefault="00C92FD6" w:rsidP="00C97AAB">
      <w:r w:rsidRPr="0076026A">
        <w:t>The</w:t>
      </w:r>
      <w:r w:rsidR="001674A7" w:rsidRPr="0076026A">
        <w:t xml:space="preserve"> </w:t>
      </w:r>
      <w:r w:rsidR="00C97AAB" w:rsidRPr="0076026A">
        <w:t>JBM</w:t>
      </w:r>
      <w:r w:rsidRPr="0076026A">
        <w:t xml:space="preserve"> </w:t>
      </w:r>
      <w:r w:rsidR="008D1676" w:rsidRPr="0076026A">
        <w:t>inspects</w:t>
      </w:r>
      <w:r w:rsidR="00C97AAB" w:rsidRPr="0076026A">
        <w:t xml:space="preserve"> </w:t>
      </w:r>
      <w:r w:rsidR="008D1676" w:rsidRPr="0076026A">
        <w:t>incoming</w:t>
      </w:r>
      <w:r w:rsidR="00C97AAB" w:rsidRPr="0076026A">
        <w:t xml:space="preserve"> frames</w:t>
      </w:r>
      <w:r w:rsidRPr="0076026A">
        <w:t xml:space="preserve"> at 13</w:t>
      </w:r>
      <w:r w:rsidR="00C36339">
        <w:t>,</w:t>
      </w:r>
      <w:r w:rsidRPr="0076026A">
        <w:t>2</w:t>
      </w:r>
      <w:r w:rsidR="00C36339">
        <w:t xml:space="preserve"> </w:t>
      </w:r>
      <w:r w:rsidRPr="0076026A">
        <w:t xml:space="preserve">kbps to parse the flag </w:t>
      </w:r>
      <w:r w:rsidR="00BF6A55" w:rsidRPr="0076026A">
        <w:t xml:space="preserve">if the frame contains a partial copy and the </w:t>
      </w:r>
      <w:r w:rsidR="006913F3" w:rsidRPr="0076026A">
        <w:t xml:space="preserve">FEC </w:t>
      </w:r>
      <w:r w:rsidR="00BF6A55" w:rsidRPr="0076026A">
        <w:t>offset of the copy</w:t>
      </w:r>
      <w:r w:rsidRPr="0076026A">
        <w:t>.</w:t>
      </w:r>
      <w:r w:rsidR="00C97AAB" w:rsidRPr="0076026A">
        <w:t xml:space="preserve"> The </w:t>
      </w:r>
      <w:r w:rsidR="006913F3" w:rsidRPr="0076026A">
        <w:t xml:space="preserve">frame </w:t>
      </w:r>
      <w:r w:rsidR="00C97AAB" w:rsidRPr="0076026A">
        <w:t xml:space="preserve">is stored in the </w:t>
      </w:r>
      <w:r w:rsidR="006913F3" w:rsidRPr="0076026A">
        <w:t xml:space="preserve">De-Jitter Buffer with the partial copy flag set to false to signal that the primary copy in the frame payload data should be decoded. If the frame contains a partial copy, then in addition a </w:t>
      </w:r>
      <w:r w:rsidR="00C97AAB" w:rsidRPr="0076026A">
        <w:t xml:space="preserve">copy of the frame is stored </w:t>
      </w:r>
      <w:r w:rsidR="006913F3" w:rsidRPr="0076026A">
        <w:t>in the De-Jitter Buffer with modified metadata:</w:t>
      </w:r>
    </w:p>
    <w:p w14:paraId="3CE64ACE" w14:textId="77777777" w:rsidR="00C97AAB" w:rsidRPr="0076026A" w:rsidRDefault="00C36339" w:rsidP="00C36339">
      <w:pPr>
        <w:pStyle w:val="B1"/>
      </w:pPr>
      <w:r>
        <w:t>-</w:t>
      </w:r>
      <w:r>
        <w:tab/>
      </w:r>
      <w:r w:rsidR="006913F3" w:rsidRPr="0076026A">
        <w:t xml:space="preserve">the partial copy flag is set to true to signal </w:t>
      </w:r>
      <w:r w:rsidR="000928AB" w:rsidRPr="0076026A">
        <w:t xml:space="preserve">to </w:t>
      </w:r>
      <w:r w:rsidR="006913F3" w:rsidRPr="0076026A">
        <w:t>the EVS decoder to use the partial copy stored in the frame payload data</w:t>
      </w:r>
      <w:r w:rsidR="00014509">
        <w:t>;</w:t>
      </w:r>
    </w:p>
    <w:p w14:paraId="69D08B2A" w14:textId="77777777" w:rsidR="006913F3" w:rsidRPr="0076026A" w:rsidRDefault="00C36339" w:rsidP="00C36339">
      <w:pPr>
        <w:pStyle w:val="B1"/>
      </w:pPr>
      <w:r>
        <w:t>-</w:t>
      </w:r>
      <w:r>
        <w:tab/>
      </w:r>
      <w:r w:rsidR="006913F3" w:rsidRPr="0076026A">
        <w:t xml:space="preserve">the media timestamp is set to the </w:t>
      </w:r>
      <w:r w:rsidR="007E614B" w:rsidRPr="0076026A">
        <w:t xml:space="preserve">media </w:t>
      </w:r>
      <w:r w:rsidR="006913F3" w:rsidRPr="0076026A">
        <w:t xml:space="preserve">timestamp of the primary copy </w:t>
      </w:r>
      <w:r w:rsidR="007E614B" w:rsidRPr="0076026A">
        <w:t xml:space="preserve">frame </w:t>
      </w:r>
      <w:r w:rsidR="006913F3" w:rsidRPr="0076026A">
        <w:t xml:space="preserve">minus the frame duration multiplied by the </w:t>
      </w:r>
      <w:r w:rsidR="007E614B" w:rsidRPr="0076026A">
        <w:t xml:space="preserve">FEC </w:t>
      </w:r>
      <w:r w:rsidR="006913F3" w:rsidRPr="0076026A">
        <w:t>offset</w:t>
      </w:r>
      <w:r w:rsidR="007E614B" w:rsidRPr="0076026A">
        <w:t xml:space="preserve"> of the partial copy</w:t>
      </w:r>
      <w:r w:rsidR="00014509">
        <w:t>;</w:t>
      </w:r>
    </w:p>
    <w:p w14:paraId="0077AB4B" w14:textId="77777777" w:rsidR="006913F3" w:rsidRPr="0076026A" w:rsidRDefault="00C36339" w:rsidP="00C36339">
      <w:pPr>
        <w:pStyle w:val="B1"/>
      </w:pPr>
      <w:r>
        <w:lastRenderedPageBreak/>
        <w:t>-</w:t>
      </w:r>
      <w:r>
        <w:tab/>
      </w:r>
      <w:r w:rsidR="006913F3" w:rsidRPr="0076026A">
        <w:t>the SID flag is set to false</w:t>
      </w:r>
      <w:r w:rsidR="007E614B" w:rsidRPr="0076026A">
        <w:t>.</w:t>
      </w:r>
    </w:p>
    <w:p w14:paraId="09F31858" w14:textId="77777777" w:rsidR="00531DFC" w:rsidRPr="0076026A" w:rsidRDefault="007E614B" w:rsidP="0063644E">
      <w:r w:rsidRPr="0076026A">
        <w:t xml:space="preserve">The De-Jitter Buffer stores only one frame per media timestamp. If a </w:t>
      </w:r>
      <w:r w:rsidR="00DF70E6" w:rsidRPr="0076026A">
        <w:t xml:space="preserve">newly received </w:t>
      </w:r>
      <w:r w:rsidRPr="0076026A">
        <w:t xml:space="preserve">primary copy frame is to be stored and a partial copy frame with same media timestamp is already available, the partial copy frame will be replaced by the primary copy frame. </w:t>
      </w:r>
      <w:r w:rsidR="00506FE0" w:rsidRPr="0076026A">
        <w:t xml:space="preserve">When a frame is dequeued from the De-Jitter Buffer for </w:t>
      </w:r>
      <w:r w:rsidR="000928AB" w:rsidRPr="0076026A">
        <w:t>decoding</w:t>
      </w:r>
      <w:r w:rsidR="00506FE0" w:rsidRPr="0076026A">
        <w:t>, the EVS decoder uses the partial copy flag to decide between decoding the primary copy or using the partial copy to improve</w:t>
      </w:r>
      <w:r w:rsidR="00C92FD6" w:rsidRPr="0076026A">
        <w:t xml:space="preserve"> </w:t>
      </w:r>
      <w:r w:rsidR="00CA70C1" w:rsidRPr="0076026A">
        <w:t xml:space="preserve">PLC </w:t>
      </w:r>
      <w:r w:rsidR="00506FE0" w:rsidRPr="0076026A">
        <w:t>for the unavailable primary copy.</w:t>
      </w:r>
    </w:p>
    <w:p w14:paraId="4DF98F02" w14:textId="77777777" w:rsidR="000631E7" w:rsidRPr="000358CE" w:rsidRDefault="000631E7" w:rsidP="000631E7">
      <w:pPr>
        <w:rPr>
          <w:lang w:val="en-US"/>
        </w:rPr>
      </w:pPr>
      <w:r w:rsidRPr="000358CE">
        <w:rPr>
          <w:lang w:val="en-US"/>
        </w:rPr>
        <w:t>Partial copies are typically received with higher delay than primary copies because they are delayed by the FEC offset and packed and sent together with the later primary copy. Both primary and partial copies are used for frame-based adaptation. If the De-Jitter Buffer runs empty, concealed frames are inserted for decoding. Both primary and partial copies that arrive after the corresponding frames were already concealed, will be stored in the De-Jitter Buffer and used for playout of the next frame. This method that increases the playout delay is also described in subclause 5.4.2.2. Also the frame dropping method described in subclause 5.4.3.2 is still applied for primary copies. In addition, to avoid excessive build-up of delay by late partial copies, they will be dropped instead of stored in the De-Jitter Buffer if the playout delay after playing the late partial copy would increase by more than 40ms (offset 5) or 80ms (offset 7). For offset 2 and 3 partial copies received for frames, which were already concealed, are always dropped. Instead of frame-based time-stretching, the JBM uses a modified jitter estimation to consider the delay of partial copies with low offsets in the target playout delay calculation. If a partial copy with offset 2 or 3 is useful (primary copy lost and partial copy received in time), it is consider</w:t>
      </w:r>
      <w:r>
        <w:rPr>
          <w:lang w:val="en-US"/>
        </w:rPr>
        <w:t>ed</w:t>
      </w:r>
      <w:r w:rsidRPr="000358CE">
        <w:rPr>
          <w:lang w:val="en-US"/>
        </w:rPr>
        <w:t xml:space="preserve"> in the long-term jitter estimation (subclause 5.3.2) by adding an entry with the network statistics of the partial copy to the array. In addition to those changes, also the target playout delay calculation (subclause 5.3.4) is modified to use  </w:t>
      </w:r>
      <w:r w:rsidRPr="000358CE">
        <w:rPr>
          <w:position w:val="-6"/>
          <w:lang w:val="en-US"/>
        </w:rPr>
        <w:object w:dxaOrig="540" w:dyaOrig="280" w14:anchorId="1295B11A">
          <v:shape id="_x0000_i1188" type="#_x0000_t75" style="width:27.4pt;height:13.9pt" o:ole="">
            <v:imagedata r:id="rId174" o:title=""/>
          </v:shape>
          <o:OLEObject Type="Embed" ProgID="Equation.3" ShapeID="_x0000_i1188" DrawAspect="Content" ObjectID="_1783088102" r:id="rId175"/>
        </w:object>
      </w:r>
      <w:r>
        <w:rPr>
          <w:lang w:val="en-US"/>
        </w:rPr>
        <w:t>.T</w:t>
      </w:r>
      <w:r w:rsidRPr="000358CE">
        <w:rPr>
          <w:lang w:val="en-US"/>
        </w:rPr>
        <w:t>he following settings for partial redundancy with high offsets</w:t>
      </w:r>
      <w:r>
        <w:rPr>
          <w:lang w:val="en-US"/>
        </w:rPr>
        <w:t xml:space="preserve"> apply</w:t>
      </w:r>
      <w:r w:rsidRPr="000358CE">
        <w:rPr>
          <w:lang w:val="en-US"/>
        </w:rPr>
        <w:t xml:space="preserve">: </w:t>
      </w:r>
      <w:r w:rsidRPr="000358CE">
        <w:rPr>
          <w:position w:val="-10"/>
          <w:lang w:val="en-US"/>
        </w:rPr>
        <w:object w:dxaOrig="760" w:dyaOrig="300" w14:anchorId="13B7FE5A">
          <v:shape id="_x0000_i1189" type="#_x0000_t75" style="width:38.25pt;height:15pt" o:ole="">
            <v:imagedata r:id="rId176" o:title=""/>
          </v:shape>
          <o:OLEObject Type="Embed" ProgID="Equation.3" ShapeID="_x0000_i1189" DrawAspect="Content" ObjectID="_1783088103" r:id="rId177"/>
        </w:object>
      </w:r>
      <w:r w:rsidRPr="000358CE">
        <w:rPr>
          <w:lang w:val="en-US"/>
        </w:rPr>
        <w:t xml:space="preserve"> if offset 5 is active and </w:t>
      </w:r>
      <w:r w:rsidRPr="000358CE">
        <w:rPr>
          <w:position w:val="-10"/>
          <w:lang w:val="en-US"/>
        </w:rPr>
        <w:object w:dxaOrig="760" w:dyaOrig="300" w14:anchorId="14A57640">
          <v:shape id="_x0000_i1190" type="#_x0000_t75" style="width:38.25pt;height:15pt" o:ole="">
            <v:imagedata r:id="rId178" o:title=""/>
          </v:shape>
          <o:OLEObject Type="Embed" ProgID="Equation.3" ShapeID="_x0000_i1190" DrawAspect="Content" ObjectID="_1783088104" r:id="rId179"/>
        </w:object>
      </w:r>
      <w:r w:rsidRPr="000358CE">
        <w:rPr>
          <w:lang w:val="en-US"/>
        </w:rPr>
        <w:t xml:space="preserve"> for offset 7. For offset 2 and 3 the target playout delay is calculated with the default value </w:t>
      </w:r>
      <w:r w:rsidRPr="000358CE">
        <w:rPr>
          <w:position w:val="-10"/>
          <w:lang w:val="en-US"/>
        </w:rPr>
        <w:object w:dxaOrig="560" w:dyaOrig="300" w14:anchorId="2AB62787">
          <v:shape id="_x0000_i1191" type="#_x0000_t75" style="width:27.75pt;height:15pt" o:ole="">
            <v:imagedata r:id="rId56" o:title=""/>
          </v:shape>
          <o:OLEObject Type="Embed" ProgID="Equation.3" ShapeID="_x0000_i1191" DrawAspect="Content" ObjectID="_1783088105" r:id="rId180"/>
        </w:object>
      </w:r>
      <w:r w:rsidRPr="000358CE">
        <w:rPr>
          <w:lang w:val="en-US"/>
        </w:rPr>
        <w:t>.</w:t>
      </w:r>
    </w:p>
    <w:p w14:paraId="79F0170D" w14:textId="77777777" w:rsidR="00291C83" w:rsidRPr="0076026A" w:rsidRDefault="00291C83" w:rsidP="00291C83">
      <w:r w:rsidRPr="0076026A">
        <w:t xml:space="preserve">As described in </w:t>
      </w:r>
      <w:r w:rsidRPr="0076026A">
        <w:rPr>
          <w:lang w:eastAsia="zh-CN"/>
        </w:rPr>
        <w:t>subclause</w:t>
      </w:r>
      <w:r w:rsidRPr="0076026A">
        <w:t xml:space="preserve"> 5.8.3</w:t>
      </w:r>
      <w:r w:rsidR="00C00973" w:rsidRPr="0076026A">
        <w:t xml:space="preserve"> of [2</w:t>
      </w:r>
      <w:r w:rsidRPr="0076026A">
        <w:t>],</w:t>
      </w:r>
      <w:r w:rsidR="00C36339">
        <w:t xml:space="preserve"> </w:t>
      </w:r>
      <w:r w:rsidRPr="0076026A">
        <w:t>the optimal partial redundancy offset and frame erasure rate indicator are two receiver feedback parameters which may be used to inform the channel aware mode encoder of the channel characteristics at the receiver. The following section describes the mechanism to compute these parameters at the receiver. It is noted that in the absence of such a feedback mechanism, the channel aware mode encoder will operate using the default setting as specified in subclause 5.8.3</w:t>
      </w:r>
      <w:r w:rsidR="00C00973" w:rsidRPr="0076026A">
        <w:t xml:space="preserve"> of [2</w:t>
      </w:r>
      <w:r w:rsidRPr="0076026A">
        <w:t>].</w:t>
      </w:r>
    </w:p>
    <w:p w14:paraId="0AB155A5" w14:textId="77777777" w:rsidR="00291C83" w:rsidRPr="0076026A" w:rsidRDefault="00291C83" w:rsidP="0076026A">
      <w:pPr>
        <w:pStyle w:val="Heading2"/>
      </w:pPr>
      <w:bookmarkStart w:id="50" w:name="_Toc3742497"/>
      <w:r w:rsidRPr="0076026A">
        <w:t>6.3.1</w:t>
      </w:r>
      <w:r w:rsidRPr="0076026A">
        <w:tab/>
        <w:t>Computation of the Partial Redundancy Offset</w:t>
      </w:r>
      <w:bookmarkEnd w:id="50"/>
    </w:p>
    <w:p w14:paraId="502F6199" w14:textId="71704A93" w:rsidR="00291C83" w:rsidRPr="0076026A" w:rsidRDefault="00291C83" w:rsidP="00291C83">
      <w:r w:rsidRPr="0076026A">
        <w:t xml:space="preserve">The difference in time units between the transmit time of the primary copy of a frame </w:t>
      </w:r>
      <w:r w:rsidR="009548C8">
        <w:rPr>
          <w:noProof/>
          <w:position w:val="-10"/>
        </w:rPr>
        <w:drawing>
          <wp:inline distT="0" distB="0" distL="0" distR="0" wp14:anchorId="29173B50" wp14:editId="291DA5D9">
            <wp:extent cx="233680" cy="200025"/>
            <wp:effectExtent l="0" t="0" r="0" b="0"/>
            <wp:docPr id="1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33680" cy="200025"/>
                    </a:xfrm>
                    <a:prstGeom prst="rect">
                      <a:avLst/>
                    </a:prstGeom>
                    <a:noFill/>
                    <a:ln>
                      <a:noFill/>
                    </a:ln>
                  </pic:spPr>
                </pic:pic>
              </a:graphicData>
            </a:graphic>
          </wp:inline>
        </w:drawing>
      </w:r>
      <w:r w:rsidRPr="0076026A">
        <w:t xml:space="preserve"> and the transmit time of the redundant copy of that frame which is piggy backed onto a future frame </w:t>
      </w:r>
      <w:r w:rsidR="009548C8">
        <w:rPr>
          <w:noProof/>
          <w:position w:val="-10"/>
        </w:rPr>
        <w:drawing>
          <wp:inline distT="0" distB="0" distL="0" distR="0" wp14:anchorId="7B4B3AA9" wp14:editId="548C4BEF">
            <wp:extent cx="433705" cy="176530"/>
            <wp:effectExtent l="0" t="0" r="0" b="0"/>
            <wp:docPr id="1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33705" cy="176530"/>
                    </a:xfrm>
                    <a:prstGeom prst="rect">
                      <a:avLst/>
                    </a:prstGeom>
                    <a:noFill/>
                    <a:ln>
                      <a:noFill/>
                    </a:ln>
                  </pic:spPr>
                </pic:pic>
              </a:graphicData>
            </a:graphic>
          </wp:inline>
        </w:drawing>
      </w:r>
      <w:r w:rsidRPr="0076026A">
        <w:t xml:space="preserve">) is called the FEC offset </w:t>
      </w:r>
      <w:r w:rsidR="009548C8">
        <w:rPr>
          <w:noProof/>
          <w:position w:val="-4"/>
          <w:sz w:val="16"/>
          <w:szCs w:val="16"/>
        </w:rPr>
        <w:drawing>
          <wp:inline distT="0" distB="0" distL="0" distR="0" wp14:anchorId="101653FE" wp14:editId="43BE3687">
            <wp:extent cx="152400" cy="138430"/>
            <wp:effectExtent l="0" t="0" r="0" b="0"/>
            <wp:docPr id="1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52400" cy="138430"/>
                    </a:xfrm>
                    <a:prstGeom prst="rect">
                      <a:avLst/>
                    </a:prstGeom>
                    <a:noFill/>
                    <a:ln>
                      <a:noFill/>
                    </a:ln>
                  </pic:spPr>
                </pic:pic>
              </a:graphicData>
            </a:graphic>
          </wp:inline>
        </w:drawing>
      </w:r>
      <w:r w:rsidRPr="0076026A">
        <w:t>.</w:t>
      </w:r>
      <w:r w:rsidR="00C36339">
        <w:t xml:space="preserve"> </w:t>
      </w:r>
      <w:r w:rsidRPr="0076026A">
        <w:t>The optimal FEC offset is the value which maximizes the probability of availability of a partial redundancy copy when there is a frame loss. This however depends on the delay jitter and the loss statistics of the channel which is available at the JBM.</w:t>
      </w:r>
      <w:r w:rsidR="00C36339">
        <w:t xml:space="preserve"> </w:t>
      </w:r>
      <w:r w:rsidRPr="0076026A">
        <w:t>Hence, the JBM periodically computes the optimal FEC offset. To enable channel condition based FEC offset adaptation at the encoder, the FEC offset computed at the receive</w:t>
      </w:r>
      <w:r w:rsidR="003C097F" w:rsidRPr="0076026A">
        <w:t>r is communicated to the</w:t>
      </w:r>
      <w:r w:rsidRPr="0076026A">
        <w:t xml:space="preserve"> </w:t>
      </w:r>
      <w:r w:rsidR="003C097F" w:rsidRPr="0076026A">
        <w:t xml:space="preserve">EVS </w:t>
      </w:r>
      <w:r w:rsidRPr="0076026A">
        <w:t>encoder via a receiver feedback mechanism.</w:t>
      </w:r>
      <w:r w:rsidR="003C097F" w:rsidRPr="0076026A">
        <w:t xml:space="preserve"> </w:t>
      </w:r>
      <w:r w:rsidRPr="0076026A">
        <w:t>This closed loop FEC offset control strategy will ensure the optimal use of redundant information and consequently improve the end user experience. The following section explains how the optimal FEC offset is periodicall</w:t>
      </w:r>
      <w:r w:rsidR="003C097F" w:rsidRPr="0076026A">
        <w:t>y computed at the receiver JBM.</w:t>
      </w:r>
    </w:p>
    <w:p w14:paraId="44C00F6F" w14:textId="1A882573" w:rsidR="00291C83" w:rsidRPr="0076026A" w:rsidRDefault="00291C83" w:rsidP="00291C83">
      <w:pPr>
        <w:jc w:val="both"/>
      </w:pPr>
      <w:r w:rsidRPr="0076026A">
        <w:t xml:space="preserve">Let </w:t>
      </w:r>
      <w:r w:rsidR="009548C8">
        <w:rPr>
          <w:noProof/>
          <w:position w:val="-10"/>
        </w:rPr>
        <w:drawing>
          <wp:inline distT="0" distB="0" distL="0" distR="0" wp14:anchorId="43A0EEA5" wp14:editId="1C8AF93C">
            <wp:extent cx="624205" cy="190500"/>
            <wp:effectExtent l="0" t="0" r="0" b="0"/>
            <wp:docPr id="1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624205" cy="190500"/>
                    </a:xfrm>
                    <a:prstGeom prst="rect">
                      <a:avLst/>
                    </a:prstGeom>
                    <a:noFill/>
                    <a:ln>
                      <a:noFill/>
                    </a:ln>
                  </pic:spPr>
                </pic:pic>
              </a:graphicData>
            </a:graphic>
          </wp:inline>
        </w:drawing>
      </w:r>
      <w:r w:rsidRPr="0076026A">
        <w:t>be the probability mass function of successful recovery of partial frame for the FEC offset</w:t>
      </w:r>
      <w:r w:rsidR="009548C8">
        <w:rPr>
          <w:noProof/>
          <w:position w:val="-6"/>
        </w:rPr>
        <w:drawing>
          <wp:inline distT="0" distB="0" distL="0" distR="0" wp14:anchorId="0FF012B3" wp14:editId="7724D789">
            <wp:extent cx="128905" cy="138430"/>
            <wp:effectExtent l="0" t="0" r="0" b="0"/>
            <wp:docPr id="1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28905" cy="138430"/>
                    </a:xfrm>
                    <a:prstGeom prst="rect">
                      <a:avLst/>
                    </a:prstGeom>
                    <a:noFill/>
                    <a:ln>
                      <a:noFill/>
                    </a:ln>
                  </pic:spPr>
                </pic:pic>
              </a:graphicData>
            </a:graphic>
          </wp:inline>
        </w:drawing>
      </w:r>
      <w:r w:rsidRPr="0076026A">
        <w:t xml:space="preserve">, given the JBM statistics of past </w:t>
      </w:r>
      <w:r w:rsidR="009548C8">
        <w:rPr>
          <w:noProof/>
          <w:position w:val="-4"/>
        </w:rPr>
        <w:drawing>
          <wp:inline distT="0" distB="0" distL="0" distR="0" wp14:anchorId="080A1FF1" wp14:editId="30997617">
            <wp:extent cx="167005" cy="138430"/>
            <wp:effectExtent l="0" t="0" r="0" b="0"/>
            <wp:docPr id="1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67005" cy="138430"/>
                    </a:xfrm>
                    <a:prstGeom prst="rect">
                      <a:avLst/>
                    </a:prstGeom>
                    <a:noFill/>
                    <a:ln>
                      <a:noFill/>
                    </a:ln>
                  </pic:spPr>
                </pic:pic>
              </a:graphicData>
            </a:graphic>
          </wp:inline>
        </w:drawing>
      </w:r>
      <w:r w:rsidR="003C097F" w:rsidRPr="0076026A">
        <w:t xml:space="preserve"> </w:t>
      </w:r>
      <w:r w:rsidRPr="0076026A">
        <w:t>frames including all lost frames</w:t>
      </w:r>
      <w:r w:rsidR="009548C8">
        <w:rPr>
          <w:noProof/>
          <w:position w:val="-4"/>
        </w:rPr>
        <w:drawing>
          <wp:inline distT="0" distB="0" distL="0" distR="0" wp14:anchorId="07781BE6" wp14:editId="3E68348C">
            <wp:extent cx="152400" cy="138430"/>
            <wp:effectExtent l="0" t="0" r="0" b="0"/>
            <wp:docPr id="1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52400" cy="138430"/>
                    </a:xfrm>
                    <a:prstGeom prst="rect">
                      <a:avLst/>
                    </a:prstGeom>
                    <a:noFill/>
                    <a:ln>
                      <a:noFill/>
                    </a:ln>
                  </pic:spPr>
                </pic:pic>
              </a:graphicData>
            </a:graphic>
          </wp:inline>
        </w:drawing>
      </w:r>
      <w:r w:rsidRPr="0076026A">
        <w:t xml:space="preserve">. Also </w:t>
      </w:r>
      <w:r w:rsidR="009548C8">
        <w:rPr>
          <w:noProof/>
          <w:position w:val="-10"/>
        </w:rPr>
        <w:drawing>
          <wp:inline distT="0" distB="0" distL="0" distR="0" wp14:anchorId="25D2F4A3" wp14:editId="7E73DFCB">
            <wp:extent cx="367030" cy="190500"/>
            <wp:effectExtent l="0" t="0" r="0" b="0"/>
            <wp:docPr id="1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67030" cy="190500"/>
                    </a:xfrm>
                    <a:prstGeom prst="rect">
                      <a:avLst/>
                    </a:prstGeom>
                    <a:noFill/>
                    <a:ln>
                      <a:noFill/>
                    </a:ln>
                  </pic:spPr>
                </pic:pic>
              </a:graphicData>
            </a:graphic>
          </wp:inline>
        </w:drawing>
      </w:r>
      <w:r w:rsidRPr="0076026A">
        <w:t xml:space="preserve"> is the indicator function such that</w:t>
      </w:r>
      <w:r w:rsidR="00014509">
        <w:t>:</w:t>
      </w:r>
    </w:p>
    <w:p w14:paraId="171D01E6" w14:textId="7DF03D6A" w:rsidR="00291C83" w:rsidRPr="0076026A" w:rsidRDefault="00291C83" w:rsidP="00291C83">
      <w:pPr>
        <w:pStyle w:val="EQ"/>
      </w:pPr>
      <w:r w:rsidRPr="0076026A">
        <w:tab/>
      </w:r>
      <w:r w:rsidR="009548C8">
        <w:rPr>
          <w:noProof/>
          <w:position w:val="-26"/>
        </w:rPr>
        <w:drawing>
          <wp:inline distT="0" distB="0" distL="0" distR="0" wp14:anchorId="28FFDFE4" wp14:editId="2B552EC6">
            <wp:extent cx="3067050" cy="390525"/>
            <wp:effectExtent l="0" t="0" r="0" b="0"/>
            <wp:docPr id="1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067050" cy="390525"/>
                    </a:xfrm>
                    <a:prstGeom prst="rect">
                      <a:avLst/>
                    </a:prstGeom>
                    <a:noFill/>
                    <a:ln>
                      <a:noFill/>
                    </a:ln>
                  </pic:spPr>
                </pic:pic>
              </a:graphicData>
            </a:graphic>
          </wp:inline>
        </w:drawing>
      </w:r>
      <w:r w:rsidRPr="0076026A">
        <w:tab/>
        <w:t>(22)</w:t>
      </w:r>
    </w:p>
    <w:p w14:paraId="4EDE8F99" w14:textId="727B4EA1" w:rsidR="00291C83" w:rsidRPr="0076026A" w:rsidRDefault="00291C83" w:rsidP="00291C83">
      <w:pPr>
        <w:ind w:left="568"/>
      </w:pPr>
      <w:r w:rsidRPr="0076026A">
        <w:rPr>
          <w:sz w:val="16"/>
          <w:szCs w:val="16"/>
        </w:rPr>
        <w:t>N</w:t>
      </w:r>
      <w:r w:rsidRPr="0076026A">
        <w:t xml:space="preserve">ow we can find the probability mass function </w:t>
      </w:r>
      <w:r w:rsidR="009548C8">
        <w:rPr>
          <w:noProof/>
          <w:position w:val="-10"/>
        </w:rPr>
        <w:drawing>
          <wp:inline distT="0" distB="0" distL="0" distR="0" wp14:anchorId="7B3CFD06" wp14:editId="3CC87D4A">
            <wp:extent cx="624205" cy="190500"/>
            <wp:effectExtent l="0" t="0" r="0" b="0"/>
            <wp:docPr id="1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624205" cy="190500"/>
                    </a:xfrm>
                    <a:prstGeom prst="rect">
                      <a:avLst/>
                    </a:prstGeom>
                    <a:noFill/>
                    <a:ln>
                      <a:noFill/>
                    </a:ln>
                  </pic:spPr>
                </pic:pic>
              </a:graphicData>
            </a:graphic>
          </wp:inline>
        </w:drawing>
      </w:r>
      <w:r w:rsidRPr="0076026A">
        <w:t xml:space="preserve"> as follows,</w:t>
      </w:r>
    </w:p>
    <w:p w14:paraId="4B37BF84" w14:textId="06526F46" w:rsidR="00291C83" w:rsidRPr="0076026A" w:rsidRDefault="00291C83" w:rsidP="00291C83">
      <w:pPr>
        <w:pStyle w:val="EQ"/>
      </w:pPr>
      <w:r w:rsidRPr="0076026A">
        <w:tab/>
      </w:r>
      <w:r w:rsidR="009548C8">
        <w:rPr>
          <w:noProof/>
          <w:position w:val="-64"/>
        </w:rPr>
        <w:drawing>
          <wp:inline distT="0" distB="0" distL="0" distR="0" wp14:anchorId="6DC3CF28" wp14:editId="7A8CCAF1">
            <wp:extent cx="1490980" cy="852805"/>
            <wp:effectExtent l="0" t="0" r="0" b="0"/>
            <wp:docPr id="1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490980" cy="852805"/>
                    </a:xfrm>
                    <a:prstGeom prst="rect">
                      <a:avLst/>
                    </a:prstGeom>
                    <a:noFill/>
                    <a:ln>
                      <a:noFill/>
                    </a:ln>
                  </pic:spPr>
                </pic:pic>
              </a:graphicData>
            </a:graphic>
          </wp:inline>
        </w:drawing>
      </w:r>
      <w:r w:rsidRPr="0076026A">
        <w:tab/>
        <w:t>(23)</w:t>
      </w:r>
    </w:p>
    <w:p w14:paraId="34BB0A1D" w14:textId="6DBC7B4B" w:rsidR="00291C83" w:rsidRPr="0076026A" w:rsidRDefault="00291C83" w:rsidP="00291C83">
      <w:r w:rsidRPr="0076026A">
        <w:lastRenderedPageBreak/>
        <w:t xml:space="preserve">Note that </w:t>
      </w:r>
      <w:r w:rsidR="009548C8">
        <w:rPr>
          <w:noProof/>
          <w:position w:val="-4"/>
        </w:rPr>
        <w:drawing>
          <wp:inline distT="0" distB="0" distL="0" distR="0" wp14:anchorId="0BEF14AA" wp14:editId="75AC4ABF">
            <wp:extent cx="152400" cy="138430"/>
            <wp:effectExtent l="0" t="0" r="0" b="0"/>
            <wp:docPr id="1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52400" cy="138430"/>
                    </a:xfrm>
                    <a:prstGeom prst="rect">
                      <a:avLst/>
                    </a:prstGeom>
                    <a:noFill/>
                    <a:ln>
                      <a:noFill/>
                    </a:ln>
                  </pic:spPr>
                </pic:pic>
              </a:graphicData>
            </a:graphic>
          </wp:inline>
        </w:drawing>
      </w:r>
      <w:r w:rsidRPr="0076026A">
        <w:t xml:space="preserve"> is the max</w:t>
      </w:r>
      <w:r w:rsidR="003C097F" w:rsidRPr="0076026A">
        <w:t>imum</w:t>
      </w:r>
      <w:r w:rsidRPr="0076026A">
        <w:t xml:space="preserve"> possible JBM depth</w:t>
      </w:r>
      <w:r w:rsidR="003C097F" w:rsidRPr="0076026A">
        <w:t>,</w:t>
      </w:r>
      <w:r w:rsidRPr="0076026A">
        <w:t xml:space="preserve"> which is </w:t>
      </w:r>
      <w:r w:rsidR="003C097F" w:rsidRPr="0076026A">
        <w:t xml:space="preserve">also </w:t>
      </w:r>
      <w:r w:rsidRPr="0076026A">
        <w:t xml:space="preserve">the maximum possible FEC offset. The denominator of the above equation is a normalization term so we can simply compute </w:t>
      </w:r>
      <w:r w:rsidR="009548C8">
        <w:rPr>
          <w:noProof/>
          <w:position w:val="-30"/>
        </w:rPr>
        <w:drawing>
          <wp:inline distT="0" distB="0" distL="0" distR="0" wp14:anchorId="6DF87D38" wp14:editId="63486E94">
            <wp:extent cx="542925" cy="443230"/>
            <wp:effectExtent l="0" t="0" r="0" b="0"/>
            <wp:docPr id="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42925" cy="443230"/>
                    </a:xfrm>
                    <a:prstGeom prst="rect">
                      <a:avLst/>
                    </a:prstGeom>
                    <a:noFill/>
                    <a:ln>
                      <a:noFill/>
                    </a:ln>
                  </pic:spPr>
                </pic:pic>
              </a:graphicData>
            </a:graphic>
          </wp:inline>
        </w:drawing>
      </w:r>
      <w:r w:rsidRPr="0076026A">
        <w:t xml:space="preserve">for all possible offsets </w:t>
      </w:r>
      <w:r w:rsidR="009548C8">
        <w:rPr>
          <w:noProof/>
          <w:position w:val="-6"/>
        </w:rPr>
        <w:drawing>
          <wp:inline distT="0" distB="0" distL="0" distR="0" wp14:anchorId="70E8C7C6" wp14:editId="778652DF">
            <wp:extent cx="114300" cy="128905"/>
            <wp:effectExtent l="0" t="0" r="0" b="0"/>
            <wp:docPr id="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r w:rsidRPr="0076026A">
        <w:t xml:space="preserve"> and pick the optimum FEC offset </w:t>
      </w:r>
      <w:r w:rsidR="009548C8">
        <w:rPr>
          <w:noProof/>
          <w:position w:val="-14"/>
        </w:rPr>
        <w:drawing>
          <wp:inline distT="0" distB="0" distL="0" distR="0" wp14:anchorId="2D44EFA4" wp14:editId="52FFC421">
            <wp:extent cx="281305" cy="214630"/>
            <wp:effectExtent l="0" t="0" r="0" b="0"/>
            <wp:docPr id="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81305" cy="214630"/>
                    </a:xfrm>
                    <a:prstGeom prst="rect">
                      <a:avLst/>
                    </a:prstGeom>
                    <a:noFill/>
                    <a:ln>
                      <a:noFill/>
                    </a:ln>
                  </pic:spPr>
                </pic:pic>
              </a:graphicData>
            </a:graphic>
          </wp:inline>
        </w:drawing>
      </w:r>
      <w:r w:rsidRPr="0076026A">
        <w:t xml:space="preserve"> which maximizes the recovery of partial redundant information. </w:t>
      </w:r>
      <w:r w:rsidRPr="0076026A">
        <w:rPr>
          <w:i/>
        </w:rPr>
        <w:t>i.e</w:t>
      </w:r>
      <w:r w:rsidRPr="0076026A">
        <w:t>.</w:t>
      </w:r>
    </w:p>
    <w:p w14:paraId="067FC83D" w14:textId="17145D6F" w:rsidR="00291C83" w:rsidRPr="0076026A" w:rsidRDefault="00291C83" w:rsidP="004627D2">
      <w:pPr>
        <w:pStyle w:val="EQ"/>
      </w:pPr>
      <w:r w:rsidRPr="0076026A">
        <w:tab/>
      </w:r>
      <w:r w:rsidR="009548C8">
        <w:rPr>
          <w:noProof/>
          <w:position w:val="-30"/>
        </w:rPr>
        <w:drawing>
          <wp:inline distT="0" distB="0" distL="0" distR="0" wp14:anchorId="48AA3208" wp14:editId="277037AB">
            <wp:extent cx="2529205" cy="443230"/>
            <wp:effectExtent l="0" t="0" r="0" b="0"/>
            <wp:docPr id="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529205" cy="443230"/>
                    </a:xfrm>
                    <a:prstGeom prst="rect">
                      <a:avLst/>
                    </a:prstGeom>
                    <a:noFill/>
                    <a:ln>
                      <a:noFill/>
                    </a:ln>
                  </pic:spPr>
                </pic:pic>
              </a:graphicData>
            </a:graphic>
          </wp:inline>
        </w:drawing>
      </w:r>
      <w:r w:rsidRPr="0076026A">
        <w:tab/>
        <w:t>(24)</w:t>
      </w:r>
    </w:p>
    <w:p w14:paraId="6F318D7F" w14:textId="77777777" w:rsidR="00291C83" w:rsidRPr="0076026A" w:rsidRDefault="00291C83" w:rsidP="00291C83">
      <w:r w:rsidRPr="0076026A">
        <w:t xml:space="preserve">The optimal FEC offset computation is carried out periodically once the total number of frames or the total number of lost frames exceeds corresponding threshold values. The optimal offset is rounded to a subset of values to facilitate the quantization using a limited number of bits. The rounded offset value is transmitted to the </w:t>
      </w:r>
      <w:r w:rsidR="003C097F" w:rsidRPr="0076026A">
        <w:t xml:space="preserve">EVS </w:t>
      </w:r>
      <w:r w:rsidRPr="0076026A">
        <w:t xml:space="preserve">encoder, thus </w:t>
      </w:r>
      <w:r w:rsidR="003C097F" w:rsidRPr="0076026A">
        <w:t xml:space="preserve">the </w:t>
      </w:r>
      <w:r w:rsidRPr="0076026A">
        <w:t>encoder can use the best offset to ensure the improved performance un</w:t>
      </w:r>
      <w:r w:rsidR="003C097F" w:rsidRPr="0076026A">
        <w:t>der varying channel conditions.</w:t>
      </w:r>
    </w:p>
    <w:p w14:paraId="5B0E29F6" w14:textId="77777777" w:rsidR="00291C83" w:rsidRPr="0076026A" w:rsidRDefault="00291C83" w:rsidP="0076026A">
      <w:pPr>
        <w:pStyle w:val="Heading2"/>
      </w:pPr>
      <w:bookmarkStart w:id="51" w:name="_Toc3742498"/>
      <w:r w:rsidRPr="0076026A">
        <w:t>6.3.2</w:t>
      </w:r>
      <w:r w:rsidRPr="0076026A">
        <w:tab/>
        <w:t>Computation of a frame erasure rate indicator to control the frequency of the Partial Redundancy transmission</w:t>
      </w:r>
      <w:bookmarkEnd w:id="51"/>
    </w:p>
    <w:p w14:paraId="496CA0B4" w14:textId="77777777" w:rsidR="00291C83" w:rsidRPr="0076026A" w:rsidRDefault="00291C83" w:rsidP="00291C83">
      <w:r w:rsidRPr="0076026A">
        <w:t>To enable different levels of partial redundan</w:t>
      </w:r>
      <w:r w:rsidR="003C097F" w:rsidRPr="0076026A">
        <w:t>c</w:t>
      </w:r>
      <w:r w:rsidRPr="0076026A">
        <w:t xml:space="preserve">y information transmission, </w:t>
      </w:r>
      <w:r w:rsidR="003C097F" w:rsidRPr="0076026A">
        <w:t xml:space="preserve">the </w:t>
      </w:r>
      <w:r w:rsidRPr="0076026A">
        <w:t>JBM periodically computes the effective frame loss rate at the input to the decoder. If the FER rate is below a predefined threshold (5</w:t>
      </w:r>
      <w:r w:rsidR="008D06EE">
        <w:t xml:space="preserve"> </w:t>
      </w:r>
      <w:r w:rsidRPr="0076026A">
        <w:t>%</w:t>
      </w:r>
      <w:r w:rsidR="0035052A" w:rsidRPr="0076026A">
        <w:t xml:space="preserve"> by default</w:t>
      </w:r>
      <w:r w:rsidRPr="0076026A">
        <w:t>), the frame erasure rate indicator is set to LO (low), otherwise it is set to HI (high).</w:t>
      </w:r>
    </w:p>
    <w:p w14:paraId="675DE72A" w14:textId="77777777" w:rsidR="00291C83" w:rsidRPr="0076026A" w:rsidRDefault="00291C83" w:rsidP="0063644E">
      <w:r w:rsidRPr="0076026A">
        <w:t xml:space="preserve">As described in </w:t>
      </w:r>
      <w:r w:rsidRPr="0076026A">
        <w:rPr>
          <w:lang w:eastAsia="zh-CN"/>
        </w:rPr>
        <w:t>subclause</w:t>
      </w:r>
      <w:r w:rsidRPr="0076026A">
        <w:t xml:space="preserve"> 5.8.3</w:t>
      </w:r>
      <w:r w:rsidR="00C00973" w:rsidRPr="0076026A">
        <w:t xml:space="preserve"> of [2</w:t>
      </w:r>
      <w:r w:rsidR="003C097F" w:rsidRPr="0076026A">
        <w:t>]</w:t>
      </w:r>
      <w:r w:rsidRPr="0076026A">
        <w:t>, this parameter at the encoder controls the threshold used to determine whether a particular frame is critical or not. Such an adjustment of the criticality threshold is used to control the frequency of partial copy transmission at the encoder. The HI setting adjusts the criticality threshold to classify more frames as critical to transmit as compared to the LO setting.</w:t>
      </w:r>
    </w:p>
    <w:p w14:paraId="187A24EE" w14:textId="77777777" w:rsidR="00B61E6E" w:rsidRDefault="00B61E6E" w:rsidP="003465AE">
      <w:pPr>
        <w:pStyle w:val="Heading8"/>
      </w:pPr>
      <w:bookmarkStart w:id="52" w:name="historyclause"/>
      <w:r w:rsidRPr="0076026A">
        <w:br w:type="page"/>
      </w:r>
      <w:bookmarkStart w:id="53" w:name="_Toc3742499"/>
      <w:r w:rsidRPr="0076026A">
        <w:lastRenderedPageBreak/>
        <w:t xml:space="preserve">Annex </w:t>
      </w:r>
      <w:r w:rsidRPr="0076026A">
        <w:rPr>
          <w:lang w:eastAsia="ja-JP"/>
        </w:rPr>
        <w:t>A</w:t>
      </w:r>
      <w:r w:rsidRPr="0076026A">
        <w:t xml:space="preserve"> (informative):</w:t>
      </w:r>
      <w:r w:rsidRPr="0076026A">
        <w:br/>
        <w:t>Change history</w:t>
      </w:r>
      <w:bookmarkEnd w:id="53"/>
    </w:p>
    <w:bookmarkEnd w:id="52"/>
    <w:p w14:paraId="20E77CCE" w14:textId="77777777" w:rsidR="001C5106" w:rsidRPr="001C5106" w:rsidRDefault="001C5106" w:rsidP="001C5106">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1083"/>
        <w:gridCol w:w="618"/>
        <w:gridCol w:w="425"/>
        <w:gridCol w:w="4536"/>
        <w:gridCol w:w="709"/>
        <w:gridCol w:w="850"/>
      </w:tblGrid>
      <w:tr w:rsidR="00B61E6E" w:rsidRPr="0076026A" w14:paraId="329D2C75" w14:textId="77777777" w:rsidTr="001C5106">
        <w:trPr>
          <w:cantSplit/>
        </w:trPr>
        <w:tc>
          <w:tcPr>
            <w:tcW w:w="9639" w:type="dxa"/>
            <w:gridSpan w:val="8"/>
            <w:tcBorders>
              <w:bottom w:val="nil"/>
            </w:tcBorders>
            <w:shd w:val="solid" w:color="FFFFFF" w:fill="auto"/>
          </w:tcPr>
          <w:p w14:paraId="6BABA31B" w14:textId="77777777" w:rsidR="00B61E6E" w:rsidRPr="0076026A" w:rsidRDefault="00B61E6E" w:rsidP="005F52B6">
            <w:pPr>
              <w:pStyle w:val="TAL"/>
              <w:jc w:val="center"/>
              <w:rPr>
                <w:b/>
                <w:sz w:val="16"/>
              </w:rPr>
            </w:pPr>
            <w:r w:rsidRPr="0076026A">
              <w:rPr>
                <w:b/>
              </w:rPr>
              <w:t>Change history</w:t>
            </w:r>
          </w:p>
        </w:tc>
      </w:tr>
      <w:tr w:rsidR="00B61E6E" w:rsidRPr="0076026A" w14:paraId="76ECE949" w14:textId="77777777" w:rsidTr="001C5106">
        <w:tc>
          <w:tcPr>
            <w:tcW w:w="800" w:type="dxa"/>
            <w:shd w:val="pct10" w:color="auto" w:fill="FFFFFF"/>
          </w:tcPr>
          <w:p w14:paraId="52BF62D6" w14:textId="77777777" w:rsidR="00B61E6E" w:rsidRPr="0076026A" w:rsidRDefault="00B61E6E" w:rsidP="005F52B6">
            <w:pPr>
              <w:pStyle w:val="TAL"/>
              <w:rPr>
                <w:b/>
                <w:sz w:val="16"/>
              </w:rPr>
            </w:pPr>
            <w:r w:rsidRPr="0076026A">
              <w:rPr>
                <w:b/>
                <w:sz w:val="16"/>
              </w:rPr>
              <w:t>Date</w:t>
            </w:r>
          </w:p>
        </w:tc>
        <w:tc>
          <w:tcPr>
            <w:tcW w:w="618" w:type="dxa"/>
            <w:shd w:val="pct10" w:color="auto" w:fill="FFFFFF"/>
          </w:tcPr>
          <w:p w14:paraId="133F9FE2" w14:textId="77777777" w:rsidR="00B61E6E" w:rsidRPr="0076026A" w:rsidRDefault="00B61E6E" w:rsidP="0022198F">
            <w:pPr>
              <w:pStyle w:val="TAL"/>
              <w:jc w:val="center"/>
              <w:rPr>
                <w:b/>
                <w:sz w:val="16"/>
              </w:rPr>
            </w:pPr>
            <w:r w:rsidRPr="0076026A">
              <w:rPr>
                <w:b/>
                <w:sz w:val="16"/>
              </w:rPr>
              <w:t>TSG #</w:t>
            </w:r>
          </w:p>
        </w:tc>
        <w:tc>
          <w:tcPr>
            <w:tcW w:w="1083" w:type="dxa"/>
            <w:shd w:val="pct10" w:color="auto" w:fill="FFFFFF"/>
          </w:tcPr>
          <w:p w14:paraId="0AE56969" w14:textId="77777777" w:rsidR="00B61E6E" w:rsidRPr="0076026A" w:rsidRDefault="00B61E6E" w:rsidP="005F52B6">
            <w:pPr>
              <w:pStyle w:val="TAL"/>
              <w:rPr>
                <w:b/>
                <w:sz w:val="16"/>
              </w:rPr>
            </w:pPr>
            <w:r w:rsidRPr="0076026A">
              <w:rPr>
                <w:b/>
                <w:sz w:val="16"/>
              </w:rPr>
              <w:t>TSG Doc.</w:t>
            </w:r>
          </w:p>
        </w:tc>
        <w:tc>
          <w:tcPr>
            <w:tcW w:w="618" w:type="dxa"/>
            <w:shd w:val="pct10" w:color="auto" w:fill="FFFFFF"/>
          </w:tcPr>
          <w:p w14:paraId="1E099F7D" w14:textId="77777777" w:rsidR="00B61E6E" w:rsidRPr="0076026A" w:rsidRDefault="00B61E6E" w:rsidP="005F52B6">
            <w:pPr>
              <w:pStyle w:val="TAL"/>
              <w:rPr>
                <w:b/>
                <w:sz w:val="16"/>
              </w:rPr>
            </w:pPr>
            <w:r w:rsidRPr="0076026A">
              <w:rPr>
                <w:b/>
                <w:sz w:val="16"/>
              </w:rPr>
              <w:t>CR</w:t>
            </w:r>
          </w:p>
        </w:tc>
        <w:tc>
          <w:tcPr>
            <w:tcW w:w="425" w:type="dxa"/>
            <w:shd w:val="pct10" w:color="auto" w:fill="FFFFFF"/>
          </w:tcPr>
          <w:p w14:paraId="723836AE" w14:textId="77777777" w:rsidR="00B61E6E" w:rsidRPr="0076026A" w:rsidRDefault="00B61E6E" w:rsidP="005F52B6">
            <w:pPr>
              <w:pStyle w:val="TAL"/>
              <w:rPr>
                <w:b/>
                <w:sz w:val="16"/>
              </w:rPr>
            </w:pPr>
            <w:r w:rsidRPr="0076026A">
              <w:rPr>
                <w:b/>
                <w:sz w:val="16"/>
              </w:rPr>
              <w:t>Rev</w:t>
            </w:r>
          </w:p>
        </w:tc>
        <w:tc>
          <w:tcPr>
            <w:tcW w:w="4536" w:type="dxa"/>
            <w:shd w:val="pct10" w:color="auto" w:fill="FFFFFF"/>
          </w:tcPr>
          <w:p w14:paraId="71969ADB" w14:textId="77777777" w:rsidR="00B61E6E" w:rsidRPr="0076026A" w:rsidRDefault="00B61E6E" w:rsidP="005F52B6">
            <w:pPr>
              <w:pStyle w:val="TAL"/>
              <w:rPr>
                <w:b/>
                <w:sz w:val="16"/>
              </w:rPr>
            </w:pPr>
            <w:r w:rsidRPr="0076026A">
              <w:rPr>
                <w:b/>
                <w:sz w:val="16"/>
              </w:rPr>
              <w:t>Subject/Comment</w:t>
            </w:r>
          </w:p>
        </w:tc>
        <w:tc>
          <w:tcPr>
            <w:tcW w:w="709" w:type="dxa"/>
            <w:shd w:val="pct10" w:color="auto" w:fill="FFFFFF"/>
          </w:tcPr>
          <w:p w14:paraId="39BFC842" w14:textId="77777777" w:rsidR="00B61E6E" w:rsidRPr="0076026A" w:rsidRDefault="00B61E6E" w:rsidP="005F52B6">
            <w:pPr>
              <w:pStyle w:val="TAL"/>
              <w:rPr>
                <w:b/>
                <w:sz w:val="16"/>
              </w:rPr>
            </w:pPr>
            <w:r w:rsidRPr="0076026A">
              <w:rPr>
                <w:b/>
                <w:sz w:val="16"/>
              </w:rPr>
              <w:t>Old</w:t>
            </w:r>
          </w:p>
        </w:tc>
        <w:tc>
          <w:tcPr>
            <w:tcW w:w="850" w:type="dxa"/>
            <w:shd w:val="pct10" w:color="auto" w:fill="FFFFFF"/>
          </w:tcPr>
          <w:p w14:paraId="0D7259D5" w14:textId="77777777" w:rsidR="00B61E6E" w:rsidRPr="0076026A" w:rsidRDefault="00B61E6E" w:rsidP="005F52B6">
            <w:pPr>
              <w:pStyle w:val="TAL"/>
              <w:rPr>
                <w:b/>
                <w:sz w:val="16"/>
              </w:rPr>
            </w:pPr>
            <w:r w:rsidRPr="0076026A">
              <w:rPr>
                <w:b/>
                <w:sz w:val="16"/>
              </w:rPr>
              <w:t>New</w:t>
            </w:r>
          </w:p>
        </w:tc>
      </w:tr>
      <w:tr w:rsidR="0022198F" w:rsidRPr="0022198F" w14:paraId="18593CA8" w14:textId="77777777" w:rsidTr="001C5106">
        <w:tc>
          <w:tcPr>
            <w:tcW w:w="800" w:type="dxa"/>
            <w:shd w:val="solid" w:color="FFFFFF" w:fill="auto"/>
          </w:tcPr>
          <w:p w14:paraId="79BE9C76" w14:textId="77777777" w:rsidR="00B61E6E" w:rsidRPr="0022198F" w:rsidRDefault="004F2A79" w:rsidP="0022198F">
            <w:pPr>
              <w:pStyle w:val="TAL"/>
              <w:rPr>
                <w:snapToGrid w:val="0"/>
              </w:rPr>
            </w:pPr>
            <w:r w:rsidRPr="0022198F">
              <w:rPr>
                <w:snapToGrid w:val="0"/>
              </w:rPr>
              <w:t>2014-09</w:t>
            </w:r>
          </w:p>
        </w:tc>
        <w:tc>
          <w:tcPr>
            <w:tcW w:w="618" w:type="dxa"/>
            <w:shd w:val="solid" w:color="FFFFFF" w:fill="auto"/>
          </w:tcPr>
          <w:p w14:paraId="20856051" w14:textId="77777777" w:rsidR="00B61E6E" w:rsidRPr="0022198F" w:rsidRDefault="004F2A79" w:rsidP="0022198F">
            <w:pPr>
              <w:pStyle w:val="TAL"/>
              <w:jc w:val="center"/>
              <w:rPr>
                <w:snapToGrid w:val="0"/>
              </w:rPr>
            </w:pPr>
            <w:r w:rsidRPr="0022198F">
              <w:rPr>
                <w:snapToGrid w:val="0"/>
              </w:rPr>
              <w:t>65</w:t>
            </w:r>
          </w:p>
        </w:tc>
        <w:tc>
          <w:tcPr>
            <w:tcW w:w="1083" w:type="dxa"/>
            <w:shd w:val="solid" w:color="FFFFFF" w:fill="auto"/>
          </w:tcPr>
          <w:p w14:paraId="37CCCA3C" w14:textId="77777777" w:rsidR="00B61E6E" w:rsidRPr="0022198F" w:rsidRDefault="004F2A79" w:rsidP="00E64AAB">
            <w:pPr>
              <w:pStyle w:val="TAL"/>
              <w:rPr>
                <w:snapToGrid w:val="0"/>
              </w:rPr>
            </w:pPr>
            <w:r w:rsidRPr="0022198F">
              <w:rPr>
                <w:snapToGrid w:val="0"/>
              </w:rPr>
              <w:t>S</w:t>
            </w:r>
            <w:r w:rsidR="00E64AAB">
              <w:rPr>
                <w:snapToGrid w:val="0"/>
              </w:rPr>
              <w:t>P</w:t>
            </w:r>
            <w:r w:rsidRPr="0022198F">
              <w:rPr>
                <w:snapToGrid w:val="0"/>
              </w:rPr>
              <w:t>-140463</w:t>
            </w:r>
          </w:p>
        </w:tc>
        <w:tc>
          <w:tcPr>
            <w:tcW w:w="618" w:type="dxa"/>
            <w:shd w:val="solid" w:color="FFFFFF" w:fill="auto"/>
          </w:tcPr>
          <w:p w14:paraId="46772C39" w14:textId="77777777" w:rsidR="00B61E6E" w:rsidRPr="0022198F" w:rsidRDefault="00B61E6E" w:rsidP="0022198F">
            <w:pPr>
              <w:pStyle w:val="TAL"/>
              <w:rPr>
                <w:snapToGrid w:val="0"/>
              </w:rPr>
            </w:pPr>
          </w:p>
        </w:tc>
        <w:tc>
          <w:tcPr>
            <w:tcW w:w="425" w:type="dxa"/>
            <w:shd w:val="solid" w:color="FFFFFF" w:fill="auto"/>
          </w:tcPr>
          <w:p w14:paraId="64E86B09" w14:textId="77777777" w:rsidR="00B61E6E" w:rsidRPr="0022198F" w:rsidRDefault="00B61E6E" w:rsidP="0022198F">
            <w:pPr>
              <w:pStyle w:val="TAL"/>
              <w:rPr>
                <w:snapToGrid w:val="0"/>
              </w:rPr>
            </w:pPr>
          </w:p>
        </w:tc>
        <w:tc>
          <w:tcPr>
            <w:tcW w:w="4536" w:type="dxa"/>
            <w:shd w:val="solid" w:color="FFFFFF" w:fill="auto"/>
          </w:tcPr>
          <w:p w14:paraId="435F1A6D" w14:textId="77777777" w:rsidR="00B61E6E" w:rsidRPr="0022198F" w:rsidRDefault="004F2A79" w:rsidP="0022198F">
            <w:pPr>
              <w:pStyle w:val="TAL"/>
              <w:rPr>
                <w:snapToGrid w:val="0"/>
              </w:rPr>
            </w:pPr>
            <w:r w:rsidRPr="0022198F">
              <w:rPr>
                <w:snapToGrid w:val="0"/>
              </w:rPr>
              <w:t>Presented at TSG SA#65 for approval</w:t>
            </w:r>
          </w:p>
        </w:tc>
        <w:tc>
          <w:tcPr>
            <w:tcW w:w="709" w:type="dxa"/>
            <w:shd w:val="solid" w:color="FFFFFF" w:fill="auto"/>
          </w:tcPr>
          <w:p w14:paraId="32859F7D" w14:textId="77777777" w:rsidR="00B61E6E" w:rsidRPr="0022198F" w:rsidRDefault="00B61E6E" w:rsidP="0022198F">
            <w:pPr>
              <w:pStyle w:val="TAL"/>
              <w:rPr>
                <w:snapToGrid w:val="0"/>
              </w:rPr>
            </w:pPr>
          </w:p>
        </w:tc>
        <w:tc>
          <w:tcPr>
            <w:tcW w:w="850" w:type="dxa"/>
            <w:shd w:val="solid" w:color="FFFFFF" w:fill="auto"/>
          </w:tcPr>
          <w:p w14:paraId="4B445AB9" w14:textId="77777777" w:rsidR="00B61E6E" w:rsidRPr="0022198F" w:rsidRDefault="004F2A79" w:rsidP="0022198F">
            <w:pPr>
              <w:pStyle w:val="TAL"/>
              <w:rPr>
                <w:snapToGrid w:val="0"/>
              </w:rPr>
            </w:pPr>
            <w:r w:rsidRPr="0022198F">
              <w:rPr>
                <w:snapToGrid w:val="0"/>
              </w:rPr>
              <w:t>1.0.0</w:t>
            </w:r>
          </w:p>
        </w:tc>
      </w:tr>
      <w:tr w:rsidR="0022198F" w:rsidRPr="0022198F" w14:paraId="4F0EB64A" w14:textId="77777777" w:rsidTr="001C5106">
        <w:tc>
          <w:tcPr>
            <w:tcW w:w="800" w:type="dxa"/>
            <w:tcBorders>
              <w:bottom w:val="nil"/>
            </w:tcBorders>
            <w:shd w:val="solid" w:color="FFFFFF" w:fill="auto"/>
          </w:tcPr>
          <w:p w14:paraId="3278BD84" w14:textId="77777777" w:rsidR="0022198F" w:rsidRPr="0022198F" w:rsidRDefault="0022198F" w:rsidP="0022198F">
            <w:pPr>
              <w:pStyle w:val="TAL"/>
              <w:rPr>
                <w:snapToGrid w:val="0"/>
              </w:rPr>
            </w:pPr>
            <w:r w:rsidRPr="0022198F">
              <w:rPr>
                <w:snapToGrid w:val="0"/>
              </w:rPr>
              <w:t>2014-09</w:t>
            </w:r>
          </w:p>
        </w:tc>
        <w:tc>
          <w:tcPr>
            <w:tcW w:w="618" w:type="dxa"/>
            <w:tcBorders>
              <w:bottom w:val="nil"/>
            </w:tcBorders>
            <w:shd w:val="solid" w:color="FFFFFF" w:fill="auto"/>
          </w:tcPr>
          <w:p w14:paraId="5D0B4B8A" w14:textId="77777777" w:rsidR="0022198F" w:rsidRPr="0022198F" w:rsidRDefault="0022198F" w:rsidP="0022198F">
            <w:pPr>
              <w:pStyle w:val="TAL"/>
              <w:jc w:val="center"/>
              <w:rPr>
                <w:snapToGrid w:val="0"/>
              </w:rPr>
            </w:pPr>
            <w:r w:rsidRPr="0022198F">
              <w:rPr>
                <w:snapToGrid w:val="0"/>
              </w:rPr>
              <w:t>65</w:t>
            </w:r>
          </w:p>
        </w:tc>
        <w:tc>
          <w:tcPr>
            <w:tcW w:w="1083" w:type="dxa"/>
            <w:tcBorders>
              <w:bottom w:val="nil"/>
            </w:tcBorders>
            <w:shd w:val="solid" w:color="FFFFFF" w:fill="auto"/>
          </w:tcPr>
          <w:p w14:paraId="155DDE21" w14:textId="77777777" w:rsidR="0022198F" w:rsidRPr="0022198F" w:rsidRDefault="0022198F" w:rsidP="0022198F">
            <w:pPr>
              <w:pStyle w:val="TAL"/>
              <w:rPr>
                <w:snapToGrid w:val="0"/>
              </w:rPr>
            </w:pPr>
          </w:p>
        </w:tc>
        <w:tc>
          <w:tcPr>
            <w:tcW w:w="618" w:type="dxa"/>
            <w:tcBorders>
              <w:bottom w:val="nil"/>
            </w:tcBorders>
            <w:shd w:val="solid" w:color="FFFFFF" w:fill="auto"/>
          </w:tcPr>
          <w:p w14:paraId="4D1F482B" w14:textId="77777777" w:rsidR="0022198F" w:rsidRPr="0022198F" w:rsidRDefault="0022198F" w:rsidP="0022198F">
            <w:pPr>
              <w:pStyle w:val="TAL"/>
              <w:rPr>
                <w:snapToGrid w:val="0"/>
              </w:rPr>
            </w:pPr>
          </w:p>
        </w:tc>
        <w:tc>
          <w:tcPr>
            <w:tcW w:w="425" w:type="dxa"/>
            <w:tcBorders>
              <w:bottom w:val="nil"/>
            </w:tcBorders>
            <w:shd w:val="solid" w:color="FFFFFF" w:fill="auto"/>
          </w:tcPr>
          <w:p w14:paraId="44206B98" w14:textId="77777777" w:rsidR="0022198F" w:rsidRPr="0022198F" w:rsidRDefault="0022198F" w:rsidP="0022198F">
            <w:pPr>
              <w:pStyle w:val="TAL"/>
              <w:rPr>
                <w:snapToGrid w:val="0"/>
              </w:rPr>
            </w:pPr>
          </w:p>
        </w:tc>
        <w:tc>
          <w:tcPr>
            <w:tcW w:w="4536" w:type="dxa"/>
            <w:tcBorders>
              <w:bottom w:val="nil"/>
            </w:tcBorders>
            <w:shd w:val="solid" w:color="FFFFFF" w:fill="auto"/>
          </w:tcPr>
          <w:p w14:paraId="2ACC751F" w14:textId="77777777" w:rsidR="0022198F" w:rsidRPr="0022198F" w:rsidRDefault="0022198F" w:rsidP="0022198F">
            <w:pPr>
              <w:pStyle w:val="TAL"/>
              <w:rPr>
                <w:snapToGrid w:val="0"/>
              </w:rPr>
            </w:pPr>
            <w:r w:rsidRPr="0022198F">
              <w:rPr>
                <w:snapToGrid w:val="0"/>
              </w:rPr>
              <w:t>Appproved at TSG SA#65</w:t>
            </w:r>
          </w:p>
        </w:tc>
        <w:tc>
          <w:tcPr>
            <w:tcW w:w="709" w:type="dxa"/>
            <w:tcBorders>
              <w:bottom w:val="nil"/>
            </w:tcBorders>
            <w:shd w:val="solid" w:color="FFFFFF" w:fill="auto"/>
          </w:tcPr>
          <w:p w14:paraId="00B5E402" w14:textId="77777777" w:rsidR="0022198F" w:rsidRPr="0022198F" w:rsidRDefault="0022198F" w:rsidP="0022198F">
            <w:pPr>
              <w:pStyle w:val="TAL"/>
              <w:rPr>
                <w:snapToGrid w:val="0"/>
              </w:rPr>
            </w:pPr>
            <w:r w:rsidRPr="0022198F">
              <w:rPr>
                <w:snapToGrid w:val="0"/>
              </w:rPr>
              <w:t>1.0.0</w:t>
            </w:r>
          </w:p>
        </w:tc>
        <w:tc>
          <w:tcPr>
            <w:tcW w:w="850" w:type="dxa"/>
            <w:tcBorders>
              <w:bottom w:val="nil"/>
            </w:tcBorders>
            <w:shd w:val="solid" w:color="FFFFFF" w:fill="auto"/>
          </w:tcPr>
          <w:p w14:paraId="5CF8C79D" w14:textId="77777777" w:rsidR="0022198F" w:rsidRPr="0022198F" w:rsidRDefault="0022198F" w:rsidP="0022198F">
            <w:pPr>
              <w:pStyle w:val="TAL"/>
              <w:rPr>
                <w:snapToGrid w:val="0"/>
              </w:rPr>
            </w:pPr>
            <w:r w:rsidRPr="0022198F">
              <w:rPr>
                <w:snapToGrid w:val="0"/>
              </w:rPr>
              <w:t>12.0.0</w:t>
            </w:r>
          </w:p>
        </w:tc>
      </w:tr>
      <w:tr w:rsidR="0022198F" w:rsidRPr="0022198F" w14:paraId="0377BA6D" w14:textId="77777777" w:rsidTr="001C5106">
        <w:tc>
          <w:tcPr>
            <w:tcW w:w="800" w:type="dxa"/>
            <w:shd w:val="solid" w:color="FFFFFF" w:fill="auto"/>
          </w:tcPr>
          <w:p w14:paraId="02741B8A" w14:textId="77777777" w:rsidR="00B61E6E" w:rsidRPr="0022198F" w:rsidRDefault="00E64AAB" w:rsidP="0022198F">
            <w:pPr>
              <w:pStyle w:val="TAL"/>
              <w:rPr>
                <w:snapToGrid w:val="0"/>
              </w:rPr>
            </w:pPr>
            <w:r w:rsidRPr="0022198F">
              <w:rPr>
                <w:snapToGrid w:val="0"/>
              </w:rPr>
              <w:t>2014-</w:t>
            </w:r>
            <w:r>
              <w:rPr>
                <w:snapToGrid w:val="0"/>
              </w:rPr>
              <w:t>12</w:t>
            </w:r>
          </w:p>
        </w:tc>
        <w:tc>
          <w:tcPr>
            <w:tcW w:w="618" w:type="dxa"/>
            <w:shd w:val="solid" w:color="FFFFFF" w:fill="auto"/>
          </w:tcPr>
          <w:p w14:paraId="3B512AC4" w14:textId="77777777" w:rsidR="00B61E6E" w:rsidRPr="0022198F" w:rsidRDefault="00E64AAB" w:rsidP="0022198F">
            <w:pPr>
              <w:pStyle w:val="TAL"/>
              <w:jc w:val="center"/>
              <w:rPr>
                <w:snapToGrid w:val="0"/>
              </w:rPr>
            </w:pPr>
            <w:r>
              <w:rPr>
                <w:snapToGrid w:val="0"/>
              </w:rPr>
              <w:t>66</w:t>
            </w:r>
          </w:p>
        </w:tc>
        <w:tc>
          <w:tcPr>
            <w:tcW w:w="1083" w:type="dxa"/>
            <w:shd w:val="solid" w:color="FFFFFF" w:fill="auto"/>
          </w:tcPr>
          <w:p w14:paraId="33E26C6F" w14:textId="77777777" w:rsidR="00B61E6E" w:rsidRPr="0022198F" w:rsidRDefault="00E64AAB" w:rsidP="0022198F">
            <w:pPr>
              <w:pStyle w:val="TAL"/>
              <w:rPr>
                <w:snapToGrid w:val="0"/>
              </w:rPr>
            </w:pPr>
            <w:r>
              <w:rPr>
                <w:snapToGrid w:val="0"/>
              </w:rPr>
              <w:t>SP-140728</w:t>
            </w:r>
          </w:p>
        </w:tc>
        <w:tc>
          <w:tcPr>
            <w:tcW w:w="618" w:type="dxa"/>
            <w:shd w:val="solid" w:color="FFFFFF" w:fill="auto"/>
          </w:tcPr>
          <w:p w14:paraId="1066B6E5" w14:textId="77777777" w:rsidR="00B61E6E" w:rsidRPr="0022198F" w:rsidRDefault="00E64AAB" w:rsidP="0022198F">
            <w:pPr>
              <w:pStyle w:val="TAL"/>
              <w:rPr>
                <w:snapToGrid w:val="0"/>
              </w:rPr>
            </w:pPr>
            <w:r>
              <w:rPr>
                <w:snapToGrid w:val="0"/>
              </w:rPr>
              <w:t>0001</w:t>
            </w:r>
          </w:p>
        </w:tc>
        <w:tc>
          <w:tcPr>
            <w:tcW w:w="425" w:type="dxa"/>
            <w:shd w:val="solid" w:color="FFFFFF" w:fill="auto"/>
          </w:tcPr>
          <w:p w14:paraId="4F831721" w14:textId="77777777" w:rsidR="00B61E6E" w:rsidRPr="0022198F" w:rsidRDefault="00B61E6E" w:rsidP="0022198F">
            <w:pPr>
              <w:pStyle w:val="TAL"/>
              <w:rPr>
                <w:snapToGrid w:val="0"/>
              </w:rPr>
            </w:pPr>
          </w:p>
        </w:tc>
        <w:tc>
          <w:tcPr>
            <w:tcW w:w="4536" w:type="dxa"/>
            <w:shd w:val="solid" w:color="FFFFFF" w:fill="auto"/>
          </w:tcPr>
          <w:p w14:paraId="731B1FB5" w14:textId="77777777" w:rsidR="00B61E6E" w:rsidRPr="0022198F" w:rsidRDefault="00221236" w:rsidP="0022198F">
            <w:pPr>
              <w:pStyle w:val="TAL"/>
              <w:rPr>
                <w:snapToGrid w:val="0"/>
              </w:rPr>
            </w:pPr>
            <w:r>
              <w:rPr>
                <w:snapToGrid w:val="0"/>
              </w:rPr>
              <w:t>Corrections</w:t>
            </w:r>
          </w:p>
        </w:tc>
        <w:tc>
          <w:tcPr>
            <w:tcW w:w="709" w:type="dxa"/>
            <w:shd w:val="solid" w:color="FFFFFF" w:fill="auto"/>
          </w:tcPr>
          <w:p w14:paraId="729C50F8" w14:textId="77777777" w:rsidR="00B61E6E" w:rsidRPr="0022198F" w:rsidRDefault="00E64AAB" w:rsidP="0022198F">
            <w:pPr>
              <w:pStyle w:val="TAL"/>
              <w:rPr>
                <w:snapToGrid w:val="0"/>
              </w:rPr>
            </w:pPr>
            <w:r w:rsidRPr="0022198F">
              <w:rPr>
                <w:snapToGrid w:val="0"/>
              </w:rPr>
              <w:t>12.0.0</w:t>
            </w:r>
          </w:p>
        </w:tc>
        <w:tc>
          <w:tcPr>
            <w:tcW w:w="850" w:type="dxa"/>
            <w:shd w:val="solid" w:color="FFFFFF" w:fill="auto"/>
          </w:tcPr>
          <w:p w14:paraId="71DB41C9" w14:textId="77777777" w:rsidR="00B61E6E" w:rsidRPr="0022198F" w:rsidRDefault="00E64AAB" w:rsidP="00E64AAB">
            <w:pPr>
              <w:pStyle w:val="TAL"/>
              <w:rPr>
                <w:snapToGrid w:val="0"/>
              </w:rPr>
            </w:pPr>
            <w:r w:rsidRPr="0022198F">
              <w:rPr>
                <w:snapToGrid w:val="0"/>
              </w:rPr>
              <w:t>12.</w:t>
            </w:r>
            <w:r>
              <w:rPr>
                <w:snapToGrid w:val="0"/>
              </w:rPr>
              <w:t>1</w:t>
            </w:r>
            <w:r w:rsidRPr="0022198F">
              <w:rPr>
                <w:snapToGrid w:val="0"/>
              </w:rPr>
              <w:t>.0</w:t>
            </w:r>
          </w:p>
        </w:tc>
      </w:tr>
      <w:tr w:rsidR="0022198F" w:rsidRPr="0022198F" w14:paraId="4485BD0C" w14:textId="77777777" w:rsidTr="001C5106">
        <w:tc>
          <w:tcPr>
            <w:tcW w:w="800" w:type="dxa"/>
          </w:tcPr>
          <w:p w14:paraId="2337AB8F" w14:textId="77777777" w:rsidR="00B61E6E" w:rsidRPr="0022198F" w:rsidRDefault="00B66C70" w:rsidP="0022198F">
            <w:pPr>
              <w:pStyle w:val="TAL"/>
              <w:rPr>
                <w:snapToGrid w:val="0"/>
              </w:rPr>
            </w:pPr>
            <w:r>
              <w:rPr>
                <w:snapToGrid w:val="0"/>
              </w:rPr>
              <w:t>2015-12</w:t>
            </w:r>
          </w:p>
        </w:tc>
        <w:tc>
          <w:tcPr>
            <w:tcW w:w="618" w:type="dxa"/>
          </w:tcPr>
          <w:p w14:paraId="29BD5D20" w14:textId="77777777" w:rsidR="00B61E6E" w:rsidRPr="0022198F" w:rsidRDefault="00B66C70" w:rsidP="0022198F">
            <w:pPr>
              <w:pStyle w:val="TAL"/>
              <w:jc w:val="center"/>
              <w:rPr>
                <w:snapToGrid w:val="0"/>
              </w:rPr>
            </w:pPr>
            <w:r>
              <w:rPr>
                <w:snapToGrid w:val="0"/>
              </w:rPr>
              <w:t>70</w:t>
            </w:r>
          </w:p>
        </w:tc>
        <w:tc>
          <w:tcPr>
            <w:tcW w:w="1083" w:type="dxa"/>
          </w:tcPr>
          <w:p w14:paraId="60AA55BC" w14:textId="77777777" w:rsidR="00B61E6E" w:rsidRPr="0022198F" w:rsidRDefault="00B61E6E" w:rsidP="0022198F">
            <w:pPr>
              <w:pStyle w:val="TAL"/>
              <w:rPr>
                <w:snapToGrid w:val="0"/>
              </w:rPr>
            </w:pPr>
          </w:p>
        </w:tc>
        <w:tc>
          <w:tcPr>
            <w:tcW w:w="618" w:type="dxa"/>
          </w:tcPr>
          <w:p w14:paraId="01A80795" w14:textId="77777777" w:rsidR="00B61E6E" w:rsidRPr="0022198F" w:rsidRDefault="00B61E6E" w:rsidP="0022198F">
            <w:pPr>
              <w:pStyle w:val="TAL"/>
              <w:rPr>
                <w:snapToGrid w:val="0"/>
              </w:rPr>
            </w:pPr>
          </w:p>
        </w:tc>
        <w:tc>
          <w:tcPr>
            <w:tcW w:w="425" w:type="dxa"/>
          </w:tcPr>
          <w:p w14:paraId="2637A364" w14:textId="77777777" w:rsidR="00B61E6E" w:rsidRPr="0022198F" w:rsidRDefault="00B61E6E" w:rsidP="0022198F">
            <w:pPr>
              <w:pStyle w:val="TAL"/>
              <w:rPr>
                <w:snapToGrid w:val="0"/>
              </w:rPr>
            </w:pPr>
          </w:p>
        </w:tc>
        <w:tc>
          <w:tcPr>
            <w:tcW w:w="4536" w:type="dxa"/>
          </w:tcPr>
          <w:p w14:paraId="3F83F903" w14:textId="77777777" w:rsidR="00B61E6E" w:rsidRPr="0022198F" w:rsidRDefault="00B66C70" w:rsidP="0022198F">
            <w:pPr>
              <w:pStyle w:val="TAL"/>
              <w:rPr>
                <w:snapToGrid w:val="0"/>
              </w:rPr>
            </w:pPr>
            <w:r>
              <w:rPr>
                <w:snapToGrid w:val="0"/>
              </w:rPr>
              <w:t>Version for Release 13</w:t>
            </w:r>
          </w:p>
        </w:tc>
        <w:tc>
          <w:tcPr>
            <w:tcW w:w="709" w:type="dxa"/>
          </w:tcPr>
          <w:p w14:paraId="44F4CA95" w14:textId="77777777" w:rsidR="00B61E6E" w:rsidRPr="0022198F" w:rsidRDefault="00B66C70" w:rsidP="0022198F">
            <w:pPr>
              <w:pStyle w:val="TAL"/>
              <w:rPr>
                <w:snapToGrid w:val="0"/>
              </w:rPr>
            </w:pPr>
            <w:r w:rsidRPr="0022198F">
              <w:rPr>
                <w:snapToGrid w:val="0"/>
              </w:rPr>
              <w:t>12.</w:t>
            </w:r>
            <w:r>
              <w:rPr>
                <w:snapToGrid w:val="0"/>
              </w:rPr>
              <w:t>1</w:t>
            </w:r>
            <w:r w:rsidRPr="0022198F">
              <w:rPr>
                <w:snapToGrid w:val="0"/>
              </w:rPr>
              <w:t>.0</w:t>
            </w:r>
          </w:p>
        </w:tc>
        <w:tc>
          <w:tcPr>
            <w:tcW w:w="850" w:type="dxa"/>
          </w:tcPr>
          <w:p w14:paraId="7E0C9A3B" w14:textId="77777777" w:rsidR="00B61E6E" w:rsidRPr="0022198F" w:rsidRDefault="00B66C70" w:rsidP="0022198F">
            <w:pPr>
              <w:pStyle w:val="TAL"/>
              <w:rPr>
                <w:snapToGrid w:val="0"/>
              </w:rPr>
            </w:pPr>
            <w:r>
              <w:rPr>
                <w:snapToGrid w:val="0"/>
              </w:rPr>
              <w:t>13.0.0</w:t>
            </w:r>
          </w:p>
        </w:tc>
      </w:tr>
    </w:tbl>
    <w:p w14:paraId="59B259B0" w14:textId="77777777" w:rsidR="00B61E6E" w:rsidRDefault="00B61E6E" w:rsidP="0063644E"/>
    <w:p w14:paraId="2A279718" w14:textId="77777777" w:rsidR="001C5106" w:rsidRDefault="001C5106" w:rsidP="001C5106">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536"/>
        <w:gridCol w:w="992"/>
      </w:tblGrid>
      <w:tr w:rsidR="001C5106" w:rsidRPr="00235394" w14:paraId="5D4D7BFB" w14:textId="77777777" w:rsidTr="00194A42">
        <w:trPr>
          <w:cantSplit/>
        </w:trPr>
        <w:tc>
          <w:tcPr>
            <w:tcW w:w="9639" w:type="dxa"/>
            <w:gridSpan w:val="8"/>
            <w:tcBorders>
              <w:bottom w:val="nil"/>
            </w:tcBorders>
            <w:shd w:val="solid" w:color="FFFFFF" w:fill="auto"/>
          </w:tcPr>
          <w:p w14:paraId="4BDC4B9C" w14:textId="77777777" w:rsidR="001C5106" w:rsidRPr="00235394" w:rsidRDefault="001C5106" w:rsidP="00194A42">
            <w:pPr>
              <w:pStyle w:val="TAL"/>
              <w:jc w:val="center"/>
              <w:rPr>
                <w:b/>
                <w:sz w:val="16"/>
              </w:rPr>
            </w:pPr>
            <w:r w:rsidRPr="00235394">
              <w:rPr>
                <w:b/>
              </w:rPr>
              <w:t>Change history</w:t>
            </w:r>
          </w:p>
        </w:tc>
      </w:tr>
      <w:tr w:rsidR="001C5106" w:rsidRPr="00235394" w14:paraId="276CCA04" w14:textId="77777777" w:rsidTr="00882891">
        <w:tc>
          <w:tcPr>
            <w:tcW w:w="800" w:type="dxa"/>
            <w:shd w:val="pct10" w:color="auto" w:fill="FFFFFF"/>
          </w:tcPr>
          <w:p w14:paraId="009A4400" w14:textId="77777777" w:rsidR="001C5106" w:rsidRPr="00235394" w:rsidRDefault="001C5106" w:rsidP="00194A42">
            <w:pPr>
              <w:pStyle w:val="TAL"/>
              <w:rPr>
                <w:b/>
                <w:sz w:val="16"/>
              </w:rPr>
            </w:pPr>
            <w:r w:rsidRPr="00235394">
              <w:rPr>
                <w:b/>
                <w:sz w:val="16"/>
              </w:rPr>
              <w:t>Date</w:t>
            </w:r>
          </w:p>
        </w:tc>
        <w:tc>
          <w:tcPr>
            <w:tcW w:w="800" w:type="dxa"/>
            <w:shd w:val="pct10" w:color="auto" w:fill="FFFFFF"/>
          </w:tcPr>
          <w:p w14:paraId="392F521F" w14:textId="77777777" w:rsidR="001C5106" w:rsidRPr="00235394" w:rsidRDefault="001C5106" w:rsidP="00194A42">
            <w:pPr>
              <w:pStyle w:val="TAL"/>
              <w:rPr>
                <w:b/>
                <w:sz w:val="16"/>
              </w:rPr>
            </w:pPr>
            <w:r>
              <w:rPr>
                <w:b/>
                <w:sz w:val="16"/>
              </w:rPr>
              <w:t>Meeting</w:t>
            </w:r>
          </w:p>
        </w:tc>
        <w:tc>
          <w:tcPr>
            <w:tcW w:w="1094" w:type="dxa"/>
            <w:shd w:val="pct10" w:color="auto" w:fill="FFFFFF"/>
          </w:tcPr>
          <w:p w14:paraId="676E49D9" w14:textId="77777777" w:rsidR="001C5106" w:rsidRPr="00235394" w:rsidRDefault="001C5106" w:rsidP="00194A42">
            <w:pPr>
              <w:pStyle w:val="TAL"/>
              <w:rPr>
                <w:b/>
                <w:sz w:val="16"/>
              </w:rPr>
            </w:pPr>
            <w:r w:rsidRPr="00235394">
              <w:rPr>
                <w:b/>
                <w:sz w:val="16"/>
              </w:rPr>
              <w:t>TDoc</w:t>
            </w:r>
          </w:p>
        </w:tc>
        <w:tc>
          <w:tcPr>
            <w:tcW w:w="567" w:type="dxa"/>
            <w:shd w:val="pct10" w:color="auto" w:fill="FFFFFF"/>
          </w:tcPr>
          <w:p w14:paraId="0D14064B" w14:textId="77777777" w:rsidR="001C5106" w:rsidRPr="00235394" w:rsidRDefault="001C5106" w:rsidP="00194A42">
            <w:pPr>
              <w:pStyle w:val="TAL"/>
              <w:rPr>
                <w:b/>
                <w:sz w:val="16"/>
              </w:rPr>
            </w:pPr>
            <w:r w:rsidRPr="00235394">
              <w:rPr>
                <w:b/>
                <w:sz w:val="16"/>
              </w:rPr>
              <w:t>CR</w:t>
            </w:r>
          </w:p>
        </w:tc>
        <w:tc>
          <w:tcPr>
            <w:tcW w:w="425" w:type="dxa"/>
            <w:shd w:val="pct10" w:color="auto" w:fill="FFFFFF"/>
          </w:tcPr>
          <w:p w14:paraId="54421368" w14:textId="77777777" w:rsidR="001C5106" w:rsidRPr="00235394" w:rsidRDefault="001C5106" w:rsidP="00194A42">
            <w:pPr>
              <w:pStyle w:val="TAL"/>
              <w:rPr>
                <w:b/>
                <w:sz w:val="16"/>
              </w:rPr>
            </w:pPr>
            <w:r w:rsidRPr="00235394">
              <w:rPr>
                <w:b/>
                <w:sz w:val="16"/>
              </w:rPr>
              <w:t>Rev</w:t>
            </w:r>
          </w:p>
        </w:tc>
        <w:tc>
          <w:tcPr>
            <w:tcW w:w="425" w:type="dxa"/>
            <w:shd w:val="pct10" w:color="auto" w:fill="FFFFFF"/>
          </w:tcPr>
          <w:p w14:paraId="05EF6469" w14:textId="77777777" w:rsidR="001C5106" w:rsidRPr="00235394" w:rsidRDefault="001C5106" w:rsidP="00194A42">
            <w:pPr>
              <w:pStyle w:val="TAL"/>
              <w:rPr>
                <w:b/>
                <w:sz w:val="16"/>
              </w:rPr>
            </w:pPr>
            <w:r>
              <w:rPr>
                <w:b/>
                <w:sz w:val="16"/>
              </w:rPr>
              <w:t>Cat</w:t>
            </w:r>
          </w:p>
        </w:tc>
        <w:tc>
          <w:tcPr>
            <w:tcW w:w="4536" w:type="dxa"/>
            <w:shd w:val="pct10" w:color="auto" w:fill="FFFFFF"/>
          </w:tcPr>
          <w:p w14:paraId="4BEBCBA3" w14:textId="77777777" w:rsidR="001C5106" w:rsidRPr="00235394" w:rsidRDefault="001C5106" w:rsidP="00194A42">
            <w:pPr>
              <w:pStyle w:val="TAL"/>
              <w:rPr>
                <w:b/>
                <w:sz w:val="16"/>
              </w:rPr>
            </w:pPr>
            <w:r w:rsidRPr="00235394">
              <w:rPr>
                <w:b/>
                <w:sz w:val="16"/>
              </w:rPr>
              <w:t>Subject/Comment</w:t>
            </w:r>
          </w:p>
        </w:tc>
        <w:tc>
          <w:tcPr>
            <w:tcW w:w="992" w:type="dxa"/>
            <w:shd w:val="pct10" w:color="auto" w:fill="FFFFFF"/>
          </w:tcPr>
          <w:p w14:paraId="2FF00E99" w14:textId="77777777" w:rsidR="001C5106" w:rsidRPr="00235394" w:rsidRDefault="001C5106" w:rsidP="00194A42">
            <w:pPr>
              <w:pStyle w:val="TAL"/>
              <w:rPr>
                <w:b/>
                <w:sz w:val="16"/>
              </w:rPr>
            </w:pPr>
            <w:r w:rsidRPr="00235394">
              <w:rPr>
                <w:b/>
                <w:sz w:val="16"/>
              </w:rPr>
              <w:t>New</w:t>
            </w:r>
            <w:r>
              <w:rPr>
                <w:b/>
                <w:sz w:val="16"/>
              </w:rPr>
              <w:t xml:space="preserve"> version</w:t>
            </w:r>
          </w:p>
        </w:tc>
      </w:tr>
      <w:tr w:rsidR="001C5106" w:rsidRPr="006B0D02" w14:paraId="5C956D5F" w14:textId="77777777" w:rsidTr="00882891">
        <w:tc>
          <w:tcPr>
            <w:tcW w:w="800" w:type="dxa"/>
            <w:shd w:val="solid" w:color="FFFFFF" w:fill="auto"/>
          </w:tcPr>
          <w:p w14:paraId="138ECB68" w14:textId="77777777" w:rsidR="001C5106" w:rsidRPr="006B0D02" w:rsidRDefault="001C5106" w:rsidP="00194A42">
            <w:pPr>
              <w:pStyle w:val="TAC"/>
              <w:rPr>
                <w:sz w:val="16"/>
                <w:szCs w:val="16"/>
              </w:rPr>
            </w:pPr>
            <w:r>
              <w:rPr>
                <w:sz w:val="16"/>
                <w:szCs w:val="16"/>
              </w:rPr>
              <w:t>2017-03</w:t>
            </w:r>
          </w:p>
        </w:tc>
        <w:tc>
          <w:tcPr>
            <w:tcW w:w="800" w:type="dxa"/>
            <w:shd w:val="solid" w:color="FFFFFF" w:fill="auto"/>
          </w:tcPr>
          <w:p w14:paraId="681E00FD" w14:textId="77777777" w:rsidR="001C5106" w:rsidRPr="006B0D02" w:rsidRDefault="001C5106" w:rsidP="00194A42">
            <w:pPr>
              <w:pStyle w:val="TAC"/>
              <w:rPr>
                <w:sz w:val="16"/>
                <w:szCs w:val="16"/>
              </w:rPr>
            </w:pPr>
            <w:r>
              <w:rPr>
                <w:sz w:val="16"/>
                <w:szCs w:val="16"/>
              </w:rPr>
              <w:t>75</w:t>
            </w:r>
          </w:p>
        </w:tc>
        <w:tc>
          <w:tcPr>
            <w:tcW w:w="1094" w:type="dxa"/>
            <w:shd w:val="solid" w:color="FFFFFF" w:fill="auto"/>
          </w:tcPr>
          <w:p w14:paraId="6218CA31" w14:textId="77777777" w:rsidR="001C5106" w:rsidRPr="006B0D02" w:rsidRDefault="001C5106" w:rsidP="00194A42">
            <w:pPr>
              <w:pStyle w:val="TAC"/>
              <w:rPr>
                <w:sz w:val="16"/>
                <w:szCs w:val="16"/>
              </w:rPr>
            </w:pPr>
          </w:p>
        </w:tc>
        <w:tc>
          <w:tcPr>
            <w:tcW w:w="567" w:type="dxa"/>
            <w:shd w:val="solid" w:color="FFFFFF" w:fill="auto"/>
          </w:tcPr>
          <w:p w14:paraId="6C11A34C" w14:textId="77777777" w:rsidR="001C5106" w:rsidRPr="006B0D02" w:rsidRDefault="001C5106" w:rsidP="00194A42">
            <w:pPr>
              <w:pStyle w:val="TAL"/>
              <w:rPr>
                <w:sz w:val="16"/>
                <w:szCs w:val="16"/>
              </w:rPr>
            </w:pPr>
          </w:p>
        </w:tc>
        <w:tc>
          <w:tcPr>
            <w:tcW w:w="425" w:type="dxa"/>
            <w:shd w:val="solid" w:color="FFFFFF" w:fill="auto"/>
          </w:tcPr>
          <w:p w14:paraId="7BB29138" w14:textId="77777777" w:rsidR="001C5106" w:rsidRPr="006B0D02" w:rsidRDefault="001C5106" w:rsidP="00194A42">
            <w:pPr>
              <w:pStyle w:val="TAR"/>
              <w:rPr>
                <w:sz w:val="16"/>
                <w:szCs w:val="16"/>
              </w:rPr>
            </w:pPr>
          </w:p>
        </w:tc>
        <w:tc>
          <w:tcPr>
            <w:tcW w:w="425" w:type="dxa"/>
            <w:shd w:val="solid" w:color="FFFFFF" w:fill="auto"/>
          </w:tcPr>
          <w:p w14:paraId="0C79FFDE" w14:textId="77777777" w:rsidR="001C5106" w:rsidRPr="006B0D02" w:rsidRDefault="001C5106" w:rsidP="00194A42">
            <w:pPr>
              <w:pStyle w:val="TAC"/>
              <w:rPr>
                <w:sz w:val="16"/>
                <w:szCs w:val="16"/>
              </w:rPr>
            </w:pPr>
          </w:p>
        </w:tc>
        <w:tc>
          <w:tcPr>
            <w:tcW w:w="4536" w:type="dxa"/>
            <w:shd w:val="solid" w:color="FFFFFF" w:fill="auto"/>
          </w:tcPr>
          <w:p w14:paraId="3F599821" w14:textId="77777777" w:rsidR="001C5106" w:rsidRPr="006B0D02" w:rsidRDefault="001C5106" w:rsidP="00194A42">
            <w:pPr>
              <w:pStyle w:val="TAL"/>
              <w:rPr>
                <w:sz w:val="16"/>
                <w:szCs w:val="16"/>
              </w:rPr>
            </w:pPr>
            <w:r>
              <w:rPr>
                <w:snapToGrid w:val="0"/>
                <w:color w:val="000000"/>
                <w:sz w:val="16"/>
                <w:szCs w:val="16"/>
                <w:lang w:val="en-AU"/>
              </w:rPr>
              <w:t>Version for Release 14</w:t>
            </w:r>
          </w:p>
        </w:tc>
        <w:tc>
          <w:tcPr>
            <w:tcW w:w="992" w:type="dxa"/>
            <w:shd w:val="solid" w:color="FFFFFF" w:fill="auto"/>
          </w:tcPr>
          <w:p w14:paraId="6B2DF178" w14:textId="77777777" w:rsidR="001C5106" w:rsidRPr="007D6048" w:rsidRDefault="001C5106" w:rsidP="00194A42">
            <w:pPr>
              <w:pStyle w:val="TAC"/>
              <w:rPr>
                <w:sz w:val="16"/>
                <w:szCs w:val="16"/>
              </w:rPr>
            </w:pPr>
            <w:r>
              <w:rPr>
                <w:sz w:val="16"/>
                <w:szCs w:val="16"/>
              </w:rPr>
              <w:t>14.0.0</w:t>
            </w:r>
          </w:p>
        </w:tc>
      </w:tr>
      <w:tr w:rsidR="00A9497B" w:rsidRPr="006B0D02" w14:paraId="737F7ED1" w14:textId="77777777" w:rsidTr="001523FC">
        <w:tc>
          <w:tcPr>
            <w:tcW w:w="800" w:type="dxa"/>
            <w:tcBorders>
              <w:top w:val="single" w:sz="6" w:space="0" w:color="auto"/>
              <w:left w:val="single" w:sz="6" w:space="0" w:color="auto"/>
              <w:bottom w:val="single" w:sz="12" w:space="0" w:color="auto"/>
              <w:right w:val="single" w:sz="6" w:space="0" w:color="auto"/>
            </w:tcBorders>
            <w:shd w:val="solid" w:color="FFFFFF" w:fill="auto"/>
          </w:tcPr>
          <w:p w14:paraId="6B91BB30" w14:textId="77777777" w:rsidR="00A9497B" w:rsidRPr="006B0D02" w:rsidRDefault="00A9497B" w:rsidP="00A9497B">
            <w:pPr>
              <w:pStyle w:val="TAC"/>
              <w:rPr>
                <w:sz w:val="16"/>
                <w:szCs w:val="16"/>
              </w:rPr>
            </w:pPr>
            <w:r>
              <w:rPr>
                <w:sz w:val="16"/>
                <w:szCs w:val="16"/>
              </w:rPr>
              <w:t>2018-06</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50C70CEF" w14:textId="77777777" w:rsidR="00A9497B" w:rsidRPr="006B0D02" w:rsidRDefault="00A9497B" w:rsidP="00A41A85">
            <w:pPr>
              <w:pStyle w:val="TAC"/>
              <w:rPr>
                <w:sz w:val="16"/>
                <w:szCs w:val="16"/>
              </w:rPr>
            </w:pPr>
            <w:r>
              <w:rPr>
                <w:sz w:val="16"/>
                <w:szCs w:val="16"/>
              </w:rPr>
              <w:t>80</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7F480742" w14:textId="77777777" w:rsidR="00A9497B" w:rsidRPr="006B0D02" w:rsidRDefault="00A9497B" w:rsidP="00A41A85">
            <w:pPr>
              <w:pStyle w:val="TAC"/>
              <w:rPr>
                <w:sz w:val="16"/>
                <w:szCs w:val="16"/>
              </w:rPr>
            </w:pP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094B7866" w14:textId="77777777" w:rsidR="00A9497B" w:rsidRPr="006B0D02" w:rsidRDefault="00A9497B" w:rsidP="00A41A85">
            <w:pPr>
              <w:pStyle w:val="TAL"/>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2F5699A0" w14:textId="77777777" w:rsidR="00A9497B" w:rsidRPr="006B0D02" w:rsidRDefault="00A9497B" w:rsidP="00A41A85">
            <w:pPr>
              <w:pStyle w:val="TAR"/>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28506E49" w14:textId="77777777" w:rsidR="00A9497B" w:rsidRPr="006B0D02" w:rsidRDefault="00A9497B" w:rsidP="00A41A85">
            <w:pPr>
              <w:pStyle w:val="TAC"/>
              <w:rPr>
                <w:sz w:val="16"/>
                <w:szCs w:val="16"/>
              </w:rPr>
            </w:pPr>
          </w:p>
        </w:tc>
        <w:tc>
          <w:tcPr>
            <w:tcW w:w="4536" w:type="dxa"/>
            <w:tcBorders>
              <w:top w:val="single" w:sz="6" w:space="0" w:color="auto"/>
              <w:left w:val="single" w:sz="6" w:space="0" w:color="auto"/>
              <w:bottom w:val="single" w:sz="12" w:space="0" w:color="auto"/>
              <w:right w:val="single" w:sz="6" w:space="0" w:color="auto"/>
            </w:tcBorders>
            <w:shd w:val="solid" w:color="FFFFFF" w:fill="auto"/>
          </w:tcPr>
          <w:p w14:paraId="30A3B439" w14:textId="77777777" w:rsidR="00A9497B" w:rsidRPr="00A9497B" w:rsidRDefault="00A9497B" w:rsidP="00A9497B">
            <w:pPr>
              <w:pStyle w:val="TAL"/>
              <w:rPr>
                <w:snapToGrid w:val="0"/>
                <w:color w:val="000000"/>
                <w:sz w:val="16"/>
                <w:szCs w:val="16"/>
                <w:lang w:val="en-AU"/>
              </w:rPr>
            </w:pPr>
            <w:r>
              <w:rPr>
                <w:snapToGrid w:val="0"/>
                <w:color w:val="000000"/>
                <w:sz w:val="16"/>
                <w:szCs w:val="16"/>
                <w:lang w:val="en-AU"/>
              </w:rPr>
              <w:t>Version for Release 15</w:t>
            </w:r>
          </w:p>
        </w:tc>
        <w:tc>
          <w:tcPr>
            <w:tcW w:w="992" w:type="dxa"/>
            <w:tcBorders>
              <w:top w:val="single" w:sz="6" w:space="0" w:color="auto"/>
              <w:left w:val="single" w:sz="6" w:space="0" w:color="auto"/>
              <w:bottom w:val="single" w:sz="12" w:space="0" w:color="auto"/>
              <w:right w:val="single" w:sz="6" w:space="0" w:color="auto"/>
            </w:tcBorders>
            <w:shd w:val="solid" w:color="FFFFFF" w:fill="auto"/>
          </w:tcPr>
          <w:p w14:paraId="1345B00C" w14:textId="77777777" w:rsidR="00A9497B" w:rsidRPr="007D6048" w:rsidRDefault="00A9497B" w:rsidP="00A9497B">
            <w:pPr>
              <w:pStyle w:val="TAC"/>
              <w:rPr>
                <w:sz w:val="16"/>
                <w:szCs w:val="16"/>
              </w:rPr>
            </w:pPr>
            <w:r>
              <w:rPr>
                <w:sz w:val="16"/>
                <w:szCs w:val="16"/>
              </w:rPr>
              <w:t>15.0.0</w:t>
            </w:r>
          </w:p>
        </w:tc>
      </w:tr>
      <w:tr w:rsidR="00882891" w:rsidRPr="006B0D02" w14:paraId="349E87FD" w14:textId="77777777" w:rsidTr="007F6DFC">
        <w:tc>
          <w:tcPr>
            <w:tcW w:w="800" w:type="dxa"/>
            <w:tcBorders>
              <w:top w:val="single" w:sz="12" w:space="0" w:color="auto"/>
              <w:left w:val="single" w:sz="6" w:space="0" w:color="auto"/>
              <w:bottom w:val="single" w:sz="12" w:space="0" w:color="auto"/>
              <w:right w:val="single" w:sz="6" w:space="0" w:color="auto"/>
            </w:tcBorders>
            <w:shd w:val="solid" w:color="FFFFFF" w:fill="auto"/>
          </w:tcPr>
          <w:p w14:paraId="7D311C8C" w14:textId="77777777" w:rsidR="00882891" w:rsidRDefault="00882891" w:rsidP="00A9497B">
            <w:pPr>
              <w:pStyle w:val="TAC"/>
              <w:rPr>
                <w:sz w:val="16"/>
                <w:szCs w:val="16"/>
              </w:rPr>
            </w:pPr>
            <w:r>
              <w:rPr>
                <w:sz w:val="16"/>
                <w:szCs w:val="16"/>
              </w:rPr>
              <w:t>2019-03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021142E" w14:textId="77777777" w:rsidR="00882891" w:rsidRDefault="00882891" w:rsidP="00A41A85">
            <w:pPr>
              <w:pStyle w:val="TAC"/>
              <w:rPr>
                <w:sz w:val="16"/>
                <w:szCs w:val="16"/>
              </w:rPr>
            </w:pPr>
            <w:r>
              <w:rPr>
                <w:sz w:val="16"/>
                <w:szCs w:val="16"/>
              </w:rPr>
              <w:t>83</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70100326" w14:textId="77777777" w:rsidR="00882891" w:rsidRPr="006B0D02" w:rsidRDefault="00882891" w:rsidP="00A41A85">
            <w:pPr>
              <w:pStyle w:val="TAC"/>
              <w:rPr>
                <w:sz w:val="16"/>
                <w:szCs w:val="16"/>
              </w:rPr>
            </w:pPr>
            <w:r>
              <w:rPr>
                <w:sz w:val="16"/>
                <w:szCs w:val="16"/>
              </w:rPr>
              <w:t>SP-190036</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3155ABDC" w14:textId="77777777" w:rsidR="00882891" w:rsidRPr="006B0D02" w:rsidRDefault="00882891" w:rsidP="00A41A85">
            <w:pPr>
              <w:pStyle w:val="TAL"/>
              <w:rPr>
                <w:sz w:val="16"/>
                <w:szCs w:val="16"/>
              </w:rPr>
            </w:pPr>
            <w:r>
              <w:rPr>
                <w:sz w:val="16"/>
                <w:szCs w:val="16"/>
              </w:rPr>
              <w:t>0002</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EAEF5DB" w14:textId="77777777" w:rsidR="00882891" w:rsidRPr="006B0D02" w:rsidRDefault="00882891" w:rsidP="00882891">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91AB1B7" w14:textId="77777777" w:rsidR="00882891" w:rsidRPr="006B0D02" w:rsidRDefault="00882891" w:rsidP="00A41A85">
            <w:pPr>
              <w:pStyle w:val="TAC"/>
              <w:rPr>
                <w:sz w:val="16"/>
                <w:szCs w:val="16"/>
              </w:rPr>
            </w:pPr>
            <w:r>
              <w:rPr>
                <w:sz w:val="16"/>
                <w:szCs w:val="16"/>
              </w:rPr>
              <w:t>B</w:t>
            </w:r>
          </w:p>
        </w:tc>
        <w:tc>
          <w:tcPr>
            <w:tcW w:w="4536" w:type="dxa"/>
            <w:tcBorders>
              <w:top w:val="single" w:sz="12" w:space="0" w:color="auto"/>
              <w:left w:val="single" w:sz="6" w:space="0" w:color="auto"/>
              <w:bottom w:val="single" w:sz="12" w:space="0" w:color="auto"/>
              <w:right w:val="single" w:sz="6" w:space="0" w:color="auto"/>
            </w:tcBorders>
            <w:shd w:val="solid" w:color="FFFFFF" w:fill="auto"/>
          </w:tcPr>
          <w:p w14:paraId="7020AD8B" w14:textId="77777777" w:rsidR="00882891" w:rsidRDefault="00882891" w:rsidP="00A9497B">
            <w:pPr>
              <w:pStyle w:val="TAL"/>
              <w:rPr>
                <w:snapToGrid w:val="0"/>
                <w:color w:val="000000"/>
                <w:sz w:val="16"/>
                <w:szCs w:val="16"/>
                <w:lang w:val="en-AU"/>
              </w:rPr>
            </w:pPr>
            <w:r>
              <w:rPr>
                <w:snapToGrid w:val="0"/>
                <w:color w:val="000000"/>
                <w:sz w:val="16"/>
                <w:szCs w:val="16"/>
                <w:lang w:val="en-AU"/>
              </w:rPr>
              <w:t>Correction and addition of reference to ALT_FX_EVS implementation</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30AE9533" w14:textId="77777777" w:rsidR="00882891" w:rsidRDefault="00882891" w:rsidP="00A9497B">
            <w:pPr>
              <w:pStyle w:val="TAC"/>
              <w:rPr>
                <w:sz w:val="16"/>
                <w:szCs w:val="16"/>
              </w:rPr>
            </w:pPr>
            <w:r>
              <w:rPr>
                <w:sz w:val="16"/>
                <w:szCs w:val="16"/>
              </w:rPr>
              <w:t>16.0.0</w:t>
            </w:r>
          </w:p>
        </w:tc>
      </w:tr>
      <w:tr w:rsidR="001523FC" w:rsidRPr="006B0D02" w14:paraId="27DAC13F" w14:textId="77777777" w:rsidTr="007F6DFC">
        <w:tc>
          <w:tcPr>
            <w:tcW w:w="800" w:type="dxa"/>
            <w:tcBorders>
              <w:top w:val="single" w:sz="12" w:space="0" w:color="auto"/>
              <w:left w:val="single" w:sz="6" w:space="0" w:color="auto"/>
              <w:bottom w:val="single" w:sz="12" w:space="0" w:color="auto"/>
              <w:right w:val="single" w:sz="6" w:space="0" w:color="auto"/>
            </w:tcBorders>
            <w:shd w:val="solid" w:color="FFFFFF" w:fill="auto"/>
          </w:tcPr>
          <w:p w14:paraId="40D3D32C" w14:textId="77777777" w:rsidR="001523FC" w:rsidRDefault="001523FC" w:rsidP="00A9497B">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95905CB" w14:textId="77777777" w:rsidR="001523FC" w:rsidRDefault="001523FC" w:rsidP="00A41A85">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740092D" w14:textId="77777777" w:rsidR="001523FC" w:rsidRDefault="001523FC" w:rsidP="00A41A85">
            <w:pPr>
              <w:pStyle w:val="TAC"/>
              <w:rPr>
                <w:sz w:val="16"/>
                <w:szCs w:val="16"/>
              </w:rPr>
            </w:pPr>
            <w:r>
              <w:rPr>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3EACC150" w14:textId="77777777" w:rsidR="001523FC" w:rsidRDefault="001523FC" w:rsidP="00A41A85">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480FC39" w14:textId="77777777" w:rsidR="001523FC" w:rsidRDefault="001523FC" w:rsidP="00882891">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358C83C" w14:textId="77777777" w:rsidR="001523FC" w:rsidRDefault="001523FC" w:rsidP="00A41A85">
            <w:pPr>
              <w:pStyle w:val="TAC"/>
              <w:rPr>
                <w:sz w:val="16"/>
                <w:szCs w:val="16"/>
              </w:rPr>
            </w:pPr>
            <w:r>
              <w:rPr>
                <w:sz w:val="16"/>
                <w:szCs w:val="16"/>
              </w:rPr>
              <w:t>-</w:t>
            </w:r>
          </w:p>
        </w:tc>
        <w:tc>
          <w:tcPr>
            <w:tcW w:w="4536" w:type="dxa"/>
            <w:tcBorders>
              <w:top w:val="single" w:sz="12" w:space="0" w:color="auto"/>
              <w:left w:val="single" w:sz="6" w:space="0" w:color="auto"/>
              <w:bottom w:val="single" w:sz="12" w:space="0" w:color="auto"/>
              <w:right w:val="single" w:sz="6" w:space="0" w:color="auto"/>
            </w:tcBorders>
            <w:shd w:val="solid" w:color="FFFFFF" w:fill="auto"/>
          </w:tcPr>
          <w:p w14:paraId="6006821B" w14:textId="77777777" w:rsidR="001523FC" w:rsidRDefault="001523FC" w:rsidP="00A9497B">
            <w:pPr>
              <w:pStyle w:val="TAL"/>
              <w:rPr>
                <w:snapToGrid w:val="0"/>
                <w:color w:val="000000"/>
                <w:sz w:val="16"/>
                <w:szCs w:val="16"/>
                <w:lang w:val="en-AU"/>
              </w:rPr>
            </w:pPr>
            <w:r>
              <w:rPr>
                <w:snapToGrid w:val="0"/>
                <w:color w:val="000000"/>
                <w:sz w:val="16"/>
                <w:szCs w:val="16"/>
                <w:lang w:val="en-AU"/>
              </w:rPr>
              <w:t>Update to Rel-17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74BA3D9E" w14:textId="77777777" w:rsidR="001523FC" w:rsidRPr="001523FC" w:rsidRDefault="001523FC" w:rsidP="00A9497B">
            <w:pPr>
              <w:pStyle w:val="TAC"/>
              <w:rPr>
                <w:b/>
                <w:sz w:val="16"/>
                <w:szCs w:val="16"/>
              </w:rPr>
            </w:pPr>
            <w:r w:rsidRPr="001523FC">
              <w:rPr>
                <w:b/>
                <w:sz w:val="16"/>
                <w:szCs w:val="16"/>
              </w:rPr>
              <w:t>17.0.0</w:t>
            </w:r>
          </w:p>
        </w:tc>
      </w:tr>
      <w:tr w:rsidR="007F6DFC" w:rsidRPr="006B0D02" w14:paraId="51D6062D" w14:textId="77777777" w:rsidTr="001523FC">
        <w:tc>
          <w:tcPr>
            <w:tcW w:w="800" w:type="dxa"/>
            <w:tcBorders>
              <w:top w:val="single" w:sz="12" w:space="0" w:color="auto"/>
              <w:left w:val="single" w:sz="6" w:space="0" w:color="auto"/>
              <w:bottom w:val="single" w:sz="6" w:space="0" w:color="auto"/>
              <w:right w:val="single" w:sz="6" w:space="0" w:color="auto"/>
            </w:tcBorders>
            <w:shd w:val="solid" w:color="FFFFFF" w:fill="auto"/>
          </w:tcPr>
          <w:p w14:paraId="0E3468A1" w14:textId="5ADFDFAC" w:rsidR="007F6DFC" w:rsidRDefault="007F6DFC" w:rsidP="00A9497B">
            <w:pPr>
              <w:pStyle w:val="TAC"/>
              <w:rPr>
                <w:sz w:val="16"/>
                <w:szCs w:val="16"/>
              </w:rPr>
            </w:pPr>
            <w:r>
              <w:rPr>
                <w:sz w:val="16"/>
                <w:szCs w:val="16"/>
              </w:rPr>
              <w:t>2024-0</w:t>
            </w:r>
            <w:r w:rsidR="009E1546">
              <w:rPr>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0B9E9AB2" w14:textId="77777777" w:rsidR="007F6DFC" w:rsidRDefault="007F6DFC" w:rsidP="00A41A85">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5EA14699" w14:textId="77777777" w:rsidR="007F6DFC" w:rsidRDefault="007F6DFC" w:rsidP="00A41A85">
            <w:pPr>
              <w:pStyle w:val="TAC"/>
              <w:rPr>
                <w:sz w:val="16"/>
                <w:szCs w:val="16"/>
              </w:rPr>
            </w:pPr>
            <w:r>
              <w:rPr>
                <w:sz w:val="16"/>
                <w:szCs w:val="16"/>
              </w:rPr>
              <w: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6C1E54AA" w14:textId="77777777" w:rsidR="007F6DFC" w:rsidRDefault="007F6DFC" w:rsidP="00A41A85">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2A2EBFA" w14:textId="77777777" w:rsidR="007F6DFC" w:rsidRDefault="007F6DFC" w:rsidP="00882891">
            <w:pPr>
              <w:pStyle w:val="TAR"/>
              <w:jc w:val="cente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F43B728" w14:textId="77777777" w:rsidR="007F6DFC" w:rsidRDefault="007F6DFC" w:rsidP="00A41A85">
            <w:pPr>
              <w:pStyle w:val="TAC"/>
              <w:rPr>
                <w:sz w:val="16"/>
                <w:szCs w:val="16"/>
              </w:rPr>
            </w:pPr>
            <w:r>
              <w:rPr>
                <w:sz w:val="16"/>
                <w:szCs w:val="16"/>
              </w:rPr>
              <w:t>-</w:t>
            </w:r>
          </w:p>
        </w:tc>
        <w:tc>
          <w:tcPr>
            <w:tcW w:w="4536" w:type="dxa"/>
            <w:tcBorders>
              <w:top w:val="single" w:sz="12" w:space="0" w:color="auto"/>
              <w:left w:val="single" w:sz="6" w:space="0" w:color="auto"/>
              <w:bottom w:val="single" w:sz="6" w:space="0" w:color="auto"/>
              <w:right w:val="single" w:sz="6" w:space="0" w:color="auto"/>
            </w:tcBorders>
            <w:shd w:val="solid" w:color="FFFFFF" w:fill="auto"/>
          </w:tcPr>
          <w:p w14:paraId="03D62B23" w14:textId="77777777" w:rsidR="007F6DFC" w:rsidRDefault="007F6DFC" w:rsidP="00A9497B">
            <w:pPr>
              <w:pStyle w:val="TAL"/>
              <w:rPr>
                <w:snapToGrid w:val="0"/>
                <w:color w:val="000000"/>
                <w:sz w:val="16"/>
                <w:szCs w:val="16"/>
                <w:lang w:val="en-AU"/>
              </w:rPr>
            </w:pPr>
            <w:r>
              <w:rPr>
                <w:snapToGrid w:val="0"/>
                <w:color w:val="000000"/>
                <w:sz w:val="16"/>
                <w:szCs w:val="16"/>
                <w:lang w:val="en-AU"/>
              </w:rPr>
              <w:t>Update to Rel-18 version (MCC)</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4A419AA2" w14:textId="77777777" w:rsidR="007F6DFC" w:rsidRPr="007F6DFC" w:rsidRDefault="007F6DFC" w:rsidP="00A9497B">
            <w:pPr>
              <w:pStyle w:val="TAC"/>
              <w:rPr>
                <w:b/>
                <w:sz w:val="16"/>
                <w:szCs w:val="16"/>
              </w:rPr>
            </w:pPr>
            <w:r w:rsidRPr="007F6DFC">
              <w:rPr>
                <w:b/>
                <w:sz w:val="16"/>
                <w:szCs w:val="16"/>
              </w:rPr>
              <w:t>18.0.0</w:t>
            </w:r>
          </w:p>
        </w:tc>
      </w:tr>
    </w:tbl>
    <w:p w14:paraId="1AB7D793" w14:textId="77777777" w:rsidR="001C5106" w:rsidRPr="00235394" w:rsidRDefault="001C5106" w:rsidP="001C5106"/>
    <w:p w14:paraId="19D5D31C" w14:textId="77777777" w:rsidR="001C5106" w:rsidRPr="0076026A" w:rsidRDefault="001C5106" w:rsidP="0063644E"/>
    <w:sectPr w:rsidR="001C5106" w:rsidRPr="0076026A">
      <w:headerReference w:type="default" r:id="rId197"/>
      <w:footerReference w:type="default" r:id="rId19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DF955" w14:textId="77777777" w:rsidR="003D1E59" w:rsidRDefault="003D1E59">
      <w:r>
        <w:separator/>
      </w:r>
    </w:p>
  </w:endnote>
  <w:endnote w:type="continuationSeparator" w:id="0">
    <w:p w14:paraId="39E2DAAA" w14:textId="77777777" w:rsidR="003D1E59" w:rsidRDefault="003D1E59">
      <w:r>
        <w:continuationSeparator/>
      </w:r>
    </w:p>
  </w:endnote>
  <w:endnote w:type="continuationNotice" w:id="1">
    <w:p w14:paraId="3DB021E6" w14:textId="77777777" w:rsidR="003D1E59" w:rsidRDefault="003D1E5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TE1B2BA28t0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D733C" w14:textId="77777777" w:rsidR="00950CAE" w:rsidRDefault="00950CA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74474" w14:textId="77777777" w:rsidR="003D1E59" w:rsidRDefault="003D1E59">
      <w:r>
        <w:separator/>
      </w:r>
    </w:p>
  </w:footnote>
  <w:footnote w:type="continuationSeparator" w:id="0">
    <w:p w14:paraId="10E1D414" w14:textId="77777777" w:rsidR="003D1E59" w:rsidRDefault="003D1E59">
      <w:r>
        <w:continuationSeparator/>
      </w:r>
    </w:p>
  </w:footnote>
  <w:footnote w:type="continuationNotice" w:id="1">
    <w:p w14:paraId="6AE2EB48" w14:textId="77777777" w:rsidR="003D1E59" w:rsidRDefault="003D1E5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EB4AB" w14:textId="74297D11" w:rsidR="00950CAE" w:rsidRDefault="00950CA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A13C9">
      <w:rPr>
        <w:rFonts w:ascii="Arial" w:hAnsi="Arial" w:cs="Arial"/>
        <w:b/>
        <w:noProof/>
        <w:sz w:val="18"/>
        <w:szCs w:val="18"/>
      </w:rPr>
      <w:t>3GPP TS 26.448 V18.0.0 (2024-03)</w:t>
    </w:r>
    <w:r>
      <w:rPr>
        <w:rFonts w:ascii="Arial" w:hAnsi="Arial" w:cs="Arial"/>
        <w:b/>
        <w:sz w:val="18"/>
        <w:szCs w:val="18"/>
      </w:rPr>
      <w:fldChar w:fldCharType="end"/>
    </w:r>
  </w:p>
  <w:p w14:paraId="2E36036D" w14:textId="77777777" w:rsidR="00950CAE" w:rsidRDefault="00950CA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812A3">
      <w:rPr>
        <w:rFonts w:ascii="Arial" w:hAnsi="Arial" w:cs="Arial"/>
        <w:b/>
        <w:noProof/>
        <w:sz w:val="18"/>
        <w:szCs w:val="18"/>
      </w:rPr>
      <w:t>3</w:t>
    </w:r>
    <w:r>
      <w:rPr>
        <w:rFonts w:ascii="Arial" w:hAnsi="Arial" w:cs="Arial"/>
        <w:b/>
        <w:sz w:val="18"/>
        <w:szCs w:val="18"/>
      </w:rPr>
      <w:fldChar w:fldCharType="end"/>
    </w:r>
  </w:p>
  <w:p w14:paraId="692E3773" w14:textId="58373278" w:rsidR="00950CAE" w:rsidRDefault="00950CA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A13C9">
      <w:rPr>
        <w:rFonts w:ascii="Arial" w:hAnsi="Arial" w:cs="Arial"/>
        <w:b/>
        <w:noProof/>
        <w:sz w:val="18"/>
        <w:szCs w:val="18"/>
      </w:rPr>
      <w:t>Release 18</w:t>
    </w:r>
    <w:r>
      <w:rPr>
        <w:rFonts w:ascii="Arial" w:hAnsi="Arial" w:cs="Arial"/>
        <w:b/>
        <w:sz w:val="18"/>
        <w:szCs w:val="18"/>
      </w:rPr>
      <w:fldChar w:fldCharType="end"/>
    </w:r>
  </w:p>
  <w:p w14:paraId="2D12223A" w14:textId="77777777" w:rsidR="00950CAE" w:rsidRDefault="00950C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65EC4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0AC2C30"/>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86A6FB28"/>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E68C4F16"/>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A6D1D79"/>
    <w:multiLevelType w:val="hybridMultilevel"/>
    <w:tmpl w:val="91D05E62"/>
    <w:lvl w:ilvl="0" w:tplc="24624738">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399F3EF9"/>
    <w:multiLevelType w:val="hybridMultilevel"/>
    <w:tmpl w:val="50C046B4"/>
    <w:lvl w:ilvl="0" w:tplc="888AA57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96B21"/>
    <w:multiLevelType w:val="hybridMultilevel"/>
    <w:tmpl w:val="59625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A74D2E"/>
    <w:multiLevelType w:val="hybridMultilevel"/>
    <w:tmpl w:val="68B8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C7EBB"/>
    <w:multiLevelType w:val="hybridMultilevel"/>
    <w:tmpl w:val="5BC06CD6"/>
    <w:lvl w:ilvl="0" w:tplc="EBA0D80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434054417">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66348638">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26118959">
    <w:abstractNumId w:val="12"/>
  </w:num>
  <w:num w:numId="4" w16cid:durableId="929433444">
    <w:abstractNumId w:val="15"/>
  </w:num>
  <w:num w:numId="5" w16cid:durableId="954293275">
    <w:abstractNumId w:val="0"/>
  </w:num>
  <w:num w:numId="6" w16cid:durableId="1385324593">
    <w:abstractNumId w:val="17"/>
  </w:num>
  <w:num w:numId="7" w16cid:durableId="17900343">
    <w:abstractNumId w:val="16"/>
  </w:num>
  <w:num w:numId="8" w16cid:durableId="570192631">
    <w:abstractNumId w:val="13"/>
  </w:num>
  <w:num w:numId="9" w16cid:durableId="907958478">
    <w:abstractNumId w:val="14"/>
  </w:num>
  <w:num w:numId="10" w16cid:durableId="597178158">
    <w:abstractNumId w:val="10"/>
  </w:num>
  <w:num w:numId="11" w16cid:durableId="781996470">
    <w:abstractNumId w:val="8"/>
  </w:num>
  <w:num w:numId="12" w16cid:durableId="2059668664">
    <w:abstractNumId w:val="7"/>
  </w:num>
  <w:num w:numId="13" w16cid:durableId="744496842">
    <w:abstractNumId w:val="6"/>
  </w:num>
  <w:num w:numId="14" w16cid:durableId="1885410028">
    <w:abstractNumId w:val="5"/>
  </w:num>
  <w:num w:numId="15" w16cid:durableId="244457335">
    <w:abstractNumId w:val="9"/>
  </w:num>
  <w:num w:numId="16" w16cid:durableId="1299994900">
    <w:abstractNumId w:val="4"/>
  </w:num>
  <w:num w:numId="17" w16cid:durableId="510067317">
    <w:abstractNumId w:val="3"/>
  </w:num>
  <w:num w:numId="18" w16cid:durableId="1669941801">
    <w:abstractNumId w:val="2"/>
  </w:num>
  <w:num w:numId="19" w16cid:durableId="1334724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B16"/>
    <w:rsid w:val="00000CF2"/>
    <w:rsid w:val="0000171D"/>
    <w:rsid w:val="0000233A"/>
    <w:rsid w:val="00005A69"/>
    <w:rsid w:val="0001321A"/>
    <w:rsid w:val="0001422D"/>
    <w:rsid w:val="00014509"/>
    <w:rsid w:val="00015F8E"/>
    <w:rsid w:val="000160F4"/>
    <w:rsid w:val="0001790B"/>
    <w:rsid w:val="0002140B"/>
    <w:rsid w:val="0002148B"/>
    <w:rsid w:val="000215F7"/>
    <w:rsid w:val="00024DC8"/>
    <w:rsid w:val="00027986"/>
    <w:rsid w:val="00030D43"/>
    <w:rsid w:val="000321D9"/>
    <w:rsid w:val="00033397"/>
    <w:rsid w:val="00033AC5"/>
    <w:rsid w:val="00034392"/>
    <w:rsid w:val="00034A80"/>
    <w:rsid w:val="000356BC"/>
    <w:rsid w:val="0003645E"/>
    <w:rsid w:val="000369F1"/>
    <w:rsid w:val="00036CFE"/>
    <w:rsid w:val="00037E1F"/>
    <w:rsid w:val="00040095"/>
    <w:rsid w:val="00043A52"/>
    <w:rsid w:val="00045D88"/>
    <w:rsid w:val="000465A5"/>
    <w:rsid w:val="00047E40"/>
    <w:rsid w:val="0005078D"/>
    <w:rsid w:val="00051B8A"/>
    <w:rsid w:val="00051E57"/>
    <w:rsid w:val="00052E64"/>
    <w:rsid w:val="00053CB6"/>
    <w:rsid w:val="00055458"/>
    <w:rsid w:val="00056382"/>
    <w:rsid w:val="00056E37"/>
    <w:rsid w:val="00057EED"/>
    <w:rsid w:val="000621E0"/>
    <w:rsid w:val="00062325"/>
    <w:rsid w:val="000631E7"/>
    <w:rsid w:val="00064F7A"/>
    <w:rsid w:val="00067941"/>
    <w:rsid w:val="000720A0"/>
    <w:rsid w:val="000742C0"/>
    <w:rsid w:val="000764B6"/>
    <w:rsid w:val="0007696B"/>
    <w:rsid w:val="00080097"/>
    <w:rsid w:val="00080512"/>
    <w:rsid w:val="00080919"/>
    <w:rsid w:val="00081FD8"/>
    <w:rsid w:val="0008223F"/>
    <w:rsid w:val="00082ADE"/>
    <w:rsid w:val="000836B1"/>
    <w:rsid w:val="00085A66"/>
    <w:rsid w:val="000928AB"/>
    <w:rsid w:val="000933CE"/>
    <w:rsid w:val="00093B5E"/>
    <w:rsid w:val="00093D9A"/>
    <w:rsid w:val="00096DEE"/>
    <w:rsid w:val="00097F97"/>
    <w:rsid w:val="000A15C3"/>
    <w:rsid w:val="000A1C78"/>
    <w:rsid w:val="000A25C2"/>
    <w:rsid w:val="000A299D"/>
    <w:rsid w:val="000A2E82"/>
    <w:rsid w:val="000B0FE1"/>
    <w:rsid w:val="000B2429"/>
    <w:rsid w:val="000B5933"/>
    <w:rsid w:val="000B6C8B"/>
    <w:rsid w:val="000C3CD1"/>
    <w:rsid w:val="000C7346"/>
    <w:rsid w:val="000D0246"/>
    <w:rsid w:val="000D2634"/>
    <w:rsid w:val="000D326B"/>
    <w:rsid w:val="000D37F9"/>
    <w:rsid w:val="000D480C"/>
    <w:rsid w:val="000D58AB"/>
    <w:rsid w:val="000D608D"/>
    <w:rsid w:val="000E0800"/>
    <w:rsid w:val="000E0BE3"/>
    <w:rsid w:val="000E3451"/>
    <w:rsid w:val="000E35DB"/>
    <w:rsid w:val="000E40C5"/>
    <w:rsid w:val="000E52DB"/>
    <w:rsid w:val="000E67D4"/>
    <w:rsid w:val="000E7DB3"/>
    <w:rsid w:val="000F05F3"/>
    <w:rsid w:val="000F27F2"/>
    <w:rsid w:val="000F2BA6"/>
    <w:rsid w:val="000F4A2A"/>
    <w:rsid w:val="000F6CAE"/>
    <w:rsid w:val="00102172"/>
    <w:rsid w:val="00102348"/>
    <w:rsid w:val="001034E9"/>
    <w:rsid w:val="00104854"/>
    <w:rsid w:val="00105004"/>
    <w:rsid w:val="001054E2"/>
    <w:rsid w:val="00107ECC"/>
    <w:rsid w:val="00110413"/>
    <w:rsid w:val="001119DF"/>
    <w:rsid w:val="00114CC2"/>
    <w:rsid w:val="0011651D"/>
    <w:rsid w:val="001166F3"/>
    <w:rsid w:val="0011690D"/>
    <w:rsid w:val="00117AC8"/>
    <w:rsid w:val="00120542"/>
    <w:rsid w:val="00123F08"/>
    <w:rsid w:val="001262D5"/>
    <w:rsid w:val="00135BB4"/>
    <w:rsid w:val="0014007C"/>
    <w:rsid w:val="00145550"/>
    <w:rsid w:val="001466CC"/>
    <w:rsid w:val="00151C17"/>
    <w:rsid w:val="001523FC"/>
    <w:rsid w:val="0015632F"/>
    <w:rsid w:val="00160149"/>
    <w:rsid w:val="00160B38"/>
    <w:rsid w:val="00166362"/>
    <w:rsid w:val="001674A7"/>
    <w:rsid w:val="00171C1B"/>
    <w:rsid w:val="0017306F"/>
    <w:rsid w:val="001756BD"/>
    <w:rsid w:val="00177406"/>
    <w:rsid w:val="00177F2F"/>
    <w:rsid w:val="0018047A"/>
    <w:rsid w:val="00180D88"/>
    <w:rsid w:val="001836B8"/>
    <w:rsid w:val="00190CAE"/>
    <w:rsid w:val="00192923"/>
    <w:rsid w:val="00192D79"/>
    <w:rsid w:val="00194A42"/>
    <w:rsid w:val="0019729E"/>
    <w:rsid w:val="001A48AE"/>
    <w:rsid w:val="001A59F0"/>
    <w:rsid w:val="001B029B"/>
    <w:rsid w:val="001B367D"/>
    <w:rsid w:val="001C16E3"/>
    <w:rsid w:val="001C2891"/>
    <w:rsid w:val="001C3281"/>
    <w:rsid w:val="001C5106"/>
    <w:rsid w:val="001C7166"/>
    <w:rsid w:val="001D19CB"/>
    <w:rsid w:val="001D55E5"/>
    <w:rsid w:val="001D61FA"/>
    <w:rsid w:val="001D6EC5"/>
    <w:rsid w:val="001E20D9"/>
    <w:rsid w:val="001E20EC"/>
    <w:rsid w:val="001E2E4C"/>
    <w:rsid w:val="001E3248"/>
    <w:rsid w:val="001F168B"/>
    <w:rsid w:val="001F2091"/>
    <w:rsid w:val="001F3433"/>
    <w:rsid w:val="001F42F5"/>
    <w:rsid w:val="001F6527"/>
    <w:rsid w:val="001F7E60"/>
    <w:rsid w:val="00203E7F"/>
    <w:rsid w:val="002046BB"/>
    <w:rsid w:val="00210325"/>
    <w:rsid w:val="002135EC"/>
    <w:rsid w:val="002138A7"/>
    <w:rsid w:val="002153FD"/>
    <w:rsid w:val="00216352"/>
    <w:rsid w:val="002204FB"/>
    <w:rsid w:val="00220E4E"/>
    <w:rsid w:val="00221236"/>
    <w:rsid w:val="0022198F"/>
    <w:rsid w:val="00222920"/>
    <w:rsid w:val="00223D25"/>
    <w:rsid w:val="00227EAF"/>
    <w:rsid w:val="00230147"/>
    <w:rsid w:val="002301FD"/>
    <w:rsid w:val="002348CE"/>
    <w:rsid w:val="00234A28"/>
    <w:rsid w:val="00240539"/>
    <w:rsid w:val="002438E0"/>
    <w:rsid w:val="002456BD"/>
    <w:rsid w:val="002479AE"/>
    <w:rsid w:val="0025273F"/>
    <w:rsid w:val="00256935"/>
    <w:rsid w:val="00256975"/>
    <w:rsid w:val="00257706"/>
    <w:rsid w:val="00263907"/>
    <w:rsid w:val="002648B1"/>
    <w:rsid w:val="00264BD1"/>
    <w:rsid w:val="00266952"/>
    <w:rsid w:val="002711BC"/>
    <w:rsid w:val="002721AC"/>
    <w:rsid w:val="0028154A"/>
    <w:rsid w:val="0028189F"/>
    <w:rsid w:val="00282D89"/>
    <w:rsid w:val="00285A2E"/>
    <w:rsid w:val="0028631C"/>
    <w:rsid w:val="002913B8"/>
    <w:rsid w:val="00291C83"/>
    <w:rsid w:val="00291DDC"/>
    <w:rsid w:val="002924D1"/>
    <w:rsid w:val="00294C0A"/>
    <w:rsid w:val="00296C29"/>
    <w:rsid w:val="002A16B5"/>
    <w:rsid w:val="002A1BB1"/>
    <w:rsid w:val="002A4102"/>
    <w:rsid w:val="002A6FF0"/>
    <w:rsid w:val="002A71C3"/>
    <w:rsid w:val="002A78CC"/>
    <w:rsid w:val="002B0EAE"/>
    <w:rsid w:val="002B1FFD"/>
    <w:rsid w:val="002B235A"/>
    <w:rsid w:val="002B63A3"/>
    <w:rsid w:val="002B6450"/>
    <w:rsid w:val="002B75C1"/>
    <w:rsid w:val="002C0455"/>
    <w:rsid w:val="002C075D"/>
    <w:rsid w:val="002C169A"/>
    <w:rsid w:val="002C1FC1"/>
    <w:rsid w:val="002C2A2A"/>
    <w:rsid w:val="002C7200"/>
    <w:rsid w:val="002C75E6"/>
    <w:rsid w:val="002D33D5"/>
    <w:rsid w:val="002D4694"/>
    <w:rsid w:val="002D7744"/>
    <w:rsid w:val="002D779B"/>
    <w:rsid w:val="002E2923"/>
    <w:rsid w:val="002E5A7E"/>
    <w:rsid w:val="002F0469"/>
    <w:rsid w:val="002F1F20"/>
    <w:rsid w:val="002F2DFB"/>
    <w:rsid w:val="002F3061"/>
    <w:rsid w:val="002F37E2"/>
    <w:rsid w:val="002F4CEF"/>
    <w:rsid w:val="002F5A89"/>
    <w:rsid w:val="002F75A0"/>
    <w:rsid w:val="003019D7"/>
    <w:rsid w:val="00304EA4"/>
    <w:rsid w:val="00305613"/>
    <w:rsid w:val="00305919"/>
    <w:rsid w:val="003062B6"/>
    <w:rsid w:val="00306A48"/>
    <w:rsid w:val="0031022E"/>
    <w:rsid w:val="003105AF"/>
    <w:rsid w:val="0031171B"/>
    <w:rsid w:val="00313FF3"/>
    <w:rsid w:val="003172DC"/>
    <w:rsid w:val="00321301"/>
    <w:rsid w:val="00324B25"/>
    <w:rsid w:val="00325D64"/>
    <w:rsid w:val="003273D1"/>
    <w:rsid w:val="00330214"/>
    <w:rsid w:val="00330B28"/>
    <w:rsid w:val="003314C6"/>
    <w:rsid w:val="00336CA9"/>
    <w:rsid w:val="00337198"/>
    <w:rsid w:val="0034084B"/>
    <w:rsid w:val="00341204"/>
    <w:rsid w:val="0034120C"/>
    <w:rsid w:val="00341A2E"/>
    <w:rsid w:val="00343440"/>
    <w:rsid w:val="00345AF6"/>
    <w:rsid w:val="00345BD3"/>
    <w:rsid w:val="003465AE"/>
    <w:rsid w:val="003472D7"/>
    <w:rsid w:val="0034739B"/>
    <w:rsid w:val="0035052A"/>
    <w:rsid w:val="00351867"/>
    <w:rsid w:val="0035213A"/>
    <w:rsid w:val="00353C11"/>
    <w:rsid w:val="0035462D"/>
    <w:rsid w:val="0035526D"/>
    <w:rsid w:val="00355340"/>
    <w:rsid w:val="0035582B"/>
    <w:rsid w:val="00355C0B"/>
    <w:rsid w:val="003574DC"/>
    <w:rsid w:val="00357949"/>
    <w:rsid w:val="00360F07"/>
    <w:rsid w:val="00364437"/>
    <w:rsid w:val="00366838"/>
    <w:rsid w:val="00370D8D"/>
    <w:rsid w:val="00373442"/>
    <w:rsid w:val="00374663"/>
    <w:rsid w:val="003746B2"/>
    <w:rsid w:val="0037488A"/>
    <w:rsid w:val="00377AE0"/>
    <w:rsid w:val="003807A1"/>
    <w:rsid w:val="003808C0"/>
    <w:rsid w:val="00380995"/>
    <w:rsid w:val="00381014"/>
    <w:rsid w:val="00381B34"/>
    <w:rsid w:val="00385100"/>
    <w:rsid w:val="00386BD3"/>
    <w:rsid w:val="003942A6"/>
    <w:rsid w:val="003948EF"/>
    <w:rsid w:val="0039495C"/>
    <w:rsid w:val="00396605"/>
    <w:rsid w:val="00396BE8"/>
    <w:rsid w:val="003A155D"/>
    <w:rsid w:val="003A396A"/>
    <w:rsid w:val="003A6635"/>
    <w:rsid w:val="003A725C"/>
    <w:rsid w:val="003B1753"/>
    <w:rsid w:val="003B5D81"/>
    <w:rsid w:val="003B7EE2"/>
    <w:rsid w:val="003C097F"/>
    <w:rsid w:val="003C3165"/>
    <w:rsid w:val="003C3BB6"/>
    <w:rsid w:val="003C59A3"/>
    <w:rsid w:val="003C677F"/>
    <w:rsid w:val="003C7585"/>
    <w:rsid w:val="003C7B08"/>
    <w:rsid w:val="003D1E59"/>
    <w:rsid w:val="003D5E4B"/>
    <w:rsid w:val="003D6159"/>
    <w:rsid w:val="003E1177"/>
    <w:rsid w:val="003E26D2"/>
    <w:rsid w:val="003E45E4"/>
    <w:rsid w:val="003E4BB5"/>
    <w:rsid w:val="003F197F"/>
    <w:rsid w:val="003F3916"/>
    <w:rsid w:val="003F40A4"/>
    <w:rsid w:val="003F6BF0"/>
    <w:rsid w:val="003F6F75"/>
    <w:rsid w:val="00400BD6"/>
    <w:rsid w:val="0040376C"/>
    <w:rsid w:val="00404D11"/>
    <w:rsid w:val="00407022"/>
    <w:rsid w:val="00407C4D"/>
    <w:rsid w:val="00407EA1"/>
    <w:rsid w:val="0041042E"/>
    <w:rsid w:val="00410490"/>
    <w:rsid w:val="00412A8E"/>
    <w:rsid w:val="00412EF7"/>
    <w:rsid w:val="00414C98"/>
    <w:rsid w:val="00416EB9"/>
    <w:rsid w:val="00417859"/>
    <w:rsid w:val="0042180A"/>
    <w:rsid w:val="004228C2"/>
    <w:rsid w:val="00422B9D"/>
    <w:rsid w:val="00427495"/>
    <w:rsid w:val="004301E5"/>
    <w:rsid w:val="004303B3"/>
    <w:rsid w:val="0043387D"/>
    <w:rsid w:val="004340DB"/>
    <w:rsid w:val="004345F7"/>
    <w:rsid w:val="004346DE"/>
    <w:rsid w:val="0043549B"/>
    <w:rsid w:val="00436D9C"/>
    <w:rsid w:val="00441C29"/>
    <w:rsid w:val="0044266F"/>
    <w:rsid w:val="0044343E"/>
    <w:rsid w:val="0044366B"/>
    <w:rsid w:val="00451AFB"/>
    <w:rsid w:val="00452436"/>
    <w:rsid w:val="00454337"/>
    <w:rsid w:val="00455EF2"/>
    <w:rsid w:val="00461801"/>
    <w:rsid w:val="00461891"/>
    <w:rsid w:val="004627D2"/>
    <w:rsid w:val="004658BC"/>
    <w:rsid w:val="004720E8"/>
    <w:rsid w:val="00474241"/>
    <w:rsid w:val="0047449E"/>
    <w:rsid w:val="00476F6C"/>
    <w:rsid w:val="0048049B"/>
    <w:rsid w:val="00481242"/>
    <w:rsid w:val="004816A5"/>
    <w:rsid w:val="004818BB"/>
    <w:rsid w:val="0048238E"/>
    <w:rsid w:val="004847FE"/>
    <w:rsid w:val="00485EE3"/>
    <w:rsid w:val="0048681C"/>
    <w:rsid w:val="00486918"/>
    <w:rsid w:val="00487D96"/>
    <w:rsid w:val="00490FB4"/>
    <w:rsid w:val="0049201A"/>
    <w:rsid w:val="00494E2A"/>
    <w:rsid w:val="004968A8"/>
    <w:rsid w:val="004A2091"/>
    <w:rsid w:val="004A32BE"/>
    <w:rsid w:val="004A3E0C"/>
    <w:rsid w:val="004A50D7"/>
    <w:rsid w:val="004A69FD"/>
    <w:rsid w:val="004B1414"/>
    <w:rsid w:val="004B71BB"/>
    <w:rsid w:val="004C0DFE"/>
    <w:rsid w:val="004C4B32"/>
    <w:rsid w:val="004C5A7B"/>
    <w:rsid w:val="004D0362"/>
    <w:rsid w:val="004D0A98"/>
    <w:rsid w:val="004D3578"/>
    <w:rsid w:val="004D6826"/>
    <w:rsid w:val="004E213A"/>
    <w:rsid w:val="004E2DFA"/>
    <w:rsid w:val="004E3464"/>
    <w:rsid w:val="004E4110"/>
    <w:rsid w:val="004E613F"/>
    <w:rsid w:val="004E7730"/>
    <w:rsid w:val="004E7C91"/>
    <w:rsid w:val="004F2A79"/>
    <w:rsid w:val="004F3539"/>
    <w:rsid w:val="004F3FC0"/>
    <w:rsid w:val="004F440E"/>
    <w:rsid w:val="004F50C3"/>
    <w:rsid w:val="004F568D"/>
    <w:rsid w:val="004F64BE"/>
    <w:rsid w:val="00500586"/>
    <w:rsid w:val="0050058D"/>
    <w:rsid w:val="00500675"/>
    <w:rsid w:val="00502C5E"/>
    <w:rsid w:val="00506007"/>
    <w:rsid w:val="0050695E"/>
    <w:rsid w:val="00506FE0"/>
    <w:rsid w:val="00511C31"/>
    <w:rsid w:val="00514883"/>
    <w:rsid w:val="00516527"/>
    <w:rsid w:val="00517626"/>
    <w:rsid w:val="005201C3"/>
    <w:rsid w:val="00520271"/>
    <w:rsid w:val="005202E5"/>
    <w:rsid w:val="005216D8"/>
    <w:rsid w:val="005250F7"/>
    <w:rsid w:val="00525724"/>
    <w:rsid w:val="00526275"/>
    <w:rsid w:val="00531DFC"/>
    <w:rsid w:val="00532604"/>
    <w:rsid w:val="00532C0E"/>
    <w:rsid w:val="00534087"/>
    <w:rsid w:val="00534D30"/>
    <w:rsid w:val="00536AC2"/>
    <w:rsid w:val="00536E72"/>
    <w:rsid w:val="005400CC"/>
    <w:rsid w:val="005401F0"/>
    <w:rsid w:val="005412A8"/>
    <w:rsid w:val="00541A5F"/>
    <w:rsid w:val="00542803"/>
    <w:rsid w:val="00543E6C"/>
    <w:rsid w:val="00545C4F"/>
    <w:rsid w:val="0054681A"/>
    <w:rsid w:val="00552D94"/>
    <w:rsid w:val="00554B32"/>
    <w:rsid w:val="00555D6D"/>
    <w:rsid w:val="00560926"/>
    <w:rsid w:val="00565087"/>
    <w:rsid w:val="00572005"/>
    <w:rsid w:val="00573347"/>
    <w:rsid w:val="00575DFC"/>
    <w:rsid w:val="00575ED8"/>
    <w:rsid w:val="00576E83"/>
    <w:rsid w:val="005772DD"/>
    <w:rsid w:val="00577E77"/>
    <w:rsid w:val="0058034B"/>
    <w:rsid w:val="00581119"/>
    <w:rsid w:val="005817F8"/>
    <w:rsid w:val="00582075"/>
    <w:rsid w:val="0058427A"/>
    <w:rsid w:val="00584415"/>
    <w:rsid w:val="0059137A"/>
    <w:rsid w:val="00591AFA"/>
    <w:rsid w:val="005921CD"/>
    <w:rsid w:val="005933A7"/>
    <w:rsid w:val="00593B67"/>
    <w:rsid w:val="005964F3"/>
    <w:rsid w:val="00596A0B"/>
    <w:rsid w:val="00596CCD"/>
    <w:rsid w:val="005A1B82"/>
    <w:rsid w:val="005A2C14"/>
    <w:rsid w:val="005A4E40"/>
    <w:rsid w:val="005A7CC5"/>
    <w:rsid w:val="005B38C3"/>
    <w:rsid w:val="005B4C0E"/>
    <w:rsid w:val="005B4C1F"/>
    <w:rsid w:val="005B6F49"/>
    <w:rsid w:val="005C1EB4"/>
    <w:rsid w:val="005C326D"/>
    <w:rsid w:val="005D20D8"/>
    <w:rsid w:val="005D6B11"/>
    <w:rsid w:val="005E409C"/>
    <w:rsid w:val="005E42E6"/>
    <w:rsid w:val="005E5CD4"/>
    <w:rsid w:val="005E6BA6"/>
    <w:rsid w:val="005E7542"/>
    <w:rsid w:val="005F49B0"/>
    <w:rsid w:val="005F4D00"/>
    <w:rsid w:val="005F4E16"/>
    <w:rsid w:val="005F52B6"/>
    <w:rsid w:val="005F5A5F"/>
    <w:rsid w:val="00601414"/>
    <w:rsid w:val="006035C1"/>
    <w:rsid w:val="00604067"/>
    <w:rsid w:val="006046BF"/>
    <w:rsid w:val="00604709"/>
    <w:rsid w:val="006047D4"/>
    <w:rsid w:val="006072E3"/>
    <w:rsid w:val="00610442"/>
    <w:rsid w:val="00611777"/>
    <w:rsid w:val="00611AC4"/>
    <w:rsid w:val="00613558"/>
    <w:rsid w:val="006150D3"/>
    <w:rsid w:val="0061703D"/>
    <w:rsid w:val="00620171"/>
    <w:rsid w:val="00620B2D"/>
    <w:rsid w:val="00623C54"/>
    <w:rsid w:val="00624290"/>
    <w:rsid w:val="00626C12"/>
    <w:rsid w:val="00627164"/>
    <w:rsid w:val="006272E8"/>
    <w:rsid w:val="0063059D"/>
    <w:rsid w:val="00631E0F"/>
    <w:rsid w:val="006353DA"/>
    <w:rsid w:val="0063644E"/>
    <w:rsid w:val="006405F4"/>
    <w:rsid w:val="00640F81"/>
    <w:rsid w:val="00643124"/>
    <w:rsid w:val="006432A0"/>
    <w:rsid w:val="006447F3"/>
    <w:rsid w:val="00645AB3"/>
    <w:rsid w:val="00647EC1"/>
    <w:rsid w:val="00652BA6"/>
    <w:rsid w:val="00653714"/>
    <w:rsid w:val="00654492"/>
    <w:rsid w:val="006563DD"/>
    <w:rsid w:val="00662617"/>
    <w:rsid w:val="0066283F"/>
    <w:rsid w:val="006669AF"/>
    <w:rsid w:val="00666A1A"/>
    <w:rsid w:val="0066702F"/>
    <w:rsid w:val="006709D0"/>
    <w:rsid w:val="00677FCD"/>
    <w:rsid w:val="006873D2"/>
    <w:rsid w:val="006913F3"/>
    <w:rsid w:val="00691896"/>
    <w:rsid w:val="00694691"/>
    <w:rsid w:val="00694C7A"/>
    <w:rsid w:val="00695D5F"/>
    <w:rsid w:val="006973A5"/>
    <w:rsid w:val="006975FE"/>
    <w:rsid w:val="00697B2D"/>
    <w:rsid w:val="006A5D47"/>
    <w:rsid w:val="006B032E"/>
    <w:rsid w:val="006B0DB2"/>
    <w:rsid w:val="006B1C6E"/>
    <w:rsid w:val="006B280B"/>
    <w:rsid w:val="006B4500"/>
    <w:rsid w:val="006B4E9F"/>
    <w:rsid w:val="006B7A24"/>
    <w:rsid w:val="006B7DBB"/>
    <w:rsid w:val="006B7E0D"/>
    <w:rsid w:val="006C1A4B"/>
    <w:rsid w:val="006C2718"/>
    <w:rsid w:val="006C3500"/>
    <w:rsid w:val="006C4345"/>
    <w:rsid w:val="006C5DCF"/>
    <w:rsid w:val="006C7D72"/>
    <w:rsid w:val="006D0C5E"/>
    <w:rsid w:val="006D5D2B"/>
    <w:rsid w:val="006D5E04"/>
    <w:rsid w:val="006E1942"/>
    <w:rsid w:val="006E611C"/>
    <w:rsid w:val="006E7C66"/>
    <w:rsid w:val="006F3207"/>
    <w:rsid w:val="006F69CB"/>
    <w:rsid w:val="006F6BA1"/>
    <w:rsid w:val="00702280"/>
    <w:rsid w:val="007050CB"/>
    <w:rsid w:val="0070540F"/>
    <w:rsid w:val="007058FF"/>
    <w:rsid w:val="007063F4"/>
    <w:rsid w:val="007065A7"/>
    <w:rsid w:val="00706953"/>
    <w:rsid w:val="00707FB1"/>
    <w:rsid w:val="00713CBD"/>
    <w:rsid w:val="00714B82"/>
    <w:rsid w:val="0071674A"/>
    <w:rsid w:val="0071799F"/>
    <w:rsid w:val="00721925"/>
    <w:rsid w:val="007266A8"/>
    <w:rsid w:val="007270FF"/>
    <w:rsid w:val="0073026E"/>
    <w:rsid w:val="0073127A"/>
    <w:rsid w:val="00734A5B"/>
    <w:rsid w:val="0073574A"/>
    <w:rsid w:val="007428E8"/>
    <w:rsid w:val="00742CD4"/>
    <w:rsid w:val="00744E76"/>
    <w:rsid w:val="00745B90"/>
    <w:rsid w:val="0074647D"/>
    <w:rsid w:val="00746B2A"/>
    <w:rsid w:val="00747272"/>
    <w:rsid w:val="00747402"/>
    <w:rsid w:val="007529DA"/>
    <w:rsid w:val="00754184"/>
    <w:rsid w:val="00757AEC"/>
    <w:rsid w:val="0076026A"/>
    <w:rsid w:val="007623AC"/>
    <w:rsid w:val="00763046"/>
    <w:rsid w:val="00765D14"/>
    <w:rsid w:val="00766E70"/>
    <w:rsid w:val="00767D58"/>
    <w:rsid w:val="00767DF3"/>
    <w:rsid w:val="007803AC"/>
    <w:rsid w:val="007807B8"/>
    <w:rsid w:val="00781F0F"/>
    <w:rsid w:val="00782A57"/>
    <w:rsid w:val="007830C5"/>
    <w:rsid w:val="0078311F"/>
    <w:rsid w:val="007836C0"/>
    <w:rsid w:val="0078449D"/>
    <w:rsid w:val="0078545C"/>
    <w:rsid w:val="007858EC"/>
    <w:rsid w:val="007906E8"/>
    <w:rsid w:val="00792E6B"/>
    <w:rsid w:val="007934C5"/>
    <w:rsid w:val="00794470"/>
    <w:rsid w:val="00796DEF"/>
    <w:rsid w:val="007A2ED1"/>
    <w:rsid w:val="007A37CE"/>
    <w:rsid w:val="007A4CFE"/>
    <w:rsid w:val="007B1A80"/>
    <w:rsid w:val="007B29FE"/>
    <w:rsid w:val="007B48E6"/>
    <w:rsid w:val="007B4E15"/>
    <w:rsid w:val="007C529A"/>
    <w:rsid w:val="007C7385"/>
    <w:rsid w:val="007C75F2"/>
    <w:rsid w:val="007D0948"/>
    <w:rsid w:val="007D349A"/>
    <w:rsid w:val="007D5009"/>
    <w:rsid w:val="007D5857"/>
    <w:rsid w:val="007D71F4"/>
    <w:rsid w:val="007D73F9"/>
    <w:rsid w:val="007D762F"/>
    <w:rsid w:val="007E5A97"/>
    <w:rsid w:val="007E614B"/>
    <w:rsid w:val="007E6918"/>
    <w:rsid w:val="007F047A"/>
    <w:rsid w:val="007F335E"/>
    <w:rsid w:val="007F4EB4"/>
    <w:rsid w:val="007F6BC8"/>
    <w:rsid w:val="007F6DFC"/>
    <w:rsid w:val="007F746E"/>
    <w:rsid w:val="00801D2B"/>
    <w:rsid w:val="008028A4"/>
    <w:rsid w:val="00804E97"/>
    <w:rsid w:val="00804FE6"/>
    <w:rsid w:val="008108CB"/>
    <w:rsid w:val="008111A6"/>
    <w:rsid w:val="00811C55"/>
    <w:rsid w:val="00811EA7"/>
    <w:rsid w:val="00815598"/>
    <w:rsid w:val="00817E7E"/>
    <w:rsid w:val="00821F36"/>
    <w:rsid w:val="00822BA3"/>
    <w:rsid w:val="00824E2A"/>
    <w:rsid w:val="00830343"/>
    <w:rsid w:val="0083045A"/>
    <w:rsid w:val="008350A3"/>
    <w:rsid w:val="00836FAA"/>
    <w:rsid w:val="008419AD"/>
    <w:rsid w:val="00847075"/>
    <w:rsid w:val="00855D96"/>
    <w:rsid w:val="0085677C"/>
    <w:rsid w:val="00856CF3"/>
    <w:rsid w:val="00857D85"/>
    <w:rsid w:val="00865150"/>
    <w:rsid w:val="00866AA5"/>
    <w:rsid w:val="0087385F"/>
    <w:rsid w:val="008738F7"/>
    <w:rsid w:val="00874034"/>
    <w:rsid w:val="00874C35"/>
    <w:rsid w:val="0087503C"/>
    <w:rsid w:val="008759BB"/>
    <w:rsid w:val="00875B11"/>
    <w:rsid w:val="008768CA"/>
    <w:rsid w:val="00877174"/>
    <w:rsid w:val="00882891"/>
    <w:rsid w:val="00883233"/>
    <w:rsid w:val="0089075E"/>
    <w:rsid w:val="00892B9F"/>
    <w:rsid w:val="00894651"/>
    <w:rsid w:val="00894A7E"/>
    <w:rsid w:val="00895774"/>
    <w:rsid w:val="00895A72"/>
    <w:rsid w:val="008A00AB"/>
    <w:rsid w:val="008A0515"/>
    <w:rsid w:val="008A4EEE"/>
    <w:rsid w:val="008A4F52"/>
    <w:rsid w:val="008A4FB2"/>
    <w:rsid w:val="008A5845"/>
    <w:rsid w:val="008A5897"/>
    <w:rsid w:val="008B0642"/>
    <w:rsid w:val="008B11C5"/>
    <w:rsid w:val="008B1A88"/>
    <w:rsid w:val="008B1C2C"/>
    <w:rsid w:val="008B21B8"/>
    <w:rsid w:val="008B71DB"/>
    <w:rsid w:val="008C0154"/>
    <w:rsid w:val="008C02C2"/>
    <w:rsid w:val="008C0E27"/>
    <w:rsid w:val="008C1189"/>
    <w:rsid w:val="008C5ED4"/>
    <w:rsid w:val="008C7087"/>
    <w:rsid w:val="008D06EE"/>
    <w:rsid w:val="008D0C3C"/>
    <w:rsid w:val="008D0E5B"/>
    <w:rsid w:val="008D1676"/>
    <w:rsid w:val="008D5E88"/>
    <w:rsid w:val="008D6161"/>
    <w:rsid w:val="008E044D"/>
    <w:rsid w:val="008E1A26"/>
    <w:rsid w:val="008E2FC1"/>
    <w:rsid w:val="008E620B"/>
    <w:rsid w:val="008E7B87"/>
    <w:rsid w:val="008E7C41"/>
    <w:rsid w:val="008F6E29"/>
    <w:rsid w:val="008F6F99"/>
    <w:rsid w:val="009016C7"/>
    <w:rsid w:val="0090271F"/>
    <w:rsid w:val="00904A1A"/>
    <w:rsid w:val="0091014D"/>
    <w:rsid w:val="0091152D"/>
    <w:rsid w:val="00913B47"/>
    <w:rsid w:val="0091426F"/>
    <w:rsid w:val="0091434E"/>
    <w:rsid w:val="00917AB7"/>
    <w:rsid w:val="00922DE1"/>
    <w:rsid w:val="009261F8"/>
    <w:rsid w:val="009267B9"/>
    <w:rsid w:val="00926F62"/>
    <w:rsid w:val="00927965"/>
    <w:rsid w:val="00927B98"/>
    <w:rsid w:val="0093010F"/>
    <w:rsid w:val="0093146B"/>
    <w:rsid w:val="009370CF"/>
    <w:rsid w:val="00940298"/>
    <w:rsid w:val="00942EC2"/>
    <w:rsid w:val="009463D5"/>
    <w:rsid w:val="00950CAE"/>
    <w:rsid w:val="009520BD"/>
    <w:rsid w:val="009548C8"/>
    <w:rsid w:val="00955029"/>
    <w:rsid w:val="00960179"/>
    <w:rsid w:val="00964FD8"/>
    <w:rsid w:val="00970399"/>
    <w:rsid w:val="00970403"/>
    <w:rsid w:val="00971DE5"/>
    <w:rsid w:val="00975EAF"/>
    <w:rsid w:val="0097664D"/>
    <w:rsid w:val="00976A40"/>
    <w:rsid w:val="00977010"/>
    <w:rsid w:val="00980FBB"/>
    <w:rsid w:val="00983381"/>
    <w:rsid w:val="009834FE"/>
    <w:rsid w:val="009861BD"/>
    <w:rsid w:val="00990AB6"/>
    <w:rsid w:val="00993088"/>
    <w:rsid w:val="00994530"/>
    <w:rsid w:val="009A0C5F"/>
    <w:rsid w:val="009A2B01"/>
    <w:rsid w:val="009A381A"/>
    <w:rsid w:val="009A5706"/>
    <w:rsid w:val="009A7284"/>
    <w:rsid w:val="009B24DD"/>
    <w:rsid w:val="009B4E7E"/>
    <w:rsid w:val="009B5A9D"/>
    <w:rsid w:val="009B71F4"/>
    <w:rsid w:val="009C192A"/>
    <w:rsid w:val="009C58CB"/>
    <w:rsid w:val="009C6C0B"/>
    <w:rsid w:val="009D3705"/>
    <w:rsid w:val="009D66E5"/>
    <w:rsid w:val="009D78EC"/>
    <w:rsid w:val="009E1546"/>
    <w:rsid w:val="009E1D75"/>
    <w:rsid w:val="009E5D68"/>
    <w:rsid w:val="009E7DC1"/>
    <w:rsid w:val="009F5A87"/>
    <w:rsid w:val="00A01AB0"/>
    <w:rsid w:val="00A05CB7"/>
    <w:rsid w:val="00A05E47"/>
    <w:rsid w:val="00A06F7F"/>
    <w:rsid w:val="00A07A76"/>
    <w:rsid w:val="00A10F02"/>
    <w:rsid w:val="00A12AA8"/>
    <w:rsid w:val="00A20526"/>
    <w:rsid w:val="00A22195"/>
    <w:rsid w:val="00A23925"/>
    <w:rsid w:val="00A241A7"/>
    <w:rsid w:val="00A252BC"/>
    <w:rsid w:val="00A2675E"/>
    <w:rsid w:val="00A3091E"/>
    <w:rsid w:val="00A36108"/>
    <w:rsid w:val="00A41A85"/>
    <w:rsid w:val="00A42418"/>
    <w:rsid w:val="00A42521"/>
    <w:rsid w:val="00A43C84"/>
    <w:rsid w:val="00A45591"/>
    <w:rsid w:val="00A508AE"/>
    <w:rsid w:val="00A50FE0"/>
    <w:rsid w:val="00A510E7"/>
    <w:rsid w:val="00A523F3"/>
    <w:rsid w:val="00A52503"/>
    <w:rsid w:val="00A53724"/>
    <w:rsid w:val="00A56E0D"/>
    <w:rsid w:val="00A630D9"/>
    <w:rsid w:val="00A66080"/>
    <w:rsid w:val="00A67C1B"/>
    <w:rsid w:val="00A70E39"/>
    <w:rsid w:val="00A75883"/>
    <w:rsid w:val="00A7705A"/>
    <w:rsid w:val="00A82346"/>
    <w:rsid w:val="00A83AFD"/>
    <w:rsid w:val="00A840F5"/>
    <w:rsid w:val="00A86481"/>
    <w:rsid w:val="00A90644"/>
    <w:rsid w:val="00A91186"/>
    <w:rsid w:val="00A9497B"/>
    <w:rsid w:val="00A95BE9"/>
    <w:rsid w:val="00A9692F"/>
    <w:rsid w:val="00A96A86"/>
    <w:rsid w:val="00A97EFD"/>
    <w:rsid w:val="00AA0F14"/>
    <w:rsid w:val="00AA4977"/>
    <w:rsid w:val="00AA4C2B"/>
    <w:rsid w:val="00AB1670"/>
    <w:rsid w:val="00AB176D"/>
    <w:rsid w:val="00AB1D64"/>
    <w:rsid w:val="00AB1F86"/>
    <w:rsid w:val="00AB2797"/>
    <w:rsid w:val="00AB64E9"/>
    <w:rsid w:val="00AB744E"/>
    <w:rsid w:val="00AB749C"/>
    <w:rsid w:val="00AC4149"/>
    <w:rsid w:val="00AC6B41"/>
    <w:rsid w:val="00AD7457"/>
    <w:rsid w:val="00AE256D"/>
    <w:rsid w:val="00AE4B83"/>
    <w:rsid w:val="00AE575C"/>
    <w:rsid w:val="00AE5F20"/>
    <w:rsid w:val="00AE6C41"/>
    <w:rsid w:val="00AF115C"/>
    <w:rsid w:val="00AF13C4"/>
    <w:rsid w:val="00AF1C43"/>
    <w:rsid w:val="00AF4E4D"/>
    <w:rsid w:val="00B14E28"/>
    <w:rsid w:val="00B14FFD"/>
    <w:rsid w:val="00B15449"/>
    <w:rsid w:val="00B162C8"/>
    <w:rsid w:val="00B22FAC"/>
    <w:rsid w:val="00B245FA"/>
    <w:rsid w:val="00B26C30"/>
    <w:rsid w:val="00B27B97"/>
    <w:rsid w:val="00B303EF"/>
    <w:rsid w:val="00B33A26"/>
    <w:rsid w:val="00B37876"/>
    <w:rsid w:val="00B400B2"/>
    <w:rsid w:val="00B40977"/>
    <w:rsid w:val="00B41046"/>
    <w:rsid w:val="00B4206F"/>
    <w:rsid w:val="00B42B3C"/>
    <w:rsid w:val="00B42C18"/>
    <w:rsid w:val="00B45D49"/>
    <w:rsid w:val="00B50B15"/>
    <w:rsid w:val="00B510F7"/>
    <w:rsid w:val="00B563BE"/>
    <w:rsid w:val="00B565BE"/>
    <w:rsid w:val="00B600CA"/>
    <w:rsid w:val="00B60CA2"/>
    <w:rsid w:val="00B61E6E"/>
    <w:rsid w:val="00B627CD"/>
    <w:rsid w:val="00B63829"/>
    <w:rsid w:val="00B63F52"/>
    <w:rsid w:val="00B645E6"/>
    <w:rsid w:val="00B66C70"/>
    <w:rsid w:val="00B67A9F"/>
    <w:rsid w:val="00B71EC6"/>
    <w:rsid w:val="00B72F41"/>
    <w:rsid w:val="00B73375"/>
    <w:rsid w:val="00B744F9"/>
    <w:rsid w:val="00B77021"/>
    <w:rsid w:val="00B80963"/>
    <w:rsid w:val="00B8254A"/>
    <w:rsid w:val="00B82AB7"/>
    <w:rsid w:val="00B836F8"/>
    <w:rsid w:val="00B83CD0"/>
    <w:rsid w:val="00B87E81"/>
    <w:rsid w:val="00B90B21"/>
    <w:rsid w:val="00B91BAA"/>
    <w:rsid w:val="00B94C9E"/>
    <w:rsid w:val="00B95417"/>
    <w:rsid w:val="00BA03A8"/>
    <w:rsid w:val="00BA1721"/>
    <w:rsid w:val="00BA2001"/>
    <w:rsid w:val="00BA25E7"/>
    <w:rsid w:val="00BA3071"/>
    <w:rsid w:val="00BA36D0"/>
    <w:rsid w:val="00BA3737"/>
    <w:rsid w:val="00BA4D2E"/>
    <w:rsid w:val="00BA5E93"/>
    <w:rsid w:val="00BA68E2"/>
    <w:rsid w:val="00BA71C7"/>
    <w:rsid w:val="00BB1354"/>
    <w:rsid w:val="00BC2760"/>
    <w:rsid w:val="00BC5104"/>
    <w:rsid w:val="00BC6A6B"/>
    <w:rsid w:val="00BD0F7B"/>
    <w:rsid w:val="00BD2266"/>
    <w:rsid w:val="00BD439A"/>
    <w:rsid w:val="00BD44B6"/>
    <w:rsid w:val="00BD4DD7"/>
    <w:rsid w:val="00BD50FA"/>
    <w:rsid w:val="00BD69EE"/>
    <w:rsid w:val="00BD7D3D"/>
    <w:rsid w:val="00BE1900"/>
    <w:rsid w:val="00BE3951"/>
    <w:rsid w:val="00BE6132"/>
    <w:rsid w:val="00BE6B4B"/>
    <w:rsid w:val="00BE713D"/>
    <w:rsid w:val="00BE78B5"/>
    <w:rsid w:val="00BE7974"/>
    <w:rsid w:val="00BE7C6E"/>
    <w:rsid w:val="00BF1F27"/>
    <w:rsid w:val="00BF2BC6"/>
    <w:rsid w:val="00BF30DC"/>
    <w:rsid w:val="00BF37FB"/>
    <w:rsid w:val="00BF3922"/>
    <w:rsid w:val="00BF5118"/>
    <w:rsid w:val="00BF6A55"/>
    <w:rsid w:val="00C00973"/>
    <w:rsid w:val="00C03AA2"/>
    <w:rsid w:val="00C04579"/>
    <w:rsid w:val="00C04FAE"/>
    <w:rsid w:val="00C07658"/>
    <w:rsid w:val="00C1131B"/>
    <w:rsid w:val="00C14D27"/>
    <w:rsid w:val="00C179EA"/>
    <w:rsid w:val="00C20510"/>
    <w:rsid w:val="00C20C21"/>
    <w:rsid w:val="00C20C53"/>
    <w:rsid w:val="00C20ECF"/>
    <w:rsid w:val="00C217FB"/>
    <w:rsid w:val="00C2227D"/>
    <w:rsid w:val="00C225A2"/>
    <w:rsid w:val="00C239B3"/>
    <w:rsid w:val="00C245F1"/>
    <w:rsid w:val="00C25C14"/>
    <w:rsid w:val="00C33079"/>
    <w:rsid w:val="00C330D0"/>
    <w:rsid w:val="00C33962"/>
    <w:rsid w:val="00C33AB2"/>
    <w:rsid w:val="00C35F6B"/>
    <w:rsid w:val="00C36339"/>
    <w:rsid w:val="00C41C7D"/>
    <w:rsid w:val="00C4217E"/>
    <w:rsid w:val="00C47F8F"/>
    <w:rsid w:val="00C5140B"/>
    <w:rsid w:val="00C51988"/>
    <w:rsid w:val="00C51BE5"/>
    <w:rsid w:val="00C51BFE"/>
    <w:rsid w:val="00C52CC3"/>
    <w:rsid w:val="00C55078"/>
    <w:rsid w:val="00C55B22"/>
    <w:rsid w:val="00C5704E"/>
    <w:rsid w:val="00C650D2"/>
    <w:rsid w:val="00C65FBD"/>
    <w:rsid w:val="00C71D8F"/>
    <w:rsid w:val="00C7342B"/>
    <w:rsid w:val="00C762C1"/>
    <w:rsid w:val="00C7711D"/>
    <w:rsid w:val="00C8152D"/>
    <w:rsid w:val="00C81900"/>
    <w:rsid w:val="00C83C77"/>
    <w:rsid w:val="00C83ED6"/>
    <w:rsid w:val="00C84ACD"/>
    <w:rsid w:val="00C86743"/>
    <w:rsid w:val="00C86D46"/>
    <w:rsid w:val="00C92950"/>
    <w:rsid w:val="00C92FD6"/>
    <w:rsid w:val="00C933E6"/>
    <w:rsid w:val="00C940C7"/>
    <w:rsid w:val="00C94619"/>
    <w:rsid w:val="00C950FC"/>
    <w:rsid w:val="00C97AAB"/>
    <w:rsid w:val="00CA0405"/>
    <w:rsid w:val="00CA2DFD"/>
    <w:rsid w:val="00CA3B40"/>
    <w:rsid w:val="00CA3D0C"/>
    <w:rsid w:val="00CA5FE3"/>
    <w:rsid w:val="00CA70C1"/>
    <w:rsid w:val="00CB20B7"/>
    <w:rsid w:val="00CB217B"/>
    <w:rsid w:val="00CB3421"/>
    <w:rsid w:val="00CB3BE0"/>
    <w:rsid w:val="00CB3D1A"/>
    <w:rsid w:val="00CB40F0"/>
    <w:rsid w:val="00CC2DD6"/>
    <w:rsid w:val="00CD1443"/>
    <w:rsid w:val="00CD28E0"/>
    <w:rsid w:val="00CE1D37"/>
    <w:rsid w:val="00CE47F4"/>
    <w:rsid w:val="00CE69EA"/>
    <w:rsid w:val="00CF0490"/>
    <w:rsid w:val="00CF0BA6"/>
    <w:rsid w:val="00CF10C2"/>
    <w:rsid w:val="00CF2B4E"/>
    <w:rsid w:val="00CF3056"/>
    <w:rsid w:val="00CF3FC2"/>
    <w:rsid w:val="00CF4585"/>
    <w:rsid w:val="00CF5281"/>
    <w:rsid w:val="00CF6C6D"/>
    <w:rsid w:val="00CF721F"/>
    <w:rsid w:val="00D00F95"/>
    <w:rsid w:val="00D010AF"/>
    <w:rsid w:val="00D01D6B"/>
    <w:rsid w:val="00D044BE"/>
    <w:rsid w:val="00D058D1"/>
    <w:rsid w:val="00D06BB5"/>
    <w:rsid w:val="00D06EC2"/>
    <w:rsid w:val="00D07840"/>
    <w:rsid w:val="00D07A74"/>
    <w:rsid w:val="00D139D4"/>
    <w:rsid w:val="00D13BF6"/>
    <w:rsid w:val="00D13D63"/>
    <w:rsid w:val="00D14DAB"/>
    <w:rsid w:val="00D154F2"/>
    <w:rsid w:val="00D1684F"/>
    <w:rsid w:val="00D2057B"/>
    <w:rsid w:val="00D21BA5"/>
    <w:rsid w:val="00D23619"/>
    <w:rsid w:val="00D254F5"/>
    <w:rsid w:val="00D25DF2"/>
    <w:rsid w:val="00D32EC2"/>
    <w:rsid w:val="00D36F70"/>
    <w:rsid w:val="00D37838"/>
    <w:rsid w:val="00D37B8C"/>
    <w:rsid w:val="00D46438"/>
    <w:rsid w:val="00D4731B"/>
    <w:rsid w:val="00D5039A"/>
    <w:rsid w:val="00D50B97"/>
    <w:rsid w:val="00D5741A"/>
    <w:rsid w:val="00D654FF"/>
    <w:rsid w:val="00D65CE0"/>
    <w:rsid w:val="00D66B14"/>
    <w:rsid w:val="00D66FF5"/>
    <w:rsid w:val="00D67A5E"/>
    <w:rsid w:val="00D7122E"/>
    <w:rsid w:val="00D738D6"/>
    <w:rsid w:val="00D73998"/>
    <w:rsid w:val="00D76159"/>
    <w:rsid w:val="00D762AD"/>
    <w:rsid w:val="00D77213"/>
    <w:rsid w:val="00D7794C"/>
    <w:rsid w:val="00D80489"/>
    <w:rsid w:val="00D8061E"/>
    <w:rsid w:val="00D80F96"/>
    <w:rsid w:val="00D82CF7"/>
    <w:rsid w:val="00D87E00"/>
    <w:rsid w:val="00D9134D"/>
    <w:rsid w:val="00D92D18"/>
    <w:rsid w:val="00D9352C"/>
    <w:rsid w:val="00D93C76"/>
    <w:rsid w:val="00D93D3A"/>
    <w:rsid w:val="00D949B1"/>
    <w:rsid w:val="00D96CFE"/>
    <w:rsid w:val="00DA13C9"/>
    <w:rsid w:val="00DA1B08"/>
    <w:rsid w:val="00DA1F80"/>
    <w:rsid w:val="00DA3F88"/>
    <w:rsid w:val="00DA4B70"/>
    <w:rsid w:val="00DA564A"/>
    <w:rsid w:val="00DA741F"/>
    <w:rsid w:val="00DA7A03"/>
    <w:rsid w:val="00DB08E5"/>
    <w:rsid w:val="00DB1818"/>
    <w:rsid w:val="00DB60A1"/>
    <w:rsid w:val="00DB7921"/>
    <w:rsid w:val="00DC0E15"/>
    <w:rsid w:val="00DC1B3F"/>
    <w:rsid w:val="00DC1F77"/>
    <w:rsid w:val="00DC21ED"/>
    <w:rsid w:val="00DC309B"/>
    <w:rsid w:val="00DC35BC"/>
    <w:rsid w:val="00DC4DA2"/>
    <w:rsid w:val="00DC6C2E"/>
    <w:rsid w:val="00DD0003"/>
    <w:rsid w:val="00DD1697"/>
    <w:rsid w:val="00DD201D"/>
    <w:rsid w:val="00DD303E"/>
    <w:rsid w:val="00DD45D9"/>
    <w:rsid w:val="00DD50B7"/>
    <w:rsid w:val="00DD749D"/>
    <w:rsid w:val="00DD7A96"/>
    <w:rsid w:val="00DE12C5"/>
    <w:rsid w:val="00DE32E8"/>
    <w:rsid w:val="00DE361C"/>
    <w:rsid w:val="00DE3FD5"/>
    <w:rsid w:val="00DE633B"/>
    <w:rsid w:val="00DE7592"/>
    <w:rsid w:val="00DF204F"/>
    <w:rsid w:val="00DF237D"/>
    <w:rsid w:val="00DF25AD"/>
    <w:rsid w:val="00DF2BB6"/>
    <w:rsid w:val="00DF3750"/>
    <w:rsid w:val="00DF4B1C"/>
    <w:rsid w:val="00DF6E7E"/>
    <w:rsid w:val="00DF70E6"/>
    <w:rsid w:val="00DF7529"/>
    <w:rsid w:val="00DF7F91"/>
    <w:rsid w:val="00E00877"/>
    <w:rsid w:val="00E03311"/>
    <w:rsid w:val="00E042D2"/>
    <w:rsid w:val="00E13579"/>
    <w:rsid w:val="00E16BA7"/>
    <w:rsid w:val="00E26666"/>
    <w:rsid w:val="00E301DD"/>
    <w:rsid w:val="00E303F1"/>
    <w:rsid w:val="00E32690"/>
    <w:rsid w:val="00E32B2F"/>
    <w:rsid w:val="00E330A7"/>
    <w:rsid w:val="00E34A52"/>
    <w:rsid w:val="00E3617E"/>
    <w:rsid w:val="00E366B5"/>
    <w:rsid w:val="00E40A43"/>
    <w:rsid w:val="00E41B27"/>
    <w:rsid w:val="00E43074"/>
    <w:rsid w:val="00E44F14"/>
    <w:rsid w:val="00E46C58"/>
    <w:rsid w:val="00E53062"/>
    <w:rsid w:val="00E6444D"/>
    <w:rsid w:val="00E64AAB"/>
    <w:rsid w:val="00E659F3"/>
    <w:rsid w:val="00E65D98"/>
    <w:rsid w:val="00E66B40"/>
    <w:rsid w:val="00E70F78"/>
    <w:rsid w:val="00E74AE2"/>
    <w:rsid w:val="00E7501B"/>
    <w:rsid w:val="00E77645"/>
    <w:rsid w:val="00E812A3"/>
    <w:rsid w:val="00E81594"/>
    <w:rsid w:val="00E81F58"/>
    <w:rsid w:val="00E82383"/>
    <w:rsid w:val="00E82D99"/>
    <w:rsid w:val="00E8419E"/>
    <w:rsid w:val="00E85BA5"/>
    <w:rsid w:val="00E87D91"/>
    <w:rsid w:val="00E9376B"/>
    <w:rsid w:val="00E93C3E"/>
    <w:rsid w:val="00E96E7F"/>
    <w:rsid w:val="00E972B2"/>
    <w:rsid w:val="00E973F0"/>
    <w:rsid w:val="00E97FE5"/>
    <w:rsid w:val="00EA07DE"/>
    <w:rsid w:val="00EA30C2"/>
    <w:rsid w:val="00EA3E0B"/>
    <w:rsid w:val="00EA5169"/>
    <w:rsid w:val="00EA592F"/>
    <w:rsid w:val="00EA787E"/>
    <w:rsid w:val="00EA789F"/>
    <w:rsid w:val="00EA78A1"/>
    <w:rsid w:val="00EA7976"/>
    <w:rsid w:val="00EA7F2C"/>
    <w:rsid w:val="00EB30DA"/>
    <w:rsid w:val="00EB3F6F"/>
    <w:rsid w:val="00EB4549"/>
    <w:rsid w:val="00EB5BA7"/>
    <w:rsid w:val="00EC00DD"/>
    <w:rsid w:val="00EC0274"/>
    <w:rsid w:val="00EC18DF"/>
    <w:rsid w:val="00EC1904"/>
    <w:rsid w:val="00EC1B91"/>
    <w:rsid w:val="00EC2822"/>
    <w:rsid w:val="00EC2CE5"/>
    <w:rsid w:val="00EC4A25"/>
    <w:rsid w:val="00EC6954"/>
    <w:rsid w:val="00EC7B4B"/>
    <w:rsid w:val="00ED023C"/>
    <w:rsid w:val="00ED1DB7"/>
    <w:rsid w:val="00ED2860"/>
    <w:rsid w:val="00EE102C"/>
    <w:rsid w:val="00EE1124"/>
    <w:rsid w:val="00EE1691"/>
    <w:rsid w:val="00EE4C59"/>
    <w:rsid w:val="00EE4CDB"/>
    <w:rsid w:val="00EE5E17"/>
    <w:rsid w:val="00EE7350"/>
    <w:rsid w:val="00EE74AE"/>
    <w:rsid w:val="00EE7AB6"/>
    <w:rsid w:val="00EF1DF2"/>
    <w:rsid w:val="00EF1E7B"/>
    <w:rsid w:val="00EF3AF2"/>
    <w:rsid w:val="00F025A2"/>
    <w:rsid w:val="00F025EC"/>
    <w:rsid w:val="00F02A26"/>
    <w:rsid w:val="00F0453F"/>
    <w:rsid w:val="00F048B5"/>
    <w:rsid w:val="00F050A9"/>
    <w:rsid w:val="00F050CC"/>
    <w:rsid w:val="00F05F5B"/>
    <w:rsid w:val="00F07765"/>
    <w:rsid w:val="00F119FD"/>
    <w:rsid w:val="00F149B5"/>
    <w:rsid w:val="00F16F8E"/>
    <w:rsid w:val="00F211EE"/>
    <w:rsid w:val="00F22A0B"/>
    <w:rsid w:val="00F2326B"/>
    <w:rsid w:val="00F24608"/>
    <w:rsid w:val="00F2483B"/>
    <w:rsid w:val="00F261F3"/>
    <w:rsid w:val="00F26B1E"/>
    <w:rsid w:val="00F30AFC"/>
    <w:rsid w:val="00F31F72"/>
    <w:rsid w:val="00F32965"/>
    <w:rsid w:val="00F3366D"/>
    <w:rsid w:val="00F341E5"/>
    <w:rsid w:val="00F34E47"/>
    <w:rsid w:val="00F37634"/>
    <w:rsid w:val="00F37C47"/>
    <w:rsid w:val="00F42A18"/>
    <w:rsid w:val="00F42ADD"/>
    <w:rsid w:val="00F439DF"/>
    <w:rsid w:val="00F46A61"/>
    <w:rsid w:val="00F5421B"/>
    <w:rsid w:val="00F5457B"/>
    <w:rsid w:val="00F5617F"/>
    <w:rsid w:val="00F60228"/>
    <w:rsid w:val="00F6042E"/>
    <w:rsid w:val="00F60886"/>
    <w:rsid w:val="00F6133E"/>
    <w:rsid w:val="00F6161B"/>
    <w:rsid w:val="00F630AF"/>
    <w:rsid w:val="00F6316B"/>
    <w:rsid w:val="00F64FB5"/>
    <w:rsid w:val="00F653B8"/>
    <w:rsid w:val="00F7032B"/>
    <w:rsid w:val="00F756C5"/>
    <w:rsid w:val="00F7779C"/>
    <w:rsid w:val="00F8042A"/>
    <w:rsid w:val="00F807BB"/>
    <w:rsid w:val="00F84C0E"/>
    <w:rsid w:val="00F91201"/>
    <w:rsid w:val="00F94C88"/>
    <w:rsid w:val="00FA1266"/>
    <w:rsid w:val="00FA2377"/>
    <w:rsid w:val="00FA48CD"/>
    <w:rsid w:val="00FA4DE8"/>
    <w:rsid w:val="00FA5211"/>
    <w:rsid w:val="00FA7A33"/>
    <w:rsid w:val="00FB0410"/>
    <w:rsid w:val="00FB2AA7"/>
    <w:rsid w:val="00FB373F"/>
    <w:rsid w:val="00FB48C8"/>
    <w:rsid w:val="00FB7DBB"/>
    <w:rsid w:val="00FC0EBA"/>
    <w:rsid w:val="00FC0F44"/>
    <w:rsid w:val="00FC1122"/>
    <w:rsid w:val="00FC1192"/>
    <w:rsid w:val="00FC1ED0"/>
    <w:rsid w:val="00FC2385"/>
    <w:rsid w:val="00FC57DA"/>
    <w:rsid w:val="00FD0688"/>
    <w:rsid w:val="00FD25FD"/>
    <w:rsid w:val="00FD2C47"/>
    <w:rsid w:val="00FD6742"/>
    <w:rsid w:val="00FD6787"/>
    <w:rsid w:val="00FD68FC"/>
    <w:rsid w:val="00FD7F12"/>
    <w:rsid w:val="00FE16BA"/>
    <w:rsid w:val="00FE20EF"/>
    <w:rsid w:val="00FE2DAA"/>
    <w:rsid w:val="00FE3BEC"/>
    <w:rsid w:val="00FE620C"/>
    <w:rsid w:val="00FF27F6"/>
    <w:rsid w:val="00FF5794"/>
    <w:rsid w:val="00FF5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FBCF4"/>
  <w15:chartTrackingRefBased/>
  <w15:docId w15:val="{09A8B0DA-CBC0-4940-B85B-FB0F7F6F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026A"/>
    <w:pPr>
      <w:overflowPunct w:val="0"/>
      <w:autoSpaceDE w:val="0"/>
      <w:autoSpaceDN w:val="0"/>
      <w:adjustRightInd w:val="0"/>
      <w:spacing w:after="180"/>
      <w:textAlignment w:val="baseline"/>
    </w:pPr>
    <w:rPr>
      <w:lang w:eastAsia="en-US"/>
    </w:rPr>
  </w:style>
  <w:style w:type="paragraph" w:styleId="Heading1">
    <w:name w:val="heading 1"/>
    <w:next w:val="Normal"/>
    <w:qFormat/>
    <w:rsid w:val="0076026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76026A"/>
    <w:pPr>
      <w:pBdr>
        <w:top w:val="none" w:sz="0" w:space="0" w:color="auto"/>
      </w:pBdr>
      <w:spacing w:before="180"/>
      <w:outlineLvl w:val="1"/>
    </w:pPr>
    <w:rPr>
      <w:sz w:val="32"/>
    </w:rPr>
  </w:style>
  <w:style w:type="paragraph" w:styleId="Heading3">
    <w:name w:val="heading 3"/>
    <w:basedOn w:val="Heading2"/>
    <w:next w:val="Normal"/>
    <w:link w:val="Heading3Char"/>
    <w:qFormat/>
    <w:rsid w:val="0076026A"/>
    <w:pPr>
      <w:spacing w:before="120"/>
      <w:outlineLvl w:val="2"/>
    </w:pPr>
    <w:rPr>
      <w:sz w:val="28"/>
      <w:lang w:eastAsia="x-none"/>
    </w:rPr>
  </w:style>
  <w:style w:type="paragraph" w:styleId="Heading4">
    <w:name w:val="heading 4"/>
    <w:basedOn w:val="Heading3"/>
    <w:next w:val="Normal"/>
    <w:qFormat/>
    <w:rsid w:val="0076026A"/>
    <w:pPr>
      <w:ind w:left="1418" w:hanging="1418"/>
      <w:outlineLvl w:val="3"/>
    </w:pPr>
    <w:rPr>
      <w:sz w:val="24"/>
    </w:rPr>
  </w:style>
  <w:style w:type="paragraph" w:styleId="Heading5">
    <w:name w:val="heading 5"/>
    <w:basedOn w:val="Heading4"/>
    <w:next w:val="Normal"/>
    <w:qFormat/>
    <w:rsid w:val="0076026A"/>
    <w:pPr>
      <w:ind w:left="1701" w:hanging="1701"/>
      <w:outlineLvl w:val="4"/>
    </w:pPr>
    <w:rPr>
      <w:sz w:val="22"/>
    </w:rPr>
  </w:style>
  <w:style w:type="paragraph" w:styleId="Heading6">
    <w:name w:val="heading 6"/>
    <w:basedOn w:val="H6"/>
    <w:next w:val="Normal"/>
    <w:qFormat/>
    <w:rsid w:val="0076026A"/>
    <w:pPr>
      <w:outlineLvl w:val="5"/>
    </w:pPr>
  </w:style>
  <w:style w:type="paragraph" w:styleId="Heading7">
    <w:name w:val="heading 7"/>
    <w:basedOn w:val="H6"/>
    <w:next w:val="Normal"/>
    <w:qFormat/>
    <w:rsid w:val="0076026A"/>
    <w:pPr>
      <w:outlineLvl w:val="6"/>
    </w:pPr>
  </w:style>
  <w:style w:type="paragraph" w:styleId="Heading8">
    <w:name w:val="heading 8"/>
    <w:basedOn w:val="Heading1"/>
    <w:next w:val="Normal"/>
    <w:qFormat/>
    <w:rsid w:val="0076026A"/>
    <w:pPr>
      <w:ind w:left="0" w:firstLine="0"/>
      <w:outlineLvl w:val="7"/>
    </w:pPr>
  </w:style>
  <w:style w:type="paragraph" w:styleId="Heading9">
    <w:name w:val="heading 9"/>
    <w:basedOn w:val="Heading8"/>
    <w:next w:val="Normal"/>
    <w:qFormat/>
    <w:rsid w:val="0076026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6026A"/>
    <w:pPr>
      <w:ind w:left="1985" w:hanging="1985"/>
      <w:outlineLvl w:val="9"/>
    </w:pPr>
    <w:rPr>
      <w:sz w:val="20"/>
    </w:rPr>
  </w:style>
  <w:style w:type="paragraph" w:styleId="TOC9">
    <w:name w:val="toc 9"/>
    <w:basedOn w:val="TOC8"/>
    <w:semiHidden/>
    <w:rsid w:val="0076026A"/>
    <w:pPr>
      <w:ind w:left="1418" w:hanging="1418"/>
    </w:pPr>
  </w:style>
  <w:style w:type="paragraph" w:styleId="TOC8">
    <w:name w:val="toc 8"/>
    <w:basedOn w:val="TOC1"/>
    <w:uiPriority w:val="39"/>
    <w:rsid w:val="0076026A"/>
    <w:pPr>
      <w:spacing w:before="180"/>
      <w:ind w:left="2693" w:hanging="2693"/>
    </w:pPr>
    <w:rPr>
      <w:b/>
    </w:rPr>
  </w:style>
  <w:style w:type="paragraph" w:styleId="TOC1">
    <w:name w:val="toc 1"/>
    <w:uiPriority w:val="39"/>
    <w:rsid w:val="0076026A"/>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link w:val="EQZchn"/>
    <w:rsid w:val="0076026A"/>
    <w:pPr>
      <w:keepLines/>
      <w:tabs>
        <w:tab w:val="center" w:pos="4536"/>
        <w:tab w:val="right" w:pos="9072"/>
      </w:tabs>
    </w:pPr>
  </w:style>
  <w:style w:type="character" w:customStyle="1" w:styleId="ZGSM">
    <w:name w:val="ZGSM"/>
    <w:rsid w:val="0076026A"/>
  </w:style>
  <w:style w:type="paragraph" w:styleId="Header">
    <w:name w:val="header"/>
    <w:rsid w:val="0076026A"/>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76026A"/>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76026A"/>
    <w:pPr>
      <w:ind w:left="1701" w:hanging="1701"/>
    </w:pPr>
  </w:style>
  <w:style w:type="paragraph" w:styleId="TOC4">
    <w:name w:val="toc 4"/>
    <w:basedOn w:val="TOC3"/>
    <w:uiPriority w:val="39"/>
    <w:rsid w:val="0076026A"/>
    <w:pPr>
      <w:ind w:left="1418" w:hanging="1418"/>
    </w:pPr>
  </w:style>
  <w:style w:type="paragraph" w:styleId="TOC3">
    <w:name w:val="toc 3"/>
    <w:basedOn w:val="TOC2"/>
    <w:uiPriority w:val="39"/>
    <w:rsid w:val="0076026A"/>
    <w:pPr>
      <w:ind w:left="1134" w:hanging="1134"/>
    </w:pPr>
  </w:style>
  <w:style w:type="paragraph" w:styleId="TOC2">
    <w:name w:val="toc 2"/>
    <w:basedOn w:val="TOC1"/>
    <w:uiPriority w:val="39"/>
    <w:rsid w:val="0076026A"/>
    <w:pPr>
      <w:spacing w:before="0"/>
      <w:ind w:left="851" w:hanging="851"/>
    </w:pPr>
    <w:rPr>
      <w:sz w:val="20"/>
    </w:rPr>
  </w:style>
  <w:style w:type="paragraph" w:styleId="Footer">
    <w:name w:val="footer"/>
    <w:basedOn w:val="Header"/>
    <w:rsid w:val="0076026A"/>
    <w:pPr>
      <w:jc w:val="center"/>
    </w:pPr>
    <w:rPr>
      <w:i/>
    </w:rPr>
  </w:style>
  <w:style w:type="paragraph" w:customStyle="1" w:styleId="TT">
    <w:name w:val="TT"/>
    <w:basedOn w:val="Heading1"/>
    <w:next w:val="Normal"/>
    <w:rsid w:val="0076026A"/>
    <w:pPr>
      <w:outlineLvl w:val="9"/>
    </w:pPr>
  </w:style>
  <w:style w:type="paragraph" w:customStyle="1" w:styleId="NF">
    <w:name w:val="NF"/>
    <w:basedOn w:val="NO"/>
    <w:rsid w:val="0076026A"/>
    <w:pPr>
      <w:keepNext/>
      <w:spacing w:after="0"/>
    </w:pPr>
    <w:rPr>
      <w:rFonts w:ascii="Arial" w:hAnsi="Arial"/>
      <w:sz w:val="18"/>
    </w:rPr>
  </w:style>
  <w:style w:type="paragraph" w:customStyle="1" w:styleId="NO">
    <w:name w:val="NO"/>
    <w:basedOn w:val="Normal"/>
    <w:rsid w:val="0076026A"/>
    <w:pPr>
      <w:keepLines/>
      <w:ind w:left="1135" w:hanging="851"/>
    </w:pPr>
  </w:style>
  <w:style w:type="paragraph" w:customStyle="1" w:styleId="PL">
    <w:name w:val="PL"/>
    <w:rsid w:val="007602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76026A"/>
    <w:pPr>
      <w:jc w:val="right"/>
    </w:pPr>
  </w:style>
  <w:style w:type="paragraph" w:customStyle="1" w:styleId="TAL">
    <w:name w:val="TAL"/>
    <w:basedOn w:val="Normal"/>
    <w:rsid w:val="0076026A"/>
    <w:pPr>
      <w:keepNext/>
      <w:keepLines/>
      <w:spacing w:after="0"/>
    </w:pPr>
    <w:rPr>
      <w:rFonts w:ascii="Arial" w:hAnsi="Arial"/>
      <w:sz w:val="18"/>
    </w:rPr>
  </w:style>
  <w:style w:type="paragraph" w:customStyle="1" w:styleId="TAH">
    <w:name w:val="TAH"/>
    <w:basedOn w:val="TAC"/>
    <w:rsid w:val="0076026A"/>
    <w:rPr>
      <w:b/>
    </w:rPr>
  </w:style>
  <w:style w:type="paragraph" w:customStyle="1" w:styleId="TAC">
    <w:name w:val="TAC"/>
    <w:basedOn w:val="TAL"/>
    <w:rsid w:val="0076026A"/>
    <w:pPr>
      <w:jc w:val="center"/>
    </w:pPr>
  </w:style>
  <w:style w:type="paragraph" w:customStyle="1" w:styleId="LD">
    <w:name w:val="LD"/>
    <w:rsid w:val="0076026A"/>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rsid w:val="0076026A"/>
    <w:pPr>
      <w:keepLines/>
      <w:ind w:left="1702" w:hanging="1418"/>
    </w:pPr>
  </w:style>
  <w:style w:type="paragraph" w:customStyle="1" w:styleId="FP">
    <w:name w:val="FP"/>
    <w:basedOn w:val="Normal"/>
    <w:rsid w:val="0076026A"/>
    <w:pPr>
      <w:spacing w:after="0"/>
    </w:pPr>
  </w:style>
  <w:style w:type="paragraph" w:customStyle="1" w:styleId="NW">
    <w:name w:val="NW"/>
    <w:basedOn w:val="NO"/>
    <w:rsid w:val="0076026A"/>
    <w:pPr>
      <w:spacing w:after="0"/>
    </w:pPr>
  </w:style>
  <w:style w:type="paragraph" w:customStyle="1" w:styleId="EW">
    <w:name w:val="EW"/>
    <w:basedOn w:val="EX"/>
    <w:rsid w:val="0076026A"/>
    <w:pPr>
      <w:spacing w:after="0"/>
    </w:pPr>
  </w:style>
  <w:style w:type="paragraph" w:customStyle="1" w:styleId="B1">
    <w:name w:val="B1"/>
    <w:basedOn w:val="List"/>
    <w:rsid w:val="0076026A"/>
  </w:style>
  <w:style w:type="paragraph" w:styleId="TOC6">
    <w:name w:val="toc 6"/>
    <w:basedOn w:val="TOC5"/>
    <w:next w:val="Normal"/>
    <w:semiHidden/>
    <w:rsid w:val="0076026A"/>
    <w:pPr>
      <w:ind w:left="1985" w:hanging="1985"/>
    </w:pPr>
  </w:style>
  <w:style w:type="paragraph" w:styleId="TOC7">
    <w:name w:val="toc 7"/>
    <w:basedOn w:val="TOC6"/>
    <w:next w:val="Normal"/>
    <w:semiHidden/>
    <w:rsid w:val="0076026A"/>
    <w:pPr>
      <w:ind w:left="2268" w:hanging="2268"/>
    </w:pPr>
  </w:style>
  <w:style w:type="paragraph" w:customStyle="1" w:styleId="EditorsNote">
    <w:name w:val="Editor's Note"/>
    <w:basedOn w:val="NO"/>
    <w:rsid w:val="0076026A"/>
    <w:rPr>
      <w:color w:val="FF0000"/>
    </w:rPr>
  </w:style>
  <w:style w:type="paragraph" w:customStyle="1" w:styleId="TH">
    <w:name w:val="TH"/>
    <w:basedOn w:val="Normal"/>
    <w:rsid w:val="0076026A"/>
    <w:pPr>
      <w:keepNext/>
      <w:keepLines/>
      <w:spacing w:before="60"/>
      <w:jc w:val="center"/>
    </w:pPr>
    <w:rPr>
      <w:rFonts w:ascii="Arial" w:hAnsi="Arial"/>
      <w:b/>
    </w:rPr>
  </w:style>
  <w:style w:type="paragraph" w:customStyle="1" w:styleId="ZA">
    <w:name w:val="ZA"/>
    <w:rsid w:val="0076026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76026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76026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76026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76026A"/>
    <w:pPr>
      <w:ind w:left="851" w:hanging="851"/>
    </w:pPr>
  </w:style>
  <w:style w:type="paragraph" w:customStyle="1" w:styleId="ZH">
    <w:name w:val="ZH"/>
    <w:rsid w:val="0076026A"/>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76026A"/>
    <w:pPr>
      <w:keepNext w:val="0"/>
      <w:spacing w:before="0" w:after="240"/>
    </w:pPr>
  </w:style>
  <w:style w:type="paragraph" w:customStyle="1" w:styleId="ZG">
    <w:name w:val="ZG"/>
    <w:rsid w:val="0076026A"/>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76026A"/>
  </w:style>
  <w:style w:type="paragraph" w:customStyle="1" w:styleId="B3">
    <w:name w:val="B3"/>
    <w:basedOn w:val="List3"/>
    <w:rsid w:val="0076026A"/>
  </w:style>
  <w:style w:type="paragraph" w:customStyle="1" w:styleId="B4">
    <w:name w:val="B4"/>
    <w:basedOn w:val="List4"/>
    <w:rsid w:val="0076026A"/>
  </w:style>
  <w:style w:type="paragraph" w:customStyle="1" w:styleId="B5">
    <w:name w:val="B5"/>
    <w:basedOn w:val="List5"/>
    <w:rsid w:val="0076026A"/>
  </w:style>
  <w:style w:type="paragraph" w:customStyle="1" w:styleId="ZTD">
    <w:name w:val="ZTD"/>
    <w:basedOn w:val="ZB"/>
    <w:rsid w:val="0076026A"/>
    <w:pPr>
      <w:framePr w:hRule="auto" w:wrap="notBeside" w:y="852"/>
    </w:pPr>
    <w:rPr>
      <w:i w:val="0"/>
      <w:sz w:val="40"/>
    </w:rPr>
  </w:style>
  <w:style w:type="paragraph" w:customStyle="1" w:styleId="ZV">
    <w:name w:val="ZV"/>
    <w:basedOn w:val="ZU"/>
    <w:rsid w:val="0076026A"/>
    <w:pPr>
      <w:framePr w:wrap="notBeside" w:y="16161"/>
    </w:pPr>
  </w:style>
  <w:style w:type="character" w:customStyle="1" w:styleId="EQZchn">
    <w:name w:val="EQ Zchn"/>
    <w:link w:val="EQ"/>
    <w:rsid w:val="00221236"/>
    <w:rPr>
      <w:lang w:eastAsia="en-US"/>
    </w:rPr>
  </w:style>
  <w:style w:type="paragraph" w:styleId="Bibliography">
    <w:name w:val="Bibliography"/>
    <w:basedOn w:val="Normal"/>
    <w:next w:val="Normal"/>
    <w:uiPriority w:val="37"/>
    <w:semiHidden/>
    <w:unhideWhenUsed/>
    <w:rsid w:val="001523FC"/>
  </w:style>
  <w:style w:type="character" w:styleId="CommentReference">
    <w:name w:val="annotation reference"/>
    <w:rsid w:val="00B41046"/>
    <w:rPr>
      <w:sz w:val="16"/>
      <w:szCs w:val="16"/>
    </w:rPr>
  </w:style>
  <w:style w:type="paragraph" w:styleId="CommentText">
    <w:name w:val="annotation text"/>
    <w:basedOn w:val="Normal"/>
    <w:link w:val="CommentTextChar"/>
    <w:rsid w:val="00B41046"/>
  </w:style>
  <w:style w:type="character" w:customStyle="1" w:styleId="CommentTextChar">
    <w:name w:val="Comment Text Char"/>
    <w:link w:val="CommentText"/>
    <w:rsid w:val="00B41046"/>
    <w:rPr>
      <w:lang w:eastAsia="en-US"/>
    </w:rPr>
  </w:style>
  <w:style w:type="paragraph" w:styleId="CommentSubject">
    <w:name w:val="annotation subject"/>
    <w:basedOn w:val="CommentText"/>
    <w:next w:val="CommentText"/>
    <w:link w:val="CommentSubjectChar"/>
    <w:rsid w:val="00B41046"/>
    <w:rPr>
      <w:b/>
      <w:bCs/>
    </w:rPr>
  </w:style>
  <w:style w:type="character" w:customStyle="1" w:styleId="CommentSubjectChar">
    <w:name w:val="Comment Subject Char"/>
    <w:link w:val="CommentSubject"/>
    <w:rsid w:val="00B41046"/>
    <w:rPr>
      <w:b/>
      <w:bCs/>
      <w:lang w:eastAsia="en-US"/>
    </w:rPr>
  </w:style>
  <w:style w:type="paragraph" w:styleId="BalloonText">
    <w:name w:val="Balloon Text"/>
    <w:basedOn w:val="Normal"/>
    <w:link w:val="BalloonTextChar"/>
    <w:rsid w:val="00B41046"/>
    <w:pPr>
      <w:spacing w:after="0"/>
    </w:pPr>
    <w:rPr>
      <w:rFonts w:ascii="Tahoma" w:hAnsi="Tahoma"/>
      <w:sz w:val="16"/>
      <w:szCs w:val="16"/>
    </w:rPr>
  </w:style>
  <w:style w:type="character" w:customStyle="1" w:styleId="BalloonTextChar">
    <w:name w:val="Balloon Text Char"/>
    <w:link w:val="BalloonText"/>
    <w:rsid w:val="00B41046"/>
    <w:rPr>
      <w:rFonts w:ascii="Tahoma" w:hAnsi="Tahoma"/>
      <w:sz w:val="16"/>
      <w:szCs w:val="16"/>
      <w:lang w:eastAsia="en-US"/>
    </w:rPr>
  </w:style>
  <w:style w:type="paragraph" w:styleId="ListBullet">
    <w:name w:val="List Bullet"/>
    <w:basedOn w:val="List"/>
    <w:link w:val="ListBulletChar"/>
    <w:rsid w:val="0076026A"/>
    <w:rPr>
      <w:lang w:eastAsia="x-none"/>
    </w:rPr>
  </w:style>
  <w:style w:type="character" w:customStyle="1" w:styleId="ListBulletChar">
    <w:name w:val="List Bullet Char"/>
    <w:link w:val="ListBullet"/>
    <w:locked/>
    <w:rsid w:val="00E26666"/>
    <w:rPr>
      <w:lang w:eastAsia="x-none"/>
    </w:rPr>
  </w:style>
  <w:style w:type="paragraph" w:styleId="List">
    <w:name w:val="List"/>
    <w:basedOn w:val="Normal"/>
    <w:rsid w:val="0076026A"/>
    <w:pPr>
      <w:ind w:left="568" w:hanging="284"/>
    </w:pPr>
  </w:style>
  <w:style w:type="paragraph" w:styleId="NormalWeb">
    <w:name w:val="Normal (Web)"/>
    <w:basedOn w:val="Normal"/>
    <w:uiPriority w:val="99"/>
    <w:unhideWhenUsed/>
    <w:rsid w:val="00D23619"/>
    <w:pPr>
      <w:spacing w:before="100" w:beforeAutospacing="1" w:after="100" w:afterAutospacing="1"/>
    </w:pPr>
    <w:rPr>
      <w:sz w:val="24"/>
      <w:szCs w:val="24"/>
    </w:rPr>
  </w:style>
  <w:style w:type="character" w:styleId="Strong">
    <w:name w:val="Strong"/>
    <w:qFormat/>
    <w:rsid w:val="00102172"/>
    <w:rPr>
      <w:b/>
      <w:bCs/>
    </w:rPr>
  </w:style>
  <w:style w:type="paragraph" w:styleId="Revision">
    <w:name w:val="Revision"/>
    <w:hidden/>
    <w:uiPriority w:val="99"/>
    <w:semiHidden/>
    <w:rsid w:val="003C677F"/>
    <w:rPr>
      <w:lang w:eastAsia="en-US"/>
    </w:rPr>
  </w:style>
  <w:style w:type="paragraph" w:styleId="DocumentMap">
    <w:name w:val="Document Map"/>
    <w:basedOn w:val="Normal"/>
    <w:link w:val="DocumentMapChar"/>
    <w:rsid w:val="00B33A26"/>
    <w:rPr>
      <w:rFonts w:ascii="Lucida Grande" w:hAnsi="Lucida Grande"/>
      <w:sz w:val="24"/>
      <w:szCs w:val="24"/>
      <w:lang w:eastAsia="x-none"/>
    </w:rPr>
  </w:style>
  <w:style w:type="character" w:customStyle="1" w:styleId="DocumentMapChar">
    <w:name w:val="Document Map Char"/>
    <w:link w:val="DocumentMap"/>
    <w:rsid w:val="00B33A26"/>
    <w:rPr>
      <w:rFonts w:ascii="Lucida Grande" w:hAnsi="Lucida Grande"/>
      <w:sz w:val="24"/>
      <w:szCs w:val="24"/>
      <w:lang w:eastAsia="x-none"/>
    </w:rPr>
  </w:style>
  <w:style w:type="character" w:customStyle="1" w:styleId="Heading3Char">
    <w:name w:val="Heading 3 Char"/>
    <w:link w:val="Heading3"/>
    <w:locked/>
    <w:rsid w:val="00291C83"/>
    <w:rPr>
      <w:rFonts w:ascii="Arial" w:hAnsi="Arial"/>
      <w:sz w:val="28"/>
      <w:lang w:eastAsia="x-none"/>
    </w:rPr>
  </w:style>
  <w:style w:type="paragraph" w:styleId="List2">
    <w:name w:val="List 2"/>
    <w:basedOn w:val="List"/>
    <w:rsid w:val="0076026A"/>
    <w:pPr>
      <w:ind w:left="851"/>
    </w:pPr>
  </w:style>
  <w:style w:type="paragraph" w:styleId="List3">
    <w:name w:val="List 3"/>
    <w:basedOn w:val="List2"/>
    <w:rsid w:val="0076026A"/>
    <w:pPr>
      <w:ind w:left="1135"/>
    </w:pPr>
  </w:style>
  <w:style w:type="paragraph" w:styleId="List4">
    <w:name w:val="List 4"/>
    <w:basedOn w:val="List3"/>
    <w:rsid w:val="0076026A"/>
    <w:pPr>
      <w:ind w:left="1418"/>
    </w:pPr>
  </w:style>
  <w:style w:type="paragraph" w:styleId="List5">
    <w:name w:val="List 5"/>
    <w:basedOn w:val="List4"/>
    <w:rsid w:val="0076026A"/>
    <w:pPr>
      <w:ind w:left="1702"/>
    </w:pPr>
  </w:style>
  <w:style w:type="character" w:styleId="FootnoteReference">
    <w:name w:val="footnote reference"/>
    <w:rsid w:val="0076026A"/>
    <w:rPr>
      <w:b/>
      <w:position w:val="6"/>
      <w:sz w:val="16"/>
    </w:rPr>
  </w:style>
  <w:style w:type="paragraph" w:styleId="FootnoteText">
    <w:name w:val="footnote text"/>
    <w:basedOn w:val="Normal"/>
    <w:link w:val="FootnoteTextChar"/>
    <w:rsid w:val="0076026A"/>
    <w:pPr>
      <w:keepLines/>
      <w:ind w:left="454" w:hanging="454"/>
    </w:pPr>
    <w:rPr>
      <w:sz w:val="16"/>
      <w:lang w:eastAsia="x-none"/>
    </w:rPr>
  </w:style>
  <w:style w:type="character" w:customStyle="1" w:styleId="FootnoteTextChar">
    <w:name w:val="Footnote Text Char"/>
    <w:link w:val="FootnoteText"/>
    <w:rsid w:val="0076026A"/>
    <w:rPr>
      <w:sz w:val="16"/>
      <w:lang w:eastAsia="x-none"/>
    </w:rPr>
  </w:style>
  <w:style w:type="paragraph" w:styleId="Index1">
    <w:name w:val="index 1"/>
    <w:basedOn w:val="Normal"/>
    <w:rsid w:val="0076026A"/>
    <w:pPr>
      <w:keepLines/>
    </w:pPr>
  </w:style>
  <w:style w:type="paragraph" w:styleId="Index2">
    <w:name w:val="index 2"/>
    <w:basedOn w:val="Index1"/>
    <w:rsid w:val="0076026A"/>
    <w:pPr>
      <w:ind w:left="284"/>
    </w:pPr>
  </w:style>
  <w:style w:type="paragraph" w:styleId="ListBullet2">
    <w:name w:val="List Bullet 2"/>
    <w:basedOn w:val="ListBullet"/>
    <w:rsid w:val="0076026A"/>
    <w:pPr>
      <w:ind w:left="851"/>
    </w:pPr>
  </w:style>
  <w:style w:type="paragraph" w:styleId="ListBullet3">
    <w:name w:val="List Bullet 3"/>
    <w:basedOn w:val="ListBullet2"/>
    <w:rsid w:val="0076026A"/>
    <w:pPr>
      <w:ind w:left="1135"/>
    </w:pPr>
  </w:style>
  <w:style w:type="paragraph" w:styleId="ListBullet4">
    <w:name w:val="List Bullet 4"/>
    <w:basedOn w:val="ListBullet3"/>
    <w:rsid w:val="0076026A"/>
    <w:pPr>
      <w:ind w:left="1418"/>
    </w:pPr>
  </w:style>
  <w:style w:type="paragraph" w:styleId="ListBullet5">
    <w:name w:val="List Bullet 5"/>
    <w:basedOn w:val="ListBullet4"/>
    <w:rsid w:val="0076026A"/>
    <w:pPr>
      <w:ind w:left="1702"/>
    </w:pPr>
  </w:style>
  <w:style w:type="paragraph" w:styleId="ListNumber">
    <w:name w:val="List Number"/>
    <w:basedOn w:val="List"/>
    <w:rsid w:val="0076026A"/>
  </w:style>
  <w:style w:type="paragraph" w:styleId="ListNumber2">
    <w:name w:val="List Number 2"/>
    <w:basedOn w:val="ListNumber"/>
    <w:rsid w:val="0076026A"/>
    <w:pPr>
      <w:ind w:left="851"/>
    </w:pPr>
  </w:style>
  <w:style w:type="paragraph" w:customStyle="1" w:styleId="FL">
    <w:name w:val="FL"/>
    <w:basedOn w:val="Normal"/>
    <w:rsid w:val="0076026A"/>
    <w:pPr>
      <w:keepNext/>
      <w:keepLines/>
      <w:spacing w:before="60"/>
      <w:jc w:val="center"/>
    </w:pPr>
    <w:rPr>
      <w:rFonts w:ascii="Arial" w:hAnsi="Arial"/>
      <w:b/>
    </w:rPr>
  </w:style>
  <w:style w:type="paragraph" w:styleId="BlockText">
    <w:name w:val="Block Text"/>
    <w:basedOn w:val="Normal"/>
    <w:rsid w:val="001523FC"/>
    <w:pPr>
      <w:spacing w:after="120"/>
      <w:ind w:left="1440" w:right="1440"/>
    </w:pPr>
  </w:style>
  <w:style w:type="paragraph" w:styleId="BodyText">
    <w:name w:val="Body Text"/>
    <w:basedOn w:val="Normal"/>
    <w:link w:val="BodyTextChar"/>
    <w:rsid w:val="001523FC"/>
    <w:pPr>
      <w:spacing w:after="120"/>
    </w:pPr>
  </w:style>
  <w:style w:type="character" w:customStyle="1" w:styleId="BodyTextChar">
    <w:name w:val="Body Text Char"/>
    <w:link w:val="BodyText"/>
    <w:rsid w:val="001523FC"/>
    <w:rPr>
      <w:lang w:eastAsia="en-US"/>
    </w:rPr>
  </w:style>
  <w:style w:type="paragraph" w:styleId="BodyText2">
    <w:name w:val="Body Text 2"/>
    <w:basedOn w:val="Normal"/>
    <w:link w:val="BodyText2Char"/>
    <w:rsid w:val="001523FC"/>
    <w:pPr>
      <w:spacing w:after="120" w:line="480" w:lineRule="auto"/>
    </w:pPr>
  </w:style>
  <w:style w:type="character" w:customStyle="1" w:styleId="BodyText2Char">
    <w:name w:val="Body Text 2 Char"/>
    <w:link w:val="BodyText2"/>
    <w:rsid w:val="001523FC"/>
    <w:rPr>
      <w:lang w:eastAsia="en-US"/>
    </w:rPr>
  </w:style>
  <w:style w:type="paragraph" w:styleId="BodyText3">
    <w:name w:val="Body Text 3"/>
    <w:basedOn w:val="Normal"/>
    <w:link w:val="BodyText3Char"/>
    <w:rsid w:val="001523FC"/>
    <w:pPr>
      <w:spacing w:after="120"/>
    </w:pPr>
    <w:rPr>
      <w:sz w:val="16"/>
      <w:szCs w:val="16"/>
    </w:rPr>
  </w:style>
  <w:style w:type="character" w:customStyle="1" w:styleId="BodyText3Char">
    <w:name w:val="Body Text 3 Char"/>
    <w:link w:val="BodyText3"/>
    <w:rsid w:val="001523FC"/>
    <w:rPr>
      <w:sz w:val="16"/>
      <w:szCs w:val="16"/>
      <w:lang w:eastAsia="en-US"/>
    </w:rPr>
  </w:style>
  <w:style w:type="paragraph" w:styleId="BodyTextFirstIndent">
    <w:name w:val="Body Text First Indent"/>
    <w:basedOn w:val="BodyText"/>
    <w:link w:val="BodyTextFirstIndentChar"/>
    <w:rsid w:val="001523FC"/>
    <w:pPr>
      <w:ind w:firstLine="210"/>
    </w:pPr>
  </w:style>
  <w:style w:type="character" w:customStyle="1" w:styleId="BodyTextFirstIndentChar">
    <w:name w:val="Body Text First Indent Char"/>
    <w:basedOn w:val="BodyTextChar"/>
    <w:link w:val="BodyTextFirstIndent"/>
    <w:rsid w:val="001523FC"/>
    <w:rPr>
      <w:lang w:eastAsia="en-US"/>
    </w:rPr>
  </w:style>
  <w:style w:type="paragraph" w:styleId="BodyTextIndent">
    <w:name w:val="Body Text Indent"/>
    <w:basedOn w:val="Normal"/>
    <w:link w:val="BodyTextIndentChar"/>
    <w:rsid w:val="001523FC"/>
    <w:pPr>
      <w:spacing w:after="120"/>
      <w:ind w:left="283"/>
    </w:pPr>
  </w:style>
  <w:style w:type="character" w:customStyle="1" w:styleId="BodyTextIndentChar">
    <w:name w:val="Body Text Indent Char"/>
    <w:link w:val="BodyTextIndent"/>
    <w:rsid w:val="001523FC"/>
    <w:rPr>
      <w:lang w:eastAsia="en-US"/>
    </w:rPr>
  </w:style>
  <w:style w:type="paragraph" w:styleId="BodyTextFirstIndent2">
    <w:name w:val="Body Text First Indent 2"/>
    <w:basedOn w:val="BodyTextIndent"/>
    <w:link w:val="BodyTextFirstIndent2Char"/>
    <w:rsid w:val="001523FC"/>
    <w:pPr>
      <w:ind w:firstLine="210"/>
    </w:pPr>
  </w:style>
  <w:style w:type="character" w:customStyle="1" w:styleId="BodyTextFirstIndent2Char">
    <w:name w:val="Body Text First Indent 2 Char"/>
    <w:basedOn w:val="BodyTextIndentChar"/>
    <w:link w:val="BodyTextFirstIndent2"/>
    <w:rsid w:val="001523FC"/>
    <w:rPr>
      <w:lang w:eastAsia="en-US"/>
    </w:rPr>
  </w:style>
  <w:style w:type="paragraph" w:styleId="BodyTextIndent2">
    <w:name w:val="Body Text Indent 2"/>
    <w:basedOn w:val="Normal"/>
    <w:link w:val="BodyTextIndent2Char"/>
    <w:rsid w:val="001523FC"/>
    <w:pPr>
      <w:spacing w:after="120" w:line="480" w:lineRule="auto"/>
      <w:ind w:left="283"/>
    </w:pPr>
  </w:style>
  <w:style w:type="character" w:customStyle="1" w:styleId="BodyTextIndent2Char">
    <w:name w:val="Body Text Indent 2 Char"/>
    <w:link w:val="BodyTextIndent2"/>
    <w:rsid w:val="001523FC"/>
    <w:rPr>
      <w:lang w:eastAsia="en-US"/>
    </w:rPr>
  </w:style>
  <w:style w:type="paragraph" w:styleId="BodyTextIndent3">
    <w:name w:val="Body Text Indent 3"/>
    <w:basedOn w:val="Normal"/>
    <w:link w:val="BodyTextIndent3Char"/>
    <w:rsid w:val="001523FC"/>
    <w:pPr>
      <w:spacing w:after="120"/>
      <w:ind w:left="283"/>
    </w:pPr>
    <w:rPr>
      <w:sz w:val="16"/>
      <w:szCs w:val="16"/>
    </w:rPr>
  </w:style>
  <w:style w:type="character" w:customStyle="1" w:styleId="BodyTextIndent3Char">
    <w:name w:val="Body Text Indent 3 Char"/>
    <w:link w:val="BodyTextIndent3"/>
    <w:rsid w:val="001523FC"/>
    <w:rPr>
      <w:sz w:val="16"/>
      <w:szCs w:val="16"/>
      <w:lang w:eastAsia="en-US"/>
    </w:rPr>
  </w:style>
  <w:style w:type="paragraph" w:styleId="Caption">
    <w:name w:val="caption"/>
    <w:basedOn w:val="Normal"/>
    <w:next w:val="Normal"/>
    <w:semiHidden/>
    <w:unhideWhenUsed/>
    <w:qFormat/>
    <w:rsid w:val="001523FC"/>
    <w:rPr>
      <w:b/>
      <w:bCs/>
    </w:rPr>
  </w:style>
  <w:style w:type="paragraph" w:styleId="Closing">
    <w:name w:val="Closing"/>
    <w:basedOn w:val="Normal"/>
    <w:link w:val="ClosingChar"/>
    <w:rsid w:val="001523FC"/>
    <w:pPr>
      <w:ind w:left="4252"/>
    </w:pPr>
  </w:style>
  <w:style w:type="character" w:customStyle="1" w:styleId="ClosingChar">
    <w:name w:val="Closing Char"/>
    <w:link w:val="Closing"/>
    <w:rsid w:val="001523FC"/>
    <w:rPr>
      <w:lang w:eastAsia="en-US"/>
    </w:rPr>
  </w:style>
  <w:style w:type="paragraph" w:styleId="Date">
    <w:name w:val="Date"/>
    <w:basedOn w:val="Normal"/>
    <w:next w:val="Normal"/>
    <w:link w:val="DateChar"/>
    <w:rsid w:val="001523FC"/>
  </w:style>
  <w:style w:type="character" w:customStyle="1" w:styleId="DateChar">
    <w:name w:val="Date Char"/>
    <w:link w:val="Date"/>
    <w:rsid w:val="001523FC"/>
    <w:rPr>
      <w:lang w:eastAsia="en-US"/>
    </w:rPr>
  </w:style>
  <w:style w:type="paragraph" w:styleId="E-mailSignature">
    <w:name w:val="E-mail Signature"/>
    <w:basedOn w:val="Normal"/>
    <w:link w:val="E-mailSignatureChar"/>
    <w:rsid w:val="001523FC"/>
  </w:style>
  <w:style w:type="character" w:customStyle="1" w:styleId="E-mailSignatureChar">
    <w:name w:val="E-mail Signature Char"/>
    <w:link w:val="E-mailSignature"/>
    <w:rsid w:val="001523FC"/>
    <w:rPr>
      <w:lang w:eastAsia="en-US"/>
    </w:rPr>
  </w:style>
  <w:style w:type="paragraph" w:styleId="EndnoteText">
    <w:name w:val="endnote text"/>
    <w:basedOn w:val="Normal"/>
    <w:link w:val="EndnoteTextChar"/>
    <w:rsid w:val="001523FC"/>
  </w:style>
  <w:style w:type="character" w:customStyle="1" w:styleId="EndnoteTextChar">
    <w:name w:val="Endnote Text Char"/>
    <w:link w:val="EndnoteText"/>
    <w:rsid w:val="001523FC"/>
    <w:rPr>
      <w:lang w:eastAsia="en-US"/>
    </w:rPr>
  </w:style>
  <w:style w:type="paragraph" w:styleId="EnvelopeAddress">
    <w:name w:val="envelope address"/>
    <w:basedOn w:val="Normal"/>
    <w:rsid w:val="001523FC"/>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1523FC"/>
    <w:rPr>
      <w:rFonts w:ascii="Calibri Light" w:hAnsi="Calibri Light" w:cs="Vrinda"/>
    </w:rPr>
  </w:style>
  <w:style w:type="paragraph" w:styleId="HTMLAddress">
    <w:name w:val="HTML Address"/>
    <w:basedOn w:val="Normal"/>
    <w:link w:val="HTMLAddressChar"/>
    <w:rsid w:val="001523FC"/>
    <w:rPr>
      <w:i/>
      <w:iCs/>
    </w:rPr>
  </w:style>
  <w:style w:type="character" w:customStyle="1" w:styleId="HTMLAddressChar">
    <w:name w:val="HTML Address Char"/>
    <w:link w:val="HTMLAddress"/>
    <w:rsid w:val="001523FC"/>
    <w:rPr>
      <w:i/>
      <w:iCs/>
      <w:lang w:eastAsia="en-US"/>
    </w:rPr>
  </w:style>
  <w:style w:type="paragraph" w:styleId="HTMLPreformatted">
    <w:name w:val="HTML Preformatted"/>
    <w:basedOn w:val="Normal"/>
    <w:link w:val="HTMLPreformattedChar"/>
    <w:rsid w:val="001523FC"/>
    <w:rPr>
      <w:rFonts w:ascii="Courier New" w:hAnsi="Courier New" w:cs="Courier New"/>
    </w:rPr>
  </w:style>
  <w:style w:type="character" w:customStyle="1" w:styleId="HTMLPreformattedChar">
    <w:name w:val="HTML Preformatted Char"/>
    <w:link w:val="HTMLPreformatted"/>
    <w:rsid w:val="001523FC"/>
    <w:rPr>
      <w:rFonts w:ascii="Courier New" w:hAnsi="Courier New" w:cs="Courier New"/>
      <w:lang w:eastAsia="en-US"/>
    </w:rPr>
  </w:style>
  <w:style w:type="paragraph" w:styleId="Index3">
    <w:name w:val="index 3"/>
    <w:basedOn w:val="Normal"/>
    <w:next w:val="Normal"/>
    <w:rsid w:val="001523FC"/>
    <w:pPr>
      <w:ind w:left="600" w:hanging="200"/>
    </w:pPr>
  </w:style>
  <w:style w:type="paragraph" w:styleId="Index4">
    <w:name w:val="index 4"/>
    <w:basedOn w:val="Normal"/>
    <w:next w:val="Normal"/>
    <w:rsid w:val="001523FC"/>
    <w:pPr>
      <w:ind w:left="800" w:hanging="200"/>
    </w:pPr>
  </w:style>
  <w:style w:type="paragraph" w:styleId="Index5">
    <w:name w:val="index 5"/>
    <w:basedOn w:val="Normal"/>
    <w:next w:val="Normal"/>
    <w:rsid w:val="001523FC"/>
    <w:pPr>
      <w:ind w:left="1000" w:hanging="200"/>
    </w:pPr>
  </w:style>
  <w:style w:type="paragraph" w:styleId="Index6">
    <w:name w:val="index 6"/>
    <w:basedOn w:val="Normal"/>
    <w:next w:val="Normal"/>
    <w:rsid w:val="001523FC"/>
    <w:pPr>
      <w:ind w:left="1200" w:hanging="200"/>
    </w:pPr>
  </w:style>
  <w:style w:type="paragraph" w:styleId="Index7">
    <w:name w:val="index 7"/>
    <w:basedOn w:val="Normal"/>
    <w:next w:val="Normal"/>
    <w:rsid w:val="001523FC"/>
    <w:pPr>
      <w:ind w:left="1400" w:hanging="200"/>
    </w:pPr>
  </w:style>
  <w:style w:type="paragraph" w:styleId="Index8">
    <w:name w:val="index 8"/>
    <w:basedOn w:val="Normal"/>
    <w:next w:val="Normal"/>
    <w:rsid w:val="001523FC"/>
    <w:pPr>
      <w:ind w:left="1600" w:hanging="200"/>
    </w:pPr>
  </w:style>
  <w:style w:type="paragraph" w:styleId="Index9">
    <w:name w:val="index 9"/>
    <w:basedOn w:val="Normal"/>
    <w:next w:val="Normal"/>
    <w:rsid w:val="001523FC"/>
    <w:pPr>
      <w:ind w:left="1800" w:hanging="200"/>
    </w:pPr>
  </w:style>
  <w:style w:type="paragraph" w:styleId="IndexHeading">
    <w:name w:val="index heading"/>
    <w:basedOn w:val="Normal"/>
    <w:next w:val="Index1"/>
    <w:rsid w:val="001523FC"/>
    <w:rPr>
      <w:rFonts w:ascii="Calibri Light" w:hAnsi="Calibri Light" w:cs="Vrinda"/>
      <w:b/>
      <w:bCs/>
    </w:rPr>
  </w:style>
  <w:style w:type="paragraph" w:styleId="IntenseQuote">
    <w:name w:val="Intense Quote"/>
    <w:basedOn w:val="Normal"/>
    <w:next w:val="Normal"/>
    <w:link w:val="IntenseQuoteChar"/>
    <w:uiPriority w:val="30"/>
    <w:qFormat/>
    <w:rsid w:val="001523F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523FC"/>
    <w:rPr>
      <w:i/>
      <w:iCs/>
      <w:color w:val="4472C4"/>
      <w:lang w:eastAsia="en-US"/>
    </w:rPr>
  </w:style>
  <w:style w:type="paragraph" w:styleId="ListContinue">
    <w:name w:val="List Continue"/>
    <w:basedOn w:val="Normal"/>
    <w:rsid w:val="001523FC"/>
    <w:pPr>
      <w:spacing w:after="120"/>
      <w:ind w:left="283"/>
      <w:contextualSpacing/>
    </w:pPr>
  </w:style>
  <w:style w:type="paragraph" w:styleId="ListContinue2">
    <w:name w:val="List Continue 2"/>
    <w:basedOn w:val="Normal"/>
    <w:rsid w:val="001523FC"/>
    <w:pPr>
      <w:spacing w:after="120"/>
      <w:ind w:left="566"/>
      <w:contextualSpacing/>
    </w:pPr>
  </w:style>
  <w:style w:type="paragraph" w:styleId="ListContinue3">
    <w:name w:val="List Continue 3"/>
    <w:basedOn w:val="Normal"/>
    <w:rsid w:val="001523FC"/>
    <w:pPr>
      <w:spacing w:after="120"/>
      <w:ind w:left="849"/>
      <w:contextualSpacing/>
    </w:pPr>
  </w:style>
  <w:style w:type="paragraph" w:styleId="ListContinue4">
    <w:name w:val="List Continue 4"/>
    <w:basedOn w:val="Normal"/>
    <w:rsid w:val="001523FC"/>
    <w:pPr>
      <w:spacing w:after="120"/>
      <w:ind w:left="1132"/>
      <w:contextualSpacing/>
    </w:pPr>
  </w:style>
  <w:style w:type="paragraph" w:styleId="ListContinue5">
    <w:name w:val="List Continue 5"/>
    <w:basedOn w:val="Normal"/>
    <w:rsid w:val="001523FC"/>
    <w:pPr>
      <w:spacing w:after="120"/>
      <w:ind w:left="1415"/>
      <w:contextualSpacing/>
    </w:pPr>
  </w:style>
  <w:style w:type="paragraph" w:styleId="ListNumber3">
    <w:name w:val="List Number 3"/>
    <w:basedOn w:val="Normal"/>
    <w:rsid w:val="001523FC"/>
    <w:pPr>
      <w:numPr>
        <w:numId w:val="17"/>
      </w:numPr>
      <w:contextualSpacing/>
    </w:pPr>
  </w:style>
  <w:style w:type="paragraph" w:styleId="ListNumber4">
    <w:name w:val="List Number 4"/>
    <w:basedOn w:val="Normal"/>
    <w:rsid w:val="001523FC"/>
    <w:pPr>
      <w:numPr>
        <w:numId w:val="18"/>
      </w:numPr>
      <w:contextualSpacing/>
    </w:pPr>
  </w:style>
  <w:style w:type="paragraph" w:styleId="ListNumber5">
    <w:name w:val="List Number 5"/>
    <w:basedOn w:val="Normal"/>
    <w:rsid w:val="001523FC"/>
    <w:pPr>
      <w:numPr>
        <w:numId w:val="19"/>
      </w:numPr>
      <w:contextualSpacing/>
    </w:pPr>
  </w:style>
  <w:style w:type="paragraph" w:styleId="ListParagraph">
    <w:name w:val="List Paragraph"/>
    <w:basedOn w:val="Normal"/>
    <w:uiPriority w:val="34"/>
    <w:qFormat/>
    <w:rsid w:val="001523FC"/>
    <w:pPr>
      <w:ind w:left="720"/>
    </w:pPr>
  </w:style>
  <w:style w:type="paragraph" w:styleId="MacroText">
    <w:name w:val="macro"/>
    <w:link w:val="MacroTextChar"/>
    <w:rsid w:val="001523F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1523FC"/>
    <w:rPr>
      <w:rFonts w:ascii="Courier New" w:hAnsi="Courier New" w:cs="Courier New"/>
      <w:lang w:eastAsia="en-US"/>
    </w:rPr>
  </w:style>
  <w:style w:type="paragraph" w:styleId="MessageHeader">
    <w:name w:val="Message Header"/>
    <w:basedOn w:val="Normal"/>
    <w:link w:val="MessageHeaderChar"/>
    <w:rsid w:val="001523F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1523FC"/>
    <w:rPr>
      <w:rFonts w:ascii="Calibri Light" w:hAnsi="Calibri Light" w:cs="Vrinda"/>
      <w:sz w:val="24"/>
      <w:szCs w:val="24"/>
      <w:shd w:val="pct20" w:color="auto" w:fill="auto"/>
      <w:lang w:eastAsia="en-US"/>
    </w:rPr>
  </w:style>
  <w:style w:type="paragraph" w:styleId="NoSpacing">
    <w:name w:val="No Spacing"/>
    <w:uiPriority w:val="1"/>
    <w:qFormat/>
    <w:rsid w:val="001523FC"/>
    <w:pPr>
      <w:overflowPunct w:val="0"/>
      <w:autoSpaceDE w:val="0"/>
      <w:autoSpaceDN w:val="0"/>
      <w:adjustRightInd w:val="0"/>
      <w:textAlignment w:val="baseline"/>
    </w:pPr>
    <w:rPr>
      <w:lang w:eastAsia="en-US"/>
    </w:rPr>
  </w:style>
  <w:style w:type="paragraph" w:styleId="NormalIndent">
    <w:name w:val="Normal Indent"/>
    <w:basedOn w:val="Normal"/>
    <w:rsid w:val="001523FC"/>
    <w:pPr>
      <w:ind w:left="720"/>
    </w:pPr>
  </w:style>
  <w:style w:type="paragraph" w:styleId="NoteHeading">
    <w:name w:val="Note Heading"/>
    <w:basedOn w:val="Normal"/>
    <w:next w:val="Normal"/>
    <w:link w:val="NoteHeadingChar"/>
    <w:rsid w:val="001523FC"/>
  </w:style>
  <w:style w:type="character" w:customStyle="1" w:styleId="NoteHeadingChar">
    <w:name w:val="Note Heading Char"/>
    <w:link w:val="NoteHeading"/>
    <w:rsid w:val="001523FC"/>
    <w:rPr>
      <w:lang w:eastAsia="en-US"/>
    </w:rPr>
  </w:style>
  <w:style w:type="paragraph" w:styleId="PlainText">
    <w:name w:val="Plain Text"/>
    <w:basedOn w:val="Normal"/>
    <w:link w:val="PlainTextChar"/>
    <w:rsid w:val="001523FC"/>
    <w:rPr>
      <w:rFonts w:ascii="Courier New" w:hAnsi="Courier New" w:cs="Courier New"/>
    </w:rPr>
  </w:style>
  <w:style w:type="character" w:customStyle="1" w:styleId="PlainTextChar">
    <w:name w:val="Plain Text Char"/>
    <w:link w:val="PlainText"/>
    <w:rsid w:val="001523FC"/>
    <w:rPr>
      <w:rFonts w:ascii="Courier New" w:hAnsi="Courier New" w:cs="Courier New"/>
      <w:lang w:eastAsia="en-US"/>
    </w:rPr>
  </w:style>
  <w:style w:type="paragraph" w:styleId="Quote">
    <w:name w:val="Quote"/>
    <w:basedOn w:val="Normal"/>
    <w:next w:val="Normal"/>
    <w:link w:val="QuoteChar"/>
    <w:uiPriority w:val="29"/>
    <w:qFormat/>
    <w:rsid w:val="001523FC"/>
    <w:pPr>
      <w:spacing w:before="200" w:after="160"/>
      <w:ind w:left="864" w:right="864"/>
      <w:jc w:val="center"/>
    </w:pPr>
    <w:rPr>
      <w:i/>
      <w:iCs/>
      <w:color w:val="404040"/>
    </w:rPr>
  </w:style>
  <w:style w:type="character" w:customStyle="1" w:styleId="QuoteChar">
    <w:name w:val="Quote Char"/>
    <w:link w:val="Quote"/>
    <w:uiPriority w:val="29"/>
    <w:rsid w:val="001523FC"/>
    <w:rPr>
      <w:i/>
      <w:iCs/>
      <w:color w:val="404040"/>
      <w:lang w:eastAsia="en-US"/>
    </w:rPr>
  </w:style>
  <w:style w:type="paragraph" w:styleId="Salutation">
    <w:name w:val="Salutation"/>
    <w:basedOn w:val="Normal"/>
    <w:next w:val="Normal"/>
    <w:link w:val="SalutationChar"/>
    <w:rsid w:val="001523FC"/>
  </w:style>
  <w:style w:type="character" w:customStyle="1" w:styleId="SalutationChar">
    <w:name w:val="Salutation Char"/>
    <w:link w:val="Salutation"/>
    <w:rsid w:val="001523FC"/>
    <w:rPr>
      <w:lang w:eastAsia="en-US"/>
    </w:rPr>
  </w:style>
  <w:style w:type="paragraph" w:styleId="Signature">
    <w:name w:val="Signature"/>
    <w:basedOn w:val="Normal"/>
    <w:link w:val="SignatureChar"/>
    <w:rsid w:val="001523FC"/>
    <w:pPr>
      <w:ind w:left="4252"/>
    </w:pPr>
  </w:style>
  <w:style w:type="character" w:customStyle="1" w:styleId="SignatureChar">
    <w:name w:val="Signature Char"/>
    <w:link w:val="Signature"/>
    <w:rsid w:val="001523FC"/>
    <w:rPr>
      <w:lang w:eastAsia="en-US"/>
    </w:rPr>
  </w:style>
  <w:style w:type="paragraph" w:styleId="Subtitle">
    <w:name w:val="Subtitle"/>
    <w:basedOn w:val="Normal"/>
    <w:next w:val="Normal"/>
    <w:link w:val="SubtitleChar"/>
    <w:qFormat/>
    <w:rsid w:val="001523FC"/>
    <w:pPr>
      <w:spacing w:after="60"/>
      <w:jc w:val="center"/>
      <w:outlineLvl w:val="1"/>
    </w:pPr>
    <w:rPr>
      <w:rFonts w:ascii="Calibri Light" w:hAnsi="Calibri Light" w:cs="Vrinda"/>
      <w:sz w:val="24"/>
      <w:szCs w:val="24"/>
    </w:rPr>
  </w:style>
  <w:style w:type="character" w:customStyle="1" w:styleId="SubtitleChar">
    <w:name w:val="Subtitle Char"/>
    <w:link w:val="Subtitle"/>
    <w:rsid w:val="001523FC"/>
    <w:rPr>
      <w:rFonts w:ascii="Calibri Light" w:hAnsi="Calibri Light" w:cs="Vrinda"/>
      <w:sz w:val="24"/>
      <w:szCs w:val="24"/>
      <w:lang w:eastAsia="en-US"/>
    </w:rPr>
  </w:style>
  <w:style w:type="paragraph" w:styleId="TableofAuthorities">
    <w:name w:val="table of authorities"/>
    <w:basedOn w:val="Normal"/>
    <w:next w:val="Normal"/>
    <w:rsid w:val="001523FC"/>
    <w:pPr>
      <w:ind w:left="200" w:hanging="200"/>
    </w:pPr>
  </w:style>
  <w:style w:type="paragraph" w:styleId="TableofFigures">
    <w:name w:val="table of figures"/>
    <w:basedOn w:val="Normal"/>
    <w:next w:val="Normal"/>
    <w:rsid w:val="001523FC"/>
  </w:style>
  <w:style w:type="paragraph" w:styleId="Title">
    <w:name w:val="Title"/>
    <w:basedOn w:val="Normal"/>
    <w:next w:val="Normal"/>
    <w:link w:val="TitleChar"/>
    <w:qFormat/>
    <w:rsid w:val="001523FC"/>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1523FC"/>
    <w:rPr>
      <w:rFonts w:ascii="Calibri Light" w:hAnsi="Calibri Light" w:cs="Vrinda"/>
      <w:b/>
      <w:bCs/>
      <w:kern w:val="28"/>
      <w:sz w:val="32"/>
      <w:szCs w:val="32"/>
      <w:lang w:eastAsia="en-US"/>
    </w:rPr>
  </w:style>
  <w:style w:type="paragraph" w:styleId="TOAHeading">
    <w:name w:val="toa heading"/>
    <w:basedOn w:val="Normal"/>
    <w:next w:val="Normal"/>
    <w:rsid w:val="001523FC"/>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1523FC"/>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image" Target="media/image85.wmf"/><Relationship Id="rId21" Type="http://schemas.openxmlformats.org/officeDocument/2006/relationships/image" Target="media/image9.wmf"/><Relationship Id="rId42" Type="http://schemas.openxmlformats.org/officeDocument/2006/relationships/image" Target="media/image30.wmf"/><Relationship Id="rId63" Type="http://schemas.openxmlformats.org/officeDocument/2006/relationships/oleObject" Target="embeddings/oleObject7.bin"/><Relationship Id="rId84" Type="http://schemas.openxmlformats.org/officeDocument/2006/relationships/image" Target="media/image61.wmf"/><Relationship Id="rId138" Type="http://schemas.openxmlformats.org/officeDocument/2006/relationships/image" Target="media/image106.wmf"/><Relationship Id="rId159" Type="http://schemas.openxmlformats.org/officeDocument/2006/relationships/image" Target="media/image126.wmf"/><Relationship Id="rId170" Type="http://schemas.openxmlformats.org/officeDocument/2006/relationships/image" Target="media/image137.wmf"/><Relationship Id="rId191" Type="http://schemas.openxmlformats.org/officeDocument/2006/relationships/image" Target="media/image154.wmf"/><Relationship Id="rId107" Type="http://schemas.openxmlformats.org/officeDocument/2006/relationships/oleObject" Target="embeddings/oleObject20.bin"/><Relationship Id="rId11" Type="http://schemas.openxmlformats.org/officeDocument/2006/relationships/endnotes" Target="endnotes.xml"/><Relationship Id="rId32" Type="http://schemas.openxmlformats.org/officeDocument/2006/relationships/image" Target="media/image20.wmf"/><Relationship Id="rId53" Type="http://schemas.openxmlformats.org/officeDocument/2006/relationships/oleObject" Target="embeddings/oleObject2.bin"/><Relationship Id="rId74" Type="http://schemas.openxmlformats.org/officeDocument/2006/relationships/image" Target="media/image52.wmf"/><Relationship Id="rId128" Type="http://schemas.openxmlformats.org/officeDocument/2006/relationships/image" Target="media/image96.wmf"/><Relationship Id="rId149" Type="http://schemas.openxmlformats.org/officeDocument/2006/relationships/image" Target="media/image116.wmf"/><Relationship Id="rId5" Type="http://schemas.openxmlformats.org/officeDocument/2006/relationships/customXml" Target="../customXml/item4.xml"/><Relationship Id="rId95" Type="http://schemas.openxmlformats.org/officeDocument/2006/relationships/image" Target="media/image71.wmf"/><Relationship Id="rId160" Type="http://schemas.openxmlformats.org/officeDocument/2006/relationships/image" Target="media/image127.wmf"/><Relationship Id="rId181" Type="http://schemas.openxmlformats.org/officeDocument/2006/relationships/image" Target="media/image144.wmf"/><Relationship Id="rId22" Type="http://schemas.openxmlformats.org/officeDocument/2006/relationships/image" Target="media/image10.wmf"/><Relationship Id="rId43" Type="http://schemas.openxmlformats.org/officeDocument/2006/relationships/image" Target="media/image31.wmf"/><Relationship Id="rId64" Type="http://schemas.openxmlformats.org/officeDocument/2006/relationships/image" Target="media/image46.wmf"/><Relationship Id="rId118" Type="http://schemas.openxmlformats.org/officeDocument/2006/relationships/image" Target="media/image86.wmf"/><Relationship Id="rId139" Type="http://schemas.openxmlformats.org/officeDocument/2006/relationships/image" Target="media/image107.wmf"/><Relationship Id="rId85" Type="http://schemas.openxmlformats.org/officeDocument/2006/relationships/image" Target="media/image62.wmf"/><Relationship Id="rId150" Type="http://schemas.openxmlformats.org/officeDocument/2006/relationships/image" Target="media/image117.wmf"/><Relationship Id="rId171" Type="http://schemas.openxmlformats.org/officeDocument/2006/relationships/image" Target="media/image138.wmf"/><Relationship Id="rId192" Type="http://schemas.openxmlformats.org/officeDocument/2006/relationships/image" Target="media/image155.wmf"/><Relationship Id="rId12" Type="http://schemas.openxmlformats.org/officeDocument/2006/relationships/image" Target="media/image1.emf"/><Relationship Id="rId33" Type="http://schemas.openxmlformats.org/officeDocument/2006/relationships/image" Target="media/image21.wmf"/><Relationship Id="rId108" Type="http://schemas.openxmlformats.org/officeDocument/2006/relationships/image" Target="media/image77.wmf"/><Relationship Id="rId129" Type="http://schemas.openxmlformats.org/officeDocument/2006/relationships/image" Target="media/image97.wmf"/><Relationship Id="rId54" Type="http://schemas.openxmlformats.org/officeDocument/2006/relationships/image" Target="media/image41.wmf"/><Relationship Id="rId75" Type="http://schemas.openxmlformats.org/officeDocument/2006/relationships/image" Target="media/image53.wmf"/><Relationship Id="rId96" Type="http://schemas.openxmlformats.org/officeDocument/2006/relationships/oleObject" Target="embeddings/oleObject14.bin"/><Relationship Id="rId140" Type="http://schemas.openxmlformats.org/officeDocument/2006/relationships/oleObject" Target="embeddings/oleObject22.bin"/><Relationship Id="rId161" Type="http://schemas.openxmlformats.org/officeDocument/2006/relationships/image" Target="media/image128.wmf"/><Relationship Id="rId182" Type="http://schemas.openxmlformats.org/officeDocument/2006/relationships/image" Target="media/image145.wmf"/><Relationship Id="rId6" Type="http://schemas.openxmlformats.org/officeDocument/2006/relationships/numbering" Target="numbering.xml"/><Relationship Id="rId23" Type="http://schemas.openxmlformats.org/officeDocument/2006/relationships/image" Target="media/image11.wmf"/><Relationship Id="rId119" Type="http://schemas.openxmlformats.org/officeDocument/2006/relationships/image" Target="media/image87.wmf"/><Relationship Id="rId44" Type="http://schemas.openxmlformats.org/officeDocument/2006/relationships/image" Target="media/image32.wmf"/><Relationship Id="rId65" Type="http://schemas.openxmlformats.org/officeDocument/2006/relationships/oleObject" Target="embeddings/oleObject8.bin"/><Relationship Id="rId86" Type="http://schemas.openxmlformats.org/officeDocument/2006/relationships/image" Target="media/image63.png"/><Relationship Id="rId130" Type="http://schemas.openxmlformats.org/officeDocument/2006/relationships/image" Target="media/image98.wmf"/><Relationship Id="rId151" Type="http://schemas.openxmlformats.org/officeDocument/2006/relationships/image" Target="media/image118.wmf"/><Relationship Id="rId172" Type="http://schemas.openxmlformats.org/officeDocument/2006/relationships/image" Target="media/image139.wmf"/><Relationship Id="rId193" Type="http://schemas.openxmlformats.org/officeDocument/2006/relationships/image" Target="media/image156.wmf"/><Relationship Id="rId13" Type="http://schemas.openxmlformats.org/officeDocument/2006/relationships/oleObject" Target="embeddings/oleObject1.bin"/><Relationship Id="rId109" Type="http://schemas.openxmlformats.org/officeDocument/2006/relationships/oleObject" Target="embeddings/oleObject21.bin"/><Relationship Id="rId34" Type="http://schemas.openxmlformats.org/officeDocument/2006/relationships/image" Target="media/image22.wmf"/><Relationship Id="rId55" Type="http://schemas.openxmlformats.org/officeDocument/2006/relationships/oleObject" Target="embeddings/oleObject3.bin"/><Relationship Id="rId76" Type="http://schemas.openxmlformats.org/officeDocument/2006/relationships/image" Target="media/image54.wmf"/><Relationship Id="rId97" Type="http://schemas.openxmlformats.org/officeDocument/2006/relationships/oleObject" Target="embeddings/oleObject15.bin"/><Relationship Id="rId120" Type="http://schemas.openxmlformats.org/officeDocument/2006/relationships/image" Target="media/image88.wmf"/><Relationship Id="rId141" Type="http://schemas.openxmlformats.org/officeDocument/2006/relationships/image" Target="media/image108.wmf"/><Relationship Id="rId7" Type="http://schemas.openxmlformats.org/officeDocument/2006/relationships/styles" Target="styles.xml"/><Relationship Id="rId71" Type="http://schemas.openxmlformats.org/officeDocument/2006/relationships/oleObject" Target="embeddings/oleObject11.bin"/><Relationship Id="rId92" Type="http://schemas.openxmlformats.org/officeDocument/2006/relationships/image" Target="media/image69.wmf"/><Relationship Id="rId162" Type="http://schemas.openxmlformats.org/officeDocument/2006/relationships/image" Target="media/image129.wmf"/><Relationship Id="rId183" Type="http://schemas.openxmlformats.org/officeDocument/2006/relationships/image" Target="media/image146.wmf"/><Relationship Id="rId2" Type="http://schemas.openxmlformats.org/officeDocument/2006/relationships/customXml" Target="../customXml/item1.xml"/><Relationship Id="rId29" Type="http://schemas.openxmlformats.org/officeDocument/2006/relationships/image" Target="media/image17.png"/><Relationship Id="rId24" Type="http://schemas.openxmlformats.org/officeDocument/2006/relationships/image" Target="media/image12.wmf"/><Relationship Id="rId40" Type="http://schemas.openxmlformats.org/officeDocument/2006/relationships/image" Target="media/image28.wmf"/><Relationship Id="rId45" Type="http://schemas.openxmlformats.org/officeDocument/2006/relationships/image" Target="media/image33.wmf"/><Relationship Id="rId66" Type="http://schemas.openxmlformats.org/officeDocument/2006/relationships/image" Target="media/image47.emf"/><Relationship Id="rId87" Type="http://schemas.openxmlformats.org/officeDocument/2006/relationships/image" Target="media/image64.png"/><Relationship Id="rId110" Type="http://schemas.openxmlformats.org/officeDocument/2006/relationships/image" Target="media/image78.wmf"/><Relationship Id="rId115" Type="http://schemas.openxmlformats.org/officeDocument/2006/relationships/image" Target="media/image83.png"/><Relationship Id="rId131" Type="http://schemas.openxmlformats.org/officeDocument/2006/relationships/image" Target="media/image99.wmf"/><Relationship Id="rId136" Type="http://schemas.openxmlformats.org/officeDocument/2006/relationships/image" Target="media/image104.wmf"/><Relationship Id="rId157" Type="http://schemas.openxmlformats.org/officeDocument/2006/relationships/image" Target="media/image124.wmf"/><Relationship Id="rId178" Type="http://schemas.openxmlformats.org/officeDocument/2006/relationships/image" Target="media/image143.emf"/><Relationship Id="rId61" Type="http://schemas.openxmlformats.org/officeDocument/2006/relationships/oleObject" Target="embeddings/oleObject6.bin"/><Relationship Id="rId82" Type="http://schemas.openxmlformats.org/officeDocument/2006/relationships/image" Target="media/image59.wmf"/><Relationship Id="rId152" Type="http://schemas.openxmlformats.org/officeDocument/2006/relationships/image" Target="media/image119.wmf"/><Relationship Id="rId173" Type="http://schemas.openxmlformats.org/officeDocument/2006/relationships/image" Target="media/image140.png"/><Relationship Id="rId194" Type="http://schemas.openxmlformats.org/officeDocument/2006/relationships/image" Target="media/image157.wmf"/><Relationship Id="rId199"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image" Target="media/image2.png"/><Relationship Id="rId30" Type="http://schemas.openxmlformats.org/officeDocument/2006/relationships/image" Target="media/image18.wmf"/><Relationship Id="rId35" Type="http://schemas.openxmlformats.org/officeDocument/2006/relationships/image" Target="media/image23.wmf"/><Relationship Id="rId56" Type="http://schemas.openxmlformats.org/officeDocument/2006/relationships/image" Target="media/image42.emf"/><Relationship Id="rId77" Type="http://schemas.openxmlformats.org/officeDocument/2006/relationships/oleObject" Target="embeddings/oleObject12.bin"/><Relationship Id="rId100" Type="http://schemas.openxmlformats.org/officeDocument/2006/relationships/image" Target="media/image73.wmf"/><Relationship Id="rId105" Type="http://schemas.openxmlformats.org/officeDocument/2006/relationships/oleObject" Target="embeddings/oleObject19.bin"/><Relationship Id="rId126" Type="http://schemas.openxmlformats.org/officeDocument/2006/relationships/image" Target="media/image94.wmf"/><Relationship Id="rId147" Type="http://schemas.openxmlformats.org/officeDocument/2006/relationships/image" Target="media/image114.wmf"/><Relationship Id="rId168" Type="http://schemas.openxmlformats.org/officeDocument/2006/relationships/image" Target="media/image135.wmf"/><Relationship Id="rId8" Type="http://schemas.openxmlformats.org/officeDocument/2006/relationships/settings" Target="settings.xml"/><Relationship Id="rId51" Type="http://schemas.openxmlformats.org/officeDocument/2006/relationships/image" Target="media/image39.wmf"/><Relationship Id="rId72" Type="http://schemas.openxmlformats.org/officeDocument/2006/relationships/image" Target="media/image50.wmf"/><Relationship Id="rId93" Type="http://schemas.openxmlformats.org/officeDocument/2006/relationships/image" Target="media/image70.wmf"/><Relationship Id="rId98" Type="http://schemas.openxmlformats.org/officeDocument/2006/relationships/image" Target="media/image72.wmf"/><Relationship Id="rId121" Type="http://schemas.openxmlformats.org/officeDocument/2006/relationships/image" Target="media/image89.wmf"/><Relationship Id="rId142" Type="http://schemas.openxmlformats.org/officeDocument/2006/relationships/image" Target="media/image109.wmf"/><Relationship Id="rId163" Type="http://schemas.openxmlformats.org/officeDocument/2006/relationships/image" Target="media/image130.wmf"/><Relationship Id="rId184" Type="http://schemas.openxmlformats.org/officeDocument/2006/relationships/image" Target="media/image147.wmf"/><Relationship Id="rId189" Type="http://schemas.openxmlformats.org/officeDocument/2006/relationships/image" Target="media/image152.wmf"/><Relationship Id="rId3" Type="http://schemas.openxmlformats.org/officeDocument/2006/relationships/customXml" Target="../customXml/item2.xml"/><Relationship Id="rId25" Type="http://schemas.openxmlformats.org/officeDocument/2006/relationships/image" Target="media/image13.wmf"/><Relationship Id="rId46" Type="http://schemas.openxmlformats.org/officeDocument/2006/relationships/image" Target="media/image34.wmf"/><Relationship Id="rId67" Type="http://schemas.openxmlformats.org/officeDocument/2006/relationships/oleObject" Target="embeddings/oleObject9.bin"/><Relationship Id="rId116" Type="http://schemas.openxmlformats.org/officeDocument/2006/relationships/image" Target="media/image84.wmf"/><Relationship Id="rId137" Type="http://schemas.openxmlformats.org/officeDocument/2006/relationships/image" Target="media/image105.wmf"/><Relationship Id="rId158" Type="http://schemas.openxmlformats.org/officeDocument/2006/relationships/image" Target="media/image125.wmf"/><Relationship Id="rId20" Type="http://schemas.openxmlformats.org/officeDocument/2006/relationships/image" Target="media/image8.wmf"/><Relationship Id="rId41" Type="http://schemas.openxmlformats.org/officeDocument/2006/relationships/image" Target="media/image29.wmf"/><Relationship Id="rId62" Type="http://schemas.openxmlformats.org/officeDocument/2006/relationships/image" Target="media/image45.emf"/><Relationship Id="rId83" Type="http://schemas.openxmlformats.org/officeDocument/2006/relationships/image" Target="media/image60.wmf"/><Relationship Id="rId88" Type="http://schemas.openxmlformats.org/officeDocument/2006/relationships/image" Target="media/image65.wmf"/><Relationship Id="rId111" Type="http://schemas.openxmlformats.org/officeDocument/2006/relationships/image" Target="media/image79.wmf"/><Relationship Id="rId132" Type="http://schemas.openxmlformats.org/officeDocument/2006/relationships/image" Target="media/image100.wmf"/><Relationship Id="rId153" Type="http://schemas.openxmlformats.org/officeDocument/2006/relationships/image" Target="media/image120.wmf"/><Relationship Id="rId174" Type="http://schemas.openxmlformats.org/officeDocument/2006/relationships/image" Target="media/image141.emf"/><Relationship Id="rId179" Type="http://schemas.openxmlformats.org/officeDocument/2006/relationships/oleObject" Target="embeddings/oleObject25.bin"/><Relationship Id="rId195" Type="http://schemas.openxmlformats.org/officeDocument/2006/relationships/image" Target="media/image158.wmf"/><Relationship Id="rId190" Type="http://schemas.openxmlformats.org/officeDocument/2006/relationships/image" Target="media/image153.wmf"/><Relationship Id="rId15" Type="http://schemas.openxmlformats.org/officeDocument/2006/relationships/image" Target="media/image3.wmf"/><Relationship Id="rId36" Type="http://schemas.openxmlformats.org/officeDocument/2006/relationships/image" Target="media/image24.wmf"/><Relationship Id="rId57" Type="http://schemas.openxmlformats.org/officeDocument/2006/relationships/oleObject" Target="embeddings/oleObject4.bin"/><Relationship Id="rId106" Type="http://schemas.openxmlformats.org/officeDocument/2006/relationships/image" Target="media/image76.wmf"/><Relationship Id="rId127" Type="http://schemas.openxmlformats.org/officeDocument/2006/relationships/image" Target="media/image95.png"/><Relationship Id="rId10" Type="http://schemas.openxmlformats.org/officeDocument/2006/relationships/footnotes" Target="footnotes.xml"/><Relationship Id="rId31" Type="http://schemas.openxmlformats.org/officeDocument/2006/relationships/image" Target="media/image19.wmf"/><Relationship Id="rId52" Type="http://schemas.openxmlformats.org/officeDocument/2006/relationships/image" Target="media/image40.emf"/><Relationship Id="rId73" Type="http://schemas.openxmlformats.org/officeDocument/2006/relationships/image" Target="media/image51.wmf"/><Relationship Id="rId78" Type="http://schemas.openxmlformats.org/officeDocument/2006/relationships/image" Target="media/image55.wmf"/><Relationship Id="rId94" Type="http://schemas.openxmlformats.org/officeDocument/2006/relationships/oleObject" Target="embeddings/oleObject13.bin"/><Relationship Id="rId99" Type="http://schemas.openxmlformats.org/officeDocument/2006/relationships/oleObject" Target="embeddings/oleObject16.bin"/><Relationship Id="rId101" Type="http://schemas.openxmlformats.org/officeDocument/2006/relationships/oleObject" Target="embeddings/oleObject17.bin"/><Relationship Id="rId122" Type="http://schemas.openxmlformats.org/officeDocument/2006/relationships/image" Target="media/image90.wmf"/><Relationship Id="rId143" Type="http://schemas.openxmlformats.org/officeDocument/2006/relationships/image" Target="media/image110.wmf"/><Relationship Id="rId148" Type="http://schemas.openxmlformats.org/officeDocument/2006/relationships/image" Target="media/image115.wmf"/><Relationship Id="rId164" Type="http://schemas.openxmlformats.org/officeDocument/2006/relationships/image" Target="media/image131.wmf"/><Relationship Id="rId169" Type="http://schemas.openxmlformats.org/officeDocument/2006/relationships/image" Target="media/image136.wmf"/><Relationship Id="rId185" Type="http://schemas.openxmlformats.org/officeDocument/2006/relationships/image" Target="media/image148.wmf"/><Relationship Id="rId4" Type="http://schemas.openxmlformats.org/officeDocument/2006/relationships/customXml" Target="../customXml/item3.xml"/><Relationship Id="rId9" Type="http://schemas.openxmlformats.org/officeDocument/2006/relationships/webSettings" Target="webSettings.xml"/><Relationship Id="rId180" Type="http://schemas.openxmlformats.org/officeDocument/2006/relationships/oleObject" Target="embeddings/oleObject26.bin"/><Relationship Id="rId26" Type="http://schemas.openxmlformats.org/officeDocument/2006/relationships/image" Target="media/image14.wmf"/><Relationship Id="rId47" Type="http://schemas.openxmlformats.org/officeDocument/2006/relationships/image" Target="media/image35.wmf"/><Relationship Id="rId68" Type="http://schemas.openxmlformats.org/officeDocument/2006/relationships/image" Target="media/image48.wmf"/><Relationship Id="rId89" Type="http://schemas.openxmlformats.org/officeDocument/2006/relationships/image" Target="media/image66.wmf"/><Relationship Id="rId112" Type="http://schemas.openxmlformats.org/officeDocument/2006/relationships/image" Target="media/image80.wmf"/><Relationship Id="rId133" Type="http://schemas.openxmlformats.org/officeDocument/2006/relationships/image" Target="media/image101.wmf"/><Relationship Id="rId154" Type="http://schemas.openxmlformats.org/officeDocument/2006/relationships/image" Target="media/image121.wmf"/><Relationship Id="rId175" Type="http://schemas.openxmlformats.org/officeDocument/2006/relationships/oleObject" Target="embeddings/oleObject23.bin"/><Relationship Id="rId196" Type="http://schemas.openxmlformats.org/officeDocument/2006/relationships/image" Target="media/image159.wmf"/><Relationship Id="rId200" Type="http://schemas.openxmlformats.org/officeDocument/2006/relationships/theme" Target="theme/theme1.xml"/><Relationship Id="rId16" Type="http://schemas.openxmlformats.org/officeDocument/2006/relationships/image" Target="media/image4.wmf"/><Relationship Id="rId37" Type="http://schemas.openxmlformats.org/officeDocument/2006/relationships/image" Target="media/image25.wmf"/><Relationship Id="rId58" Type="http://schemas.openxmlformats.org/officeDocument/2006/relationships/image" Target="media/image43.emf"/><Relationship Id="rId79" Type="http://schemas.openxmlformats.org/officeDocument/2006/relationships/image" Target="media/image56.wmf"/><Relationship Id="rId102" Type="http://schemas.openxmlformats.org/officeDocument/2006/relationships/image" Target="media/image74.wmf"/><Relationship Id="rId123" Type="http://schemas.openxmlformats.org/officeDocument/2006/relationships/image" Target="media/image91.wmf"/><Relationship Id="rId144" Type="http://schemas.openxmlformats.org/officeDocument/2006/relationships/image" Target="media/image111.wmf"/><Relationship Id="rId90" Type="http://schemas.openxmlformats.org/officeDocument/2006/relationships/image" Target="media/image67.wmf"/><Relationship Id="rId165" Type="http://schemas.openxmlformats.org/officeDocument/2006/relationships/image" Target="media/image132.wmf"/><Relationship Id="rId186" Type="http://schemas.openxmlformats.org/officeDocument/2006/relationships/image" Target="media/image149.wmf"/><Relationship Id="rId27" Type="http://schemas.openxmlformats.org/officeDocument/2006/relationships/image" Target="media/image15.wmf"/><Relationship Id="rId48" Type="http://schemas.openxmlformats.org/officeDocument/2006/relationships/image" Target="media/image36.wmf"/><Relationship Id="rId69" Type="http://schemas.openxmlformats.org/officeDocument/2006/relationships/oleObject" Target="embeddings/oleObject10.bin"/><Relationship Id="rId113" Type="http://schemas.openxmlformats.org/officeDocument/2006/relationships/image" Target="media/image81.wmf"/><Relationship Id="rId134" Type="http://schemas.openxmlformats.org/officeDocument/2006/relationships/image" Target="media/image102.wmf"/><Relationship Id="rId80" Type="http://schemas.openxmlformats.org/officeDocument/2006/relationships/image" Target="media/image57.wmf"/><Relationship Id="rId155" Type="http://schemas.openxmlformats.org/officeDocument/2006/relationships/image" Target="media/image122.wmf"/><Relationship Id="rId176" Type="http://schemas.openxmlformats.org/officeDocument/2006/relationships/image" Target="media/image142.emf"/><Relationship Id="rId197" Type="http://schemas.openxmlformats.org/officeDocument/2006/relationships/header" Target="header1.xml"/><Relationship Id="rId17" Type="http://schemas.openxmlformats.org/officeDocument/2006/relationships/image" Target="media/image5.wmf"/><Relationship Id="rId38" Type="http://schemas.openxmlformats.org/officeDocument/2006/relationships/image" Target="media/image26.wmf"/><Relationship Id="rId59" Type="http://schemas.openxmlformats.org/officeDocument/2006/relationships/oleObject" Target="embeddings/oleObject5.bin"/><Relationship Id="rId103" Type="http://schemas.openxmlformats.org/officeDocument/2006/relationships/oleObject" Target="embeddings/oleObject18.bin"/><Relationship Id="rId124" Type="http://schemas.openxmlformats.org/officeDocument/2006/relationships/image" Target="media/image92.wmf"/><Relationship Id="rId70" Type="http://schemas.openxmlformats.org/officeDocument/2006/relationships/image" Target="media/image49.emf"/><Relationship Id="rId91" Type="http://schemas.openxmlformats.org/officeDocument/2006/relationships/image" Target="media/image68.wmf"/><Relationship Id="rId145" Type="http://schemas.openxmlformats.org/officeDocument/2006/relationships/image" Target="media/image112.wmf"/><Relationship Id="rId166" Type="http://schemas.openxmlformats.org/officeDocument/2006/relationships/image" Target="media/image133.wmf"/><Relationship Id="rId187" Type="http://schemas.openxmlformats.org/officeDocument/2006/relationships/image" Target="media/image150.wmf"/><Relationship Id="rId1" Type="http://schemas.microsoft.com/office/2006/relationships/keyMapCustomizations" Target="customizations.xml"/><Relationship Id="rId28" Type="http://schemas.openxmlformats.org/officeDocument/2006/relationships/image" Target="media/image16.png"/><Relationship Id="rId49" Type="http://schemas.openxmlformats.org/officeDocument/2006/relationships/image" Target="media/image37.wmf"/><Relationship Id="rId114" Type="http://schemas.openxmlformats.org/officeDocument/2006/relationships/image" Target="media/image82.wmf"/><Relationship Id="rId60" Type="http://schemas.openxmlformats.org/officeDocument/2006/relationships/image" Target="media/image44.emf"/><Relationship Id="rId81" Type="http://schemas.openxmlformats.org/officeDocument/2006/relationships/image" Target="media/image58.wmf"/><Relationship Id="rId135" Type="http://schemas.openxmlformats.org/officeDocument/2006/relationships/image" Target="media/image103.wmf"/><Relationship Id="rId156" Type="http://schemas.openxmlformats.org/officeDocument/2006/relationships/image" Target="media/image123.wmf"/><Relationship Id="rId177" Type="http://schemas.openxmlformats.org/officeDocument/2006/relationships/oleObject" Target="embeddings/oleObject24.bin"/><Relationship Id="rId198"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image" Target="media/image27.wmf"/><Relationship Id="rId50" Type="http://schemas.openxmlformats.org/officeDocument/2006/relationships/image" Target="media/image38.wmf"/><Relationship Id="rId104" Type="http://schemas.openxmlformats.org/officeDocument/2006/relationships/image" Target="media/image75.wmf"/><Relationship Id="rId125" Type="http://schemas.openxmlformats.org/officeDocument/2006/relationships/image" Target="media/image93.wmf"/><Relationship Id="rId146" Type="http://schemas.openxmlformats.org/officeDocument/2006/relationships/image" Target="media/image113.wmf"/><Relationship Id="rId167" Type="http://schemas.openxmlformats.org/officeDocument/2006/relationships/image" Target="media/image134.wmf"/><Relationship Id="rId188" Type="http://schemas.openxmlformats.org/officeDocument/2006/relationships/image" Target="media/image151.wmf"/></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2360B927D7904280E969D7B37E23AA" ma:contentTypeVersion="0" ma:contentTypeDescription="Create a new document." ma:contentTypeScope="" ma:versionID="0bc24bec78f508ad50771a3c5bb488b2">
  <xsd:schema xmlns:xsd="http://www.w3.org/2001/XMLSchema" xmlns:xs="http://www.w3.org/2001/XMLSchema" xmlns:p="http://schemas.microsoft.com/office/2006/metadata/properties" targetNamespace="http://schemas.microsoft.com/office/2006/metadata/properties" ma:root="true" ma:fieldsID="d9712ff97f9f24da286889abf7423ff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04C28-33E8-409E-850B-3FB7614127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D7F86A-5ABA-4370-B477-C4535BD79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9F27F13-E9A1-4C98-B286-D36B83DC1EE7}">
  <ds:schemaRefs>
    <ds:schemaRef ds:uri="http://schemas.microsoft.com/sharepoint/v3/contenttype/forms"/>
  </ds:schemaRefs>
</ds:datastoreItem>
</file>

<file path=customXml/itemProps4.xml><?xml version="1.0" encoding="utf-8"?>
<ds:datastoreItem xmlns:ds="http://schemas.openxmlformats.org/officeDocument/2006/customXml" ds:itemID="{635B1A80-BDA5-4C40-80BF-8126E2625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22</Pages>
  <Words>8166</Words>
  <Characters>43282</Characters>
  <Application>Microsoft Office Word</Application>
  <DocSecurity>0</DocSecurity>
  <Lines>360</Lines>
  <Paragraphs>102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3GPP TS 26.448 v. 16.0.0</vt:lpstr>
      <vt:lpstr>3GPP TS ab.cde</vt:lpstr>
    </vt:vector>
  </TitlesOfParts>
  <Manager>Paolo Usai</Manager>
  <Company>ETSI - MCC Support</Company>
  <LinksUpToDate>false</LinksUpToDate>
  <CharactersWithSpaces>51346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26.448 v. 16.0.0</dc:title>
  <dc:subject>3GPP TS 26.448 Codec for Enhanced Voice Services (EVS); Jitter Buffer Management (Release 18)</dc:subject>
  <dc:creator>3GPP TSG SA WG4 Codec</dc:creator>
  <cp:keywords>UMTS, LTE, EVS, telephony, codec</cp:keywords>
  <cp:lastModifiedBy>Wilhelm Meding</cp:lastModifiedBy>
  <cp:revision>3</cp:revision>
  <cp:lastPrinted>2014-07-29T17:04:00Z</cp:lastPrinted>
  <dcterms:created xsi:type="dcterms:W3CDTF">2024-07-21T15:27:00Z</dcterms:created>
  <dcterms:modified xsi:type="dcterms:W3CDTF">2024-07-21T15:27:00Z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0x0101007E2360B927D7904280E969D7B37E23AA</vt:lpwstr>
  </property>
  <property fmtid="{D5CDD505-2E9C-101B-9397-08002B2CF9AE}" pid="3" name="IsMyDocuments">
    <vt:bool>true</vt:bool>
  </property>
</Properties>
</file>