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7D7AFEC" w14:textId="77777777" w:rsidTr="005E4BB2">
        <w:tc>
          <w:tcPr>
            <w:tcW w:w="10423" w:type="dxa"/>
            <w:gridSpan w:val="2"/>
            <w:shd w:val="clear" w:color="auto" w:fill="auto"/>
          </w:tcPr>
          <w:p w14:paraId="78CC11E6" w14:textId="7D9E9CC0" w:rsidR="004F0988" w:rsidRPr="00806F1B" w:rsidRDefault="004F0988" w:rsidP="00133525">
            <w:pPr>
              <w:pStyle w:val="ZA"/>
              <w:framePr w:w="0" w:hRule="auto" w:wrap="auto" w:vAnchor="margin" w:hAnchor="text" w:yAlign="inline"/>
            </w:pPr>
            <w:bookmarkStart w:id="0" w:name="page1"/>
            <w:r w:rsidRPr="00806F1B">
              <w:rPr>
                <w:sz w:val="64"/>
              </w:rPr>
              <w:t xml:space="preserve">3GPP </w:t>
            </w:r>
            <w:bookmarkStart w:id="1" w:name="specType1"/>
            <w:r w:rsidRPr="00806F1B">
              <w:rPr>
                <w:sz w:val="64"/>
              </w:rPr>
              <w:t>TS</w:t>
            </w:r>
            <w:bookmarkEnd w:id="1"/>
            <w:r w:rsidRPr="00806F1B">
              <w:rPr>
                <w:sz w:val="64"/>
              </w:rPr>
              <w:t xml:space="preserve"> </w:t>
            </w:r>
            <w:bookmarkStart w:id="2" w:name="specNumber"/>
            <w:r w:rsidR="00832D32" w:rsidRPr="00806F1B">
              <w:rPr>
                <w:sz w:val="64"/>
              </w:rPr>
              <w:t>29</w:t>
            </w:r>
            <w:r w:rsidRPr="00806F1B">
              <w:rPr>
                <w:sz w:val="64"/>
              </w:rPr>
              <w:t>.</w:t>
            </w:r>
            <w:bookmarkEnd w:id="2"/>
            <w:r w:rsidR="00832D32" w:rsidRPr="00806F1B">
              <w:rPr>
                <w:sz w:val="64"/>
              </w:rPr>
              <w:t>256</w:t>
            </w:r>
            <w:r w:rsidRPr="00806F1B">
              <w:rPr>
                <w:sz w:val="64"/>
              </w:rPr>
              <w:t xml:space="preserve"> </w:t>
            </w:r>
            <w:r w:rsidRPr="00806F1B">
              <w:t>V</w:t>
            </w:r>
            <w:bookmarkStart w:id="3" w:name="specVersion"/>
            <w:r w:rsidR="00270450">
              <w:t>18.</w:t>
            </w:r>
            <w:r w:rsidR="003126F2">
              <w:rPr>
                <w:rFonts w:hint="eastAsia"/>
                <w:lang w:eastAsia="ko-KR"/>
              </w:rPr>
              <w:t>4</w:t>
            </w:r>
            <w:r w:rsidR="00270450">
              <w:t>.0</w:t>
            </w:r>
            <w:bookmarkEnd w:id="3"/>
            <w:r w:rsidRPr="00806F1B">
              <w:t xml:space="preserve"> </w:t>
            </w:r>
            <w:r w:rsidRPr="00806F1B">
              <w:rPr>
                <w:sz w:val="32"/>
              </w:rPr>
              <w:t>(</w:t>
            </w:r>
            <w:bookmarkStart w:id="4" w:name="issueDate"/>
            <w:r w:rsidR="00270450">
              <w:rPr>
                <w:sz w:val="32"/>
              </w:rPr>
              <w:t>202</w:t>
            </w:r>
            <w:r w:rsidR="003126F2">
              <w:rPr>
                <w:rFonts w:hint="eastAsia"/>
                <w:sz w:val="32"/>
                <w:lang w:eastAsia="ko-KR"/>
              </w:rPr>
              <w:t>4</w:t>
            </w:r>
            <w:r w:rsidR="00270450">
              <w:rPr>
                <w:sz w:val="32"/>
              </w:rPr>
              <w:t>-</w:t>
            </w:r>
            <w:r w:rsidR="003126F2">
              <w:rPr>
                <w:rFonts w:hint="eastAsia"/>
                <w:sz w:val="32"/>
                <w:lang w:eastAsia="ko-KR"/>
              </w:rPr>
              <w:t>06</w:t>
            </w:r>
            <w:bookmarkEnd w:id="4"/>
            <w:r w:rsidRPr="00806F1B">
              <w:rPr>
                <w:sz w:val="32"/>
              </w:rPr>
              <w:t>)</w:t>
            </w:r>
          </w:p>
        </w:tc>
      </w:tr>
      <w:tr w:rsidR="004F0988" w14:paraId="056BB19B" w14:textId="77777777" w:rsidTr="005E4BB2">
        <w:trPr>
          <w:trHeight w:hRule="exact" w:val="1134"/>
        </w:trPr>
        <w:tc>
          <w:tcPr>
            <w:tcW w:w="10423" w:type="dxa"/>
            <w:gridSpan w:val="2"/>
            <w:shd w:val="clear" w:color="auto" w:fill="auto"/>
          </w:tcPr>
          <w:p w14:paraId="5881C4E7" w14:textId="0B8CFFB1" w:rsidR="00BA4B8D" w:rsidRPr="00806F1B" w:rsidRDefault="004F0988" w:rsidP="00D3356D">
            <w:pPr>
              <w:pStyle w:val="ZB"/>
              <w:framePr w:w="0" w:hRule="auto" w:wrap="auto" w:vAnchor="margin" w:hAnchor="text" w:yAlign="inline"/>
            </w:pPr>
            <w:r w:rsidRPr="00806F1B">
              <w:t xml:space="preserve">Technical </w:t>
            </w:r>
            <w:bookmarkStart w:id="5" w:name="spectype2"/>
            <w:r w:rsidRPr="00806F1B">
              <w:t>Specification</w:t>
            </w:r>
            <w:bookmarkEnd w:id="5"/>
          </w:p>
        </w:tc>
      </w:tr>
      <w:tr w:rsidR="004F0988" w14:paraId="1C370DBA" w14:textId="77777777" w:rsidTr="005E4BB2">
        <w:trPr>
          <w:trHeight w:hRule="exact" w:val="3686"/>
        </w:trPr>
        <w:tc>
          <w:tcPr>
            <w:tcW w:w="10423" w:type="dxa"/>
            <w:gridSpan w:val="2"/>
            <w:shd w:val="clear" w:color="auto" w:fill="auto"/>
          </w:tcPr>
          <w:p w14:paraId="0F893910" w14:textId="77777777" w:rsidR="004F0988" w:rsidRPr="00806F1B" w:rsidRDefault="004F0988" w:rsidP="00133525">
            <w:pPr>
              <w:pStyle w:val="ZT"/>
              <w:framePr w:wrap="auto" w:hAnchor="text" w:yAlign="inline"/>
            </w:pPr>
            <w:r w:rsidRPr="00806F1B">
              <w:t>3rd Generation Partnership Project;</w:t>
            </w:r>
          </w:p>
          <w:p w14:paraId="1E5EE5AB" w14:textId="2C224091" w:rsidR="004F0988" w:rsidRPr="00806F1B" w:rsidRDefault="004F0988" w:rsidP="00133525">
            <w:pPr>
              <w:pStyle w:val="ZT"/>
              <w:framePr w:wrap="auto" w:hAnchor="text" w:yAlign="inline"/>
            </w:pPr>
            <w:r w:rsidRPr="00806F1B">
              <w:t xml:space="preserve">Technical Specification Group </w:t>
            </w:r>
            <w:bookmarkStart w:id="6" w:name="specTitle"/>
            <w:r w:rsidR="00832D32" w:rsidRPr="00806F1B">
              <w:t>Core Network and Terminals</w:t>
            </w:r>
            <w:r w:rsidRPr="00806F1B">
              <w:t>;</w:t>
            </w:r>
          </w:p>
          <w:p w14:paraId="02533A2A" w14:textId="77777777" w:rsidR="00A907FD" w:rsidRDefault="00832D32" w:rsidP="00133525">
            <w:pPr>
              <w:pStyle w:val="ZT"/>
              <w:framePr w:wrap="auto" w:hAnchor="text" w:yAlign="inline"/>
            </w:pPr>
            <w:r w:rsidRPr="00806F1B">
              <w:t>5G System</w:t>
            </w:r>
            <w:r w:rsidR="004F0988" w:rsidRPr="00806F1B">
              <w:t>;</w:t>
            </w:r>
          </w:p>
          <w:p w14:paraId="35CE90CB" w14:textId="0E650B32" w:rsidR="00806F1B" w:rsidRPr="00806F1B" w:rsidRDefault="00806F1B" w:rsidP="00133525">
            <w:pPr>
              <w:pStyle w:val="ZT"/>
              <w:framePr w:wrap="auto" w:hAnchor="text" w:yAlign="inline"/>
            </w:pPr>
            <w:r w:rsidRPr="00806F1B">
              <w:t>Un</w:t>
            </w:r>
            <w:r w:rsidR="006A0465">
              <w:t>crewed</w:t>
            </w:r>
            <w:r w:rsidRPr="00806F1B">
              <w:t xml:space="preserve"> Aerial Systems Network Function (UAS-NF);</w:t>
            </w:r>
          </w:p>
          <w:p w14:paraId="6D9834DC" w14:textId="68D1058B" w:rsidR="00062023" w:rsidRPr="00806F1B" w:rsidRDefault="00806F1B" w:rsidP="00133525">
            <w:pPr>
              <w:pStyle w:val="ZT"/>
              <w:framePr w:wrap="auto" w:hAnchor="text" w:yAlign="inline"/>
            </w:pPr>
            <w:r w:rsidRPr="00806F1B">
              <w:t>Aerial Management Services</w:t>
            </w:r>
            <w:r w:rsidR="00062023" w:rsidRPr="00806F1B">
              <w:t>;</w:t>
            </w:r>
          </w:p>
          <w:p w14:paraId="506D94A9" w14:textId="58082EFD" w:rsidR="004F0988" w:rsidRPr="00806F1B" w:rsidRDefault="00832D32" w:rsidP="00133525">
            <w:pPr>
              <w:pStyle w:val="ZT"/>
              <w:framePr w:wrap="auto" w:hAnchor="text" w:yAlign="inline"/>
            </w:pPr>
            <w:r w:rsidRPr="00806F1B">
              <w:t>Stage 3</w:t>
            </w:r>
            <w:bookmarkEnd w:id="6"/>
          </w:p>
          <w:p w14:paraId="16ECF9C7" w14:textId="5F6BF8CB" w:rsidR="004F0988" w:rsidRPr="00806F1B" w:rsidRDefault="004F0988" w:rsidP="00133525">
            <w:pPr>
              <w:pStyle w:val="ZT"/>
              <w:framePr w:wrap="auto" w:hAnchor="text" w:yAlign="inline"/>
              <w:rPr>
                <w:i/>
                <w:sz w:val="28"/>
              </w:rPr>
            </w:pPr>
            <w:r w:rsidRPr="00806F1B">
              <w:t>(</w:t>
            </w:r>
            <w:r w:rsidRPr="00806F1B">
              <w:rPr>
                <w:rStyle w:val="ZGSM"/>
              </w:rPr>
              <w:t xml:space="preserve">Release </w:t>
            </w:r>
            <w:bookmarkStart w:id="7" w:name="specRelease"/>
            <w:r w:rsidRPr="00806F1B">
              <w:rPr>
                <w:rStyle w:val="ZGSM"/>
              </w:rPr>
              <w:t>1</w:t>
            </w:r>
            <w:r w:rsidR="00AA3A10">
              <w:rPr>
                <w:rStyle w:val="ZGSM"/>
              </w:rPr>
              <w:t>8</w:t>
            </w:r>
            <w:bookmarkEnd w:id="7"/>
            <w:r w:rsidRPr="00806F1B">
              <w:t>)</w:t>
            </w:r>
          </w:p>
        </w:tc>
      </w:tr>
      <w:tr w:rsidR="00BF128E" w14:paraId="01B488E4" w14:textId="77777777" w:rsidTr="005E4BB2">
        <w:tc>
          <w:tcPr>
            <w:tcW w:w="10423" w:type="dxa"/>
            <w:gridSpan w:val="2"/>
            <w:shd w:val="clear" w:color="auto" w:fill="auto"/>
          </w:tcPr>
          <w:p w14:paraId="07166886" w14:textId="77777777" w:rsidR="00BF128E" w:rsidRPr="00806F1B" w:rsidRDefault="00BF128E" w:rsidP="00133525">
            <w:pPr>
              <w:pStyle w:val="ZU"/>
              <w:framePr w:w="0" w:wrap="auto" w:vAnchor="margin" w:hAnchor="text" w:yAlign="inline"/>
              <w:tabs>
                <w:tab w:val="right" w:pos="10206"/>
              </w:tabs>
              <w:jc w:val="left"/>
              <w:rPr>
                <w:color w:val="0000FF"/>
              </w:rPr>
            </w:pPr>
            <w:r w:rsidRPr="00806F1B">
              <w:rPr>
                <w:color w:val="0000FF"/>
              </w:rPr>
              <w:tab/>
            </w:r>
          </w:p>
        </w:tc>
      </w:tr>
      <w:bookmarkStart w:id="8" w:name="_MON_1684549432"/>
      <w:bookmarkEnd w:id="8"/>
      <w:tr w:rsidR="006D4199" w14:paraId="6060FFB4" w14:textId="77777777" w:rsidTr="005E4BB2">
        <w:trPr>
          <w:trHeight w:hRule="exact" w:val="1531"/>
        </w:trPr>
        <w:tc>
          <w:tcPr>
            <w:tcW w:w="4883" w:type="dxa"/>
            <w:shd w:val="clear" w:color="auto" w:fill="auto"/>
          </w:tcPr>
          <w:p w14:paraId="05F44CC0" w14:textId="06C415B4" w:rsidR="006D4199" w:rsidRPr="00806F1B" w:rsidRDefault="00EF18B6" w:rsidP="006D4199">
            <w:r w:rsidRPr="00EF18B6">
              <w:rPr>
                <w:i/>
              </w:rPr>
              <w:object w:dxaOrig="2026" w:dyaOrig="1251" w14:anchorId="3F284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pt" o:ole="">
                  <v:imagedata r:id="rId12" o:title=""/>
                </v:shape>
                <o:OLEObject Type="Embed" ProgID="Word.Picture.8" ShapeID="_x0000_i1025" DrawAspect="Content" ObjectID="_1788848932" r:id="rId13"/>
              </w:object>
            </w:r>
          </w:p>
        </w:tc>
        <w:tc>
          <w:tcPr>
            <w:tcW w:w="5540" w:type="dxa"/>
            <w:shd w:val="clear" w:color="auto" w:fill="auto"/>
          </w:tcPr>
          <w:p w14:paraId="083124E4" w14:textId="417ADFE9" w:rsidR="006D4199" w:rsidRPr="00806F1B" w:rsidRDefault="00000000" w:rsidP="006D4199">
            <w:pPr>
              <w:jc w:val="right"/>
            </w:pPr>
            <w:bookmarkStart w:id="9" w:name="logos"/>
            <w:r>
              <w:pict w14:anchorId="4156FED4">
                <v:shape id="_x0000_i1026" type="#_x0000_t75" style="width:127.9pt;height:73.9pt">
                  <v:imagedata r:id="rId14" o:title="3GPP-logo_web"/>
                </v:shape>
              </w:pict>
            </w:r>
            <w:bookmarkEnd w:id="9"/>
          </w:p>
        </w:tc>
      </w:tr>
      <w:tr w:rsidR="00C074DD" w14:paraId="2A412744" w14:textId="77777777" w:rsidTr="005E4BB2">
        <w:trPr>
          <w:trHeight w:hRule="exact" w:val="5783"/>
        </w:trPr>
        <w:tc>
          <w:tcPr>
            <w:tcW w:w="10423" w:type="dxa"/>
            <w:gridSpan w:val="2"/>
            <w:shd w:val="clear" w:color="auto" w:fill="auto"/>
          </w:tcPr>
          <w:p w14:paraId="28824FEE" w14:textId="14A8321C" w:rsidR="00C074DD" w:rsidRPr="00806F1B" w:rsidRDefault="00C074DD" w:rsidP="00D3356D"/>
        </w:tc>
      </w:tr>
      <w:tr w:rsidR="00C074DD" w14:paraId="1A7E6699" w14:textId="77777777" w:rsidTr="005E4BB2">
        <w:trPr>
          <w:cantSplit/>
          <w:trHeight w:hRule="exact" w:val="964"/>
        </w:trPr>
        <w:tc>
          <w:tcPr>
            <w:tcW w:w="10423" w:type="dxa"/>
            <w:gridSpan w:val="2"/>
            <w:shd w:val="clear" w:color="auto" w:fill="auto"/>
          </w:tcPr>
          <w:p w14:paraId="208C3253" w14:textId="77777777" w:rsidR="00C074DD" w:rsidRPr="00133525" w:rsidRDefault="00C074DD" w:rsidP="00C074DD">
            <w:pPr>
              <w:rPr>
                <w:sz w:val="16"/>
              </w:rPr>
            </w:pPr>
            <w:bookmarkStart w:id="10"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0"/>
          </w:p>
          <w:p w14:paraId="3D734CBB" w14:textId="77777777" w:rsidR="00C074DD" w:rsidRPr="004D3578" w:rsidRDefault="00C074DD" w:rsidP="00C074DD">
            <w:pPr>
              <w:pStyle w:val="ZV"/>
              <w:framePr w:w="0" w:wrap="auto" w:vAnchor="margin" w:hAnchor="text" w:yAlign="inline"/>
            </w:pPr>
          </w:p>
          <w:p w14:paraId="0B536CB7" w14:textId="77777777" w:rsidR="00C074DD" w:rsidRPr="00133525" w:rsidRDefault="00C074DD" w:rsidP="00C074DD">
            <w:pPr>
              <w:rPr>
                <w:sz w:val="16"/>
              </w:rPr>
            </w:pPr>
          </w:p>
        </w:tc>
      </w:tr>
      <w:bookmarkEnd w:id="0"/>
    </w:tbl>
    <w:p w14:paraId="7E32C54F"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DBFEC41" w14:textId="77777777" w:rsidTr="00133525">
        <w:trPr>
          <w:trHeight w:hRule="exact" w:val="5670"/>
        </w:trPr>
        <w:tc>
          <w:tcPr>
            <w:tcW w:w="10423" w:type="dxa"/>
            <w:shd w:val="clear" w:color="auto" w:fill="auto"/>
          </w:tcPr>
          <w:p w14:paraId="7CC85DB5" w14:textId="77777777" w:rsidR="00E16509" w:rsidRDefault="00E16509" w:rsidP="00D3356D">
            <w:bookmarkStart w:id="11" w:name="page2"/>
          </w:p>
        </w:tc>
      </w:tr>
      <w:tr w:rsidR="00E16509" w14:paraId="4AEAC78A" w14:textId="77777777" w:rsidTr="00C074DD">
        <w:trPr>
          <w:trHeight w:hRule="exact" w:val="5387"/>
        </w:trPr>
        <w:tc>
          <w:tcPr>
            <w:tcW w:w="10423" w:type="dxa"/>
            <w:shd w:val="clear" w:color="auto" w:fill="auto"/>
          </w:tcPr>
          <w:p w14:paraId="36D74B10"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7C67694B" w14:textId="77777777" w:rsidR="00E16509" w:rsidRPr="004D3578" w:rsidRDefault="00E16509" w:rsidP="00133525">
            <w:pPr>
              <w:pStyle w:val="FP"/>
              <w:pBdr>
                <w:bottom w:val="single" w:sz="6" w:space="1" w:color="auto"/>
              </w:pBdr>
              <w:ind w:left="2835" w:right="2835"/>
              <w:jc w:val="center"/>
            </w:pPr>
            <w:r w:rsidRPr="004D3578">
              <w:t>Postal address</w:t>
            </w:r>
          </w:p>
          <w:p w14:paraId="263F6333" w14:textId="77777777" w:rsidR="00E16509" w:rsidRPr="00133525" w:rsidRDefault="00E16509" w:rsidP="00133525">
            <w:pPr>
              <w:pStyle w:val="FP"/>
              <w:ind w:left="2835" w:right="2835"/>
              <w:jc w:val="center"/>
              <w:rPr>
                <w:rFonts w:ascii="Arial" w:hAnsi="Arial"/>
                <w:sz w:val="18"/>
              </w:rPr>
            </w:pPr>
          </w:p>
          <w:p w14:paraId="68CD663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AD7C2F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 xml:space="preserve">650 Route des </w:t>
            </w:r>
            <w:proofErr w:type="spellStart"/>
            <w:r w:rsidRPr="00133525">
              <w:rPr>
                <w:rFonts w:ascii="Arial" w:hAnsi="Arial"/>
                <w:sz w:val="18"/>
              </w:rPr>
              <w:t>Lucioles</w:t>
            </w:r>
            <w:proofErr w:type="spellEnd"/>
            <w:r w:rsidRPr="00133525">
              <w:rPr>
                <w:rFonts w:ascii="Arial" w:hAnsi="Arial"/>
                <w:sz w:val="18"/>
              </w:rPr>
              <w:t xml:space="preserve"> - Sophia Antipolis</w:t>
            </w:r>
          </w:p>
          <w:p w14:paraId="325E8BC4" w14:textId="77777777" w:rsidR="00E16509" w:rsidRPr="00133525" w:rsidRDefault="00E16509" w:rsidP="00133525">
            <w:pPr>
              <w:pStyle w:val="FP"/>
              <w:ind w:left="2835" w:right="2835"/>
              <w:jc w:val="center"/>
              <w:rPr>
                <w:rFonts w:ascii="Arial" w:hAnsi="Arial"/>
                <w:sz w:val="18"/>
              </w:rPr>
            </w:pPr>
            <w:proofErr w:type="spellStart"/>
            <w:r w:rsidRPr="00133525">
              <w:rPr>
                <w:rFonts w:ascii="Arial" w:hAnsi="Arial"/>
                <w:sz w:val="18"/>
              </w:rPr>
              <w:t>Valbonne</w:t>
            </w:r>
            <w:proofErr w:type="spellEnd"/>
            <w:r w:rsidRPr="00133525">
              <w:rPr>
                <w:rFonts w:ascii="Arial" w:hAnsi="Arial"/>
                <w:sz w:val="18"/>
              </w:rPr>
              <w:t xml:space="preserve"> - FRANCE</w:t>
            </w:r>
          </w:p>
          <w:p w14:paraId="7024AD7A"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A2001E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8F5DA0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14:paraId="1AB91F19" w14:textId="77777777" w:rsidR="00E16509" w:rsidRDefault="00E16509" w:rsidP="00133525"/>
        </w:tc>
      </w:tr>
      <w:tr w:rsidR="00E16509" w14:paraId="48F4640E" w14:textId="77777777" w:rsidTr="00C074DD">
        <w:tc>
          <w:tcPr>
            <w:tcW w:w="10423" w:type="dxa"/>
            <w:shd w:val="clear" w:color="auto" w:fill="auto"/>
            <w:vAlign w:val="bottom"/>
          </w:tcPr>
          <w:p w14:paraId="2BF5E196"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12DBF2EA"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B02B00F" w14:textId="77777777" w:rsidR="00E16509" w:rsidRPr="004D3578" w:rsidRDefault="00E16509" w:rsidP="00133525">
            <w:pPr>
              <w:pStyle w:val="FP"/>
              <w:jc w:val="center"/>
              <w:rPr>
                <w:noProof/>
              </w:rPr>
            </w:pPr>
          </w:p>
          <w:p w14:paraId="5128FA01" w14:textId="7343A711" w:rsidR="00E16509" w:rsidRPr="00133525" w:rsidRDefault="00E16509" w:rsidP="00133525">
            <w:pPr>
              <w:pStyle w:val="FP"/>
              <w:jc w:val="center"/>
              <w:rPr>
                <w:noProof/>
                <w:sz w:val="18"/>
              </w:rPr>
            </w:pPr>
            <w:r w:rsidRPr="00133525">
              <w:rPr>
                <w:noProof/>
                <w:sz w:val="18"/>
              </w:rPr>
              <w:t xml:space="preserve">© </w:t>
            </w:r>
            <w:r w:rsidR="006B6A95">
              <w:rPr>
                <w:noProof/>
                <w:sz w:val="18"/>
              </w:rPr>
              <w:t>202</w:t>
            </w:r>
            <w:r w:rsidR="00A27CF9">
              <w:rPr>
                <w:noProof/>
                <w:sz w:val="18"/>
              </w:rPr>
              <w:t>4</w:t>
            </w:r>
            <w:r w:rsidRPr="00133525">
              <w:rPr>
                <w:noProof/>
                <w:sz w:val="18"/>
              </w:rPr>
              <w:t>, 3GPP Organizational Partners (ARIB, ATIS, CCSA, ETSI, TSDSI, TTA, TTC).</w:t>
            </w:r>
            <w:bookmarkStart w:id="14" w:name="copyrightaddon"/>
            <w:bookmarkEnd w:id="14"/>
          </w:p>
          <w:p w14:paraId="2C0BC7F0" w14:textId="77777777" w:rsidR="00E16509" w:rsidRPr="00133525" w:rsidRDefault="00E16509" w:rsidP="00133525">
            <w:pPr>
              <w:pStyle w:val="FP"/>
              <w:jc w:val="center"/>
              <w:rPr>
                <w:noProof/>
                <w:sz w:val="18"/>
              </w:rPr>
            </w:pPr>
            <w:r w:rsidRPr="00133525">
              <w:rPr>
                <w:noProof/>
                <w:sz w:val="18"/>
              </w:rPr>
              <w:t>All rights reserved.</w:t>
            </w:r>
          </w:p>
          <w:p w14:paraId="5B021847" w14:textId="77777777" w:rsidR="00E16509" w:rsidRPr="00133525" w:rsidRDefault="00E16509" w:rsidP="00E16509">
            <w:pPr>
              <w:pStyle w:val="FP"/>
              <w:rPr>
                <w:noProof/>
                <w:sz w:val="18"/>
              </w:rPr>
            </w:pPr>
          </w:p>
          <w:p w14:paraId="7A6A50AE"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BA60AD6"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BFA95AD"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274CD0D6" w14:textId="77777777" w:rsidR="00E16509" w:rsidRDefault="00E16509" w:rsidP="00133525"/>
        </w:tc>
      </w:tr>
      <w:bookmarkEnd w:id="11"/>
    </w:tbl>
    <w:p w14:paraId="62AF3D68" w14:textId="77777777" w:rsidR="00080512" w:rsidRPr="004D3578" w:rsidRDefault="00080512" w:rsidP="00D3356D">
      <w:pPr>
        <w:pStyle w:val="TT"/>
      </w:pPr>
      <w:r w:rsidRPr="004D3578">
        <w:br w:type="page"/>
      </w:r>
      <w:bookmarkStart w:id="15" w:name="tableOfContents"/>
      <w:bookmarkEnd w:id="15"/>
      <w:r w:rsidRPr="004D3578">
        <w:lastRenderedPageBreak/>
        <w:t>Contents</w:t>
      </w:r>
    </w:p>
    <w:p w14:paraId="4D6D78E7" w14:textId="1E0FEAF6" w:rsidR="00A27CF9" w:rsidRDefault="0022465C">
      <w:pPr>
        <w:pStyle w:val="TOC1"/>
        <w:rPr>
          <w:rFonts w:asciiTheme="minorHAnsi" w:hAnsiTheme="minorHAnsi" w:cstheme="minorBidi"/>
          <w:noProof/>
          <w:kern w:val="2"/>
          <w:sz w:val="24"/>
          <w:szCs w:val="24"/>
          <w:lang w:eastAsia="en-GB"/>
          <w14:ligatures w14:val="standardContextual"/>
        </w:rPr>
      </w:pPr>
      <w:r>
        <w:rPr>
          <w:b/>
        </w:rPr>
        <w:fldChar w:fldCharType="begin" w:fldLock="1"/>
      </w:r>
      <w:r>
        <w:rPr>
          <w:b/>
        </w:rPr>
        <w:instrText xml:space="preserve"> TOC \o "1-5" </w:instrText>
      </w:r>
      <w:r>
        <w:rPr>
          <w:b/>
        </w:rPr>
        <w:fldChar w:fldCharType="separate"/>
      </w:r>
      <w:r w:rsidR="00A27CF9">
        <w:rPr>
          <w:noProof/>
        </w:rPr>
        <w:t>Foreword</w:t>
      </w:r>
      <w:r w:rsidR="00A27CF9">
        <w:rPr>
          <w:noProof/>
        </w:rPr>
        <w:tab/>
      </w:r>
      <w:r w:rsidR="00A27CF9">
        <w:rPr>
          <w:noProof/>
        </w:rPr>
        <w:fldChar w:fldCharType="begin" w:fldLock="1"/>
      </w:r>
      <w:r w:rsidR="00A27CF9">
        <w:rPr>
          <w:noProof/>
        </w:rPr>
        <w:instrText xml:space="preserve"> PAGEREF _Toc169937143 \h </w:instrText>
      </w:r>
      <w:r w:rsidR="00A27CF9">
        <w:rPr>
          <w:noProof/>
        </w:rPr>
      </w:r>
      <w:r w:rsidR="00A27CF9">
        <w:rPr>
          <w:noProof/>
        </w:rPr>
        <w:fldChar w:fldCharType="separate"/>
      </w:r>
      <w:r w:rsidR="00A27CF9">
        <w:rPr>
          <w:noProof/>
        </w:rPr>
        <w:t>5</w:t>
      </w:r>
      <w:r w:rsidR="00A27CF9">
        <w:rPr>
          <w:noProof/>
        </w:rPr>
        <w:fldChar w:fldCharType="end"/>
      </w:r>
    </w:p>
    <w:p w14:paraId="7BC40EEE" w14:textId="5C2AB6D8" w:rsidR="00A27CF9" w:rsidRDefault="00A27CF9">
      <w:pPr>
        <w:pStyle w:val="TOC1"/>
        <w:rPr>
          <w:rFonts w:asciiTheme="minorHAnsi" w:hAnsiTheme="minorHAnsi" w:cstheme="minorBidi"/>
          <w:noProof/>
          <w:kern w:val="2"/>
          <w:sz w:val="24"/>
          <w:szCs w:val="24"/>
          <w:lang w:eastAsia="en-GB"/>
          <w14:ligatures w14:val="standardContextual"/>
        </w:rPr>
      </w:pPr>
      <w:r>
        <w:rPr>
          <w:noProof/>
        </w:rPr>
        <w:t>1</w:t>
      </w:r>
      <w:r>
        <w:rPr>
          <w:rFonts w:asciiTheme="minorHAnsi"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_Toc169937144 \h </w:instrText>
      </w:r>
      <w:r>
        <w:rPr>
          <w:noProof/>
        </w:rPr>
      </w:r>
      <w:r>
        <w:rPr>
          <w:noProof/>
        </w:rPr>
        <w:fldChar w:fldCharType="separate"/>
      </w:r>
      <w:r>
        <w:rPr>
          <w:noProof/>
        </w:rPr>
        <w:t>7</w:t>
      </w:r>
      <w:r>
        <w:rPr>
          <w:noProof/>
        </w:rPr>
        <w:fldChar w:fldCharType="end"/>
      </w:r>
    </w:p>
    <w:p w14:paraId="2B7DB893" w14:textId="0E4286D2" w:rsidR="00A27CF9" w:rsidRDefault="00A27CF9">
      <w:pPr>
        <w:pStyle w:val="TOC1"/>
        <w:rPr>
          <w:rFonts w:asciiTheme="minorHAnsi" w:hAnsiTheme="minorHAnsi" w:cstheme="minorBidi"/>
          <w:noProof/>
          <w:kern w:val="2"/>
          <w:sz w:val="24"/>
          <w:szCs w:val="24"/>
          <w:lang w:eastAsia="en-GB"/>
          <w14:ligatures w14:val="standardContextual"/>
        </w:rPr>
      </w:pPr>
      <w:r>
        <w:rPr>
          <w:noProof/>
        </w:rPr>
        <w:t>2</w:t>
      </w:r>
      <w:r>
        <w:rPr>
          <w:rFonts w:asciiTheme="minorHAnsi"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_Toc169937145 \h </w:instrText>
      </w:r>
      <w:r>
        <w:rPr>
          <w:noProof/>
        </w:rPr>
      </w:r>
      <w:r>
        <w:rPr>
          <w:noProof/>
        </w:rPr>
        <w:fldChar w:fldCharType="separate"/>
      </w:r>
      <w:r>
        <w:rPr>
          <w:noProof/>
        </w:rPr>
        <w:t>7</w:t>
      </w:r>
      <w:r>
        <w:rPr>
          <w:noProof/>
        </w:rPr>
        <w:fldChar w:fldCharType="end"/>
      </w:r>
    </w:p>
    <w:p w14:paraId="111E997A" w14:textId="6F75ACAD" w:rsidR="00A27CF9" w:rsidRDefault="00A27CF9">
      <w:pPr>
        <w:pStyle w:val="TOC1"/>
        <w:rPr>
          <w:rFonts w:asciiTheme="minorHAnsi" w:hAnsiTheme="minorHAnsi" w:cstheme="minorBidi"/>
          <w:noProof/>
          <w:kern w:val="2"/>
          <w:sz w:val="24"/>
          <w:szCs w:val="24"/>
          <w:lang w:eastAsia="en-GB"/>
          <w14:ligatures w14:val="standardContextual"/>
        </w:rPr>
      </w:pPr>
      <w:r>
        <w:rPr>
          <w:noProof/>
        </w:rPr>
        <w:t>3</w:t>
      </w:r>
      <w:r>
        <w:rPr>
          <w:rFonts w:asciiTheme="minorHAnsi"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_Toc169937146 \h </w:instrText>
      </w:r>
      <w:r>
        <w:rPr>
          <w:noProof/>
        </w:rPr>
      </w:r>
      <w:r>
        <w:rPr>
          <w:noProof/>
        </w:rPr>
        <w:fldChar w:fldCharType="separate"/>
      </w:r>
      <w:r>
        <w:rPr>
          <w:noProof/>
        </w:rPr>
        <w:t>8</w:t>
      </w:r>
      <w:r>
        <w:rPr>
          <w:noProof/>
        </w:rPr>
        <w:fldChar w:fldCharType="end"/>
      </w:r>
    </w:p>
    <w:p w14:paraId="5DF28807" w14:textId="1AE32884" w:rsidR="00A27CF9" w:rsidRDefault="00A27CF9">
      <w:pPr>
        <w:pStyle w:val="TOC2"/>
        <w:rPr>
          <w:rFonts w:asciiTheme="minorHAnsi" w:hAnsiTheme="minorHAnsi" w:cstheme="minorBidi"/>
          <w:noProof/>
          <w:kern w:val="2"/>
          <w:sz w:val="24"/>
          <w:szCs w:val="24"/>
          <w:lang w:eastAsia="en-GB"/>
          <w14:ligatures w14:val="standardContextual"/>
        </w:rPr>
      </w:pPr>
      <w:r>
        <w:rPr>
          <w:noProof/>
        </w:rPr>
        <w:t>3.1</w:t>
      </w:r>
      <w:r>
        <w:rPr>
          <w:rFonts w:asciiTheme="minorHAnsi"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_Toc169937147 \h </w:instrText>
      </w:r>
      <w:r>
        <w:rPr>
          <w:noProof/>
        </w:rPr>
      </w:r>
      <w:r>
        <w:rPr>
          <w:noProof/>
        </w:rPr>
        <w:fldChar w:fldCharType="separate"/>
      </w:r>
      <w:r>
        <w:rPr>
          <w:noProof/>
        </w:rPr>
        <w:t>8</w:t>
      </w:r>
      <w:r>
        <w:rPr>
          <w:noProof/>
        </w:rPr>
        <w:fldChar w:fldCharType="end"/>
      </w:r>
    </w:p>
    <w:p w14:paraId="3C5962EA" w14:textId="615578D0" w:rsidR="00A27CF9" w:rsidRDefault="00A27CF9">
      <w:pPr>
        <w:pStyle w:val="TOC2"/>
        <w:rPr>
          <w:rFonts w:asciiTheme="minorHAnsi" w:hAnsiTheme="minorHAnsi" w:cstheme="minorBidi"/>
          <w:noProof/>
          <w:kern w:val="2"/>
          <w:sz w:val="24"/>
          <w:szCs w:val="24"/>
          <w:lang w:eastAsia="en-GB"/>
          <w14:ligatures w14:val="standardContextual"/>
        </w:rPr>
      </w:pPr>
      <w:r>
        <w:rPr>
          <w:noProof/>
        </w:rPr>
        <w:t>3.2</w:t>
      </w:r>
      <w:r>
        <w:rPr>
          <w:rFonts w:asciiTheme="minorHAnsi"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_Toc169937148 \h </w:instrText>
      </w:r>
      <w:r>
        <w:rPr>
          <w:noProof/>
        </w:rPr>
      </w:r>
      <w:r>
        <w:rPr>
          <w:noProof/>
        </w:rPr>
        <w:fldChar w:fldCharType="separate"/>
      </w:r>
      <w:r>
        <w:rPr>
          <w:noProof/>
        </w:rPr>
        <w:t>8</w:t>
      </w:r>
      <w:r>
        <w:rPr>
          <w:noProof/>
        </w:rPr>
        <w:fldChar w:fldCharType="end"/>
      </w:r>
    </w:p>
    <w:p w14:paraId="4C3473D6" w14:textId="3039016B" w:rsidR="00A27CF9" w:rsidRDefault="00A27CF9">
      <w:pPr>
        <w:pStyle w:val="TOC2"/>
        <w:rPr>
          <w:rFonts w:asciiTheme="minorHAnsi" w:hAnsiTheme="minorHAnsi" w:cstheme="minorBidi"/>
          <w:noProof/>
          <w:kern w:val="2"/>
          <w:sz w:val="24"/>
          <w:szCs w:val="24"/>
          <w:lang w:eastAsia="en-GB"/>
          <w14:ligatures w14:val="standardContextual"/>
        </w:rPr>
      </w:pPr>
      <w:r>
        <w:rPr>
          <w:noProof/>
        </w:rPr>
        <w:t>3.3</w:t>
      </w:r>
      <w:r>
        <w:rPr>
          <w:rFonts w:asciiTheme="minorHAnsi"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_Toc169937149 \h </w:instrText>
      </w:r>
      <w:r>
        <w:rPr>
          <w:noProof/>
        </w:rPr>
      </w:r>
      <w:r>
        <w:rPr>
          <w:noProof/>
        </w:rPr>
        <w:fldChar w:fldCharType="separate"/>
      </w:r>
      <w:r>
        <w:rPr>
          <w:noProof/>
        </w:rPr>
        <w:t>8</w:t>
      </w:r>
      <w:r>
        <w:rPr>
          <w:noProof/>
        </w:rPr>
        <w:fldChar w:fldCharType="end"/>
      </w:r>
    </w:p>
    <w:p w14:paraId="134CC7DD" w14:textId="777ED601" w:rsidR="00A27CF9" w:rsidRDefault="00A27CF9">
      <w:pPr>
        <w:pStyle w:val="TOC1"/>
        <w:rPr>
          <w:rFonts w:asciiTheme="minorHAnsi" w:hAnsiTheme="minorHAnsi" w:cstheme="minorBidi"/>
          <w:noProof/>
          <w:kern w:val="2"/>
          <w:sz w:val="24"/>
          <w:szCs w:val="24"/>
          <w:lang w:eastAsia="en-GB"/>
          <w14:ligatures w14:val="standardContextual"/>
        </w:rPr>
      </w:pPr>
      <w:r>
        <w:rPr>
          <w:noProof/>
        </w:rPr>
        <w:t>4</w:t>
      </w:r>
      <w:r>
        <w:rPr>
          <w:rFonts w:asciiTheme="minorHAnsi"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_Toc169937150 \h </w:instrText>
      </w:r>
      <w:r>
        <w:rPr>
          <w:noProof/>
        </w:rPr>
      </w:r>
      <w:r>
        <w:rPr>
          <w:noProof/>
        </w:rPr>
        <w:fldChar w:fldCharType="separate"/>
      </w:r>
      <w:r>
        <w:rPr>
          <w:noProof/>
        </w:rPr>
        <w:t>8</w:t>
      </w:r>
      <w:r>
        <w:rPr>
          <w:noProof/>
        </w:rPr>
        <w:fldChar w:fldCharType="end"/>
      </w:r>
    </w:p>
    <w:p w14:paraId="039C2B14" w14:textId="017B4CB7" w:rsidR="00A27CF9" w:rsidRDefault="00A27CF9">
      <w:pPr>
        <w:pStyle w:val="TOC2"/>
        <w:rPr>
          <w:rFonts w:asciiTheme="minorHAnsi" w:hAnsiTheme="minorHAnsi" w:cstheme="minorBidi"/>
          <w:noProof/>
          <w:kern w:val="2"/>
          <w:sz w:val="24"/>
          <w:szCs w:val="24"/>
          <w:lang w:eastAsia="en-GB"/>
          <w14:ligatures w14:val="standardContextual"/>
        </w:rPr>
      </w:pPr>
      <w:r>
        <w:rPr>
          <w:noProof/>
        </w:rPr>
        <w:t>4.1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_Toc169937151 \h </w:instrText>
      </w:r>
      <w:r>
        <w:rPr>
          <w:noProof/>
        </w:rPr>
      </w:r>
      <w:r>
        <w:rPr>
          <w:noProof/>
        </w:rPr>
        <w:fldChar w:fldCharType="separate"/>
      </w:r>
      <w:r>
        <w:rPr>
          <w:noProof/>
        </w:rPr>
        <w:t>8</w:t>
      </w:r>
      <w:r>
        <w:rPr>
          <w:noProof/>
        </w:rPr>
        <w:fldChar w:fldCharType="end"/>
      </w:r>
    </w:p>
    <w:p w14:paraId="192D3DD0" w14:textId="19CFC4AB" w:rsidR="00A27CF9" w:rsidRDefault="00A27CF9">
      <w:pPr>
        <w:pStyle w:val="TOC1"/>
        <w:rPr>
          <w:rFonts w:asciiTheme="minorHAnsi" w:hAnsiTheme="minorHAnsi" w:cstheme="minorBidi"/>
          <w:noProof/>
          <w:kern w:val="2"/>
          <w:sz w:val="24"/>
          <w:szCs w:val="24"/>
          <w:lang w:eastAsia="en-GB"/>
          <w14:ligatures w14:val="standardContextual"/>
        </w:rPr>
      </w:pPr>
      <w:r>
        <w:rPr>
          <w:noProof/>
        </w:rPr>
        <w:t>5</w:t>
      </w:r>
      <w:r>
        <w:rPr>
          <w:rFonts w:asciiTheme="minorHAnsi" w:hAnsiTheme="minorHAnsi" w:cstheme="minorBidi"/>
          <w:noProof/>
          <w:kern w:val="2"/>
          <w:sz w:val="24"/>
          <w:szCs w:val="24"/>
          <w:lang w:eastAsia="en-GB"/>
          <w14:ligatures w14:val="standardContextual"/>
        </w:rPr>
        <w:tab/>
      </w:r>
      <w:r>
        <w:rPr>
          <w:noProof/>
        </w:rPr>
        <w:t>Services offered by the NEF (UAS-NF)</w:t>
      </w:r>
      <w:r>
        <w:rPr>
          <w:noProof/>
        </w:rPr>
        <w:tab/>
      </w:r>
      <w:r>
        <w:rPr>
          <w:noProof/>
        </w:rPr>
        <w:fldChar w:fldCharType="begin" w:fldLock="1"/>
      </w:r>
      <w:r>
        <w:rPr>
          <w:noProof/>
        </w:rPr>
        <w:instrText xml:space="preserve"> PAGEREF _Toc169937152 \h </w:instrText>
      </w:r>
      <w:r>
        <w:rPr>
          <w:noProof/>
        </w:rPr>
      </w:r>
      <w:r>
        <w:rPr>
          <w:noProof/>
        </w:rPr>
        <w:fldChar w:fldCharType="separate"/>
      </w:r>
      <w:r>
        <w:rPr>
          <w:noProof/>
        </w:rPr>
        <w:t>9</w:t>
      </w:r>
      <w:r>
        <w:rPr>
          <w:noProof/>
        </w:rPr>
        <w:fldChar w:fldCharType="end"/>
      </w:r>
    </w:p>
    <w:p w14:paraId="77A91A18" w14:textId="4C03CB8F" w:rsidR="00A27CF9" w:rsidRDefault="00A27CF9">
      <w:pPr>
        <w:pStyle w:val="TOC2"/>
        <w:rPr>
          <w:rFonts w:asciiTheme="minorHAnsi" w:hAnsiTheme="minorHAnsi" w:cstheme="minorBidi"/>
          <w:noProof/>
          <w:kern w:val="2"/>
          <w:sz w:val="24"/>
          <w:szCs w:val="24"/>
          <w:lang w:eastAsia="en-GB"/>
          <w14:ligatures w14:val="standardContextual"/>
        </w:rPr>
      </w:pPr>
      <w:r>
        <w:rPr>
          <w:noProof/>
        </w:rPr>
        <w:t>5.1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_Toc169937153 \h </w:instrText>
      </w:r>
      <w:r>
        <w:rPr>
          <w:noProof/>
        </w:rPr>
      </w:r>
      <w:r>
        <w:rPr>
          <w:noProof/>
        </w:rPr>
        <w:fldChar w:fldCharType="separate"/>
      </w:r>
      <w:r>
        <w:rPr>
          <w:noProof/>
        </w:rPr>
        <w:t>9</w:t>
      </w:r>
      <w:r>
        <w:rPr>
          <w:noProof/>
        </w:rPr>
        <w:fldChar w:fldCharType="end"/>
      </w:r>
    </w:p>
    <w:p w14:paraId="2D5AFA23" w14:textId="7507732A" w:rsidR="00A27CF9" w:rsidRDefault="00A27CF9">
      <w:pPr>
        <w:pStyle w:val="TOC2"/>
        <w:rPr>
          <w:rFonts w:asciiTheme="minorHAnsi" w:hAnsiTheme="minorHAnsi" w:cstheme="minorBidi"/>
          <w:noProof/>
          <w:kern w:val="2"/>
          <w:sz w:val="24"/>
          <w:szCs w:val="24"/>
          <w:lang w:eastAsia="en-GB"/>
          <w14:ligatures w14:val="standardContextual"/>
        </w:rPr>
      </w:pPr>
      <w:r>
        <w:rPr>
          <w:noProof/>
        </w:rPr>
        <w:t>5.2</w:t>
      </w:r>
      <w:r>
        <w:rPr>
          <w:rFonts w:asciiTheme="minorHAnsi" w:hAnsiTheme="minorHAnsi" w:cstheme="minorBidi"/>
          <w:noProof/>
          <w:kern w:val="2"/>
          <w:sz w:val="24"/>
          <w:szCs w:val="24"/>
          <w:lang w:eastAsia="en-GB"/>
          <w14:ligatures w14:val="standardContextual"/>
        </w:rPr>
        <w:tab/>
      </w:r>
      <w:r>
        <w:rPr>
          <w:noProof/>
        </w:rPr>
        <w:t>Nnef_Authentication Service</w:t>
      </w:r>
      <w:r>
        <w:rPr>
          <w:noProof/>
        </w:rPr>
        <w:tab/>
      </w:r>
      <w:r>
        <w:rPr>
          <w:noProof/>
        </w:rPr>
        <w:fldChar w:fldCharType="begin" w:fldLock="1"/>
      </w:r>
      <w:r>
        <w:rPr>
          <w:noProof/>
        </w:rPr>
        <w:instrText xml:space="preserve"> PAGEREF _Toc169937154 \h </w:instrText>
      </w:r>
      <w:r>
        <w:rPr>
          <w:noProof/>
        </w:rPr>
      </w:r>
      <w:r>
        <w:rPr>
          <w:noProof/>
        </w:rPr>
        <w:fldChar w:fldCharType="separate"/>
      </w:r>
      <w:r>
        <w:rPr>
          <w:noProof/>
        </w:rPr>
        <w:t>9</w:t>
      </w:r>
      <w:r>
        <w:rPr>
          <w:noProof/>
        </w:rPr>
        <w:fldChar w:fldCharType="end"/>
      </w:r>
    </w:p>
    <w:p w14:paraId="163AEE74" w14:textId="2310BCAA" w:rsidR="00A27CF9" w:rsidRDefault="00A27CF9">
      <w:pPr>
        <w:pStyle w:val="TOC3"/>
        <w:rPr>
          <w:rFonts w:asciiTheme="minorHAnsi" w:hAnsiTheme="minorHAnsi" w:cstheme="minorBidi"/>
          <w:noProof/>
          <w:kern w:val="2"/>
          <w:sz w:val="24"/>
          <w:szCs w:val="24"/>
          <w:lang w:eastAsia="en-GB"/>
          <w14:ligatures w14:val="standardContextual"/>
        </w:rPr>
      </w:pPr>
      <w:r>
        <w:rPr>
          <w:noProof/>
        </w:rPr>
        <w:t>5.2.1</w:t>
      </w:r>
      <w:r>
        <w:rPr>
          <w:rFonts w:asciiTheme="minorHAnsi" w:hAnsiTheme="minorHAnsi" w:cstheme="minorBidi"/>
          <w:noProof/>
          <w:kern w:val="2"/>
          <w:sz w:val="24"/>
          <w:szCs w:val="24"/>
          <w:lang w:eastAsia="en-GB"/>
          <w14:ligatures w14:val="standardContextual"/>
        </w:rPr>
        <w:tab/>
      </w:r>
      <w:r>
        <w:rPr>
          <w:noProof/>
        </w:rPr>
        <w:t>Service Description</w:t>
      </w:r>
      <w:r>
        <w:rPr>
          <w:noProof/>
        </w:rPr>
        <w:tab/>
      </w:r>
      <w:r>
        <w:rPr>
          <w:noProof/>
        </w:rPr>
        <w:fldChar w:fldCharType="begin" w:fldLock="1"/>
      </w:r>
      <w:r>
        <w:rPr>
          <w:noProof/>
        </w:rPr>
        <w:instrText xml:space="preserve"> PAGEREF _Toc169937155 \h </w:instrText>
      </w:r>
      <w:r>
        <w:rPr>
          <w:noProof/>
        </w:rPr>
      </w:r>
      <w:r>
        <w:rPr>
          <w:noProof/>
        </w:rPr>
        <w:fldChar w:fldCharType="separate"/>
      </w:r>
      <w:r>
        <w:rPr>
          <w:noProof/>
        </w:rPr>
        <w:t>9</w:t>
      </w:r>
      <w:r>
        <w:rPr>
          <w:noProof/>
        </w:rPr>
        <w:fldChar w:fldCharType="end"/>
      </w:r>
    </w:p>
    <w:p w14:paraId="6DDA9488" w14:textId="3863CC60" w:rsidR="00A27CF9" w:rsidRDefault="00A27CF9">
      <w:pPr>
        <w:pStyle w:val="TOC3"/>
        <w:rPr>
          <w:rFonts w:asciiTheme="minorHAnsi" w:hAnsiTheme="minorHAnsi" w:cstheme="minorBidi"/>
          <w:noProof/>
          <w:kern w:val="2"/>
          <w:sz w:val="24"/>
          <w:szCs w:val="24"/>
          <w:lang w:eastAsia="en-GB"/>
          <w14:ligatures w14:val="standardContextual"/>
        </w:rPr>
      </w:pPr>
      <w:r>
        <w:rPr>
          <w:noProof/>
        </w:rPr>
        <w:t>5.2.2</w:t>
      </w:r>
      <w:r>
        <w:rPr>
          <w:rFonts w:asciiTheme="minorHAnsi" w:hAnsiTheme="minorHAnsi" w:cstheme="minorBidi"/>
          <w:noProof/>
          <w:kern w:val="2"/>
          <w:sz w:val="24"/>
          <w:szCs w:val="24"/>
          <w:lang w:eastAsia="en-GB"/>
          <w14:ligatures w14:val="standardContextual"/>
        </w:rPr>
        <w:tab/>
      </w:r>
      <w:r>
        <w:rPr>
          <w:noProof/>
        </w:rPr>
        <w:t>Service Operations</w:t>
      </w:r>
      <w:r>
        <w:rPr>
          <w:noProof/>
        </w:rPr>
        <w:tab/>
      </w:r>
      <w:r>
        <w:rPr>
          <w:noProof/>
        </w:rPr>
        <w:fldChar w:fldCharType="begin" w:fldLock="1"/>
      </w:r>
      <w:r>
        <w:rPr>
          <w:noProof/>
        </w:rPr>
        <w:instrText xml:space="preserve"> PAGEREF _Toc169937156 \h </w:instrText>
      </w:r>
      <w:r>
        <w:rPr>
          <w:noProof/>
        </w:rPr>
      </w:r>
      <w:r>
        <w:rPr>
          <w:noProof/>
        </w:rPr>
        <w:fldChar w:fldCharType="separate"/>
      </w:r>
      <w:r>
        <w:rPr>
          <w:noProof/>
        </w:rPr>
        <w:t>9</w:t>
      </w:r>
      <w:r>
        <w:rPr>
          <w:noProof/>
        </w:rPr>
        <w:fldChar w:fldCharType="end"/>
      </w:r>
    </w:p>
    <w:p w14:paraId="75810EAD" w14:textId="1810E362" w:rsidR="00A27CF9" w:rsidRDefault="00A27CF9">
      <w:pPr>
        <w:pStyle w:val="TOC4"/>
        <w:rPr>
          <w:rFonts w:asciiTheme="minorHAnsi" w:hAnsiTheme="minorHAnsi" w:cstheme="minorBidi"/>
          <w:noProof/>
          <w:kern w:val="2"/>
          <w:sz w:val="24"/>
          <w:szCs w:val="24"/>
          <w:lang w:eastAsia="en-GB"/>
          <w14:ligatures w14:val="standardContextual"/>
        </w:rPr>
      </w:pPr>
      <w:r>
        <w:rPr>
          <w:noProof/>
        </w:rPr>
        <w:t>5.2.2.1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_Toc169937157 \h </w:instrText>
      </w:r>
      <w:r>
        <w:rPr>
          <w:noProof/>
        </w:rPr>
      </w:r>
      <w:r>
        <w:rPr>
          <w:noProof/>
        </w:rPr>
        <w:fldChar w:fldCharType="separate"/>
      </w:r>
      <w:r>
        <w:rPr>
          <w:noProof/>
        </w:rPr>
        <w:t>9</w:t>
      </w:r>
      <w:r>
        <w:rPr>
          <w:noProof/>
        </w:rPr>
        <w:fldChar w:fldCharType="end"/>
      </w:r>
    </w:p>
    <w:p w14:paraId="731D0AFD" w14:textId="2BEDE0AD" w:rsidR="00A27CF9" w:rsidRDefault="00A27CF9">
      <w:pPr>
        <w:pStyle w:val="TOC4"/>
        <w:rPr>
          <w:rFonts w:asciiTheme="minorHAnsi" w:hAnsiTheme="minorHAnsi" w:cstheme="minorBidi"/>
          <w:noProof/>
          <w:kern w:val="2"/>
          <w:sz w:val="24"/>
          <w:szCs w:val="24"/>
          <w:lang w:eastAsia="en-GB"/>
          <w14:ligatures w14:val="standardContextual"/>
        </w:rPr>
      </w:pPr>
      <w:r>
        <w:rPr>
          <w:noProof/>
        </w:rPr>
        <w:t>5.2.2.2</w:t>
      </w:r>
      <w:r>
        <w:rPr>
          <w:rFonts w:asciiTheme="minorHAnsi" w:hAnsiTheme="minorHAnsi" w:cstheme="minorBidi"/>
          <w:noProof/>
          <w:kern w:val="2"/>
          <w:sz w:val="24"/>
          <w:szCs w:val="24"/>
          <w:lang w:eastAsia="en-GB"/>
          <w14:ligatures w14:val="standardContextual"/>
        </w:rPr>
        <w:tab/>
      </w:r>
      <w:r>
        <w:rPr>
          <w:noProof/>
        </w:rPr>
        <w:t>AuthenticateAuthorize Service Operation</w:t>
      </w:r>
      <w:r>
        <w:rPr>
          <w:noProof/>
        </w:rPr>
        <w:tab/>
      </w:r>
      <w:r>
        <w:rPr>
          <w:noProof/>
        </w:rPr>
        <w:fldChar w:fldCharType="begin" w:fldLock="1"/>
      </w:r>
      <w:r>
        <w:rPr>
          <w:noProof/>
        </w:rPr>
        <w:instrText xml:space="preserve"> PAGEREF _Toc169937158 \h </w:instrText>
      </w:r>
      <w:r>
        <w:rPr>
          <w:noProof/>
        </w:rPr>
      </w:r>
      <w:r>
        <w:rPr>
          <w:noProof/>
        </w:rPr>
        <w:fldChar w:fldCharType="separate"/>
      </w:r>
      <w:r>
        <w:rPr>
          <w:noProof/>
        </w:rPr>
        <w:t>10</w:t>
      </w:r>
      <w:r>
        <w:rPr>
          <w:noProof/>
        </w:rPr>
        <w:fldChar w:fldCharType="end"/>
      </w:r>
    </w:p>
    <w:p w14:paraId="3C3B8DC3" w14:textId="44B9A678" w:rsidR="00A27CF9" w:rsidRDefault="00A27CF9">
      <w:pPr>
        <w:pStyle w:val="TOC5"/>
        <w:rPr>
          <w:rFonts w:asciiTheme="minorHAnsi" w:hAnsiTheme="minorHAnsi" w:cstheme="minorBidi"/>
          <w:noProof/>
          <w:kern w:val="2"/>
          <w:sz w:val="24"/>
          <w:szCs w:val="24"/>
          <w:lang w:eastAsia="en-GB"/>
          <w14:ligatures w14:val="standardContextual"/>
        </w:rPr>
      </w:pPr>
      <w:r>
        <w:rPr>
          <w:noProof/>
        </w:rPr>
        <w:t>5.2.2.2.1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_Toc169937159 \h </w:instrText>
      </w:r>
      <w:r>
        <w:rPr>
          <w:noProof/>
        </w:rPr>
      </w:r>
      <w:r>
        <w:rPr>
          <w:noProof/>
        </w:rPr>
        <w:fldChar w:fldCharType="separate"/>
      </w:r>
      <w:r>
        <w:rPr>
          <w:noProof/>
        </w:rPr>
        <w:t>10</w:t>
      </w:r>
      <w:r>
        <w:rPr>
          <w:noProof/>
        </w:rPr>
        <w:fldChar w:fldCharType="end"/>
      </w:r>
    </w:p>
    <w:p w14:paraId="53BA4370" w14:textId="5F704415" w:rsidR="00A27CF9" w:rsidRDefault="00A27CF9">
      <w:pPr>
        <w:pStyle w:val="TOC4"/>
        <w:rPr>
          <w:rFonts w:asciiTheme="minorHAnsi" w:hAnsiTheme="minorHAnsi" w:cstheme="minorBidi"/>
          <w:noProof/>
          <w:kern w:val="2"/>
          <w:sz w:val="24"/>
          <w:szCs w:val="24"/>
          <w:lang w:eastAsia="en-GB"/>
          <w14:ligatures w14:val="standardContextual"/>
        </w:rPr>
      </w:pPr>
      <w:r>
        <w:rPr>
          <w:noProof/>
        </w:rPr>
        <w:t>5.2.2.3</w:t>
      </w:r>
      <w:r>
        <w:rPr>
          <w:rFonts w:asciiTheme="minorHAnsi" w:hAnsiTheme="minorHAnsi" w:cstheme="minorBidi"/>
          <w:noProof/>
          <w:kern w:val="2"/>
          <w:sz w:val="24"/>
          <w:szCs w:val="24"/>
          <w:lang w:eastAsia="en-GB"/>
          <w14:ligatures w14:val="standardContextual"/>
        </w:rPr>
        <w:tab/>
      </w:r>
      <w:r>
        <w:rPr>
          <w:noProof/>
        </w:rPr>
        <w:t>AuthNotify Service Operation</w:t>
      </w:r>
      <w:r>
        <w:rPr>
          <w:noProof/>
        </w:rPr>
        <w:tab/>
      </w:r>
      <w:r>
        <w:rPr>
          <w:noProof/>
        </w:rPr>
        <w:fldChar w:fldCharType="begin" w:fldLock="1"/>
      </w:r>
      <w:r>
        <w:rPr>
          <w:noProof/>
        </w:rPr>
        <w:instrText xml:space="preserve"> PAGEREF _Toc169937160 \h </w:instrText>
      </w:r>
      <w:r>
        <w:rPr>
          <w:noProof/>
        </w:rPr>
      </w:r>
      <w:r>
        <w:rPr>
          <w:noProof/>
        </w:rPr>
        <w:fldChar w:fldCharType="separate"/>
      </w:r>
      <w:r>
        <w:rPr>
          <w:noProof/>
        </w:rPr>
        <w:t>11</w:t>
      </w:r>
      <w:r>
        <w:rPr>
          <w:noProof/>
        </w:rPr>
        <w:fldChar w:fldCharType="end"/>
      </w:r>
    </w:p>
    <w:p w14:paraId="2BB9F21C" w14:textId="24583B73" w:rsidR="00A27CF9" w:rsidRDefault="00A27CF9">
      <w:pPr>
        <w:pStyle w:val="TOC5"/>
        <w:rPr>
          <w:rFonts w:asciiTheme="minorHAnsi" w:hAnsiTheme="minorHAnsi" w:cstheme="minorBidi"/>
          <w:noProof/>
          <w:kern w:val="2"/>
          <w:sz w:val="24"/>
          <w:szCs w:val="24"/>
          <w:lang w:eastAsia="en-GB"/>
          <w14:ligatures w14:val="standardContextual"/>
        </w:rPr>
      </w:pPr>
      <w:r>
        <w:rPr>
          <w:noProof/>
        </w:rPr>
        <w:t>5.2.2.3.1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_Toc169937161 \h </w:instrText>
      </w:r>
      <w:r>
        <w:rPr>
          <w:noProof/>
        </w:rPr>
      </w:r>
      <w:r>
        <w:rPr>
          <w:noProof/>
        </w:rPr>
        <w:fldChar w:fldCharType="separate"/>
      </w:r>
      <w:r>
        <w:rPr>
          <w:noProof/>
        </w:rPr>
        <w:t>11</w:t>
      </w:r>
      <w:r>
        <w:rPr>
          <w:noProof/>
        </w:rPr>
        <w:fldChar w:fldCharType="end"/>
      </w:r>
    </w:p>
    <w:p w14:paraId="1789EE85" w14:textId="523B7009" w:rsidR="00A27CF9" w:rsidRDefault="00A27CF9">
      <w:pPr>
        <w:pStyle w:val="TOC1"/>
        <w:rPr>
          <w:rFonts w:asciiTheme="minorHAnsi" w:hAnsiTheme="minorHAnsi" w:cstheme="minorBidi"/>
          <w:noProof/>
          <w:kern w:val="2"/>
          <w:sz w:val="24"/>
          <w:szCs w:val="24"/>
          <w:lang w:eastAsia="en-GB"/>
          <w14:ligatures w14:val="standardContextual"/>
        </w:rPr>
      </w:pPr>
      <w:r>
        <w:rPr>
          <w:noProof/>
        </w:rPr>
        <w:t>6</w:t>
      </w:r>
      <w:r>
        <w:rPr>
          <w:rFonts w:asciiTheme="minorHAnsi" w:hAnsiTheme="minorHAnsi" w:cstheme="minorBidi"/>
          <w:noProof/>
          <w:kern w:val="2"/>
          <w:sz w:val="24"/>
          <w:szCs w:val="24"/>
          <w:lang w:eastAsia="en-GB"/>
          <w14:ligatures w14:val="standardContextual"/>
        </w:rPr>
        <w:tab/>
      </w:r>
      <w:r>
        <w:rPr>
          <w:noProof/>
        </w:rPr>
        <w:t>API Definitions</w:t>
      </w:r>
      <w:r>
        <w:rPr>
          <w:noProof/>
        </w:rPr>
        <w:tab/>
      </w:r>
      <w:r>
        <w:rPr>
          <w:noProof/>
        </w:rPr>
        <w:fldChar w:fldCharType="begin" w:fldLock="1"/>
      </w:r>
      <w:r>
        <w:rPr>
          <w:noProof/>
        </w:rPr>
        <w:instrText xml:space="preserve"> PAGEREF _Toc169937162 \h </w:instrText>
      </w:r>
      <w:r>
        <w:rPr>
          <w:noProof/>
        </w:rPr>
      </w:r>
      <w:r>
        <w:rPr>
          <w:noProof/>
        </w:rPr>
        <w:fldChar w:fldCharType="separate"/>
      </w:r>
      <w:r>
        <w:rPr>
          <w:noProof/>
        </w:rPr>
        <w:t>12</w:t>
      </w:r>
      <w:r>
        <w:rPr>
          <w:noProof/>
        </w:rPr>
        <w:fldChar w:fldCharType="end"/>
      </w:r>
    </w:p>
    <w:p w14:paraId="21902FB2" w14:textId="6110C65C" w:rsidR="00A27CF9" w:rsidRDefault="00A27CF9">
      <w:pPr>
        <w:pStyle w:val="TOC2"/>
        <w:rPr>
          <w:rFonts w:asciiTheme="minorHAnsi" w:hAnsiTheme="minorHAnsi" w:cstheme="minorBidi"/>
          <w:noProof/>
          <w:kern w:val="2"/>
          <w:sz w:val="24"/>
          <w:szCs w:val="24"/>
          <w:lang w:eastAsia="en-GB"/>
          <w14:ligatures w14:val="standardContextual"/>
        </w:rPr>
      </w:pPr>
      <w:r>
        <w:rPr>
          <w:noProof/>
        </w:rPr>
        <w:t>6.1</w:t>
      </w:r>
      <w:r>
        <w:rPr>
          <w:rFonts w:asciiTheme="minorHAnsi" w:hAnsiTheme="minorHAnsi" w:cstheme="minorBidi"/>
          <w:noProof/>
          <w:kern w:val="2"/>
          <w:sz w:val="24"/>
          <w:szCs w:val="24"/>
          <w:lang w:eastAsia="en-GB"/>
          <w14:ligatures w14:val="standardContextual"/>
        </w:rPr>
        <w:tab/>
      </w:r>
      <w:r>
        <w:rPr>
          <w:noProof/>
        </w:rPr>
        <w:t>Nnef_Authentication Service API</w:t>
      </w:r>
      <w:r>
        <w:rPr>
          <w:noProof/>
        </w:rPr>
        <w:tab/>
      </w:r>
      <w:r>
        <w:rPr>
          <w:noProof/>
        </w:rPr>
        <w:fldChar w:fldCharType="begin" w:fldLock="1"/>
      </w:r>
      <w:r>
        <w:rPr>
          <w:noProof/>
        </w:rPr>
        <w:instrText xml:space="preserve"> PAGEREF _Toc169937163 \h </w:instrText>
      </w:r>
      <w:r>
        <w:rPr>
          <w:noProof/>
        </w:rPr>
      </w:r>
      <w:r>
        <w:rPr>
          <w:noProof/>
        </w:rPr>
        <w:fldChar w:fldCharType="separate"/>
      </w:r>
      <w:r>
        <w:rPr>
          <w:noProof/>
        </w:rPr>
        <w:t>12</w:t>
      </w:r>
      <w:r>
        <w:rPr>
          <w:noProof/>
        </w:rPr>
        <w:fldChar w:fldCharType="end"/>
      </w:r>
    </w:p>
    <w:p w14:paraId="33828F2A" w14:textId="3FA822EF" w:rsidR="00A27CF9" w:rsidRDefault="00A27CF9">
      <w:pPr>
        <w:pStyle w:val="TOC3"/>
        <w:rPr>
          <w:rFonts w:asciiTheme="minorHAnsi" w:hAnsiTheme="minorHAnsi" w:cstheme="minorBidi"/>
          <w:noProof/>
          <w:kern w:val="2"/>
          <w:sz w:val="24"/>
          <w:szCs w:val="24"/>
          <w:lang w:eastAsia="en-GB"/>
          <w14:ligatures w14:val="standardContextual"/>
        </w:rPr>
      </w:pPr>
      <w:r>
        <w:rPr>
          <w:noProof/>
        </w:rPr>
        <w:t>6.1.1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_Toc169937164 \h </w:instrText>
      </w:r>
      <w:r>
        <w:rPr>
          <w:noProof/>
        </w:rPr>
      </w:r>
      <w:r>
        <w:rPr>
          <w:noProof/>
        </w:rPr>
        <w:fldChar w:fldCharType="separate"/>
      </w:r>
      <w:r>
        <w:rPr>
          <w:noProof/>
        </w:rPr>
        <w:t>12</w:t>
      </w:r>
      <w:r>
        <w:rPr>
          <w:noProof/>
        </w:rPr>
        <w:fldChar w:fldCharType="end"/>
      </w:r>
    </w:p>
    <w:p w14:paraId="32BB0D62" w14:textId="62F6F290" w:rsidR="00A27CF9" w:rsidRDefault="00A27CF9">
      <w:pPr>
        <w:pStyle w:val="TOC3"/>
        <w:rPr>
          <w:rFonts w:asciiTheme="minorHAnsi" w:hAnsiTheme="minorHAnsi" w:cstheme="minorBidi"/>
          <w:noProof/>
          <w:kern w:val="2"/>
          <w:sz w:val="24"/>
          <w:szCs w:val="24"/>
          <w:lang w:eastAsia="en-GB"/>
          <w14:ligatures w14:val="standardContextual"/>
        </w:rPr>
      </w:pPr>
      <w:r>
        <w:rPr>
          <w:noProof/>
        </w:rPr>
        <w:t>6.1.2</w:t>
      </w:r>
      <w:r>
        <w:rPr>
          <w:rFonts w:asciiTheme="minorHAnsi"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_Toc169937165 \h </w:instrText>
      </w:r>
      <w:r>
        <w:rPr>
          <w:noProof/>
        </w:rPr>
      </w:r>
      <w:r>
        <w:rPr>
          <w:noProof/>
        </w:rPr>
        <w:fldChar w:fldCharType="separate"/>
      </w:r>
      <w:r>
        <w:rPr>
          <w:noProof/>
        </w:rPr>
        <w:t>13</w:t>
      </w:r>
      <w:r>
        <w:rPr>
          <w:noProof/>
        </w:rPr>
        <w:fldChar w:fldCharType="end"/>
      </w:r>
    </w:p>
    <w:p w14:paraId="4CFD3B3F" w14:textId="2968248D" w:rsidR="00A27CF9" w:rsidRDefault="00A27CF9">
      <w:pPr>
        <w:pStyle w:val="TOC4"/>
        <w:rPr>
          <w:rFonts w:asciiTheme="minorHAnsi" w:hAnsiTheme="minorHAnsi" w:cstheme="minorBidi"/>
          <w:noProof/>
          <w:kern w:val="2"/>
          <w:sz w:val="24"/>
          <w:szCs w:val="24"/>
          <w:lang w:eastAsia="en-GB"/>
          <w14:ligatures w14:val="standardContextual"/>
        </w:rPr>
      </w:pPr>
      <w:r>
        <w:rPr>
          <w:noProof/>
        </w:rPr>
        <w:t>6.1.2.1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_Toc169937166 \h </w:instrText>
      </w:r>
      <w:r>
        <w:rPr>
          <w:noProof/>
        </w:rPr>
      </w:r>
      <w:r>
        <w:rPr>
          <w:noProof/>
        </w:rPr>
        <w:fldChar w:fldCharType="separate"/>
      </w:r>
      <w:r>
        <w:rPr>
          <w:noProof/>
        </w:rPr>
        <w:t>13</w:t>
      </w:r>
      <w:r>
        <w:rPr>
          <w:noProof/>
        </w:rPr>
        <w:fldChar w:fldCharType="end"/>
      </w:r>
    </w:p>
    <w:p w14:paraId="29D6C724" w14:textId="02DB71A0" w:rsidR="00A27CF9" w:rsidRDefault="00A27CF9">
      <w:pPr>
        <w:pStyle w:val="TOC4"/>
        <w:rPr>
          <w:rFonts w:asciiTheme="minorHAnsi" w:hAnsiTheme="minorHAnsi" w:cstheme="minorBidi"/>
          <w:noProof/>
          <w:kern w:val="2"/>
          <w:sz w:val="24"/>
          <w:szCs w:val="24"/>
          <w:lang w:eastAsia="en-GB"/>
          <w14:ligatures w14:val="standardContextual"/>
        </w:rPr>
      </w:pPr>
      <w:r>
        <w:rPr>
          <w:noProof/>
        </w:rPr>
        <w:t>6.1.2.2</w:t>
      </w:r>
      <w:r>
        <w:rPr>
          <w:rFonts w:asciiTheme="minorHAnsi" w:hAnsiTheme="minorHAnsi" w:cstheme="minorBidi"/>
          <w:noProof/>
          <w:kern w:val="2"/>
          <w:sz w:val="24"/>
          <w:szCs w:val="24"/>
          <w:lang w:eastAsia="en-GB"/>
          <w14:ligatures w14:val="standardContextual"/>
        </w:rPr>
        <w:tab/>
      </w:r>
      <w:r>
        <w:rPr>
          <w:noProof/>
        </w:rPr>
        <w:t>HTTP standard headers</w:t>
      </w:r>
      <w:r>
        <w:rPr>
          <w:noProof/>
        </w:rPr>
        <w:tab/>
      </w:r>
      <w:r>
        <w:rPr>
          <w:noProof/>
        </w:rPr>
        <w:fldChar w:fldCharType="begin" w:fldLock="1"/>
      </w:r>
      <w:r>
        <w:rPr>
          <w:noProof/>
        </w:rPr>
        <w:instrText xml:space="preserve"> PAGEREF _Toc169937167 \h </w:instrText>
      </w:r>
      <w:r>
        <w:rPr>
          <w:noProof/>
        </w:rPr>
      </w:r>
      <w:r>
        <w:rPr>
          <w:noProof/>
        </w:rPr>
        <w:fldChar w:fldCharType="separate"/>
      </w:r>
      <w:r>
        <w:rPr>
          <w:noProof/>
        </w:rPr>
        <w:t>13</w:t>
      </w:r>
      <w:r>
        <w:rPr>
          <w:noProof/>
        </w:rPr>
        <w:fldChar w:fldCharType="end"/>
      </w:r>
    </w:p>
    <w:p w14:paraId="2FA26F18" w14:textId="3FEEC9AE" w:rsidR="00A27CF9" w:rsidRDefault="00A27CF9">
      <w:pPr>
        <w:pStyle w:val="TOC5"/>
        <w:rPr>
          <w:rFonts w:asciiTheme="minorHAnsi" w:hAnsiTheme="minorHAnsi" w:cstheme="minorBidi"/>
          <w:noProof/>
          <w:kern w:val="2"/>
          <w:sz w:val="24"/>
          <w:szCs w:val="24"/>
          <w:lang w:eastAsia="en-GB"/>
          <w14:ligatures w14:val="standardContextual"/>
        </w:rPr>
      </w:pPr>
      <w:r>
        <w:rPr>
          <w:noProof/>
        </w:rPr>
        <w:t>6.1.2.2.1</w:t>
      </w:r>
      <w:r>
        <w:rPr>
          <w:rFonts w:asciiTheme="minorHAnsi" w:hAnsiTheme="minorHAnsi" w:cstheme="minorBidi"/>
          <w:noProof/>
          <w:kern w:val="2"/>
          <w:sz w:val="24"/>
          <w:szCs w:val="24"/>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_Toc169937168 \h </w:instrText>
      </w:r>
      <w:r>
        <w:rPr>
          <w:noProof/>
        </w:rPr>
      </w:r>
      <w:r>
        <w:rPr>
          <w:noProof/>
        </w:rPr>
        <w:fldChar w:fldCharType="separate"/>
      </w:r>
      <w:r>
        <w:rPr>
          <w:noProof/>
        </w:rPr>
        <w:t>13</w:t>
      </w:r>
      <w:r>
        <w:rPr>
          <w:noProof/>
        </w:rPr>
        <w:fldChar w:fldCharType="end"/>
      </w:r>
    </w:p>
    <w:p w14:paraId="058CBC58" w14:textId="6057EE9C" w:rsidR="00A27CF9" w:rsidRDefault="00A27CF9">
      <w:pPr>
        <w:pStyle w:val="TOC5"/>
        <w:rPr>
          <w:rFonts w:asciiTheme="minorHAnsi" w:hAnsiTheme="minorHAnsi" w:cstheme="minorBidi"/>
          <w:noProof/>
          <w:kern w:val="2"/>
          <w:sz w:val="24"/>
          <w:szCs w:val="24"/>
          <w:lang w:eastAsia="en-GB"/>
          <w14:ligatures w14:val="standardContextual"/>
        </w:rPr>
      </w:pPr>
      <w:r>
        <w:rPr>
          <w:noProof/>
        </w:rPr>
        <w:t>6.1.2.2.2</w:t>
      </w:r>
      <w:r>
        <w:rPr>
          <w:rFonts w:asciiTheme="minorHAnsi" w:hAnsiTheme="minorHAnsi" w:cstheme="minorBidi"/>
          <w:noProof/>
          <w:kern w:val="2"/>
          <w:sz w:val="24"/>
          <w:szCs w:val="24"/>
          <w:lang w:eastAsia="en-GB"/>
          <w14:ligatures w14:val="standardContextual"/>
        </w:rPr>
        <w:tab/>
      </w:r>
      <w:r>
        <w:rPr>
          <w:noProof/>
        </w:rPr>
        <w:t>Content type</w:t>
      </w:r>
      <w:r>
        <w:rPr>
          <w:noProof/>
        </w:rPr>
        <w:tab/>
      </w:r>
      <w:r>
        <w:rPr>
          <w:noProof/>
        </w:rPr>
        <w:fldChar w:fldCharType="begin" w:fldLock="1"/>
      </w:r>
      <w:r>
        <w:rPr>
          <w:noProof/>
        </w:rPr>
        <w:instrText xml:space="preserve"> PAGEREF _Toc169937169 \h </w:instrText>
      </w:r>
      <w:r>
        <w:rPr>
          <w:noProof/>
        </w:rPr>
      </w:r>
      <w:r>
        <w:rPr>
          <w:noProof/>
        </w:rPr>
        <w:fldChar w:fldCharType="separate"/>
      </w:r>
      <w:r>
        <w:rPr>
          <w:noProof/>
        </w:rPr>
        <w:t>13</w:t>
      </w:r>
      <w:r>
        <w:rPr>
          <w:noProof/>
        </w:rPr>
        <w:fldChar w:fldCharType="end"/>
      </w:r>
    </w:p>
    <w:p w14:paraId="03224088" w14:textId="21CA3457" w:rsidR="00A27CF9" w:rsidRDefault="00A27CF9">
      <w:pPr>
        <w:pStyle w:val="TOC4"/>
        <w:rPr>
          <w:rFonts w:asciiTheme="minorHAnsi" w:hAnsiTheme="minorHAnsi" w:cstheme="minorBidi"/>
          <w:noProof/>
          <w:kern w:val="2"/>
          <w:sz w:val="24"/>
          <w:szCs w:val="24"/>
          <w:lang w:eastAsia="en-GB"/>
          <w14:ligatures w14:val="standardContextual"/>
        </w:rPr>
      </w:pPr>
      <w:r>
        <w:rPr>
          <w:noProof/>
        </w:rPr>
        <w:t>6.1.2.3</w:t>
      </w:r>
      <w:r>
        <w:rPr>
          <w:rFonts w:asciiTheme="minorHAnsi" w:hAnsiTheme="minorHAnsi" w:cstheme="minorBidi"/>
          <w:noProof/>
          <w:kern w:val="2"/>
          <w:sz w:val="24"/>
          <w:szCs w:val="24"/>
          <w:lang w:eastAsia="en-GB"/>
          <w14:ligatures w14:val="standardContextual"/>
        </w:rPr>
        <w:tab/>
      </w:r>
      <w:r>
        <w:rPr>
          <w:noProof/>
        </w:rPr>
        <w:t>HTTP custom headers</w:t>
      </w:r>
      <w:r>
        <w:rPr>
          <w:noProof/>
        </w:rPr>
        <w:tab/>
      </w:r>
      <w:r>
        <w:rPr>
          <w:noProof/>
        </w:rPr>
        <w:fldChar w:fldCharType="begin" w:fldLock="1"/>
      </w:r>
      <w:r>
        <w:rPr>
          <w:noProof/>
        </w:rPr>
        <w:instrText xml:space="preserve"> PAGEREF _Toc169937170 \h </w:instrText>
      </w:r>
      <w:r>
        <w:rPr>
          <w:noProof/>
        </w:rPr>
      </w:r>
      <w:r>
        <w:rPr>
          <w:noProof/>
        </w:rPr>
        <w:fldChar w:fldCharType="separate"/>
      </w:r>
      <w:r>
        <w:rPr>
          <w:noProof/>
        </w:rPr>
        <w:t>13</w:t>
      </w:r>
      <w:r>
        <w:rPr>
          <w:noProof/>
        </w:rPr>
        <w:fldChar w:fldCharType="end"/>
      </w:r>
    </w:p>
    <w:p w14:paraId="54125C99" w14:textId="4BAFF25E" w:rsidR="00A27CF9" w:rsidRDefault="00A27CF9">
      <w:pPr>
        <w:pStyle w:val="TOC3"/>
        <w:rPr>
          <w:rFonts w:asciiTheme="minorHAnsi" w:hAnsiTheme="minorHAnsi" w:cstheme="minorBidi"/>
          <w:noProof/>
          <w:kern w:val="2"/>
          <w:sz w:val="24"/>
          <w:szCs w:val="24"/>
          <w:lang w:eastAsia="en-GB"/>
          <w14:ligatures w14:val="standardContextual"/>
        </w:rPr>
      </w:pPr>
      <w:r>
        <w:rPr>
          <w:noProof/>
        </w:rPr>
        <w:t>6.1.3</w:t>
      </w:r>
      <w:r>
        <w:rPr>
          <w:rFonts w:asciiTheme="minorHAnsi" w:hAnsiTheme="minorHAnsi" w:cstheme="minorBidi"/>
          <w:noProof/>
          <w:kern w:val="2"/>
          <w:sz w:val="24"/>
          <w:szCs w:val="24"/>
          <w:lang w:eastAsia="en-GB"/>
          <w14:ligatures w14:val="standardContextual"/>
        </w:rPr>
        <w:tab/>
      </w:r>
      <w:r>
        <w:rPr>
          <w:noProof/>
        </w:rPr>
        <w:t>Resources</w:t>
      </w:r>
      <w:r>
        <w:rPr>
          <w:noProof/>
        </w:rPr>
        <w:tab/>
      </w:r>
      <w:r>
        <w:rPr>
          <w:noProof/>
        </w:rPr>
        <w:fldChar w:fldCharType="begin" w:fldLock="1"/>
      </w:r>
      <w:r>
        <w:rPr>
          <w:noProof/>
        </w:rPr>
        <w:instrText xml:space="preserve"> PAGEREF _Toc169937171 \h </w:instrText>
      </w:r>
      <w:r>
        <w:rPr>
          <w:noProof/>
        </w:rPr>
      </w:r>
      <w:r>
        <w:rPr>
          <w:noProof/>
        </w:rPr>
        <w:fldChar w:fldCharType="separate"/>
      </w:r>
      <w:r>
        <w:rPr>
          <w:noProof/>
        </w:rPr>
        <w:t>13</w:t>
      </w:r>
      <w:r>
        <w:rPr>
          <w:noProof/>
        </w:rPr>
        <w:fldChar w:fldCharType="end"/>
      </w:r>
    </w:p>
    <w:p w14:paraId="5F774674" w14:textId="1C02AF7C" w:rsidR="00A27CF9" w:rsidRDefault="00A27CF9">
      <w:pPr>
        <w:pStyle w:val="TOC4"/>
        <w:rPr>
          <w:rFonts w:asciiTheme="minorHAnsi" w:hAnsiTheme="minorHAnsi" w:cstheme="minorBidi"/>
          <w:noProof/>
          <w:kern w:val="2"/>
          <w:sz w:val="24"/>
          <w:szCs w:val="24"/>
          <w:lang w:eastAsia="en-GB"/>
          <w14:ligatures w14:val="standardContextual"/>
        </w:rPr>
      </w:pPr>
      <w:r>
        <w:rPr>
          <w:noProof/>
        </w:rPr>
        <w:t>6.1.3.1</w:t>
      </w:r>
      <w:r>
        <w:rPr>
          <w:rFonts w:asciiTheme="minorHAnsi"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_Toc169937172 \h </w:instrText>
      </w:r>
      <w:r>
        <w:rPr>
          <w:noProof/>
        </w:rPr>
      </w:r>
      <w:r>
        <w:rPr>
          <w:noProof/>
        </w:rPr>
        <w:fldChar w:fldCharType="separate"/>
      </w:r>
      <w:r>
        <w:rPr>
          <w:noProof/>
        </w:rPr>
        <w:t>13</w:t>
      </w:r>
      <w:r>
        <w:rPr>
          <w:noProof/>
        </w:rPr>
        <w:fldChar w:fldCharType="end"/>
      </w:r>
    </w:p>
    <w:p w14:paraId="7DD6BE0F" w14:textId="085923D1" w:rsidR="00A27CF9" w:rsidRDefault="00A27CF9">
      <w:pPr>
        <w:pStyle w:val="TOC4"/>
        <w:rPr>
          <w:rFonts w:asciiTheme="minorHAnsi" w:hAnsiTheme="minorHAnsi" w:cstheme="minorBidi"/>
          <w:noProof/>
          <w:kern w:val="2"/>
          <w:sz w:val="24"/>
          <w:szCs w:val="24"/>
          <w:lang w:eastAsia="en-GB"/>
          <w14:ligatures w14:val="standardContextual"/>
        </w:rPr>
      </w:pPr>
      <w:r>
        <w:rPr>
          <w:noProof/>
        </w:rPr>
        <w:t>6.1.3.2</w:t>
      </w:r>
      <w:r>
        <w:rPr>
          <w:rFonts w:asciiTheme="minorHAnsi" w:hAnsiTheme="minorHAnsi" w:cstheme="minorBidi"/>
          <w:noProof/>
          <w:kern w:val="2"/>
          <w:sz w:val="24"/>
          <w:szCs w:val="24"/>
          <w:lang w:eastAsia="en-GB"/>
          <w14:ligatures w14:val="standardContextual"/>
        </w:rPr>
        <w:tab/>
      </w:r>
      <w:r>
        <w:rPr>
          <w:noProof/>
        </w:rPr>
        <w:t>Resource: uav-authentications</w:t>
      </w:r>
      <w:r>
        <w:rPr>
          <w:noProof/>
        </w:rPr>
        <w:tab/>
      </w:r>
      <w:r>
        <w:rPr>
          <w:noProof/>
        </w:rPr>
        <w:fldChar w:fldCharType="begin" w:fldLock="1"/>
      </w:r>
      <w:r>
        <w:rPr>
          <w:noProof/>
        </w:rPr>
        <w:instrText xml:space="preserve"> PAGEREF _Toc169937173 \h </w:instrText>
      </w:r>
      <w:r>
        <w:rPr>
          <w:noProof/>
        </w:rPr>
      </w:r>
      <w:r>
        <w:rPr>
          <w:noProof/>
        </w:rPr>
        <w:fldChar w:fldCharType="separate"/>
      </w:r>
      <w:r>
        <w:rPr>
          <w:noProof/>
        </w:rPr>
        <w:t>14</w:t>
      </w:r>
      <w:r>
        <w:rPr>
          <w:noProof/>
        </w:rPr>
        <w:fldChar w:fldCharType="end"/>
      </w:r>
    </w:p>
    <w:p w14:paraId="32463133" w14:textId="7B5A574C" w:rsidR="00A27CF9" w:rsidRDefault="00A27CF9">
      <w:pPr>
        <w:pStyle w:val="TOC5"/>
        <w:rPr>
          <w:rFonts w:asciiTheme="minorHAnsi" w:hAnsiTheme="minorHAnsi" w:cstheme="minorBidi"/>
          <w:noProof/>
          <w:kern w:val="2"/>
          <w:sz w:val="24"/>
          <w:szCs w:val="24"/>
          <w:lang w:eastAsia="en-GB"/>
          <w14:ligatures w14:val="standardContextual"/>
        </w:rPr>
      </w:pPr>
      <w:r>
        <w:rPr>
          <w:noProof/>
        </w:rPr>
        <w:t>6.1.3.2.1</w:t>
      </w:r>
      <w:r>
        <w:rPr>
          <w:rFonts w:asciiTheme="minorHAnsi"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_Toc169937174 \h </w:instrText>
      </w:r>
      <w:r>
        <w:rPr>
          <w:noProof/>
        </w:rPr>
      </w:r>
      <w:r>
        <w:rPr>
          <w:noProof/>
        </w:rPr>
        <w:fldChar w:fldCharType="separate"/>
      </w:r>
      <w:r>
        <w:rPr>
          <w:noProof/>
        </w:rPr>
        <w:t>14</w:t>
      </w:r>
      <w:r>
        <w:rPr>
          <w:noProof/>
        </w:rPr>
        <w:fldChar w:fldCharType="end"/>
      </w:r>
    </w:p>
    <w:p w14:paraId="49DA2CCC" w14:textId="14817DC0" w:rsidR="00A27CF9" w:rsidRDefault="00A27CF9">
      <w:pPr>
        <w:pStyle w:val="TOC5"/>
        <w:rPr>
          <w:rFonts w:asciiTheme="minorHAnsi" w:hAnsiTheme="minorHAnsi" w:cstheme="minorBidi"/>
          <w:noProof/>
          <w:kern w:val="2"/>
          <w:sz w:val="24"/>
          <w:szCs w:val="24"/>
          <w:lang w:eastAsia="en-GB"/>
          <w14:ligatures w14:val="standardContextual"/>
        </w:rPr>
      </w:pPr>
      <w:r>
        <w:rPr>
          <w:noProof/>
        </w:rPr>
        <w:t>6.1.3.2.2</w:t>
      </w:r>
      <w:r>
        <w:rPr>
          <w:rFonts w:asciiTheme="minorHAnsi" w:hAnsiTheme="minorHAnsi" w:cstheme="minorBidi"/>
          <w:noProof/>
          <w:kern w:val="2"/>
          <w:sz w:val="24"/>
          <w:szCs w:val="24"/>
          <w:lang w:eastAsia="en-GB"/>
          <w14:ligatures w14:val="standardContextual"/>
        </w:rPr>
        <w:tab/>
      </w:r>
      <w:r>
        <w:rPr>
          <w:noProof/>
        </w:rPr>
        <w:t>Resource Definition</w:t>
      </w:r>
      <w:r>
        <w:rPr>
          <w:noProof/>
        </w:rPr>
        <w:tab/>
      </w:r>
      <w:r>
        <w:rPr>
          <w:noProof/>
        </w:rPr>
        <w:fldChar w:fldCharType="begin" w:fldLock="1"/>
      </w:r>
      <w:r>
        <w:rPr>
          <w:noProof/>
        </w:rPr>
        <w:instrText xml:space="preserve"> PAGEREF _Toc169937175 \h </w:instrText>
      </w:r>
      <w:r>
        <w:rPr>
          <w:noProof/>
        </w:rPr>
      </w:r>
      <w:r>
        <w:rPr>
          <w:noProof/>
        </w:rPr>
        <w:fldChar w:fldCharType="separate"/>
      </w:r>
      <w:r>
        <w:rPr>
          <w:noProof/>
        </w:rPr>
        <w:t>14</w:t>
      </w:r>
      <w:r>
        <w:rPr>
          <w:noProof/>
        </w:rPr>
        <w:fldChar w:fldCharType="end"/>
      </w:r>
    </w:p>
    <w:p w14:paraId="51F55B96" w14:textId="2E1C4FD4" w:rsidR="00A27CF9" w:rsidRDefault="00A27CF9">
      <w:pPr>
        <w:pStyle w:val="TOC5"/>
        <w:rPr>
          <w:rFonts w:asciiTheme="minorHAnsi" w:hAnsiTheme="minorHAnsi" w:cstheme="minorBidi"/>
          <w:noProof/>
          <w:kern w:val="2"/>
          <w:sz w:val="24"/>
          <w:szCs w:val="24"/>
          <w:lang w:eastAsia="en-GB"/>
          <w14:ligatures w14:val="standardContextual"/>
        </w:rPr>
      </w:pPr>
      <w:r>
        <w:rPr>
          <w:noProof/>
        </w:rPr>
        <w:t>6.1.3.2.3</w:t>
      </w:r>
      <w:r>
        <w:rPr>
          <w:rFonts w:asciiTheme="minorHAnsi" w:hAnsiTheme="minorHAnsi" w:cstheme="minorBidi"/>
          <w:noProof/>
          <w:kern w:val="2"/>
          <w:sz w:val="24"/>
          <w:szCs w:val="24"/>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_Toc169937176 \h </w:instrText>
      </w:r>
      <w:r>
        <w:rPr>
          <w:noProof/>
        </w:rPr>
      </w:r>
      <w:r>
        <w:rPr>
          <w:noProof/>
        </w:rPr>
        <w:fldChar w:fldCharType="separate"/>
      </w:r>
      <w:r>
        <w:rPr>
          <w:noProof/>
        </w:rPr>
        <w:t>14</w:t>
      </w:r>
      <w:r>
        <w:rPr>
          <w:noProof/>
        </w:rPr>
        <w:fldChar w:fldCharType="end"/>
      </w:r>
    </w:p>
    <w:p w14:paraId="4CC75C4A" w14:textId="52516ACB" w:rsidR="00A27CF9" w:rsidRDefault="00A27CF9">
      <w:pPr>
        <w:pStyle w:val="TOC5"/>
        <w:rPr>
          <w:rFonts w:asciiTheme="minorHAnsi" w:hAnsiTheme="minorHAnsi" w:cstheme="minorBidi"/>
          <w:noProof/>
          <w:kern w:val="2"/>
          <w:sz w:val="24"/>
          <w:szCs w:val="24"/>
          <w:lang w:eastAsia="en-GB"/>
          <w14:ligatures w14:val="standardContextual"/>
        </w:rPr>
      </w:pPr>
      <w:r>
        <w:rPr>
          <w:noProof/>
        </w:rPr>
        <w:t>6.1.3.2.4</w:t>
      </w:r>
      <w:r>
        <w:rPr>
          <w:rFonts w:asciiTheme="minorHAnsi" w:hAnsiTheme="minorHAnsi" w:cstheme="minorBidi"/>
          <w:noProof/>
          <w:kern w:val="2"/>
          <w:sz w:val="24"/>
          <w:szCs w:val="24"/>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_Toc169937177 \h </w:instrText>
      </w:r>
      <w:r>
        <w:rPr>
          <w:noProof/>
        </w:rPr>
      </w:r>
      <w:r>
        <w:rPr>
          <w:noProof/>
        </w:rPr>
        <w:fldChar w:fldCharType="separate"/>
      </w:r>
      <w:r>
        <w:rPr>
          <w:noProof/>
        </w:rPr>
        <w:t>15</w:t>
      </w:r>
      <w:r>
        <w:rPr>
          <w:noProof/>
        </w:rPr>
        <w:fldChar w:fldCharType="end"/>
      </w:r>
    </w:p>
    <w:p w14:paraId="172C51B6" w14:textId="5EB59488" w:rsidR="00A27CF9" w:rsidRDefault="00A27CF9">
      <w:pPr>
        <w:pStyle w:val="TOC3"/>
        <w:rPr>
          <w:rFonts w:asciiTheme="minorHAnsi" w:hAnsiTheme="minorHAnsi" w:cstheme="minorBidi"/>
          <w:noProof/>
          <w:kern w:val="2"/>
          <w:sz w:val="24"/>
          <w:szCs w:val="24"/>
          <w:lang w:eastAsia="en-GB"/>
          <w14:ligatures w14:val="standardContextual"/>
        </w:rPr>
      </w:pPr>
      <w:r>
        <w:rPr>
          <w:noProof/>
        </w:rPr>
        <w:t>6.1.5</w:t>
      </w:r>
      <w:r>
        <w:rPr>
          <w:rFonts w:asciiTheme="minorHAnsi" w:hAnsiTheme="minorHAnsi" w:cstheme="minorBidi"/>
          <w:noProof/>
          <w:kern w:val="2"/>
          <w:sz w:val="24"/>
          <w:szCs w:val="24"/>
          <w:lang w:eastAsia="en-GB"/>
          <w14:ligatures w14:val="standardContextual"/>
        </w:rPr>
        <w:tab/>
      </w:r>
      <w:r>
        <w:rPr>
          <w:noProof/>
        </w:rPr>
        <w:t>Notifications</w:t>
      </w:r>
      <w:r>
        <w:rPr>
          <w:noProof/>
        </w:rPr>
        <w:tab/>
      </w:r>
      <w:r>
        <w:rPr>
          <w:noProof/>
        </w:rPr>
        <w:fldChar w:fldCharType="begin" w:fldLock="1"/>
      </w:r>
      <w:r>
        <w:rPr>
          <w:noProof/>
        </w:rPr>
        <w:instrText xml:space="preserve"> PAGEREF _Toc169937178 \h </w:instrText>
      </w:r>
      <w:r>
        <w:rPr>
          <w:noProof/>
        </w:rPr>
      </w:r>
      <w:r>
        <w:rPr>
          <w:noProof/>
        </w:rPr>
        <w:fldChar w:fldCharType="separate"/>
      </w:r>
      <w:r>
        <w:rPr>
          <w:noProof/>
        </w:rPr>
        <w:t>15</w:t>
      </w:r>
      <w:r>
        <w:rPr>
          <w:noProof/>
        </w:rPr>
        <w:fldChar w:fldCharType="end"/>
      </w:r>
    </w:p>
    <w:p w14:paraId="1A4769E4" w14:textId="129DB3BF" w:rsidR="00A27CF9" w:rsidRDefault="00A27CF9">
      <w:pPr>
        <w:pStyle w:val="TOC4"/>
        <w:rPr>
          <w:rFonts w:asciiTheme="minorHAnsi" w:hAnsiTheme="minorHAnsi" w:cstheme="minorBidi"/>
          <w:noProof/>
          <w:kern w:val="2"/>
          <w:sz w:val="24"/>
          <w:szCs w:val="24"/>
          <w:lang w:eastAsia="en-GB"/>
          <w14:ligatures w14:val="standardContextual"/>
        </w:rPr>
      </w:pPr>
      <w:r>
        <w:rPr>
          <w:noProof/>
        </w:rPr>
        <w:t>6.1.5.1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_Toc169937179 \h </w:instrText>
      </w:r>
      <w:r>
        <w:rPr>
          <w:noProof/>
        </w:rPr>
      </w:r>
      <w:r>
        <w:rPr>
          <w:noProof/>
        </w:rPr>
        <w:fldChar w:fldCharType="separate"/>
      </w:r>
      <w:r>
        <w:rPr>
          <w:noProof/>
        </w:rPr>
        <w:t>15</w:t>
      </w:r>
      <w:r>
        <w:rPr>
          <w:noProof/>
        </w:rPr>
        <w:fldChar w:fldCharType="end"/>
      </w:r>
    </w:p>
    <w:p w14:paraId="40B62133" w14:textId="1619C7D4" w:rsidR="00A27CF9" w:rsidRDefault="00A27CF9">
      <w:pPr>
        <w:pStyle w:val="TOC4"/>
        <w:rPr>
          <w:rFonts w:asciiTheme="minorHAnsi" w:hAnsiTheme="minorHAnsi" w:cstheme="minorBidi"/>
          <w:noProof/>
          <w:kern w:val="2"/>
          <w:sz w:val="24"/>
          <w:szCs w:val="24"/>
          <w:lang w:eastAsia="en-GB"/>
          <w14:ligatures w14:val="standardContextual"/>
        </w:rPr>
      </w:pPr>
      <w:r>
        <w:rPr>
          <w:noProof/>
        </w:rPr>
        <w:t>6.1.5.2</w:t>
      </w:r>
      <w:r>
        <w:rPr>
          <w:rFonts w:asciiTheme="minorHAnsi" w:hAnsiTheme="minorHAnsi" w:cstheme="minorBidi"/>
          <w:noProof/>
          <w:kern w:val="2"/>
          <w:sz w:val="24"/>
          <w:szCs w:val="24"/>
          <w:lang w:eastAsia="en-GB"/>
          <w14:ligatures w14:val="standardContextual"/>
        </w:rPr>
        <w:tab/>
      </w:r>
      <w:r>
        <w:rPr>
          <w:noProof/>
        </w:rPr>
        <w:t>Authentication Notification</w:t>
      </w:r>
      <w:r>
        <w:rPr>
          <w:noProof/>
        </w:rPr>
        <w:tab/>
      </w:r>
      <w:r>
        <w:rPr>
          <w:noProof/>
        </w:rPr>
        <w:fldChar w:fldCharType="begin" w:fldLock="1"/>
      </w:r>
      <w:r>
        <w:rPr>
          <w:noProof/>
        </w:rPr>
        <w:instrText xml:space="preserve"> PAGEREF _Toc169937180 \h </w:instrText>
      </w:r>
      <w:r>
        <w:rPr>
          <w:noProof/>
        </w:rPr>
      </w:r>
      <w:r>
        <w:rPr>
          <w:noProof/>
        </w:rPr>
        <w:fldChar w:fldCharType="separate"/>
      </w:r>
      <w:r>
        <w:rPr>
          <w:noProof/>
        </w:rPr>
        <w:t>16</w:t>
      </w:r>
      <w:r>
        <w:rPr>
          <w:noProof/>
        </w:rPr>
        <w:fldChar w:fldCharType="end"/>
      </w:r>
    </w:p>
    <w:p w14:paraId="26248569" w14:textId="7595F504" w:rsidR="00A27CF9" w:rsidRDefault="00A27CF9">
      <w:pPr>
        <w:pStyle w:val="TOC5"/>
        <w:rPr>
          <w:rFonts w:asciiTheme="minorHAnsi" w:hAnsiTheme="minorHAnsi" w:cstheme="minorBidi"/>
          <w:noProof/>
          <w:kern w:val="2"/>
          <w:sz w:val="24"/>
          <w:szCs w:val="24"/>
          <w:lang w:eastAsia="en-GB"/>
          <w14:ligatures w14:val="standardContextual"/>
        </w:rPr>
      </w:pPr>
      <w:r>
        <w:rPr>
          <w:noProof/>
        </w:rPr>
        <w:t>6.1.5.2.1</w:t>
      </w:r>
      <w:r>
        <w:rPr>
          <w:rFonts w:asciiTheme="minorHAnsi"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_Toc169937181 \h </w:instrText>
      </w:r>
      <w:r>
        <w:rPr>
          <w:noProof/>
        </w:rPr>
      </w:r>
      <w:r>
        <w:rPr>
          <w:noProof/>
        </w:rPr>
        <w:fldChar w:fldCharType="separate"/>
      </w:r>
      <w:r>
        <w:rPr>
          <w:noProof/>
        </w:rPr>
        <w:t>16</w:t>
      </w:r>
      <w:r>
        <w:rPr>
          <w:noProof/>
        </w:rPr>
        <w:fldChar w:fldCharType="end"/>
      </w:r>
    </w:p>
    <w:p w14:paraId="621EC57D" w14:textId="321FCB74" w:rsidR="00A27CF9" w:rsidRDefault="00A27CF9">
      <w:pPr>
        <w:pStyle w:val="TOC5"/>
        <w:rPr>
          <w:rFonts w:asciiTheme="minorHAnsi" w:hAnsiTheme="minorHAnsi" w:cstheme="minorBidi"/>
          <w:noProof/>
          <w:kern w:val="2"/>
          <w:sz w:val="24"/>
          <w:szCs w:val="24"/>
          <w:lang w:eastAsia="en-GB"/>
          <w14:ligatures w14:val="standardContextual"/>
        </w:rPr>
      </w:pPr>
      <w:r>
        <w:rPr>
          <w:noProof/>
        </w:rPr>
        <w:t>6.1.5.2.2</w:t>
      </w:r>
      <w:r>
        <w:rPr>
          <w:rFonts w:asciiTheme="minorHAnsi" w:hAnsiTheme="minorHAnsi" w:cstheme="minorBidi"/>
          <w:noProof/>
          <w:kern w:val="2"/>
          <w:sz w:val="24"/>
          <w:szCs w:val="24"/>
          <w:lang w:eastAsia="en-GB"/>
          <w14:ligatures w14:val="standardContextual"/>
        </w:rPr>
        <w:tab/>
      </w:r>
      <w:r>
        <w:rPr>
          <w:noProof/>
        </w:rPr>
        <w:t>Target URI</w:t>
      </w:r>
      <w:r>
        <w:rPr>
          <w:noProof/>
        </w:rPr>
        <w:tab/>
      </w:r>
      <w:r>
        <w:rPr>
          <w:noProof/>
        </w:rPr>
        <w:fldChar w:fldCharType="begin" w:fldLock="1"/>
      </w:r>
      <w:r>
        <w:rPr>
          <w:noProof/>
        </w:rPr>
        <w:instrText xml:space="preserve"> PAGEREF _Toc169937182 \h </w:instrText>
      </w:r>
      <w:r>
        <w:rPr>
          <w:noProof/>
        </w:rPr>
      </w:r>
      <w:r>
        <w:rPr>
          <w:noProof/>
        </w:rPr>
        <w:fldChar w:fldCharType="separate"/>
      </w:r>
      <w:r>
        <w:rPr>
          <w:noProof/>
        </w:rPr>
        <w:t>16</w:t>
      </w:r>
      <w:r>
        <w:rPr>
          <w:noProof/>
        </w:rPr>
        <w:fldChar w:fldCharType="end"/>
      </w:r>
    </w:p>
    <w:p w14:paraId="518B3D07" w14:textId="4879F1F9" w:rsidR="00A27CF9" w:rsidRDefault="00A27CF9">
      <w:pPr>
        <w:pStyle w:val="TOC5"/>
        <w:rPr>
          <w:rFonts w:asciiTheme="minorHAnsi" w:hAnsiTheme="minorHAnsi" w:cstheme="minorBidi"/>
          <w:noProof/>
          <w:kern w:val="2"/>
          <w:sz w:val="24"/>
          <w:szCs w:val="24"/>
          <w:lang w:eastAsia="en-GB"/>
          <w14:ligatures w14:val="standardContextual"/>
        </w:rPr>
      </w:pPr>
      <w:r>
        <w:rPr>
          <w:noProof/>
        </w:rPr>
        <w:t>6.1.5.2.3</w:t>
      </w:r>
      <w:r>
        <w:rPr>
          <w:rFonts w:asciiTheme="minorHAnsi" w:hAnsiTheme="minorHAnsi" w:cstheme="minorBidi"/>
          <w:noProof/>
          <w:kern w:val="2"/>
          <w:sz w:val="24"/>
          <w:szCs w:val="24"/>
          <w:lang w:eastAsia="en-GB"/>
          <w14:ligatures w14:val="standardContextual"/>
        </w:rPr>
        <w:tab/>
      </w:r>
      <w:r>
        <w:rPr>
          <w:noProof/>
        </w:rPr>
        <w:t>Standard Methods</w:t>
      </w:r>
      <w:r>
        <w:rPr>
          <w:noProof/>
        </w:rPr>
        <w:tab/>
      </w:r>
      <w:r>
        <w:rPr>
          <w:noProof/>
        </w:rPr>
        <w:fldChar w:fldCharType="begin" w:fldLock="1"/>
      </w:r>
      <w:r>
        <w:rPr>
          <w:noProof/>
        </w:rPr>
        <w:instrText xml:space="preserve"> PAGEREF _Toc169937183 \h </w:instrText>
      </w:r>
      <w:r>
        <w:rPr>
          <w:noProof/>
        </w:rPr>
      </w:r>
      <w:r>
        <w:rPr>
          <w:noProof/>
        </w:rPr>
        <w:fldChar w:fldCharType="separate"/>
      </w:r>
      <w:r>
        <w:rPr>
          <w:noProof/>
        </w:rPr>
        <w:t>16</w:t>
      </w:r>
      <w:r>
        <w:rPr>
          <w:noProof/>
        </w:rPr>
        <w:fldChar w:fldCharType="end"/>
      </w:r>
    </w:p>
    <w:p w14:paraId="65B10F9B" w14:textId="278929A8" w:rsidR="00A27CF9" w:rsidRDefault="00A27CF9">
      <w:pPr>
        <w:pStyle w:val="TOC3"/>
        <w:rPr>
          <w:rFonts w:asciiTheme="minorHAnsi" w:hAnsiTheme="minorHAnsi" w:cstheme="minorBidi"/>
          <w:noProof/>
          <w:kern w:val="2"/>
          <w:sz w:val="24"/>
          <w:szCs w:val="24"/>
          <w:lang w:eastAsia="en-GB"/>
          <w14:ligatures w14:val="standardContextual"/>
        </w:rPr>
      </w:pPr>
      <w:r>
        <w:rPr>
          <w:noProof/>
        </w:rPr>
        <w:t>6.1.6</w:t>
      </w:r>
      <w:r>
        <w:rPr>
          <w:rFonts w:asciiTheme="minorHAnsi" w:hAnsiTheme="minorHAnsi" w:cstheme="minorBidi"/>
          <w:noProof/>
          <w:kern w:val="2"/>
          <w:sz w:val="24"/>
          <w:szCs w:val="24"/>
          <w:lang w:eastAsia="en-GB"/>
          <w14:ligatures w14:val="standardContextual"/>
        </w:rPr>
        <w:tab/>
      </w:r>
      <w:r>
        <w:rPr>
          <w:noProof/>
        </w:rPr>
        <w:t>Data Model</w:t>
      </w:r>
      <w:r>
        <w:rPr>
          <w:noProof/>
        </w:rPr>
        <w:tab/>
      </w:r>
      <w:r>
        <w:rPr>
          <w:noProof/>
        </w:rPr>
        <w:fldChar w:fldCharType="begin" w:fldLock="1"/>
      </w:r>
      <w:r>
        <w:rPr>
          <w:noProof/>
        </w:rPr>
        <w:instrText xml:space="preserve"> PAGEREF _Toc169937184 \h </w:instrText>
      </w:r>
      <w:r>
        <w:rPr>
          <w:noProof/>
        </w:rPr>
      </w:r>
      <w:r>
        <w:rPr>
          <w:noProof/>
        </w:rPr>
        <w:fldChar w:fldCharType="separate"/>
      </w:r>
      <w:r>
        <w:rPr>
          <w:noProof/>
        </w:rPr>
        <w:t>17</w:t>
      </w:r>
      <w:r>
        <w:rPr>
          <w:noProof/>
        </w:rPr>
        <w:fldChar w:fldCharType="end"/>
      </w:r>
    </w:p>
    <w:p w14:paraId="54B093E2" w14:textId="01D73376" w:rsidR="00A27CF9" w:rsidRDefault="00A27CF9">
      <w:pPr>
        <w:pStyle w:val="TOC4"/>
        <w:rPr>
          <w:rFonts w:asciiTheme="minorHAnsi" w:hAnsiTheme="minorHAnsi" w:cstheme="minorBidi"/>
          <w:noProof/>
          <w:kern w:val="2"/>
          <w:sz w:val="24"/>
          <w:szCs w:val="24"/>
          <w:lang w:eastAsia="en-GB"/>
          <w14:ligatures w14:val="standardContextual"/>
        </w:rPr>
      </w:pPr>
      <w:r>
        <w:rPr>
          <w:noProof/>
        </w:rPr>
        <w:t>6.1.6.1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_Toc169937185 \h </w:instrText>
      </w:r>
      <w:r>
        <w:rPr>
          <w:noProof/>
        </w:rPr>
      </w:r>
      <w:r>
        <w:rPr>
          <w:noProof/>
        </w:rPr>
        <w:fldChar w:fldCharType="separate"/>
      </w:r>
      <w:r>
        <w:rPr>
          <w:noProof/>
        </w:rPr>
        <w:t>17</w:t>
      </w:r>
      <w:r>
        <w:rPr>
          <w:noProof/>
        </w:rPr>
        <w:fldChar w:fldCharType="end"/>
      </w:r>
    </w:p>
    <w:p w14:paraId="1526387E" w14:textId="140525D7" w:rsidR="00A27CF9" w:rsidRDefault="00A27CF9">
      <w:pPr>
        <w:pStyle w:val="TOC4"/>
        <w:rPr>
          <w:rFonts w:asciiTheme="minorHAnsi" w:hAnsiTheme="minorHAnsi" w:cstheme="minorBidi"/>
          <w:noProof/>
          <w:kern w:val="2"/>
          <w:sz w:val="24"/>
          <w:szCs w:val="24"/>
          <w:lang w:eastAsia="en-GB"/>
          <w14:ligatures w14:val="standardContextual"/>
        </w:rPr>
      </w:pPr>
      <w:r w:rsidRPr="00FC39E5">
        <w:rPr>
          <w:noProof/>
          <w:lang w:val="en-US"/>
        </w:rPr>
        <w:t>6.1.6.2</w:t>
      </w:r>
      <w:r>
        <w:rPr>
          <w:rFonts w:asciiTheme="minorHAnsi" w:hAnsiTheme="minorHAnsi" w:cstheme="minorBidi"/>
          <w:noProof/>
          <w:kern w:val="2"/>
          <w:sz w:val="24"/>
          <w:szCs w:val="24"/>
          <w:lang w:eastAsia="en-GB"/>
          <w14:ligatures w14:val="standardContextual"/>
        </w:rPr>
        <w:tab/>
      </w:r>
      <w:r w:rsidRPr="00FC39E5">
        <w:rPr>
          <w:noProof/>
          <w:lang w:val="en-US"/>
        </w:rPr>
        <w:t>Structured data types</w:t>
      </w:r>
      <w:r>
        <w:rPr>
          <w:noProof/>
        </w:rPr>
        <w:tab/>
      </w:r>
      <w:r>
        <w:rPr>
          <w:noProof/>
        </w:rPr>
        <w:fldChar w:fldCharType="begin" w:fldLock="1"/>
      </w:r>
      <w:r>
        <w:rPr>
          <w:noProof/>
        </w:rPr>
        <w:instrText xml:space="preserve"> PAGEREF _Toc169937186 \h </w:instrText>
      </w:r>
      <w:r>
        <w:rPr>
          <w:noProof/>
        </w:rPr>
      </w:r>
      <w:r>
        <w:rPr>
          <w:noProof/>
        </w:rPr>
        <w:fldChar w:fldCharType="separate"/>
      </w:r>
      <w:r>
        <w:rPr>
          <w:noProof/>
        </w:rPr>
        <w:t>17</w:t>
      </w:r>
      <w:r>
        <w:rPr>
          <w:noProof/>
        </w:rPr>
        <w:fldChar w:fldCharType="end"/>
      </w:r>
    </w:p>
    <w:p w14:paraId="7652091F" w14:textId="59B7E2F7" w:rsidR="00A27CF9" w:rsidRDefault="00A27CF9">
      <w:pPr>
        <w:pStyle w:val="TOC5"/>
        <w:rPr>
          <w:rFonts w:asciiTheme="minorHAnsi" w:hAnsiTheme="minorHAnsi" w:cstheme="minorBidi"/>
          <w:noProof/>
          <w:kern w:val="2"/>
          <w:sz w:val="24"/>
          <w:szCs w:val="24"/>
          <w:lang w:eastAsia="en-GB"/>
          <w14:ligatures w14:val="standardContextual"/>
        </w:rPr>
      </w:pPr>
      <w:r>
        <w:rPr>
          <w:noProof/>
        </w:rPr>
        <w:t>6.1.6.2.1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_Toc169937187 \h </w:instrText>
      </w:r>
      <w:r>
        <w:rPr>
          <w:noProof/>
        </w:rPr>
      </w:r>
      <w:r>
        <w:rPr>
          <w:noProof/>
        </w:rPr>
        <w:fldChar w:fldCharType="separate"/>
      </w:r>
      <w:r>
        <w:rPr>
          <w:noProof/>
        </w:rPr>
        <w:t>17</w:t>
      </w:r>
      <w:r>
        <w:rPr>
          <w:noProof/>
        </w:rPr>
        <w:fldChar w:fldCharType="end"/>
      </w:r>
    </w:p>
    <w:p w14:paraId="4434D1D0" w14:textId="5742602A" w:rsidR="00A27CF9" w:rsidRDefault="00A27CF9">
      <w:pPr>
        <w:pStyle w:val="TOC5"/>
        <w:rPr>
          <w:rFonts w:asciiTheme="minorHAnsi" w:hAnsiTheme="minorHAnsi" w:cstheme="minorBidi"/>
          <w:noProof/>
          <w:kern w:val="2"/>
          <w:sz w:val="24"/>
          <w:szCs w:val="24"/>
          <w:lang w:eastAsia="en-GB"/>
          <w14:ligatures w14:val="standardContextual"/>
        </w:rPr>
      </w:pPr>
      <w:r>
        <w:rPr>
          <w:noProof/>
        </w:rPr>
        <w:t>6.1.6.2.2</w:t>
      </w:r>
      <w:r>
        <w:rPr>
          <w:rFonts w:asciiTheme="minorHAnsi" w:hAnsiTheme="minorHAnsi" w:cstheme="minorBidi"/>
          <w:noProof/>
          <w:kern w:val="2"/>
          <w:sz w:val="24"/>
          <w:szCs w:val="24"/>
          <w:lang w:eastAsia="en-GB"/>
          <w14:ligatures w14:val="standardContextual"/>
        </w:rPr>
        <w:tab/>
      </w:r>
      <w:r>
        <w:rPr>
          <w:noProof/>
        </w:rPr>
        <w:t>Type: UAVAuthInfo</w:t>
      </w:r>
      <w:r>
        <w:rPr>
          <w:noProof/>
        </w:rPr>
        <w:tab/>
      </w:r>
      <w:r>
        <w:rPr>
          <w:noProof/>
        </w:rPr>
        <w:fldChar w:fldCharType="begin" w:fldLock="1"/>
      </w:r>
      <w:r>
        <w:rPr>
          <w:noProof/>
        </w:rPr>
        <w:instrText xml:space="preserve"> PAGEREF _Toc169937188 \h </w:instrText>
      </w:r>
      <w:r>
        <w:rPr>
          <w:noProof/>
        </w:rPr>
      </w:r>
      <w:r>
        <w:rPr>
          <w:noProof/>
        </w:rPr>
        <w:fldChar w:fldCharType="separate"/>
      </w:r>
      <w:r>
        <w:rPr>
          <w:noProof/>
        </w:rPr>
        <w:t>18</w:t>
      </w:r>
      <w:r>
        <w:rPr>
          <w:noProof/>
        </w:rPr>
        <w:fldChar w:fldCharType="end"/>
      </w:r>
    </w:p>
    <w:p w14:paraId="3961F39A" w14:textId="49218A9E" w:rsidR="00A27CF9" w:rsidRDefault="00A27CF9">
      <w:pPr>
        <w:pStyle w:val="TOC5"/>
        <w:rPr>
          <w:rFonts w:asciiTheme="minorHAnsi" w:hAnsiTheme="minorHAnsi" w:cstheme="minorBidi"/>
          <w:noProof/>
          <w:kern w:val="2"/>
          <w:sz w:val="24"/>
          <w:szCs w:val="24"/>
          <w:lang w:eastAsia="en-GB"/>
          <w14:ligatures w14:val="standardContextual"/>
        </w:rPr>
      </w:pPr>
      <w:r>
        <w:rPr>
          <w:noProof/>
        </w:rPr>
        <w:t>6.1.6.2.3</w:t>
      </w:r>
      <w:r>
        <w:rPr>
          <w:rFonts w:asciiTheme="minorHAnsi" w:hAnsiTheme="minorHAnsi" w:cstheme="minorBidi"/>
          <w:noProof/>
          <w:kern w:val="2"/>
          <w:sz w:val="24"/>
          <w:szCs w:val="24"/>
          <w:lang w:eastAsia="en-GB"/>
          <w14:ligatures w14:val="standardContextual"/>
        </w:rPr>
        <w:tab/>
      </w:r>
      <w:r>
        <w:rPr>
          <w:noProof/>
        </w:rPr>
        <w:t>Type: AuthNotification</w:t>
      </w:r>
      <w:r>
        <w:rPr>
          <w:noProof/>
        </w:rPr>
        <w:tab/>
      </w:r>
      <w:r>
        <w:rPr>
          <w:noProof/>
        </w:rPr>
        <w:fldChar w:fldCharType="begin" w:fldLock="1"/>
      </w:r>
      <w:r>
        <w:rPr>
          <w:noProof/>
        </w:rPr>
        <w:instrText xml:space="preserve"> PAGEREF _Toc169937189 \h </w:instrText>
      </w:r>
      <w:r>
        <w:rPr>
          <w:noProof/>
        </w:rPr>
      </w:r>
      <w:r>
        <w:rPr>
          <w:noProof/>
        </w:rPr>
        <w:fldChar w:fldCharType="separate"/>
      </w:r>
      <w:r>
        <w:rPr>
          <w:noProof/>
        </w:rPr>
        <w:t>19</w:t>
      </w:r>
      <w:r>
        <w:rPr>
          <w:noProof/>
        </w:rPr>
        <w:fldChar w:fldCharType="end"/>
      </w:r>
    </w:p>
    <w:p w14:paraId="7DCB2904" w14:textId="4B883A44" w:rsidR="00A27CF9" w:rsidRDefault="00A27CF9">
      <w:pPr>
        <w:pStyle w:val="TOC5"/>
        <w:rPr>
          <w:rFonts w:asciiTheme="minorHAnsi" w:hAnsiTheme="minorHAnsi" w:cstheme="minorBidi"/>
          <w:noProof/>
          <w:kern w:val="2"/>
          <w:sz w:val="24"/>
          <w:szCs w:val="24"/>
          <w:lang w:eastAsia="en-GB"/>
          <w14:ligatures w14:val="standardContextual"/>
        </w:rPr>
      </w:pPr>
      <w:r>
        <w:rPr>
          <w:noProof/>
        </w:rPr>
        <w:t>6.1.6.2.4</w:t>
      </w:r>
      <w:r>
        <w:rPr>
          <w:rFonts w:asciiTheme="minorHAnsi" w:hAnsiTheme="minorHAnsi" w:cstheme="minorBidi"/>
          <w:noProof/>
          <w:kern w:val="2"/>
          <w:sz w:val="24"/>
          <w:szCs w:val="24"/>
          <w:lang w:eastAsia="en-GB"/>
          <w14:ligatures w14:val="standardContextual"/>
        </w:rPr>
        <w:tab/>
      </w:r>
      <w:r>
        <w:rPr>
          <w:noProof/>
        </w:rPr>
        <w:t>Type: UAVAuthResponse</w:t>
      </w:r>
      <w:r>
        <w:rPr>
          <w:noProof/>
        </w:rPr>
        <w:tab/>
      </w:r>
      <w:r>
        <w:rPr>
          <w:noProof/>
        </w:rPr>
        <w:fldChar w:fldCharType="begin" w:fldLock="1"/>
      </w:r>
      <w:r>
        <w:rPr>
          <w:noProof/>
        </w:rPr>
        <w:instrText xml:space="preserve"> PAGEREF _Toc169937190 \h </w:instrText>
      </w:r>
      <w:r>
        <w:rPr>
          <w:noProof/>
        </w:rPr>
      </w:r>
      <w:r>
        <w:rPr>
          <w:noProof/>
        </w:rPr>
        <w:fldChar w:fldCharType="separate"/>
      </w:r>
      <w:r>
        <w:rPr>
          <w:noProof/>
        </w:rPr>
        <w:t>20</w:t>
      </w:r>
      <w:r>
        <w:rPr>
          <w:noProof/>
        </w:rPr>
        <w:fldChar w:fldCharType="end"/>
      </w:r>
    </w:p>
    <w:p w14:paraId="75F188FE" w14:textId="43921179" w:rsidR="00A27CF9" w:rsidRDefault="00A27CF9">
      <w:pPr>
        <w:pStyle w:val="TOC5"/>
        <w:rPr>
          <w:rFonts w:asciiTheme="minorHAnsi" w:hAnsiTheme="minorHAnsi" w:cstheme="minorBidi"/>
          <w:noProof/>
          <w:kern w:val="2"/>
          <w:sz w:val="24"/>
          <w:szCs w:val="24"/>
          <w:lang w:eastAsia="en-GB"/>
          <w14:ligatures w14:val="standardContextual"/>
        </w:rPr>
      </w:pPr>
      <w:r>
        <w:rPr>
          <w:noProof/>
        </w:rPr>
        <w:t>6.1.6.2.5</w:t>
      </w:r>
      <w:r>
        <w:rPr>
          <w:rFonts w:asciiTheme="minorHAnsi" w:hAnsiTheme="minorHAnsi" w:cstheme="minorBidi"/>
          <w:noProof/>
          <w:kern w:val="2"/>
          <w:sz w:val="24"/>
          <w:szCs w:val="24"/>
          <w:lang w:eastAsia="en-GB"/>
          <w14:ligatures w14:val="standardContextual"/>
        </w:rPr>
        <w:tab/>
      </w:r>
      <w:r>
        <w:rPr>
          <w:noProof/>
        </w:rPr>
        <w:t>Type: UAVAuthFailure</w:t>
      </w:r>
      <w:r>
        <w:rPr>
          <w:noProof/>
        </w:rPr>
        <w:tab/>
      </w:r>
      <w:r>
        <w:rPr>
          <w:noProof/>
        </w:rPr>
        <w:fldChar w:fldCharType="begin" w:fldLock="1"/>
      </w:r>
      <w:r>
        <w:rPr>
          <w:noProof/>
        </w:rPr>
        <w:instrText xml:space="preserve"> PAGEREF _Toc169937191 \h </w:instrText>
      </w:r>
      <w:r>
        <w:rPr>
          <w:noProof/>
        </w:rPr>
      </w:r>
      <w:r>
        <w:rPr>
          <w:noProof/>
        </w:rPr>
        <w:fldChar w:fldCharType="separate"/>
      </w:r>
      <w:r>
        <w:rPr>
          <w:noProof/>
        </w:rPr>
        <w:t>21</w:t>
      </w:r>
      <w:r>
        <w:rPr>
          <w:noProof/>
        </w:rPr>
        <w:fldChar w:fldCharType="end"/>
      </w:r>
    </w:p>
    <w:p w14:paraId="4E2172EE" w14:textId="3B07F242" w:rsidR="00A27CF9" w:rsidRDefault="00A27CF9">
      <w:pPr>
        <w:pStyle w:val="TOC5"/>
        <w:rPr>
          <w:rFonts w:asciiTheme="minorHAnsi" w:hAnsiTheme="minorHAnsi" w:cstheme="minorBidi"/>
          <w:noProof/>
          <w:kern w:val="2"/>
          <w:sz w:val="24"/>
          <w:szCs w:val="24"/>
          <w:lang w:eastAsia="en-GB"/>
          <w14:ligatures w14:val="standardContextual"/>
        </w:rPr>
      </w:pPr>
      <w:r w:rsidRPr="00FC39E5">
        <w:rPr>
          <w:rFonts w:eastAsia="DengXian"/>
          <w:noProof/>
        </w:rPr>
        <w:t>6.1.6.2.6</w:t>
      </w:r>
      <w:r>
        <w:rPr>
          <w:rFonts w:asciiTheme="minorHAnsi" w:hAnsiTheme="minorHAnsi" w:cstheme="minorBidi"/>
          <w:noProof/>
          <w:kern w:val="2"/>
          <w:sz w:val="24"/>
          <w:szCs w:val="24"/>
          <w:lang w:eastAsia="en-GB"/>
          <w14:ligatures w14:val="standardContextual"/>
        </w:rPr>
        <w:tab/>
      </w:r>
      <w:r w:rsidRPr="00FC39E5">
        <w:rPr>
          <w:rFonts w:eastAsia="DengXian"/>
          <w:noProof/>
        </w:rPr>
        <w:t>Type: AuthContainer</w:t>
      </w:r>
      <w:r>
        <w:rPr>
          <w:noProof/>
        </w:rPr>
        <w:tab/>
      </w:r>
      <w:r>
        <w:rPr>
          <w:noProof/>
        </w:rPr>
        <w:fldChar w:fldCharType="begin" w:fldLock="1"/>
      </w:r>
      <w:r>
        <w:rPr>
          <w:noProof/>
        </w:rPr>
        <w:instrText xml:space="preserve"> PAGEREF _Toc169937192 \h </w:instrText>
      </w:r>
      <w:r>
        <w:rPr>
          <w:noProof/>
        </w:rPr>
      </w:r>
      <w:r>
        <w:rPr>
          <w:noProof/>
        </w:rPr>
        <w:fldChar w:fldCharType="separate"/>
      </w:r>
      <w:r>
        <w:rPr>
          <w:noProof/>
        </w:rPr>
        <w:t>21</w:t>
      </w:r>
      <w:r>
        <w:rPr>
          <w:noProof/>
        </w:rPr>
        <w:fldChar w:fldCharType="end"/>
      </w:r>
    </w:p>
    <w:p w14:paraId="7442FBA2" w14:textId="6931D603" w:rsidR="00A27CF9" w:rsidRDefault="00A27CF9">
      <w:pPr>
        <w:pStyle w:val="TOC4"/>
        <w:rPr>
          <w:rFonts w:asciiTheme="minorHAnsi" w:hAnsiTheme="minorHAnsi" w:cstheme="minorBidi"/>
          <w:noProof/>
          <w:kern w:val="2"/>
          <w:sz w:val="24"/>
          <w:szCs w:val="24"/>
          <w:lang w:eastAsia="en-GB"/>
          <w14:ligatures w14:val="standardContextual"/>
        </w:rPr>
      </w:pPr>
      <w:r w:rsidRPr="00FC39E5">
        <w:rPr>
          <w:noProof/>
          <w:lang w:val="en-US"/>
        </w:rPr>
        <w:t>6.1.6.3</w:t>
      </w:r>
      <w:r>
        <w:rPr>
          <w:rFonts w:asciiTheme="minorHAnsi" w:hAnsiTheme="minorHAnsi" w:cstheme="minorBidi"/>
          <w:noProof/>
          <w:kern w:val="2"/>
          <w:sz w:val="24"/>
          <w:szCs w:val="24"/>
          <w:lang w:eastAsia="en-GB"/>
          <w14:ligatures w14:val="standardContextual"/>
        </w:rPr>
        <w:tab/>
      </w:r>
      <w:r w:rsidRPr="00FC39E5">
        <w:rPr>
          <w:noProof/>
          <w:lang w:val="en-US"/>
        </w:rPr>
        <w:t>Simple data types and enumerations</w:t>
      </w:r>
      <w:r>
        <w:rPr>
          <w:noProof/>
        </w:rPr>
        <w:tab/>
      </w:r>
      <w:r>
        <w:rPr>
          <w:noProof/>
        </w:rPr>
        <w:fldChar w:fldCharType="begin" w:fldLock="1"/>
      </w:r>
      <w:r>
        <w:rPr>
          <w:noProof/>
        </w:rPr>
        <w:instrText xml:space="preserve"> PAGEREF _Toc169937193 \h </w:instrText>
      </w:r>
      <w:r>
        <w:rPr>
          <w:noProof/>
        </w:rPr>
      </w:r>
      <w:r>
        <w:rPr>
          <w:noProof/>
        </w:rPr>
        <w:fldChar w:fldCharType="separate"/>
      </w:r>
      <w:r>
        <w:rPr>
          <w:noProof/>
        </w:rPr>
        <w:t>21</w:t>
      </w:r>
      <w:r>
        <w:rPr>
          <w:noProof/>
        </w:rPr>
        <w:fldChar w:fldCharType="end"/>
      </w:r>
    </w:p>
    <w:p w14:paraId="48BC7AA0" w14:textId="1BEB67F2" w:rsidR="00A27CF9" w:rsidRDefault="00A27CF9">
      <w:pPr>
        <w:pStyle w:val="TOC5"/>
        <w:rPr>
          <w:rFonts w:asciiTheme="minorHAnsi" w:hAnsiTheme="minorHAnsi" w:cstheme="minorBidi"/>
          <w:noProof/>
          <w:kern w:val="2"/>
          <w:sz w:val="24"/>
          <w:szCs w:val="24"/>
          <w:lang w:eastAsia="en-GB"/>
          <w14:ligatures w14:val="standardContextual"/>
        </w:rPr>
      </w:pPr>
      <w:r>
        <w:rPr>
          <w:noProof/>
        </w:rPr>
        <w:t>6.1.6.3.1</w:t>
      </w:r>
      <w:r>
        <w:rPr>
          <w:rFonts w:asciiTheme="minorHAnsi"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_Toc169937194 \h </w:instrText>
      </w:r>
      <w:r>
        <w:rPr>
          <w:noProof/>
        </w:rPr>
      </w:r>
      <w:r>
        <w:rPr>
          <w:noProof/>
        </w:rPr>
        <w:fldChar w:fldCharType="separate"/>
      </w:r>
      <w:r>
        <w:rPr>
          <w:noProof/>
        </w:rPr>
        <w:t>21</w:t>
      </w:r>
      <w:r>
        <w:rPr>
          <w:noProof/>
        </w:rPr>
        <w:fldChar w:fldCharType="end"/>
      </w:r>
    </w:p>
    <w:p w14:paraId="01B920DF" w14:textId="365A672D" w:rsidR="00A27CF9" w:rsidRDefault="00A27CF9">
      <w:pPr>
        <w:pStyle w:val="TOC5"/>
        <w:rPr>
          <w:rFonts w:asciiTheme="minorHAnsi" w:hAnsiTheme="minorHAnsi" w:cstheme="minorBidi"/>
          <w:noProof/>
          <w:kern w:val="2"/>
          <w:sz w:val="24"/>
          <w:szCs w:val="24"/>
          <w:lang w:eastAsia="en-GB"/>
          <w14:ligatures w14:val="standardContextual"/>
        </w:rPr>
      </w:pPr>
      <w:r>
        <w:rPr>
          <w:noProof/>
        </w:rPr>
        <w:t>6.1.6.3.2</w:t>
      </w:r>
      <w:r>
        <w:rPr>
          <w:rFonts w:asciiTheme="minorHAnsi"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_Toc169937195 \h </w:instrText>
      </w:r>
      <w:r>
        <w:rPr>
          <w:noProof/>
        </w:rPr>
      </w:r>
      <w:r>
        <w:rPr>
          <w:noProof/>
        </w:rPr>
        <w:fldChar w:fldCharType="separate"/>
      </w:r>
      <w:r>
        <w:rPr>
          <w:noProof/>
        </w:rPr>
        <w:t>22</w:t>
      </w:r>
      <w:r>
        <w:rPr>
          <w:noProof/>
        </w:rPr>
        <w:fldChar w:fldCharType="end"/>
      </w:r>
    </w:p>
    <w:p w14:paraId="362ECF33" w14:textId="4DF1756B" w:rsidR="00A27CF9" w:rsidRDefault="00A27CF9">
      <w:pPr>
        <w:pStyle w:val="TOC5"/>
        <w:rPr>
          <w:rFonts w:asciiTheme="minorHAnsi" w:hAnsiTheme="minorHAnsi" w:cstheme="minorBidi"/>
          <w:noProof/>
          <w:kern w:val="2"/>
          <w:sz w:val="24"/>
          <w:szCs w:val="24"/>
          <w:lang w:eastAsia="en-GB"/>
          <w14:ligatures w14:val="standardContextual"/>
        </w:rPr>
      </w:pPr>
      <w:r>
        <w:rPr>
          <w:noProof/>
        </w:rPr>
        <w:t>6.1.6.3.3</w:t>
      </w:r>
      <w:r>
        <w:rPr>
          <w:rFonts w:asciiTheme="minorHAnsi" w:hAnsiTheme="minorHAnsi" w:cstheme="minorBidi"/>
          <w:noProof/>
          <w:kern w:val="2"/>
          <w:sz w:val="24"/>
          <w:szCs w:val="24"/>
          <w:lang w:eastAsia="en-GB"/>
          <w14:ligatures w14:val="standardContextual"/>
        </w:rPr>
        <w:tab/>
      </w:r>
      <w:r>
        <w:rPr>
          <w:noProof/>
        </w:rPr>
        <w:t>Enumeration: AuthResult</w:t>
      </w:r>
      <w:r>
        <w:rPr>
          <w:noProof/>
        </w:rPr>
        <w:tab/>
      </w:r>
      <w:r>
        <w:rPr>
          <w:noProof/>
        </w:rPr>
        <w:fldChar w:fldCharType="begin" w:fldLock="1"/>
      </w:r>
      <w:r>
        <w:rPr>
          <w:noProof/>
        </w:rPr>
        <w:instrText xml:space="preserve"> PAGEREF _Toc169937196 \h </w:instrText>
      </w:r>
      <w:r>
        <w:rPr>
          <w:noProof/>
        </w:rPr>
      </w:r>
      <w:r>
        <w:rPr>
          <w:noProof/>
        </w:rPr>
        <w:fldChar w:fldCharType="separate"/>
      </w:r>
      <w:r>
        <w:rPr>
          <w:noProof/>
        </w:rPr>
        <w:t>22</w:t>
      </w:r>
      <w:r>
        <w:rPr>
          <w:noProof/>
        </w:rPr>
        <w:fldChar w:fldCharType="end"/>
      </w:r>
    </w:p>
    <w:p w14:paraId="3CCF963F" w14:textId="699CB708" w:rsidR="00A27CF9" w:rsidRDefault="00A27CF9">
      <w:pPr>
        <w:pStyle w:val="TOC5"/>
        <w:rPr>
          <w:rFonts w:asciiTheme="minorHAnsi" w:hAnsiTheme="minorHAnsi" w:cstheme="minorBidi"/>
          <w:noProof/>
          <w:kern w:val="2"/>
          <w:sz w:val="24"/>
          <w:szCs w:val="24"/>
          <w:lang w:eastAsia="en-GB"/>
          <w14:ligatures w14:val="standardContextual"/>
        </w:rPr>
      </w:pPr>
      <w:r>
        <w:rPr>
          <w:noProof/>
        </w:rPr>
        <w:lastRenderedPageBreak/>
        <w:t>6.1.6.3.4</w:t>
      </w:r>
      <w:r>
        <w:rPr>
          <w:rFonts w:asciiTheme="minorHAnsi" w:hAnsiTheme="minorHAnsi" w:cstheme="minorBidi"/>
          <w:noProof/>
          <w:kern w:val="2"/>
          <w:sz w:val="24"/>
          <w:szCs w:val="24"/>
          <w:lang w:eastAsia="en-GB"/>
          <w14:ligatures w14:val="standardContextual"/>
        </w:rPr>
        <w:tab/>
      </w:r>
      <w:r>
        <w:rPr>
          <w:noProof/>
        </w:rPr>
        <w:t>Enumeration: NotifType</w:t>
      </w:r>
      <w:r>
        <w:rPr>
          <w:noProof/>
        </w:rPr>
        <w:tab/>
      </w:r>
      <w:r>
        <w:rPr>
          <w:noProof/>
        </w:rPr>
        <w:fldChar w:fldCharType="begin" w:fldLock="1"/>
      </w:r>
      <w:r>
        <w:rPr>
          <w:noProof/>
        </w:rPr>
        <w:instrText xml:space="preserve"> PAGEREF _Toc169937197 \h </w:instrText>
      </w:r>
      <w:r>
        <w:rPr>
          <w:noProof/>
        </w:rPr>
      </w:r>
      <w:r>
        <w:rPr>
          <w:noProof/>
        </w:rPr>
        <w:fldChar w:fldCharType="separate"/>
      </w:r>
      <w:r>
        <w:rPr>
          <w:noProof/>
        </w:rPr>
        <w:t>22</w:t>
      </w:r>
      <w:r>
        <w:rPr>
          <w:noProof/>
        </w:rPr>
        <w:fldChar w:fldCharType="end"/>
      </w:r>
    </w:p>
    <w:p w14:paraId="02C3BAA5" w14:textId="00097B5A" w:rsidR="00A27CF9" w:rsidRDefault="00A27CF9">
      <w:pPr>
        <w:pStyle w:val="TOC3"/>
        <w:rPr>
          <w:rFonts w:asciiTheme="minorHAnsi" w:hAnsiTheme="minorHAnsi" w:cstheme="minorBidi"/>
          <w:noProof/>
          <w:kern w:val="2"/>
          <w:sz w:val="24"/>
          <w:szCs w:val="24"/>
          <w:lang w:eastAsia="en-GB"/>
          <w14:ligatures w14:val="standardContextual"/>
        </w:rPr>
      </w:pPr>
      <w:r>
        <w:rPr>
          <w:noProof/>
        </w:rPr>
        <w:t>6.1.7</w:t>
      </w:r>
      <w:r>
        <w:rPr>
          <w:rFonts w:asciiTheme="minorHAnsi" w:hAnsiTheme="minorHAnsi" w:cstheme="minorBidi"/>
          <w:noProof/>
          <w:kern w:val="2"/>
          <w:sz w:val="24"/>
          <w:szCs w:val="24"/>
          <w:lang w:eastAsia="en-GB"/>
          <w14:ligatures w14:val="standardContextual"/>
        </w:rPr>
        <w:tab/>
      </w:r>
      <w:r>
        <w:rPr>
          <w:noProof/>
        </w:rPr>
        <w:t>Error Handling</w:t>
      </w:r>
      <w:r>
        <w:rPr>
          <w:noProof/>
        </w:rPr>
        <w:tab/>
      </w:r>
      <w:r>
        <w:rPr>
          <w:noProof/>
        </w:rPr>
        <w:fldChar w:fldCharType="begin" w:fldLock="1"/>
      </w:r>
      <w:r>
        <w:rPr>
          <w:noProof/>
        </w:rPr>
        <w:instrText xml:space="preserve"> PAGEREF _Toc169937198 \h </w:instrText>
      </w:r>
      <w:r>
        <w:rPr>
          <w:noProof/>
        </w:rPr>
      </w:r>
      <w:r>
        <w:rPr>
          <w:noProof/>
        </w:rPr>
        <w:fldChar w:fldCharType="separate"/>
      </w:r>
      <w:r>
        <w:rPr>
          <w:noProof/>
        </w:rPr>
        <w:t>22</w:t>
      </w:r>
      <w:r>
        <w:rPr>
          <w:noProof/>
        </w:rPr>
        <w:fldChar w:fldCharType="end"/>
      </w:r>
    </w:p>
    <w:p w14:paraId="29DBF18F" w14:textId="3EB986D5" w:rsidR="00A27CF9" w:rsidRDefault="00A27CF9">
      <w:pPr>
        <w:pStyle w:val="TOC4"/>
        <w:rPr>
          <w:rFonts w:asciiTheme="minorHAnsi" w:hAnsiTheme="minorHAnsi" w:cstheme="minorBidi"/>
          <w:noProof/>
          <w:kern w:val="2"/>
          <w:sz w:val="24"/>
          <w:szCs w:val="24"/>
          <w:lang w:eastAsia="en-GB"/>
          <w14:ligatures w14:val="standardContextual"/>
        </w:rPr>
      </w:pPr>
      <w:r>
        <w:rPr>
          <w:noProof/>
        </w:rPr>
        <w:t>6.1.7.1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_Toc169937199 \h </w:instrText>
      </w:r>
      <w:r>
        <w:rPr>
          <w:noProof/>
        </w:rPr>
      </w:r>
      <w:r>
        <w:rPr>
          <w:noProof/>
        </w:rPr>
        <w:fldChar w:fldCharType="separate"/>
      </w:r>
      <w:r>
        <w:rPr>
          <w:noProof/>
        </w:rPr>
        <w:t>22</w:t>
      </w:r>
      <w:r>
        <w:rPr>
          <w:noProof/>
        </w:rPr>
        <w:fldChar w:fldCharType="end"/>
      </w:r>
    </w:p>
    <w:p w14:paraId="75CEB578" w14:textId="3233A2E7" w:rsidR="00A27CF9" w:rsidRDefault="00A27CF9">
      <w:pPr>
        <w:pStyle w:val="TOC4"/>
        <w:rPr>
          <w:rFonts w:asciiTheme="minorHAnsi" w:hAnsiTheme="minorHAnsi" w:cstheme="minorBidi"/>
          <w:noProof/>
          <w:kern w:val="2"/>
          <w:sz w:val="24"/>
          <w:szCs w:val="24"/>
          <w:lang w:eastAsia="en-GB"/>
          <w14:ligatures w14:val="standardContextual"/>
        </w:rPr>
      </w:pPr>
      <w:r>
        <w:rPr>
          <w:noProof/>
        </w:rPr>
        <w:t>6.1.7.2</w:t>
      </w:r>
      <w:r>
        <w:rPr>
          <w:rFonts w:asciiTheme="minorHAnsi" w:hAnsiTheme="minorHAnsi" w:cstheme="minorBidi"/>
          <w:noProof/>
          <w:kern w:val="2"/>
          <w:sz w:val="24"/>
          <w:szCs w:val="24"/>
          <w:lang w:eastAsia="en-GB"/>
          <w14:ligatures w14:val="standardContextual"/>
        </w:rPr>
        <w:tab/>
      </w:r>
      <w:r>
        <w:rPr>
          <w:noProof/>
        </w:rPr>
        <w:t>Protocol Errors</w:t>
      </w:r>
      <w:r>
        <w:rPr>
          <w:noProof/>
        </w:rPr>
        <w:tab/>
      </w:r>
      <w:r>
        <w:rPr>
          <w:noProof/>
        </w:rPr>
        <w:fldChar w:fldCharType="begin" w:fldLock="1"/>
      </w:r>
      <w:r>
        <w:rPr>
          <w:noProof/>
        </w:rPr>
        <w:instrText xml:space="preserve"> PAGEREF _Toc169937200 \h </w:instrText>
      </w:r>
      <w:r>
        <w:rPr>
          <w:noProof/>
        </w:rPr>
      </w:r>
      <w:r>
        <w:rPr>
          <w:noProof/>
        </w:rPr>
        <w:fldChar w:fldCharType="separate"/>
      </w:r>
      <w:r>
        <w:rPr>
          <w:noProof/>
        </w:rPr>
        <w:t>22</w:t>
      </w:r>
      <w:r>
        <w:rPr>
          <w:noProof/>
        </w:rPr>
        <w:fldChar w:fldCharType="end"/>
      </w:r>
    </w:p>
    <w:p w14:paraId="1614A81E" w14:textId="1D65B5E6" w:rsidR="00A27CF9" w:rsidRDefault="00A27CF9">
      <w:pPr>
        <w:pStyle w:val="TOC4"/>
        <w:rPr>
          <w:rFonts w:asciiTheme="minorHAnsi" w:hAnsiTheme="minorHAnsi" w:cstheme="minorBidi"/>
          <w:noProof/>
          <w:kern w:val="2"/>
          <w:sz w:val="24"/>
          <w:szCs w:val="24"/>
          <w:lang w:eastAsia="en-GB"/>
          <w14:ligatures w14:val="standardContextual"/>
        </w:rPr>
      </w:pPr>
      <w:r>
        <w:rPr>
          <w:noProof/>
        </w:rPr>
        <w:t>6.1.7.3</w:t>
      </w:r>
      <w:r>
        <w:rPr>
          <w:rFonts w:asciiTheme="minorHAnsi" w:hAnsiTheme="minorHAnsi" w:cstheme="minorBidi"/>
          <w:noProof/>
          <w:kern w:val="2"/>
          <w:sz w:val="24"/>
          <w:szCs w:val="24"/>
          <w:lang w:eastAsia="en-GB"/>
          <w14:ligatures w14:val="standardContextual"/>
        </w:rPr>
        <w:tab/>
      </w:r>
      <w:r>
        <w:rPr>
          <w:noProof/>
        </w:rPr>
        <w:t>Application Errors</w:t>
      </w:r>
      <w:r>
        <w:rPr>
          <w:noProof/>
        </w:rPr>
        <w:tab/>
      </w:r>
      <w:r>
        <w:rPr>
          <w:noProof/>
        </w:rPr>
        <w:fldChar w:fldCharType="begin" w:fldLock="1"/>
      </w:r>
      <w:r>
        <w:rPr>
          <w:noProof/>
        </w:rPr>
        <w:instrText xml:space="preserve"> PAGEREF _Toc169937201 \h </w:instrText>
      </w:r>
      <w:r>
        <w:rPr>
          <w:noProof/>
        </w:rPr>
      </w:r>
      <w:r>
        <w:rPr>
          <w:noProof/>
        </w:rPr>
        <w:fldChar w:fldCharType="separate"/>
      </w:r>
      <w:r>
        <w:rPr>
          <w:noProof/>
        </w:rPr>
        <w:t>22</w:t>
      </w:r>
      <w:r>
        <w:rPr>
          <w:noProof/>
        </w:rPr>
        <w:fldChar w:fldCharType="end"/>
      </w:r>
    </w:p>
    <w:p w14:paraId="3182538D" w14:textId="7AC08CF0" w:rsidR="00A27CF9" w:rsidRDefault="00A27CF9">
      <w:pPr>
        <w:pStyle w:val="TOC3"/>
        <w:rPr>
          <w:rFonts w:asciiTheme="minorHAnsi" w:hAnsiTheme="minorHAnsi" w:cstheme="minorBidi"/>
          <w:noProof/>
          <w:kern w:val="2"/>
          <w:sz w:val="24"/>
          <w:szCs w:val="24"/>
          <w:lang w:eastAsia="en-GB"/>
          <w14:ligatures w14:val="standardContextual"/>
        </w:rPr>
      </w:pPr>
      <w:r>
        <w:rPr>
          <w:noProof/>
        </w:rPr>
        <w:t>6.1.8</w:t>
      </w:r>
      <w:r>
        <w:rPr>
          <w:rFonts w:asciiTheme="minorHAnsi" w:hAnsiTheme="minorHAnsi" w:cstheme="minorBidi"/>
          <w:noProof/>
          <w:kern w:val="2"/>
          <w:sz w:val="24"/>
          <w:szCs w:val="24"/>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_Toc169937202 \h </w:instrText>
      </w:r>
      <w:r>
        <w:rPr>
          <w:noProof/>
        </w:rPr>
      </w:r>
      <w:r>
        <w:rPr>
          <w:noProof/>
        </w:rPr>
        <w:fldChar w:fldCharType="separate"/>
      </w:r>
      <w:r>
        <w:rPr>
          <w:noProof/>
        </w:rPr>
        <w:t>23</w:t>
      </w:r>
      <w:r>
        <w:rPr>
          <w:noProof/>
        </w:rPr>
        <w:fldChar w:fldCharType="end"/>
      </w:r>
    </w:p>
    <w:p w14:paraId="6FCC1B17" w14:textId="420311FD" w:rsidR="00A27CF9" w:rsidRDefault="00A27CF9">
      <w:pPr>
        <w:pStyle w:val="TOC3"/>
        <w:rPr>
          <w:rFonts w:asciiTheme="minorHAnsi" w:hAnsiTheme="minorHAnsi" w:cstheme="minorBidi"/>
          <w:noProof/>
          <w:kern w:val="2"/>
          <w:sz w:val="24"/>
          <w:szCs w:val="24"/>
          <w:lang w:eastAsia="en-GB"/>
          <w14:ligatures w14:val="standardContextual"/>
        </w:rPr>
      </w:pPr>
      <w:r>
        <w:rPr>
          <w:noProof/>
        </w:rPr>
        <w:t>6.1.9</w:t>
      </w:r>
      <w:r>
        <w:rPr>
          <w:rFonts w:asciiTheme="minorHAnsi" w:hAnsiTheme="minorHAnsi" w:cstheme="minorBidi"/>
          <w:noProof/>
          <w:kern w:val="2"/>
          <w:sz w:val="24"/>
          <w:szCs w:val="24"/>
          <w:lang w:eastAsia="en-GB"/>
          <w14:ligatures w14:val="standardContextual"/>
        </w:rPr>
        <w:tab/>
      </w:r>
      <w:r>
        <w:rPr>
          <w:noProof/>
        </w:rPr>
        <w:t>Security</w:t>
      </w:r>
      <w:r>
        <w:rPr>
          <w:noProof/>
        </w:rPr>
        <w:tab/>
      </w:r>
      <w:r>
        <w:rPr>
          <w:noProof/>
        </w:rPr>
        <w:fldChar w:fldCharType="begin" w:fldLock="1"/>
      </w:r>
      <w:r>
        <w:rPr>
          <w:noProof/>
        </w:rPr>
        <w:instrText xml:space="preserve"> PAGEREF _Toc169937203 \h </w:instrText>
      </w:r>
      <w:r>
        <w:rPr>
          <w:noProof/>
        </w:rPr>
      </w:r>
      <w:r>
        <w:rPr>
          <w:noProof/>
        </w:rPr>
        <w:fldChar w:fldCharType="separate"/>
      </w:r>
      <w:r>
        <w:rPr>
          <w:noProof/>
        </w:rPr>
        <w:t>23</w:t>
      </w:r>
      <w:r>
        <w:rPr>
          <w:noProof/>
        </w:rPr>
        <w:fldChar w:fldCharType="end"/>
      </w:r>
    </w:p>
    <w:p w14:paraId="04383D84" w14:textId="725B55E9" w:rsidR="00A27CF9" w:rsidRDefault="00A27CF9">
      <w:pPr>
        <w:pStyle w:val="TOC3"/>
        <w:rPr>
          <w:rFonts w:asciiTheme="minorHAnsi" w:hAnsiTheme="minorHAnsi" w:cstheme="minorBidi"/>
          <w:noProof/>
          <w:kern w:val="2"/>
          <w:sz w:val="24"/>
          <w:szCs w:val="24"/>
          <w:lang w:eastAsia="en-GB"/>
          <w14:ligatures w14:val="standardContextual"/>
        </w:rPr>
      </w:pPr>
      <w:r w:rsidRPr="00FC39E5">
        <w:rPr>
          <w:rFonts w:eastAsia="SimSun"/>
          <w:noProof/>
          <w:lang w:val="en-US"/>
        </w:rPr>
        <w:t>6.1.10</w:t>
      </w:r>
      <w:r>
        <w:rPr>
          <w:rFonts w:asciiTheme="minorHAnsi" w:hAnsiTheme="minorHAnsi" w:cstheme="minorBidi"/>
          <w:noProof/>
          <w:kern w:val="2"/>
          <w:sz w:val="24"/>
          <w:szCs w:val="24"/>
          <w:lang w:eastAsia="en-GB"/>
          <w14:ligatures w14:val="standardContextual"/>
        </w:rPr>
        <w:tab/>
      </w:r>
      <w:r w:rsidRPr="00FC39E5">
        <w:rPr>
          <w:rFonts w:eastAsia="SimSun"/>
          <w:noProof/>
          <w:lang w:val="en-US"/>
        </w:rPr>
        <w:t>HTTP redirection</w:t>
      </w:r>
      <w:r>
        <w:rPr>
          <w:noProof/>
        </w:rPr>
        <w:tab/>
      </w:r>
      <w:r>
        <w:rPr>
          <w:noProof/>
        </w:rPr>
        <w:fldChar w:fldCharType="begin" w:fldLock="1"/>
      </w:r>
      <w:r>
        <w:rPr>
          <w:noProof/>
        </w:rPr>
        <w:instrText xml:space="preserve"> PAGEREF _Toc169937204 \h </w:instrText>
      </w:r>
      <w:r>
        <w:rPr>
          <w:noProof/>
        </w:rPr>
      </w:r>
      <w:r>
        <w:rPr>
          <w:noProof/>
        </w:rPr>
        <w:fldChar w:fldCharType="separate"/>
      </w:r>
      <w:r>
        <w:rPr>
          <w:noProof/>
        </w:rPr>
        <w:t>23</w:t>
      </w:r>
      <w:r>
        <w:rPr>
          <w:noProof/>
        </w:rPr>
        <w:fldChar w:fldCharType="end"/>
      </w:r>
    </w:p>
    <w:p w14:paraId="7C9CA3AD" w14:textId="3574ED57" w:rsidR="00A27CF9" w:rsidRDefault="00A27CF9">
      <w:pPr>
        <w:pStyle w:val="TOC1"/>
        <w:rPr>
          <w:rFonts w:asciiTheme="minorHAnsi" w:hAnsiTheme="minorHAnsi" w:cstheme="minorBidi"/>
          <w:noProof/>
          <w:kern w:val="2"/>
          <w:sz w:val="24"/>
          <w:szCs w:val="24"/>
          <w:lang w:eastAsia="en-GB"/>
          <w14:ligatures w14:val="standardContextual"/>
        </w:rPr>
      </w:pPr>
      <w:r>
        <w:rPr>
          <w:noProof/>
        </w:rPr>
        <w:t>A.1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_Toc169937205 \h </w:instrText>
      </w:r>
      <w:r>
        <w:rPr>
          <w:noProof/>
        </w:rPr>
      </w:r>
      <w:r>
        <w:rPr>
          <w:noProof/>
        </w:rPr>
        <w:fldChar w:fldCharType="separate"/>
      </w:r>
      <w:r>
        <w:rPr>
          <w:noProof/>
        </w:rPr>
        <w:t>23</w:t>
      </w:r>
      <w:r>
        <w:rPr>
          <w:noProof/>
        </w:rPr>
        <w:fldChar w:fldCharType="end"/>
      </w:r>
    </w:p>
    <w:p w14:paraId="204022EE" w14:textId="2C844729" w:rsidR="00A27CF9" w:rsidRDefault="00A27CF9">
      <w:pPr>
        <w:pStyle w:val="TOC1"/>
        <w:rPr>
          <w:rFonts w:asciiTheme="minorHAnsi" w:hAnsiTheme="minorHAnsi" w:cstheme="minorBidi"/>
          <w:noProof/>
          <w:kern w:val="2"/>
          <w:sz w:val="24"/>
          <w:szCs w:val="24"/>
          <w:lang w:eastAsia="en-GB"/>
          <w14:ligatures w14:val="standardContextual"/>
        </w:rPr>
      </w:pPr>
      <w:r>
        <w:rPr>
          <w:noProof/>
        </w:rPr>
        <w:t>A.2</w:t>
      </w:r>
      <w:r>
        <w:rPr>
          <w:rFonts w:asciiTheme="minorHAnsi" w:hAnsiTheme="minorHAnsi" w:cstheme="minorBidi"/>
          <w:noProof/>
          <w:kern w:val="2"/>
          <w:sz w:val="24"/>
          <w:szCs w:val="24"/>
          <w:lang w:eastAsia="en-GB"/>
          <w14:ligatures w14:val="standardContextual"/>
        </w:rPr>
        <w:tab/>
      </w:r>
      <w:r>
        <w:rPr>
          <w:noProof/>
        </w:rPr>
        <w:t>Nnef_Authentication API</w:t>
      </w:r>
      <w:r>
        <w:rPr>
          <w:noProof/>
        </w:rPr>
        <w:tab/>
      </w:r>
      <w:r>
        <w:rPr>
          <w:noProof/>
        </w:rPr>
        <w:fldChar w:fldCharType="begin" w:fldLock="1"/>
      </w:r>
      <w:r>
        <w:rPr>
          <w:noProof/>
        </w:rPr>
        <w:instrText xml:space="preserve"> PAGEREF _Toc169937206 \h </w:instrText>
      </w:r>
      <w:r>
        <w:rPr>
          <w:noProof/>
        </w:rPr>
      </w:r>
      <w:r>
        <w:rPr>
          <w:noProof/>
        </w:rPr>
        <w:fldChar w:fldCharType="separate"/>
      </w:r>
      <w:r>
        <w:rPr>
          <w:noProof/>
        </w:rPr>
        <w:t>24</w:t>
      </w:r>
      <w:r>
        <w:rPr>
          <w:noProof/>
        </w:rPr>
        <w:fldChar w:fldCharType="end"/>
      </w:r>
    </w:p>
    <w:p w14:paraId="76595986" w14:textId="5788BA55" w:rsidR="006B6A95" w:rsidRPr="007B600E" w:rsidRDefault="0022465C" w:rsidP="00716742">
      <w:pPr>
        <w:pStyle w:val="TOC8"/>
      </w:pPr>
      <w:r>
        <w:rPr>
          <w:b w:val="0"/>
        </w:rPr>
        <w:fldChar w:fldCharType="end"/>
      </w:r>
      <w:r w:rsidR="00080512" w:rsidRPr="004D3578">
        <w:br w:type="page"/>
      </w:r>
    </w:p>
    <w:p w14:paraId="5CCC59B2" w14:textId="41074127" w:rsidR="0074026F" w:rsidRPr="007B600E" w:rsidRDefault="0074026F" w:rsidP="0074026F">
      <w:pPr>
        <w:pStyle w:val="Guidance"/>
      </w:pPr>
    </w:p>
    <w:p w14:paraId="2699FC53" w14:textId="7955D28A" w:rsidR="00080512" w:rsidRDefault="00080512" w:rsidP="00D3356D">
      <w:pPr>
        <w:pStyle w:val="Heading1"/>
      </w:pPr>
      <w:bookmarkStart w:id="16" w:name="foreword"/>
      <w:bookmarkStart w:id="17" w:name="_Toc70168758"/>
      <w:bookmarkStart w:id="18" w:name="_Toc94083846"/>
      <w:bookmarkStart w:id="19" w:name="_Toc119934265"/>
      <w:bookmarkStart w:id="20" w:name="_Toc169937143"/>
      <w:bookmarkEnd w:id="16"/>
      <w:r w:rsidRPr="004D3578">
        <w:t>Foreword</w:t>
      </w:r>
      <w:bookmarkEnd w:id="17"/>
      <w:bookmarkEnd w:id="18"/>
      <w:bookmarkEnd w:id="19"/>
      <w:bookmarkEnd w:id="20"/>
    </w:p>
    <w:p w14:paraId="32684E45" w14:textId="0A9974D5" w:rsidR="00080512" w:rsidRPr="004D3578" w:rsidRDefault="00080512">
      <w:r w:rsidRPr="004D3578">
        <w:t xml:space="preserve">This Technical </w:t>
      </w:r>
      <w:bookmarkStart w:id="21" w:name="spectype3"/>
      <w:r w:rsidRPr="006B6A95">
        <w:t>Specification</w:t>
      </w:r>
      <w:bookmarkEnd w:id="21"/>
      <w:r w:rsidRPr="004D3578">
        <w:t xml:space="preserve"> has been produced by the 3</w:t>
      </w:r>
      <w:r w:rsidR="00F04712">
        <w:t>rd</w:t>
      </w:r>
      <w:r w:rsidRPr="004D3578">
        <w:t xml:space="preserve"> Generation Partnership Project (3GPP).</w:t>
      </w:r>
    </w:p>
    <w:p w14:paraId="668F8601"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B14C582" w14:textId="77777777" w:rsidR="00080512" w:rsidRPr="004D3578" w:rsidRDefault="00080512">
      <w:pPr>
        <w:pStyle w:val="B1"/>
      </w:pPr>
      <w:r w:rsidRPr="004D3578">
        <w:t xml:space="preserve">Version </w:t>
      </w:r>
      <w:proofErr w:type="spellStart"/>
      <w:r w:rsidRPr="004D3578">
        <w:t>x.y.z</w:t>
      </w:r>
      <w:proofErr w:type="spellEnd"/>
    </w:p>
    <w:p w14:paraId="56E9CA57" w14:textId="77777777" w:rsidR="00080512" w:rsidRPr="004D3578" w:rsidRDefault="00080512">
      <w:pPr>
        <w:pStyle w:val="B1"/>
      </w:pPr>
      <w:r w:rsidRPr="004D3578">
        <w:t>where:</w:t>
      </w:r>
    </w:p>
    <w:p w14:paraId="62045BB2" w14:textId="77777777" w:rsidR="00080512" w:rsidRPr="004D3578" w:rsidRDefault="00080512">
      <w:pPr>
        <w:pStyle w:val="B2"/>
      </w:pPr>
      <w:r w:rsidRPr="004D3578">
        <w:t>x</w:t>
      </w:r>
      <w:r w:rsidRPr="004D3578">
        <w:tab/>
        <w:t>the first digit:</w:t>
      </w:r>
    </w:p>
    <w:p w14:paraId="5C3EB1AD" w14:textId="77777777" w:rsidR="00080512" w:rsidRPr="004D3578" w:rsidRDefault="00080512">
      <w:pPr>
        <w:pStyle w:val="B3"/>
      </w:pPr>
      <w:r w:rsidRPr="004D3578">
        <w:t>1</w:t>
      </w:r>
      <w:r w:rsidRPr="004D3578">
        <w:tab/>
        <w:t>presented to TSG for information;</w:t>
      </w:r>
    </w:p>
    <w:p w14:paraId="6C3316E8" w14:textId="77777777" w:rsidR="00080512" w:rsidRPr="004D3578" w:rsidRDefault="00080512">
      <w:pPr>
        <w:pStyle w:val="B3"/>
      </w:pPr>
      <w:r w:rsidRPr="004D3578">
        <w:t>2</w:t>
      </w:r>
      <w:r w:rsidRPr="004D3578">
        <w:tab/>
        <w:t>presented to TSG for approval;</w:t>
      </w:r>
    </w:p>
    <w:p w14:paraId="7F02B30B" w14:textId="77777777" w:rsidR="00080512" w:rsidRPr="004D3578" w:rsidRDefault="00080512">
      <w:pPr>
        <w:pStyle w:val="B3"/>
      </w:pPr>
      <w:r w:rsidRPr="004D3578">
        <w:t>3</w:t>
      </w:r>
      <w:r w:rsidRPr="004D3578">
        <w:tab/>
        <w:t>or greater indicates TSG approved document under change control.</w:t>
      </w:r>
    </w:p>
    <w:p w14:paraId="259BBB7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7276B3" w14:textId="77777777" w:rsidR="00080512" w:rsidRDefault="00080512">
      <w:pPr>
        <w:pStyle w:val="B2"/>
      </w:pPr>
      <w:r w:rsidRPr="004D3578">
        <w:t>z</w:t>
      </w:r>
      <w:r w:rsidRPr="004D3578">
        <w:tab/>
        <w:t>the third digit is incremented when editorial only changes have been incorporated in the document.</w:t>
      </w:r>
    </w:p>
    <w:p w14:paraId="377A6603" w14:textId="77777777" w:rsidR="008C384C" w:rsidRDefault="008C384C" w:rsidP="008C384C">
      <w:r>
        <w:t xml:space="preserve">In </w:t>
      </w:r>
      <w:r w:rsidR="0074026F">
        <w:t>the present</w:t>
      </w:r>
      <w:r>
        <w:t xml:space="preserve"> document, modal verbs have the following meanings:</w:t>
      </w:r>
    </w:p>
    <w:p w14:paraId="6DA862A5" w14:textId="7F8EDBAE" w:rsidR="008C384C" w:rsidRDefault="008C384C" w:rsidP="00774DA4">
      <w:pPr>
        <w:pStyle w:val="EX"/>
      </w:pPr>
      <w:r w:rsidRPr="008C384C">
        <w:rPr>
          <w:b/>
        </w:rPr>
        <w:t>shall</w:t>
      </w:r>
      <w:r w:rsidR="006D4199">
        <w:tab/>
      </w:r>
      <w:r>
        <w:t>indicates a mandatory requirement to do something</w:t>
      </w:r>
    </w:p>
    <w:p w14:paraId="6FDD40CF" w14:textId="77777777" w:rsidR="008C384C" w:rsidRDefault="008C384C" w:rsidP="00774DA4">
      <w:pPr>
        <w:pStyle w:val="EX"/>
      </w:pPr>
      <w:r w:rsidRPr="008C384C">
        <w:rPr>
          <w:b/>
        </w:rPr>
        <w:t>shall not</w:t>
      </w:r>
      <w:r>
        <w:tab/>
        <w:t>indicates an interdiction (</w:t>
      </w:r>
      <w:r w:rsidR="001F1132">
        <w:t>prohibition</w:t>
      </w:r>
      <w:r>
        <w:t>) to do something</w:t>
      </w:r>
    </w:p>
    <w:p w14:paraId="160C428F" w14:textId="77777777" w:rsidR="00BA19ED" w:rsidRPr="004D3578" w:rsidRDefault="00BA19ED" w:rsidP="00A27486">
      <w:r>
        <w:t>The constructions "shall" and "shall not" are confined to the context of normative provisions, and do not appear in Technical Reports.</w:t>
      </w:r>
    </w:p>
    <w:p w14:paraId="6F62171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11C3DC6" w14:textId="1DE1F267" w:rsidR="008C384C" w:rsidRDefault="008C384C" w:rsidP="00774DA4">
      <w:pPr>
        <w:pStyle w:val="EX"/>
      </w:pPr>
      <w:r w:rsidRPr="008C384C">
        <w:rPr>
          <w:b/>
        </w:rPr>
        <w:t>should</w:t>
      </w:r>
      <w:r w:rsidR="006D4199">
        <w:tab/>
      </w:r>
      <w:r>
        <w:t>indicates a recommendation to do something</w:t>
      </w:r>
    </w:p>
    <w:p w14:paraId="537A90CC" w14:textId="77777777" w:rsidR="008C384C" w:rsidRDefault="008C384C" w:rsidP="00774DA4">
      <w:pPr>
        <w:pStyle w:val="EX"/>
      </w:pPr>
      <w:r w:rsidRPr="008C384C">
        <w:rPr>
          <w:b/>
        </w:rPr>
        <w:t>should not</w:t>
      </w:r>
      <w:r>
        <w:tab/>
        <w:t>indicates a recommendation not to do something</w:t>
      </w:r>
    </w:p>
    <w:p w14:paraId="2011C0F9" w14:textId="7608B8E9" w:rsidR="008C384C" w:rsidRDefault="008C384C" w:rsidP="00774DA4">
      <w:pPr>
        <w:pStyle w:val="EX"/>
      </w:pPr>
      <w:r w:rsidRPr="00774DA4">
        <w:rPr>
          <w:b/>
        </w:rPr>
        <w:t>may</w:t>
      </w:r>
      <w:r w:rsidR="006D4199">
        <w:tab/>
      </w:r>
      <w:r>
        <w:t>indicates permission to do something</w:t>
      </w:r>
    </w:p>
    <w:p w14:paraId="6424C248" w14:textId="77777777" w:rsidR="008C384C" w:rsidRDefault="008C384C" w:rsidP="00774DA4">
      <w:pPr>
        <w:pStyle w:val="EX"/>
      </w:pPr>
      <w:r w:rsidRPr="00774DA4">
        <w:rPr>
          <w:b/>
        </w:rPr>
        <w:t>need not</w:t>
      </w:r>
      <w:r>
        <w:tab/>
        <w:t>indicates permission not to do something</w:t>
      </w:r>
    </w:p>
    <w:p w14:paraId="713E3C57"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B9DBCEE" w14:textId="7D46DBDC" w:rsidR="008C384C" w:rsidRDefault="008C384C" w:rsidP="00774DA4">
      <w:pPr>
        <w:pStyle w:val="EX"/>
      </w:pPr>
      <w:r w:rsidRPr="00774DA4">
        <w:rPr>
          <w:b/>
        </w:rPr>
        <w:t>can</w:t>
      </w:r>
      <w:r w:rsidR="006D4199">
        <w:tab/>
      </w:r>
      <w:r>
        <w:t>indicates</w:t>
      </w:r>
      <w:r w:rsidR="00774DA4">
        <w:t xml:space="preserve"> that something is possible</w:t>
      </w:r>
    </w:p>
    <w:p w14:paraId="6D65E2E1" w14:textId="5BD4EBC0" w:rsidR="00774DA4" w:rsidRDefault="00774DA4" w:rsidP="00774DA4">
      <w:pPr>
        <w:pStyle w:val="EX"/>
      </w:pPr>
      <w:r w:rsidRPr="00774DA4">
        <w:rPr>
          <w:b/>
        </w:rPr>
        <w:t>cannot</w:t>
      </w:r>
      <w:r w:rsidR="006D4199">
        <w:tab/>
      </w:r>
      <w:r>
        <w:t>indicates that something is impossible</w:t>
      </w:r>
    </w:p>
    <w:p w14:paraId="78BDCBA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43A672A" w14:textId="4B6D2BA7" w:rsidR="00774DA4" w:rsidRDefault="00774DA4" w:rsidP="00774DA4">
      <w:pPr>
        <w:pStyle w:val="EX"/>
      </w:pPr>
      <w:r w:rsidRPr="00774DA4">
        <w:rPr>
          <w:b/>
        </w:rPr>
        <w:t>will</w:t>
      </w:r>
      <w:r w:rsidR="006D419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F947139" w14:textId="7BF1E2E8" w:rsidR="00774DA4" w:rsidRDefault="00774DA4" w:rsidP="00774DA4">
      <w:pPr>
        <w:pStyle w:val="EX"/>
      </w:pPr>
      <w:r w:rsidRPr="00774DA4">
        <w:rPr>
          <w:b/>
        </w:rPr>
        <w:t>will</w:t>
      </w:r>
      <w:r>
        <w:rPr>
          <w:b/>
        </w:rPr>
        <w:t xml:space="preserve"> not</w:t>
      </w:r>
      <w:r w:rsidR="006D419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CC8960A"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630BAB4"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677404A" w14:textId="77777777" w:rsidR="001F1132" w:rsidRDefault="001F1132" w:rsidP="001F1132">
      <w:r>
        <w:t>In addition:</w:t>
      </w:r>
    </w:p>
    <w:p w14:paraId="17EA39DE"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FBAAB1B"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46727C0" w14:textId="215E5B90" w:rsidR="00080512" w:rsidRPr="004D3578" w:rsidRDefault="00647114" w:rsidP="006B6A95">
      <w:r>
        <w:t>The constructions "</w:t>
      </w:r>
      <w:proofErr w:type="gramStart"/>
      <w:r>
        <w:t>is</w:t>
      </w:r>
      <w:proofErr w:type="gramEnd"/>
      <w:r>
        <w:t>" and "is not" do not indicate requirements.</w:t>
      </w:r>
      <w:bookmarkStart w:id="22" w:name="introduction"/>
      <w:bookmarkEnd w:id="22"/>
    </w:p>
    <w:p w14:paraId="146CCEDD" w14:textId="7F01D4AE" w:rsidR="00080512" w:rsidRPr="004D3578" w:rsidRDefault="00080512" w:rsidP="00D3356D">
      <w:pPr>
        <w:pStyle w:val="Heading1"/>
      </w:pPr>
      <w:r w:rsidRPr="004D3578">
        <w:br w:type="page"/>
      </w:r>
      <w:bookmarkStart w:id="23" w:name="scope"/>
      <w:bookmarkStart w:id="24" w:name="_Toc70168759"/>
      <w:bookmarkStart w:id="25" w:name="_Toc94083847"/>
      <w:bookmarkStart w:id="26" w:name="_Toc119934266"/>
      <w:bookmarkStart w:id="27" w:name="_Toc169937144"/>
      <w:bookmarkEnd w:id="23"/>
      <w:r w:rsidRPr="004D3578">
        <w:lastRenderedPageBreak/>
        <w:t>1</w:t>
      </w:r>
      <w:r w:rsidRPr="004D3578">
        <w:tab/>
        <w:t>Scope</w:t>
      </w:r>
      <w:bookmarkEnd w:id="24"/>
      <w:bookmarkEnd w:id="25"/>
      <w:bookmarkEnd w:id="26"/>
      <w:bookmarkEnd w:id="27"/>
    </w:p>
    <w:p w14:paraId="4F488805" w14:textId="1464F13B" w:rsidR="005428B8" w:rsidRPr="003B2883" w:rsidRDefault="005428B8" w:rsidP="005428B8">
      <w:pPr>
        <w:rPr>
          <w:lang w:eastAsia="zh-CN"/>
        </w:rPr>
      </w:pPr>
      <w:r w:rsidRPr="003B2883">
        <w:rPr>
          <w:lang w:eastAsia="zh-CN"/>
        </w:rPr>
        <w:t xml:space="preserve">The present document specifies the stage 3 protocol and data model for the </w:t>
      </w:r>
      <w:r w:rsidR="00893B46" w:rsidRPr="0011587D">
        <w:rPr>
          <w:rFonts w:eastAsia="DengXian"/>
        </w:rPr>
        <w:t xml:space="preserve">UAS-NF functionality </w:t>
      </w:r>
      <w:r w:rsidR="00893B46">
        <w:rPr>
          <w:rFonts w:eastAsia="DengXian"/>
        </w:rPr>
        <w:t>of the</w:t>
      </w:r>
      <w:r w:rsidR="00893B46" w:rsidRPr="004B55C3">
        <w:rPr>
          <w:lang w:eastAsia="zh-CN"/>
        </w:rPr>
        <w:t xml:space="preserve"> </w:t>
      </w:r>
      <w:proofErr w:type="spellStart"/>
      <w:r w:rsidR="009E2636" w:rsidRPr="0011587D">
        <w:rPr>
          <w:lang w:eastAsia="zh-CN"/>
        </w:rPr>
        <w:t>Nnef</w:t>
      </w:r>
      <w:proofErr w:type="spellEnd"/>
      <w:r w:rsidR="009E2636" w:rsidRPr="0011587D">
        <w:rPr>
          <w:lang w:eastAsia="zh-CN"/>
        </w:rPr>
        <w:t xml:space="preserve"> </w:t>
      </w:r>
      <w:r w:rsidRPr="003B2883">
        <w:rPr>
          <w:lang w:eastAsia="zh-CN"/>
        </w:rPr>
        <w:t xml:space="preserve">Service Based Interface. It provides stage 3 protocol definitions and message flows, and specifies the API for each service offered by the </w:t>
      </w:r>
      <w:r w:rsidR="00321E1E">
        <w:rPr>
          <w:lang w:eastAsia="zh-CN"/>
        </w:rPr>
        <w:t>NEF (UAS-NF)</w:t>
      </w:r>
      <w:r w:rsidRPr="003B2883">
        <w:rPr>
          <w:lang w:eastAsia="zh-CN"/>
        </w:rPr>
        <w:t>.</w:t>
      </w:r>
    </w:p>
    <w:p w14:paraId="2C970B53" w14:textId="593880E0" w:rsidR="005428B8" w:rsidRPr="003B2883" w:rsidRDefault="005428B8" w:rsidP="005428B8">
      <w:pPr>
        <w:rPr>
          <w:lang w:eastAsia="zh-CN"/>
        </w:rPr>
      </w:pPr>
      <w:r w:rsidRPr="003B2883">
        <w:rPr>
          <w:lang w:eastAsia="zh-CN"/>
        </w:rPr>
        <w:t>The 5G System stage 2 architecture and procedures are specified in 3GPP</w:t>
      </w:r>
      <w:r>
        <w:rPr>
          <w:lang w:eastAsia="zh-CN"/>
        </w:rPr>
        <w:t> </w:t>
      </w:r>
      <w:r w:rsidRPr="003B2883">
        <w:rPr>
          <w:lang w:eastAsia="zh-CN"/>
        </w:rPr>
        <w:t>TS</w:t>
      </w:r>
      <w:r>
        <w:rPr>
          <w:lang w:eastAsia="zh-CN"/>
        </w:rPr>
        <w:t> </w:t>
      </w:r>
      <w:r w:rsidRPr="003B2883">
        <w:rPr>
          <w:lang w:eastAsia="zh-CN"/>
        </w:rPr>
        <w:t>23.501 </w:t>
      </w:r>
      <w:r w:rsidR="00184B79">
        <w:rPr>
          <w:lang w:eastAsia="zh-CN"/>
        </w:rPr>
        <w:t>[2]</w:t>
      </w:r>
      <w:r w:rsidRPr="003B2883">
        <w:rPr>
          <w:lang w:eastAsia="zh-CN"/>
        </w:rPr>
        <w:t xml:space="preserve"> and 3GPP</w:t>
      </w:r>
      <w:r>
        <w:rPr>
          <w:lang w:eastAsia="zh-CN"/>
        </w:rPr>
        <w:t> </w:t>
      </w:r>
      <w:r w:rsidRPr="003B2883">
        <w:rPr>
          <w:lang w:eastAsia="zh-CN"/>
        </w:rPr>
        <w:t>TS</w:t>
      </w:r>
      <w:r>
        <w:rPr>
          <w:lang w:eastAsia="zh-CN"/>
        </w:rPr>
        <w:t> </w:t>
      </w:r>
      <w:r w:rsidRPr="003B2883">
        <w:rPr>
          <w:lang w:eastAsia="zh-CN"/>
        </w:rPr>
        <w:t>23.502 </w:t>
      </w:r>
      <w:r w:rsidR="00184B79">
        <w:rPr>
          <w:lang w:eastAsia="zh-CN"/>
        </w:rPr>
        <w:t>[3]</w:t>
      </w:r>
      <w:r w:rsidRPr="003B2883">
        <w:rPr>
          <w:lang w:eastAsia="zh-CN"/>
        </w:rPr>
        <w:t>.</w:t>
      </w:r>
    </w:p>
    <w:p w14:paraId="58E4E867" w14:textId="63AC708C" w:rsidR="00C837AD" w:rsidRDefault="005428B8" w:rsidP="005428B8">
      <w:pPr>
        <w:rPr>
          <w:lang w:eastAsia="zh-CN"/>
        </w:rPr>
      </w:pPr>
      <w:r w:rsidRPr="003B2883">
        <w:rPr>
          <w:lang w:eastAsia="zh-CN"/>
        </w:rPr>
        <w:t>The Technical Realization of the Service Based Architecture and the Principles and Guidelines for Services Definition are specified in 3GPP</w:t>
      </w:r>
      <w:r>
        <w:rPr>
          <w:lang w:eastAsia="zh-CN"/>
        </w:rPr>
        <w:t> </w:t>
      </w:r>
      <w:r w:rsidRPr="003B2883">
        <w:rPr>
          <w:lang w:eastAsia="zh-CN"/>
        </w:rPr>
        <w:t>TS</w:t>
      </w:r>
      <w:r>
        <w:rPr>
          <w:lang w:eastAsia="zh-CN"/>
        </w:rPr>
        <w:t> </w:t>
      </w:r>
      <w:r w:rsidRPr="003B2883">
        <w:rPr>
          <w:lang w:eastAsia="zh-CN"/>
        </w:rPr>
        <w:t>29.500 </w:t>
      </w:r>
      <w:r w:rsidR="00184B79">
        <w:rPr>
          <w:lang w:eastAsia="zh-CN"/>
        </w:rPr>
        <w:t>[4]</w:t>
      </w:r>
      <w:r w:rsidRPr="003B2883">
        <w:rPr>
          <w:lang w:eastAsia="zh-CN"/>
        </w:rPr>
        <w:t xml:space="preserve"> and 3GPP</w:t>
      </w:r>
      <w:r>
        <w:rPr>
          <w:lang w:eastAsia="zh-CN"/>
        </w:rPr>
        <w:t> </w:t>
      </w:r>
      <w:r w:rsidRPr="003B2883">
        <w:rPr>
          <w:lang w:eastAsia="zh-CN"/>
        </w:rPr>
        <w:t>TS</w:t>
      </w:r>
      <w:r>
        <w:rPr>
          <w:lang w:eastAsia="zh-CN"/>
        </w:rPr>
        <w:t> </w:t>
      </w:r>
      <w:r w:rsidRPr="003B2883">
        <w:rPr>
          <w:lang w:eastAsia="zh-CN"/>
        </w:rPr>
        <w:t>29.501 </w:t>
      </w:r>
      <w:r w:rsidR="00184B79">
        <w:rPr>
          <w:lang w:eastAsia="zh-CN"/>
        </w:rPr>
        <w:t>[5]</w:t>
      </w:r>
      <w:r w:rsidRPr="003B2883">
        <w:rPr>
          <w:lang w:eastAsia="zh-CN"/>
        </w:rPr>
        <w:t>.</w:t>
      </w:r>
    </w:p>
    <w:p w14:paraId="6966A30B" w14:textId="53A2E49E" w:rsidR="009E2636" w:rsidRPr="00C837AD" w:rsidRDefault="009E2636" w:rsidP="005428B8">
      <w:pPr>
        <w:rPr>
          <w:iCs/>
        </w:rPr>
      </w:pPr>
      <w:r w:rsidRPr="0011587D">
        <w:rPr>
          <w:lang w:eastAsia="zh-CN"/>
        </w:rPr>
        <w:t xml:space="preserve">The </w:t>
      </w:r>
      <w:r w:rsidRPr="0011587D">
        <w:t xml:space="preserve">Uncrewed Aerial System Network Function (UAS-NF) </w:t>
      </w:r>
      <w:r w:rsidRPr="0011587D">
        <w:rPr>
          <w:rFonts w:eastAsia="DengXian"/>
        </w:rPr>
        <w:t>provides the UAS-specific NEF services to NF service consumers (e.g. AMF, SMF). The UAS-NF is functionality within the NEF.</w:t>
      </w:r>
    </w:p>
    <w:p w14:paraId="0506041C" w14:textId="3774B369" w:rsidR="00080512" w:rsidRPr="004D3578" w:rsidRDefault="00080512" w:rsidP="00D3356D">
      <w:pPr>
        <w:pStyle w:val="Heading1"/>
      </w:pPr>
      <w:bookmarkStart w:id="28" w:name="references"/>
      <w:bookmarkStart w:id="29" w:name="_Toc70168760"/>
      <w:bookmarkStart w:id="30" w:name="_Toc94083848"/>
      <w:bookmarkStart w:id="31" w:name="_Toc119934267"/>
      <w:bookmarkStart w:id="32" w:name="_Toc169937145"/>
      <w:bookmarkEnd w:id="28"/>
      <w:r w:rsidRPr="004D3578">
        <w:t>2</w:t>
      </w:r>
      <w:r w:rsidRPr="004D3578">
        <w:tab/>
        <w:t>References</w:t>
      </w:r>
      <w:bookmarkEnd w:id="29"/>
      <w:bookmarkEnd w:id="30"/>
      <w:bookmarkEnd w:id="31"/>
      <w:bookmarkEnd w:id="32"/>
    </w:p>
    <w:p w14:paraId="52D86902" w14:textId="77777777" w:rsidR="00080512" w:rsidRPr="004D3578" w:rsidRDefault="00080512">
      <w:r w:rsidRPr="004D3578">
        <w:t>The following documents contain provisions which, through reference in this text, constitute provisions of the present document.</w:t>
      </w:r>
    </w:p>
    <w:p w14:paraId="53414C7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0B1F49CD" w14:textId="77777777" w:rsidR="00080512" w:rsidRPr="004D3578" w:rsidRDefault="00051834" w:rsidP="00051834">
      <w:pPr>
        <w:pStyle w:val="B1"/>
      </w:pPr>
      <w:r>
        <w:t>-</w:t>
      </w:r>
      <w:r>
        <w:tab/>
      </w:r>
      <w:r w:rsidR="00080512" w:rsidRPr="004D3578">
        <w:t>For a specific reference, subsequent revisions do not apply.</w:t>
      </w:r>
    </w:p>
    <w:p w14:paraId="4A5EE56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3593BFDE" w14:textId="77777777" w:rsidR="00EC4A25" w:rsidRDefault="00EC4A25" w:rsidP="00EC4A25">
      <w:pPr>
        <w:pStyle w:val="EX"/>
      </w:pPr>
      <w:r w:rsidRPr="004D3578">
        <w:t>[1]</w:t>
      </w:r>
      <w:r w:rsidRPr="004D3578">
        <w:tab/>
        <w:t>3GPP TR 21.905: "Vocabulary for 3GPP Specifications".</w:t>
      </w:r>
    </w:p>
    <w:p w14:paraId="69850189" w14:textId="151C6FCD" w:rsidR="00FD7ED8" w:rsidRPr="003B2883" w:rsidRDefault="00FD7ED8" w:rsidP="00FD7ED8">
      <w:pPr>
        <w:pStyle w:val="EX"/>
      </w:pPr>
      <w:r w:rsidRPr="003B2883">
        <w:t>[</w:t>
      </w:r>
      <w:r>
        <w:t>2</w:t>
      </w:r>
      <w:r w:rsidRPr="003B2883">
        <w:t>]</w:t>
      </w:r>
      <w:r w:rsidRPr="003B2883">
        <w:tab/>
        <w:t>3GPP</w:t>
      </w:r>
      <w:r>
        <w:t> </w:t>
      </w:r>
      <w:r w:rsidRPr="003B2883">
        <w:t>TS</w:t>
      </w:r>
      <w:r>
        <w:t> </w:t>
      </w:r>
      <w:r w:rsidRPr="003B2883">
        <w:t>23.501: "System Architecture for the 5G System; Stage 2".</w:t>
      </w:r>
    </w:p>
    <w:p w14:paraId="2E98D670" w14:textId="1DF4FD7C" w:rsidR="00FD7ED8" w:rsidRPr="003B2883" w:rsidRDefault="00184B79" w:rsidP="00FD7ED8">
      <w:pPr>
        <w:pStyle w:val="EX"/>
      </w:pPr>
      <w:r>
        <w:t>[3]</w:t>
      </w:r>
      <w:r w:rsidR="00FD7ED8" w:rsidRPr="003B2883">
        <w:tab/>
        <w:t>3GPP</w:t>
      </w:r>
      <w:r w:rsidR="00FD7ED8">
        <w:t> </w:t>
      </w:r>
      <w:r w:rsidR="00FD7ED8" w:rsidRPr="003B2883">
        <w:t>TS</w:t>
      </w:r>
      <w:r w:rsidR="00FD7ED8">
        <w:t> </w:t>
      </w:r>
      <w:r w:rsidR="00FD7ED8" w:rsidRPr="003B2883">
        <w:t>23.502: "Procedures for the 5G System; Stage 2".</w:t>
      </w:r>
    </w:p>
    <w:p w14:paraId="38674F38" w14:textId="1BBB65A9" w:rsidR="00FD7ED8" w:rsidRPr="003B2883" w:rsidRDefault="00184B79" w:rsidP="00FD7ED8">
      <w:pPr>
        <w:pStyle w:val="EX"/>
      </w:pPr>
      <w:r>
        <w:t>[4]</w:t>
      </w:r>
      <w:r w:rsidR="00FD7ED8" w:rsidRPr="003B2883">
        <w:tab/>
        <w:t>3GPP</w:t>
      </w:r>
      <w:r w:rsidR="00FD7ED8">
        <w:t> </w:t>
      </w:r>
      <w:r w:rsidR="00FD7ED8" w:rsidRPr="003B2883">
        <w:t>TS</w:t>
      </w:r>
      <w:r w:rsidR="00FD7ED8">
        <w:t> </w:t>
      </w:r>
      <w:r w:rsidR="00FD7ED8" w:rsidRPr="003B2883">
        <w:t>29.500: "5G System; Technical Realization of Service Based Architecture; Stage 3".</w:t>
      </w:r>
    </w:p>
    <w:p w14:paraId="6E56EA96" w14:textId="43ADAD58" w:rsidR="00FD7ED8" w:rsidRDefault="00184B79" w:rsidP="00FD7ED8">
      <w:pPr>
        <w:pStyle w:val="EX"/>
      </w:pPr>
      <w:r>
        <w:t>[5]</w:t>
      </w:r>
      <w:r w:rsidR="00FD7ED8" w:rsidRPr="003B2883">
        <w:tab/>
        <w:t>3GPP</w:t>
      </w:r>
      <w:r w:rsidR="00FD7ED8">
        <w:t> </w:t>
      </w:r>
      <w:r w:rsidR="00FD7ED8" w:rsidRPr="003B2883">
        <w:t>TS</w:t>
      </w:r>
      <w:r w:rsidR="00FD7ED8">
        <w:t> </w:t>
      </w:r>
      <w:r w:rsidR="00FD7ED8" w:rsidRPr="003B2883">
        <w:t>29.501: "5G System; Principles and Guidelines for Services Definition; Stage 3".</w:t>
      </w:r>
    </w:p>
    <w:p w14:paraId="0F4BE936" w14:textId="1B7B6FFD" w:rsidR="00FD7ED8" w:rsidRDefault="00184B79" w:rsidP="00FD7ED8">
      <w:pPr>
        <w:pStyle w:val="EX"/>
      </w:pPr>
      <w:r>
        <w:t>[6]</w:t>
      </w:r>
      <w:r w:rsidR="00FD7ED8" w:rsidRPr="003B2883">
        <w:tab/>
        <w:t>3GPP</w:t>
      </w:r>
      <w:r w:rsidR="00FD7ED8">
        <w:t> </w:t>
      </w:r>
      <w:r w:rsidR="00FD7ED8" w:rsidRPr="003B2883">
        <w:t>TS</w:t>
      </w:r>
      <w:r w:rsidR="00FD7ED8">
        <w:t> </w:t>
      </w:r>
      <w:r w:rsidR="00FD7ED8" w:rsidRPr="003B2883">
        <w:t>2</w:t>
      </w:r>
      <w:r w:rsidR="00FD7ED8">
        <w:t>3</w:t>
      </w:r>
      <w:r w:rsidR="00FD7ED8" w:rsidRPr="003B2883">
        <w:t>.</w:t>
      </w:r>
      <w:r w:rsidR="00FD7ED8">
        <w:t>256</w:t>
      </w:r>
      <w:r w:rsidR="00FD7ED8" w:rsidRPr="003B2883">
        <w:t>: "</w:t>
      </w:r>
      <w:r w:rsidR="00FD7ED8" w:rsidRPr="000024A2">
        <w:t>Support of Uncrewed Aerial Systems (UAS) connectivity, identification and tracking; Stage 2</w:t>
      </w:r>
      <w:r w:rsidR="00FD7ED8" w:rsidRPr="003B2883">
        <w:t>".</w:t>
      </w:r>
    </w:p>
    <w:p w14:paraId="6984000B" w14:textId="0C47A997" w:rsidR="009F1810" w:rsidRDefault="009F1810" w:rsidP="00FD7ED8">
      <w:pPr>
        <w:pStyle w:val="EX"/>
      </w:pPr>
      <w:r w:rsidRPr="009F1810">
        <w:t>[</w:t>
      </w:r>
      <w:r>
        <w:t>7</w:t>
      </w:r>
      <w:r w:rsidRPr="009F1810">
        <w:t>]</w:t>
      </w:r>
      <w:r w:rsidRPr="009F1810">
        <w:tab/>
        <w:t>3GPP TR 21.900: "Technical Specification Group working methods".</w:t>
      </w:r>
    </w:p>
    <w:p w14:paraId="0B3173DA" w14:textId="312908C7" w:rsidR="00D7234B" w:rsidRDefault="00D7234B" w:rsidP="00D7234B">
      <w:pPr>
        <w:pStyle w:val="EX"/>
        <w:rPr>
          <w:noProof/>
        </w:rPr>
      </w:pPr>
      <w:r w:rsidRPr="003B2883">
        <w:rPr>
          <w:noProof/>
        </w:rPr>
        <w:t>[</w:t>
      </w:r>
      <w:r>
        <w:rPr>
          <w:noProof/>
        </w:rPr>
        <w:t>8</w:t>
      </w:r>
      <w:r w:rsidRPr="003B2883">
        <w:rPr>
          <w:noProof/>
        </w:rPr>
        <w:t>]</w:t>
      </w:r>
      <w:r w:rsidRPr="003B2883">
        <w:rPr>
          <w:noProof/>
        </w:rPr>
        <w:tab/>
      </w:r>
      <w:r w:rsidR="00270450">
        <w:rPr>
          <w:noProof/>
        </w:rPr>
        <w:t>IETF RFC 9113: "HTTP/2".</w:t>
      </w:r>
    </w:p>
    <w:p w14:paraId="0336230D" w14:textId="096324D1" w:rsidR="00D7234B" w:rsidRDefault="00D7234B" w:rsidP="00D7234B">
      <w:pPr>
        <w:pStyle w:val="EX"/>
        <w:rPr>
          <w:rFonts w:eastAsia="SimSun"/>
          <w:noProof/>
          <w:color w:val="0563C1"/>
          <w:u w:val="single"/>
        </w:rPr>
      </w:pPr>
      <w:bookmarkStart w:id="33" w:name="_PERM_MCCTEMPBM_CRPT19820000___5"/>
      <w:r w:rsidRPr="004371F2">
        <w:rPr>
          <w:rFonts w:eastAsia="SimSun"/>
          <w:noProof/>
          <w:snapToGrid w:val="0"/>
        </w:rPr>
        <w:t>[</w:t>
      </w:r>
      <w:r>
        <w:rPr>
          <w:rFonts w:eastAsia="SimSun"/>
          <w:noProof/>
          <w:snapToGrid w:val="0"/>
        </w:rPr>
        <w:t>9</w:t>
      </w:r>
      <w:r w:rsidRPr="004371F2">
        <w:rPr>
          <w:rFonts w:eastAsia="SimSun"/>
          <w:noProof/>
          <w:snapToGrid w:val="0"/>
        </w:rPr>
        <w:t>]</w:t>
      </w:r>
      <w:r w:rsidRPr="004371F2">
        <w:rPr>
          <w:rFonts w:eastAsia="SimSun"/>
          <w:noProof/>
          <w:snapToGrid w:val="0"/>
        </w:rPr>
        <w:tab/>
      </w:r>
      <w:r w:rsidRPr="004371F2">
        <w:rPr>
          <w:rFonts w:eastAsia="SimSun"/>
          <w:noProof/>
        </w:rPr>
        <w:t xml:space="preserve">OpenAPI Initiative, "OpenAPI 3.0.0 Specification", </w:t>
      </w:r>
      <w:hyperlink r:id="rId15" w:history="1">
        <w:r w:rsidRPr="004371F2">
          <w:rPr>
            <w:rFonts w:eastAsia="SimSun"/>
            <w:noProof/>
            <w:color w:val="0563C1"/>
            <w:u w:val="single"/>
          </w:rPr>
          <w:t>https://github.com/OAI/OpenAPI-Specification/blob/master/versions/3.0.0.md</w:t>
        </w:r>
      </w:hyperlink>
      <w:r w:rsidRPr="004371F2">
        <w:rPr>
          <w:rFonts w:eastAsia="SimSun"/>
          <w:noProof/>
          <w:color w:val="0563C1"/>
          <w:u w:val="single"/>
        </w:rPr>
        <w:t>.</w:t>
      </w:r>
    </w:p>
    <w:bookmarkEnd w:id="33"/>
    <w:p w14:paraId="4EEB6DAF" w14:textId="3B4BCD7D" w:rsidR="00D7234B" w:rsidRDefault="00D7234B" w:rsidP="00D7234B">
      <w:pPr>
        <w:pStyle w:val="EX"/>
      </w:pPr>
      <w:r w:rsidRPr="004371F2">
        <w:t>[</w:t>
      </w:r>
      <w:r>
        <w:t>10</w:t>
      </w:r>
      <w:r w:rsidRPr="004371F2">
        <w:t>]</w:t>
      </w:r>
      <w:r w:rsidRPr="004371F2">
        <w:tab/>
        <w:t>IETF RFC 8259: "The JavaScript Object Notation (JSON) Data Interchange Format".</w:t>
      </w:r>
    </w:p>
    <w:p w14:paraId="38DBA2C0" w14:textId="6DC822D6" w:rsidR="00D7234B" w:rsidRDefault="00D7234B" w:rsidP="00D7234B">
      <w:pPr>
        <w:pStyle w:val="EX"/>
      </w:pPr>
      <w:r w:rsidRPr="003B2883">
        <w:t>[</w:t>
      </w:r>
      <w:r>
        <w:t>11</w:t>
      </w:r>
      <w:r w:rsidRPr="003B2883">
        <w:t>]</w:t>
      </w:r>
      <w:r w:rsidRPr="003B2883">
        <w:tab/>
      </w:r>
      <w:r w:rsidR="00270450">
        <w:t>[11]</w:t>
      </w:r>
      <w:r w:rsidR="00270450">
        <w:tab/>
        <w:t>IETF RFC 9457: "Problem Details for HTTP APIs".</w:t>
      </w:r>
    </w:p>
    <w:p w14:paraId="5CFF77DD" w14:textId="793ADC79" w:rsidR="00D7234B" w:rsidRDefault="00D7234B" w:rsidP="00D7234B">
      <w:pPr>
        <w:pStyle w:val="EX"/>
        <w:rPr>
          <w:lang w:eastAsia="zh-CN"/>
        </w:rPr>
      </w:pPr>
      <w:r w:rsidRPr="003B2883">
        <w:t>[</w:t>
      </w:r>
      <w:r>
        <w:t>12</w:t>
      </w:r>
      <w:r w:rsidRPr="003B2883">
        <w:t>]</w:t>
      </w:r>
      <w:r w:rsidRPr="003B2883">
        <w:tab/>
      </w:r>
      <w:r w:rsidRPr="003B2883">
        <w:rPr>
          <w:lang w:eastAsia="zh-CN"/>
        </w:rPr>
        <w:t>3GPP</w:t>
      </w:r>
      <w:r>
        <w:rPr>
          <w:lang w:eastAsia="zh-CN"/>
        </w:rPr>
        <w:t> </w:t>
      </w:r>
      <w:r w:rsidRPr="003B2883">
        <w:rPr>
          <w:lang w:eastAsia="zh-CN"/>
        </w:rPr>
        <w:t>TS</w:t>
      </w:r>
      <w:r>
        <w:rPr>
          <w:lang w:eastAsia="zh-CN"/>
        </w:rPr>
        <w:t> </w:t>
      </w:r>
      <w:r w:rsidRPr="003B2883">
        <w:rPr>
          <w:lang w:eastAsia="zh-CN"/>
        </w:rPr>
        <w:t>33.501: "Security architecture and procedures for 5G system".</w:t>
      </w:r>
    </w:p>
    <w:p w14:paraId="4FA64A80" w14:textId="7EC0A9E8" w:rsidR="00D7234B" w:rsidRDefault="00D7234B" w:rsidP="00D7234B">
      <w:pPr>
        <w:pStyle w:val="EX"/>
        <w:rPr>
          <w:lang w:val="en-US"/>
        </w:rPr>
      </w:pPr>
      <w:r w:rsidRPr="003B2883">
        <w:rPr>
          <w:lang w:eastAsia="zh-CN"/>
        </w:rPr>
        <w:t>[</w:t>
      </w:r>
      <w:r>
        <w:rPr>
          <w:lang w:eastAsia="zh-CN"/>
        </w:rPr>
        <w:t>13</w:t>
      </w:r>
      <w:r w:rsidRPr="003B2883">
        <w:rPr>
          <w:lang w:eastAsia="zh-CN"/>
        </w:rPr>
        <w:t>]</w:t>
      </w:r>
      <w:r w:rsidRPr="003B2883">
        <w:rPr>
          <w:lang w:eastAsia="zh-CN"/>
        </w:rPr>
        <w:tab/>
      </w:r>
      <w:r w:rsidRPr="003B2883">
        <w:rPr>
          <w:lang w:val="en-US"/>
        </w:rPr>
        <w:t>IETF</w:t>
      </w:r>
      <w:r>
        <w:rPr>
          <w:lang w:val="en-US"/>
        </w:rPr>
        <w:t> </w:t>
      </w:r>
      <w:r w:rsidRPr="003B2883">
        <w:rPr>
          <w:lang w:val="en-US"/>
        </w:rPr>
        <w:t>RFC</w:t>
      </w:r>
      <w:r>
        <w:rPr>
          <w:lang w:val="en-US"/>
        </w:rPr>
        <w:t> </w:t>
      </w:r>
      <w:r w:rsidRPr="003B2883">
        <w:rPr>
          <w:lang w:val="en-US"/>
        </w:rPr>
        <w:t>6749: "The OAuth 2.0 Authorization Framework".</w:t>
      </w:r>
    </w:p>
    <w:p w14:paraId="3441B7AF" w14:textId="1095F1FF" w:rsidR="00D7234B" w:rsidRDefault="00D7234B" w:rsidP="00D7234B">
      <w:pPr>
        <w:pStyle w:val="EX"/>
        <w:rPr>
          <w:lang w:eastAsia="zh-CN"/>
        </w:rPr>
      </w:pPr>
      <w:r w:rsidRPr="003B2883">
        <w:rPr>
          <w:lang w:eastAsia="zh-CN"/>
        </w:rPr>
        <w:t>[</w:t>
      </w:r>
      <w:r>
        <w:rPr>
          <w:lang w:eastAsia="zh-CN"/>
        </w:rPr>
        <w:t>14</w:t>
      </w:r>
      <w:r w:rsidRPr="003B2883">
        <w:rPr>
          <w:lang w:eastAsia="zh-CN"/>
        </w:rPr>
        <w:t>]</w:t>
      </w:r>
      <w:r w:rsidRPr="003B2883">
        <w:rPr>
          <w:lang w:eastAsia="zh-CN"/>
        </w:rPr>
        <w:tab/>
        <w:t>3GPP</w:t>
      </w:r>
      <w:r>
        <w:rPr>
          <w:lang w:eastAsia="zh-CN"/>
        </w:rPr>
        <w:t> </w:t>
      </w:r>
      <w:r w:rsidRPr="003B2883">
        <w:rPr>
          <w:lang w:eastAsia="zh-CN"/>
        </w:rPr>
        <w:t>TS</w:t>
      </w:r>
      <w:r>
        <w:rPr>
          <w:lang w:eastAsia="zh-CN"/>
        </w:rPr>
        <w:t> </w:t>
      </w:r>
      <w:r w:rsidRPr="003B2883">
        <w:rPr>
          <w:lang w:eastAsia="zh-CN"/>
        </w:rPr>
        <w:t>29.510: "Network Function Repository Services; Stage 3".</w:t>
      </w:r>
    </w:p>
    <w:p w14:paraId="63717B02" w14:textId="502F5ABC" w:rsidR="00A866DC" w:rsidRDefault="00A866DC" w:rsidP="00D7234B">
      <w:pPr>
        <w:pStyle w:val="EX"/>
      </w:pPr>
      <w:r>
        <w:t>[15]</w:t>
      </w:r>
      <w:r>
        <w:tab/>
      </w:r>
      <w:r w:rsidRPr="005E4D39">
        <w:t>3GPP</w:t>
      </w:r>
      <w:r>
        <w:t> </w:t>
      </w:r>
      <w:r w:rsidRPr="005E4D39">
        <w:t>TS</w:t>
      </w:r>
      <w:r>
        <w:t> </w:t>
      </w:r>
      <w:r w:rsidRPr="005E4D39">
        <w:t>29.5</w:t>
      </w:r>
      <w:r>
        <w:t>71</w:t>
      </w:r>
      <w:r w:rsidRPr="005E4D39">
        <w:t>: "5G</w:t>
      </w:r>
      <w:r>
        <w:t xml:space="preserve"> System; Common Data Types for Service Based Interfaces; Stage 3".</w:t>
      </w:r>
    </w:p>
    <w:p w14:paraId="43B8BA9C" w14:textId="292C4737" w:rsidR="0073505E" w:rsidRPr="004D3578" w:rsidRDefault="0073505E" w:rsidP="0073505E">
      <w:pPr>
        <w:pStyle w:val="EX"/>
      </w:pPr>
      <w:r>
        <w:t>[</w:t>
      </w:r>
      <w:r w:rsidR="009D02DD">
        <w:t>16</w:t>
      </w:r>
      <w:r>
        <w:t>]</w:t>
      </w:r>
      <w:r>
        <w:tab/>
        <w:t>3GPP TS 24.501: "Non-Access-Stratum (NAS) protocol for 5G System (5GS); Stage 3".</w:t>
      </w:r>
    </w:p>
    <w:p w14:paraId="5AD948D6" w14:textId="091852BB" w:rsidR="00080512" w:rsidRPr="004D3578" w:rsidRDefault="00080512" w:rsidP="00D3356D">
      <w:pPr>
        <w:pStyle w:val="Heading1"/>
      </w:pPr>
      <w:bookmarkStart w:id="34" w:name="definitions"/>
      <w:bookmarkStart w:id="35" w:name="_Toc70168761"/>
      <w:bookmarkStart w:id="36" w:name="_Toc94083849"/>
      <w:bookmarkStart w:id="37" w:name="_Toc119934268"/>
      <w:bookmarkStart w:id="38" w:name="_Toc169937146"/>
      <w:bookmarkEnd w:id="34"/>
      <w:r w:rsidRPr="004D3578">
        <w:lastRenderedPageBreak/>
        <w:t>3</w:t>
      </w:r>
      <w:r w:rsidRPr="004D3578">
        <w:tab/>
        <w:t>Definitions</w:t>
      </w:r>
      <w:r w:rsidR="00602AEA">
        <w:t xml:space="preserve"> of terms, symbols and abbreviations</w:t>
      </w:r>
      <w:bookmarkEnd w:id="35"/>
      <w:bookmarkEnd w:id="36"/>
      <w:bookmarkEnd w:id="37"/>
      <w:bookmarkEnd w:id="38"/>
    </w:p>
    <w:p w14:paraId="203F9CF4" w14:textId="3092E8F3" w:rsidR="00080512" w:rsidRPr="004D3578" w:rsidRDefault="00080512" w:rsidP="00D3356D">
      <w:pPr>
        <w:pStyle w:val="Heading2"/>
      </w:pPr>
      <w:bookmarkStart w:id="39" w:name="_Toc70168762"/>
      <w:bookmarkStart w:id="40" w:name="_Toc94083850"/>
      <w:bookmarkStart w:id="41" w:name="_Toc119934269"/>
      <w:bookmarkStart w:id="42" w:name="_Toc169937147"/>
      <w:r w:rsidRPr="004D3578">
        <w:t>3.1</w:t>
      </w:r>
      <w:r w:rsidRPr="004D3578">
        <w:tab/>
      </w:r>
      <w:r w:rsidR="002B6339">
        <w:t>Terms</w:t>
      </w:r>
      <w:bookmarkEnd w:id="39"/>
      <w:bookmarkEnd w:id="40"/>
      <w:bookmarkEnd w:id="41"/>
      <w:bookmarkEnd w:id="42"/>
    </w:p>
    <w:p w14:paraId="4374F968" w14:textId="613E2FF2" w:rsidR="00080512"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6CBE3567" w14:textId="44D3C832" w:rsidR="00080512" w:rsidRPr="004D3578" w:rsidRDefault="00D52FDB">
      <w:r>
        <w:t>For the purposes of the present document, the terms and definitions given in 3GPP TS 23.256 [6] shall apply.</w:t>
      </w:r>
    </w:p>
    <w:p w14:paraId="58139AD1" w14:textId="69BC9588" w:rsidR="00080512" w:rsidRPr="004D3578" w:rsidRDefault="00080512" w:rsidP="00D3356D">
      <w:pPr>
        <w:pStyle w:val="Heading2"/>
      </w:pPr>
      <w:bookmarkStart w:id="43" w:name="_Toc70168763"/>
      <w:bookmarkStart w:id="44" w:name="_Toc94083851"/>
      <w:bookmarkStart w:id="45" w:name="_Toc119934270"/>
      <w:bookmarkStart w:id="46" w:name="_Toc169937148"/>
      <w:r w:rsidRPr="004D3578">
        <w:t>3.2</w:t>
      </w:r>
      <w:r w:rsidRPr="004D3578">
        <w:tab/>
        <w:t>Symbols</w:t>
      </w:r>
      <w:bookmarkEnd w:id="43"/>
      <w:bookmarkEnd w:id="44"/>
      <w:bookmarkEnd w:id="45"/>
      <w:bookmarkEnd w:id="46"/>
    </w:p>
    <w:p w14:paraId="37D9BBB4" w14:textId="04500972" w:rsidR="00080512" w:rsidRPr="004D3578" w:rsidRDefault="00080512">
      <w:pPr>
        <w:pStyle w:val="EW"/>
      </w:pPr>
      <w:r w:rsidRPr="004D3578">
        <w:t>For the purposes of the present document, the following symbols apply:</w:t>
      </w:r>
    </w:p>
    <w:p w14:paraId="3702C022" w14:textId="77777777" w:rsidR="00080512" w:rsidRPr="004D3578" w:rsidRDefault="00080512">
      <w:pPr>
        <w:pStyle w:val="EW"/>
      </w:pPr>
    </w:p>
    <w:p w14:paraId="7F91A6B9" w14:textId="33C9439D" w:rsidR="00080512" w:rsidRPr="004D3578" w:rsidRDefault="00080512" w:rsidP="00D3356D">
      <w:pPr>
        <w:pStyle w:val="Heading2"/>
      </w:pPr>
      <w:bookmarkStart w:id="47" w:name="_Toc70168764"/>
      <w:bookmarkStart w:id="48" w:name="_Toc94083852"/>
      <w:bookmarkStart w:id="49" w:name="_Toc119934271"/>
      <w:bookmarkStart w:id="50" w:name="_Toc169937149"/>
      <w:r w:rsidRPr="004D3578">
        <w:t>3.3</w:t>
      </w:r>
      <w:r w:rsidRPr="004D3578">
        <w:tab/>
        <w:t>Abbreviations</w:t>
      </w:r>
      <w:bookmarkEnd w:id="47"/>
      <w:bookmarkEnd w:id="48"/>
      <w:bookmarkEnd w:id="49"/>
      <w:bookmarkEnd w:id="50"/>
    </w:p>
    <w:p w14:paraId="11B60743" w14:textId="18D2C50B" w:rsidR="00080512"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w:t>
      </w:r>
      <w:r w:rsidR="00A42ED9">
        <w:t> </w:t>
      </w:r>
      <w:r w:rsidR="00A42ED9" w:rsidRPr="004D3578">
        <w:t>[</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39AF1DB" w14:textId="4AEE8316" w:rsidR="007A7019" w:rsidRDefault="007A7019" w:rsidP="002C1949">
      <w:pPr>
        <w:pStyle w:val="EW"/>
      </w:pPr>
      <w:r w:rsidRPr="002C1949">
        <w:t>AA</w:t>
      </w:r>
      <w:r w:rsidR="00BC6D3C" w:rsidRPr="002C1949">
        <w:tab/>
      </w:r>
      <w:r w:rsidRPr="002C1949">
        <w:t>Authorization/Authentication</w:t>
      </w:r>
    </w:p>
    <w:p w14:paraId="3356EA4B" w14:textId="77777777" w:rsidR="005306B5" w:rsidRPr="002D3C5B" w:rsidRDefault="005306B5" w:rsidP="005306B5">
      <w:pPr>
        <w:pStyle w:val="EW"/>
      </w:pPr>
      <w:r>
        <w:t>BRID</w:t>
      </w:r>
      <w:r>
        <w:tab/>
        <w:t>Broadcast Remote Identification</w:t>
      </w:r>
    </w:p>
    <w:p w14:paraId="0529C86E" w14:textId="77777777" w:rsidR="00A42ED9" w:rsidRDefault="005306B5" w:rsidP="005306B5">
      <w:pPr>
        <w:pStyle w:val="EW"/>
      </w:pPr>
      <w:r>
        <w:t>BVLOS</w:t>
      </w:r>
      <w:r>
        <w:tab/>
        <w:t>Beyond Visual Line of Sight</w:t>
      </w:r>
    </w:p>
    <w:p w14:paraId="166550BA" w14:textId="2EFAE7EC" w:rsidR="005306B5" w:rsidRDefault="005306B5" w:rsidP="005306B5">
      <w:pPr>
        <w:pStyle w:val="EW"/>
      </w:pPr>
      <w:r>
        <w:t>C2</w:t>
      </w:r>
      <w:r>
        <w:tab/>
        <w:t>Command and Control</w:t>
      </w:r>
    </w:p>
    <w:p w14:paraId="47D6B182" w14:textId="7E251829" w:rsidR="005306B5" w:rsidRDefault="005306B5" w:rsidP="005306B5">
      <w:pPr>
        <w:pStyle w:val="EW"/>
      </w:pPr>
      <w:r>
        <w:t>NRID</w:t>
      </w:r>
      <w:r>
        <w:tab/>
        <w:t>Networked Remote Identification</w:t>
      </w:r>
    </w:p>
    <w:p w14:paraId="701CC980" w14:textId="116B2041" w:rsidR="00A866DC" w:rsidRDefault="00A866DC" w:rsidP="005306B5">
      <w:pPr>
        <w:pStyle w:val="EW"/>
      </w:pPr>
      <w:r>
        <w:t>PEI</w:t>
      </w:r>
      <w:r>
        <w:tab/>
        <w:t>Permanent Equipment Identifier</w:t>
      </w:r>
    </w:p>
    <w:p w14:paraId="12649C13" w14:textId="77777777" w:rsidR="005306B5" w:rsidRDefault="005306B5" w:rsidP="005306B5">
      <w:pPr>
        <w:pStyle w:val="EW"/>
      </w:pPr>
      <w:r>
        <w:t>RID</w:t>
      </w:r>
      <w:r>
        <w:tab/>
        <w:t>Remote Identification</w:t>
      </w:r>
    </w:p>
    <w:p w14:paraId="38C44232" w14:textId="77777777" w:rsidR="005306B5" w:rsidRDefault="005306B5" w:rsidP="005306B5">
      <w:pPr>
        <w:pStyle w:val="EW"/>
      </w:pPr>
      <w:r>
        <w:t>TPAE</w:t>
      </w:r>
      <w:r>
        <w:tab/>
        <w:t>Third Party Authorized Entity</w:t>
      </w:r>
    </w:p>
    <w:p w14:paraId="5C2C41F8" w14:textId="77777777" w:rsidR="005306B5" w:rsidRPr="0088159A" w:rsidRDefault="005306B5" w:rsidP="005306B5">
      <w:pPr>
        <w:pStyle w:val="EW"/>
      </w:pPr>
      <w:r>
        <w:t>UAS</w:t>
      </w:r>
      <w:r w:rsidRPr="0088159A">
        <w:tab/>
      </w:r>
      <w:r>
        <w:t>Uncrewed Aerial System</w:t>
      </w:r>
    </w:p>
    <w:p w14:paraId="28EB9DB6" w14:textId="77777777" w:rsidR="005306B5" w:rsidRPr="00ED065D" w:rsidRDefault="005306B5" w:rsidP="005306B5">
      <w:pPr>
        <w:pStyle w:val="EW"/>
      </w:pPr>
      <w:r w:rsidRPr="00ED065D">
        <w:t>UAV</w:t>
      </w:r>
      <w:r w:rsidRPr="00ED065D">
        <w:tab/>
      </w:r>
      <w:r>
        <w:t>Uncrewed</w:t>
      </w:r>
      <w:r w:rsidRPr="00ED065D">
        <w:t xml:space="preserve"> Aerial Vehicle</w:t>
      </w:r>
    </w:p>
    <w:p w14:paraId="720E280E" w14:textId="77777777" w:rsidR="005306B5" w:rsidRDefault="005306B5" w:rsidP="005306B5">
      <w:pPr>
        <w:pStyle w:val="EW"/>
      </w:pPr>
      <w:r>
        <w:t>USS</w:t>
      </w:r>
      <w:r>
        <w:tab/>
        <w:t>UAS Service Supplier</w:t>
      </w:r>
    </w:p>
    <w:p w14:paraId="6047DD65" w14:textId="77777777" w:rsidR="00A42ED9" w:rsidRDefault="005306B5" w:rsidP="005306B5">
      <w:pPr>
        <w:pStyle w:val="EW"/>
      </w:pPr>
      <w:r w:rsidRPr="00ED065D">
        <w:t>UTM</w:t>
      </w:r>
      <w:r w:rsidRPr="00ED065D">
        <w:tab/>
      </w:r>
      <w:r>
        <w:t>Uncrewed</w:t>
      </w:r>
      <w:r w:rsidRPr="00ED065D">
        <w:t xml:space="preserve"> Aerial </w:t>
      </w:r>
      <w:r>
        <w:t>System</w:t>
      </w:r>
      <w:r w:rsidRPr="00ED065D">
        <w:t xml:space="preserve"> Traffic Management</w:t>
      </w:r>
    </w:p>
    <w:p w14:paraId="744C9DE3" w14:textId="2C7790C2" w:rsidR="005306B5" w:rsidRDefault="005306B5" w:rsidP="005306B5">
      <w:pPr>
        <w:pStyle w:val="EW"/>
        <w:rPr>
          <w:rFonts w:cs="Calibri"/>
        </w:rPr>
      </w:pPr>
      <w:r w:rsidRPr="00735186">
        <w:t>UUAA</w:t>
      </w:r>
      <w:r w:rsidRPr="00735186">
        <w:tab/>
      </w:r>
      <w:r w:rsidRPr="00735186">
        <w:rPr>
          <w:rFonts w:cs="Calibri"/>
        </w:rPr>
        <w:t xml:space="preserve">USS UAV </w:t>
      </w:r>
      <w:r w:rsidR="007A7019">
        <w:rPr>
          <w:rFonts w:cs="Calibri"/>
        </w:rPr>
        <w:t>AA</w:t>
      </w:r>
    </w:p>
    <w:p w14:paraId="20276217" w14:textId="258ED9F7" w:rsidR="00ED405D" w:rsidRPr="004D3578" w:rsidRDefault="005306B5" w:rsidP="005306B5">
      <w:pPr>
        <w:pStyle w:val="EW"/>
      </w:pPr>
      <w:r>
        <w:t>UUID</w:t>
      </w:r>
      <w:r>
        <w:tab/>
        <w:t>Universal Unique Identifier</w:t>
      </w:r>
    </w:p>
    <w:p w14:paraId="7257FAE7" w14:textId="140A0053" w:rsidR="00904370" w:rsidRDefault="00904370" w:rsidP="00D3356D">
      <w:pPr>
        <w:pStyle w:val="Heading1"/>
      </w:pPr>
      <w:bookmarkStart w:id="51" w:name="clause4"/>
      <w:bookmarkStart w:id="52" w:name="_Toc510696584"/>
      <w:bookmarkStart w:id="53" w:name="_Toc35971376"/>
      <w:bookmarkStart w:id="54" w:name="_Toc63347603"/>
      <w:bookmarkStart w:id="55" w:name="_Toc70168765"/>
      <w:bookmarkStart w:id="56" w:name="_Toc94083853"/>
      <w:bookmarkStart w:id="57" w:name="_Toc119934272"/>
      <w:bookmarkStart w:id="58" w:name="_Toc169937150"/>
      <w:bookmarkEnd w:id="51"/>
      <w:r w:rsidRPr="004D3578">
        <w:t>4</w:t>
      </w:r>
      <w:r w:rsidRPr="004D3578">
        <w:tab/>
      </w:r>
      <w:r>
        <w:t>Overview</w:t>
      </w:r>
      <w:bookmarkEnd w:id="52"/>
      <w:bookmarkEnd w:id="53"/>
      <w:bookmarkEnd w:id="54"/>
      <w:bookmarkEnd w:id="55"/>
      <w:bookmarkEnd w:id="56"/>
      <w:bookmarkEnd w:id="57"/>
      <w:bookmarkEnd w:id="58"/>
    </w:p>
    <w:p w14:paraId="6AE31C51" w14:textId="514A3DDB" w:rsidR="005428B8" w:rsidRPr="003B2883" w:rsidRDefault="005428B8" w:rsidP="00D3356D">
      <w:pPr>
        <w:pStyle w:val="Heading2"/>
      </w:pPr>
      <w:bookmarkStart w:id="59" w:name="_Toc25156162"/>
      <w:bookmarkStart w:id="60" w:name="_Toc34124462"/>
      <w:bookmarkStart w:id="61" w:name="_Toc43207576"/>
      <w:bookmarkStart w:id="62" w:name="_Toc49857056"/>
      <w:bookmarkStart w:id="63" w:name="_Toc56676887"/>
      <w:bookmarkStart w:id="64" w:name="_Toc56691410"/>
      <w:bookmarkStart w:id="65" w:name="_Toc56698674"/>
      <w:bookmarkStart w:id="66" w:name="_Toc58605003"/>
      <w:bookmarkStart w:id="67" w:name="_Toc70168766"/>
      <w:bookmarkStart w:id="68" w:name="_Toc94083854"/>
      <w:bookmarkStart w:id="69" w:name="_Toc119934273"/>
      <w:bookmarkStart w:id="70" w:name="_Toc169937151"/>
      <w:r w:rsidRPr="003B2883">
        <w:t>4.1</w:t>
      </w:r>
      <w:r w:rsidRPr="003B2883">
        <w:tab/>
        <w:t>Introduction</w:t>
      </w:r>
      <w:bookmarkEnd w:id="59"/>
      <w:bookmarkEnd w:id="60"/>
      <w:bookmarkEnd w:id="61"/>
      <w:bookmarkEnd w:id="62"/>
      <w:bookmarkEnd w:id="63"/>
      <w:bookmarkEnd w:id="64"/>
      <w:bookmarkEnd w:id="65"/>
      <w:bookmarkEnd w:id="66"/>
      <w:bookmarkEnd w:id="67"/>
      <w:bookmarkEnd w:id="68"/>
      <w:bookmarkEnd w:id="69"/>
      <w:bookmarkEnd w:id="70"/>
    </w:p>
    <w:p w14:paraId="25C22D3D" w14:textId="5DFC492C" w:rsidR="005428B8" w:rsidRPr="003B2883" w:rsidRDefault="005428B8" w:rsidP="005428B8">
      <w:r w:rsidRPr="003B2883">
        <w:t xml:space="preserve">Within the 5GC, the </w:t>
      </w:r>
      <w:r w:rsidR="00321E1E">
        <w:t>NEF (UAS-NF)</w:t>
      </w:r>
      <w:r w:rsidRPr="003B2883">
        <w:t xml:space="preserve"> offers services to the </w:t>
      </w:r>
      <w:r>
        <w:t>AMF</w:t>
      </w:r>
      <w:r w:rsidRPr="003B2883">
        <w:t xml:space="preserve">, </w:t>
      </w:r>
      <w:r>
        <w:t xml:space="preserve">SMF, and PCF </w:t>
      </w:r>
      <w:r w:rsidRPr="003B2883">
        <w:t xml:space="preserve">via the </w:t>
      </w:r>
      <w:proofErr w:type="spellStart"/>
      <w:r w:rsidR="005F6FC3">
        <w:t>Nnef</w:t>
      </w:r>
      <w:proofErr w:type="spellEnd"/>
      <w:r w:rsidRPr="003B2883">
        <w:t xml:space="preserve"> </w:t>
      </w:r>
      <w:proofErr w:type="gramStart"/>
      <w:r w:rsidRPr="003B2883">
        <w:t>service based</w:t>
      </w:r>
      <w:proofErr w:type="gramEnd"/>
      <w:r w:rsidRPr="003B2883">
        <w:t xml:space="preserve"> interface</w:t>
      </w:r>
      <w:r w:rsidR="00E84878">
        <w:t>,</w:t>
      </w:r>
      <w:r w:rsidR="00E84878" w:rsidRPr="00EB563F">
        <w:t xml:space="preserve"> </w:t>
      </w:r>
      <w:r w:rsidR="00E84878">
        <w:t>and t</w:t>
      </w:r>
      <w:r w:rsidR="00E84878" w:rsidRPr="00EB563F">
        <w:t xml:space="preserve">he </w:t>
      </w:r>
      <w:r w:rsidR="00321E1E">
        <w:t>NEF (UAS-NF)</w:t>
      </w:r>
      <w:r w:rsidR="00E84878" w:rsidRPr="00EB563F">
        <w:t xml:space="preserve"> offers services to the SMF</w:t>
      </w:r>
      <w:r w:rsidR="00E84878">
        <w:t>+PGW-C</w:t>
      </w:r>
      <w:r w:rsidR="00E84878" w:rsidRPr="00EB563F">
        <w:t xml:space="preserve"> </w:t>
      </w:r>
      <w:r w:rsidR="00E84878" w:rsidRPr="00540B25">
        <w:t xml:space="preserve">via the </w:t>
      </w:r>
      <w:proofErr w:type="spellStart"/>
      <w:r w:rsidR="00E84878" w:rsidRPr="00540B25">
        <w:t>Nnef</w:t>
      </w:r>
      <w:proofErr w:type="spellEnd"/>
      <w:r w:rsidR="00E84878" w:rsidRPr="00540B25">
        <w:t xml:space="preserve"> service based interface</w:t>
      </w:r>
      <w:r w:rsidR="00E84878">
        <w:t xml:space="preserve"> for UUAA-SM and C2 procedure supported in EPS</w:t>
      </w:r>
      <w:r w:rsidRPr="003B2883">
        <w:t xml:space="preserve"> (see</w:t>
      </w:r>
      <w:r>
        <w:t xml:space="preserve"> 3GPP TS </w:t>
      </w:r>
      <w:r w:rsidRPr="003B2883">
        <w:t>23.</w:t>
      </w:r>
      <w:r>
        <w:t>256 </w:t>
      </w:r>
      <w:r w:rsidR="00184B79">
        <w:t>[6]</w:t>
      </w:r>
      <w:r w:rsidRPr="003B2883">
        <w:t>).</w:t>
      </w:r>
    </w:p>
    <w:p w14:paraId="254E4086" w14:textId="5C5AFC04" w:rsidR="005428B8" w:rsidRPr="003B2883" w:rsidRDefault="005428B8" w:rsidP="005428B8">
      <w:r w:rsidRPr="003B2883">
        <w:t xml:space="preserve">Figure 4.1-1 provides the reference model (in </w:t>
      </w:r>
      <w:proofErr w:type="gramStart"/>
      <w:r w:rsidRPr="003B2883">
        <w:t>service based</w:t>
      </w:r>
      <w:proofErr w:type="gramEnd"/>
      <w:r w:rsidRPr="003B2883">
        <w:t xml:space="preserve"> interface representation and in reference point representation), with focus on the </w:t>
      </w:r>
      <w:r w:rsidR="00321E1E">
        <w:t>NEF (UAS-NF)</w:t>
      </w:r>
      <w:r w:rsidRPr="003B2883">
        <w:t xml:space="preserve"> and the scope of the present specification.</w:t>
      </w:r>
    </w:p>
    <w:p w14:paraId="460E1378" w14:textId="4E37B20C" w:rsidR="005428B8" w:rsidRPr="003B2883" w:rsidRDefault="009E2636" w:rsidP="005428B8">
      <w:pPr>
        <w:pStyle w:val="TH"/>
        <w:rPr>
          <w:lang w:eastAsia="zh-CN"/>
        </w:rPr>
      </w:pPr>
      <w:r>
        <w:object w:dxaOrig="7081" w:dyaOrig="2964" w14:anchorId="59C223FC">
          <v:shape id="_x0000_i1027" type="#_x0000_t75" style="width:355.15pt;height:148.9pt" o:ole="">
            <v:imagedata r:id="rId16" o:title=""/>
          </v:shape>
          <o:OLEObject Type="Embed" ProgID="Visio.Drawing.15" ShapeID="_x0000_i1027" DrawAspect="Content" ObjectID="_1788848933" r:id="rId17"/>
        </w:object>
      </w:r>
    </w:p>
    <w:p w14:paraId="250DC4AD" w14:textId="29830703" w:rsidR="005428B8" w:rsidRPr="003B2883" w:rsidRDefault="005428B8" w:rsidP="005428B8">
      <w:pPr>
        <w:pStyle w:val="TF"/>
        <w:rPr>
          <w:lang w:eastAsia="zh-CN"/>
        </w:rPr>
      </w:pPr>
      <w:r w:rsidRPr="003B2883">
        <w:t xml:space="preserve">Figure 4.1-1: Reference </w:t>
      </w:r>
      <w:r w:rsidRPr="003B2883">
        <w:rPr>
          <w:lang w:eastAsia="zh-CN"/>
        </w:rPr>
        <w:t xml:space="preserve">model – </w:t>
      </w:r>
      <w:r w:rsidR="00321E1E">
        <w:t>NEF (UAS-NF)</w:t>
      </w:r>
    </w:p>
    <w:p w14:paraId="1C3EF1C6" w14:textId="22B0C499" w:rsidR="005428B8" w:rsidRDefault="005428B8" w:rsidP="005428B8">
      <w:r w:rsidRPr="003B2883">
        <w:t xml:space="preserve">The functionalities supported by the </w:t>
      </w:r>
      <w:r w:rsidR="00321E1E">
        <w:t>NEF (UAS-NF)</w:t>
      </w:r>
      <w:r w:rsidRPr="003B2883">
        <w:t xml:space="preserve"> are listed in </w:t>
      </w:r>
      <w:r w:rsidR="00A42ED9">
        <w:t>clause 4</w:t>
      </w:r>
      <w:r w:rsidRPr="003B2883">
        <w:t>.</w:t>
      </w:r>
      <w:r>
        <w:t>3</w:t>
      </w:r>
      <w:r w:rsidRPr="003B2883">
        <w:t>.</w:t>
      </w:r>
      <w:r>
        <w:t>2</w:t>
      </w:r>
      <w:r w:rsidRPr="003B2883">
        <w:t xml:space="preserve"> of</w:t>
      </w:r>
      <w:r>
        <w:t xml:space="preserve"> 3GPP TS </w:t>
      </w:r>
      <w:r w:rsidRPr="003B2883">
        <w:t>23.</w:t>
      </w:r>
      <w:r>
        <w:t>256 </w:t>
      </w:r>
      <w:r w:rsidRPr="003B2883">
        <w:t>[</w:t>
      </w:r>
      <w:r w:rsidR="005F6FC3">
        <w:t>6</w:t>
      </w:r>
      <w:r w:rsidRPr="003B2883">
        <w:t>].</w:t>
      </w:r>
    </w:p>
    <w:p w14:paraId="278037EF" w14:textId="333BCD8A" w:rsidR="00904370" w:rsidRDefault="00904370" w:rsidP="00D3356D">
      <w:pPr>
        <w:pStyle w:val="Heading1"/>
      </w:pPr>
      <w:bookmarkStart w:id="71" w:name="_Toc510696585"/>
      <w:bookmarkStart w:id="72" w:name="_Toc35971377"/>
      <w:bookmarkStart w:id="73" w:name="_Toc63347604"/>
      <w:bookmarkStart w:id="74" w:name="_Toc70168767"/>
      <w:bookmarkStart w:id="75" w:name="_Toc94083855"/>
      <w:bookmarkStart w:id="76" w:name="_Toc119934274"/>
      <w:bookmarkStart w:id="77" w:name="_Toc169937152"/>
      <w:r>
        <w:t>5</w:t>
      </w:r>
      <w:r w:rsidRPr="004D3578">
        <w:tab/>
      </w:r>
      <w:r>
        <w:t xml:space="preserve">Services offered by the </w:t>
      </w:r>
      <w:bookmarkEnd w:id="71"/>
      <w:bookmarkEnd w:id="72"/>
      <w:bookmarkEnd w:id="73"/>
      <w:bookmarkEnd w:id="74"/>
      <w:r w:rsidR="00321E1E">
        <w:t>NEF (UAS-NF)</w:t>
      </w:r>
      <w:bookmarkEnd w:id="75"/>
      <w:bookmarkEnd w:id="76"/>
      <w:bookmarkEnd w:id="77"/>
    </w:p>
    <w:p w14:paraId="7CEE8EF5" w14:textId="0EF38DBF" w:rsidR="00904370" w:rsidRDefault="00904370" w:rsidP="00D3356D">
      <w:pPr>
        <w:pStyle w:val="Heading2"/>
      </w:pPr>
      <w:bookmarkStart w:id="78" w:name="_Toc510696586"/>
      <w:bookmarkStart w:id="79" w:name="_Toc35971378"/>
      <w:bookmarkStart w:id="80" w:name="_Toc63347605"/>
      <w:bookmarkStart w:id="81" w:name="_Toc70168768"/>
      <w:bookmarkStart w:id="82" w:name="_Toc94083856"/>
      <w:bookmarkStart w:id="83" w:name="_Toc119934275"/>
      <w:bookmarkStart w:id="84" w:name="_Toc169937153"/>
      <w:r>
        <w:t>5.1</w:t>
      </w:r>
      <w:r>
        <w:tab/>
        <w:t>Introduction</w:t>
      </w:r>
      <w:bookmarkEnd w:id="78"/>
      <w:bookmarkEnd w:id="79"/>
      <w:bookmarkEnd w:id="80"/>
      <w:bookmarkEnd w:id="81"/>
      <w:bookmarkEnd w:id="82"/>
      <w:bookmarkEnd w:id="83"/>
      <w:bookmarkEnd w:id="84"/>
    </w:p>
    <w:p w14:paraId="50F8B873" w14:textId="3EABE86C" w:rsidR="00746107" w:rsidRPr="00E06FFC" w:rsidRDefault="00746107" w:rsidP="00746107">
      <w:r w:rsidRPr="003B2883">
        <w:t xml:space="preserve">The table 5.1-1 shows the </w:t>
      </w:r>
      <w:r w:rsidR="00321E1E">
        <w:t>NEF (UAS-NF)</w:t>
      </w:r>
      <w:r>
        <w:t xml:space="preserve"> </w:t>
      </w:r>
      <w:r w:rsidRPr="003B2883">
        <w:t>Services and Service Operations</w:t>
      </w:r>
      <w:r>
        <w:t>:</w:t>
      </w:r>
    </w:p>
    <w:p w14:paraId="6FBBE05F" w14:textId="64004109" w:rsidR="00746107" w:rsidRPr="005433EA" w:rsidRDefault="00746107" w:rsidP="00B927C8">
      <w:pPr>
        <w:pStyle w:val="TH"/>
      </w:pPr>
      <w:r w:rsidRPr="005433EA">
        <w:t xml:space="preserve">Table 5.1-1 List of </w:t>
      </w:r>
      <w:r w:rsidR="00321E1E">
        <w:t>NEF (UAS-NF)</w:t>
      </w:r>
      <w:r w:rsidRPr="005433EA">
        <w:t xml:space="preserve"> Services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2072"/>
        <w:gridCol w:w="2070"/>
        <w:gridCol w:w="1440"/>
        <w:gridCol w:w="2340"/>
      </w:tblGrid>
      <w:tr w:rsidR="00746107" w:rsidRPr="005433EA" w14:paraId="5386A8BA" w14:textId="77777777" w:rsidTr="00E41605">
        <w:tc>
          <w:tcPr>
            <w:tcW w:w="1996" w:type="dxa"/>
            <w:tcBorders>
              <w:bottom w:val="single" w:sz="4" w:space="0" w:color="auto"/>
            </w:tcBorders>
          </w:tcPr>
          <w:p w14:paraId="159B9BF8" w14:textId="77777777" w:rsidR="00746107" w:rsidRPr="005433EA" w:rsidRDefault="00746107" w:rsidP="002C1949">
            <w:pPr>
              <w:pStyle w:val="TAH"/>
            </w:pPr>
            <w:r w:rsidRPr="002C1949">
              <w:t>Service Name</w:t>
            </w:r>
          </w:p>
        </w:tc>
        <w:tc>
          <w:tcPr>
            <w:tcW w:w="2072" w:type="dxa"/>
          </w:tcPr>
          <w:p w14:paraId="0DBB2B86" w14:textId="77777777" w:rsidR="00746107" w:rsidRPr="005433EA" w:rsidRDefault="00746107" w:rsidP="002C1949">
            <w:pPr>
              <w:pStyle w:val="TAH"/>
            </w:pPr>
            <w:r w:rsidRPr="002C1949">
              <w:t>Service Operations</w:t>
            </w:r>
          </w:p>
        </w:tc>
        <w:tc>
          <w:tcPr>
            <w:tcW w:w="2070" w:type="dxa"/>
          </w:tcPr>
          <w:p w14:paraId="60817085" w14:textId="77777777" w:rsidR="00746107" w:rsidRPr="005433EA" w:rsidRDefault="00746107" w:rsidP="002C1949">
            <w:pPr>
              <w:pStyle w:val="TAH"/>
            </w:pPr>
            <w:r w:rsidRPr="002C1949">
              <w:t>Operation Semantics</w:t>
            </w:r>
          </w:p>
        </w:tc>
        <w:tc>
          <w:tcPr>
            <w:tcW w:w="1440" w:type="dxa"/>
          </w:tcPr>
          <w:p w14:paraId="60C68B09" w14:textId="77777777" w:rsidR="00746107" w:rsidRPr="005433EA" w:rsidRDefault="00746107" w:rsidP="002C1949">
            <w:pPr>
              <w:pStyle w:val="TAH"/>
            </w:pPr>
            <w:r w:rsidRPr="002C1949">
              <w:t>Example Consumer(s)</w:t>
            </w:r>
          </w:p>
        </w:tc>
        <w:tc>
          <w:tcPr>
            <w:tcW w:w="2340" w:type="dxa"/>
          </w:tcPr>
          <w:p w14:paraId="3BD0C79D" w14:textId="77777777" w:rsidR="00746107" w:rsidRPr="005433EA" w:rsidRDefault="00746107" w:rsidP="00D3356D">
            <w:pPr>
              <w:pStyle w:val="TAH"/>
            </w:pPr>
            <w:r w:rsidRPr="00D3356D">
              <w:t xml:space="preserve">Mapped Service Operation </w:t>
            </w:r>
          </w:p>
        </w:tc>
      </w:tr>
      <w:tr w:rsidR="00746107" w:rsidRPr="005433EA" w14:paraId="5CE49AD6" w14:textId="77777777" w:rsidTr="00E41605">
        <w:tc>
          <w:tcPr>
            <w:tcW w:w="1996" w:type="dxa"/>
            <w:vMerge w:val="restart"/>
          </w:tcPr>
          <w:p w14:paraId="7003C77A" w14:textId="3C2CFBB5" w:rsidR="00746107" w:rsidRPr="005433EA" w:rsidRDefault="00746107" w:rsidP="002C1949">
            <w:pPr>
              <w:pStyle w:val="TAL"/>
              <w:rPr>
                <w:rFonts w:eastAsia="SimSun"/>
              </w:rPr>
            </w:pPr>
            <w:proofErr w:type="spellStart"/>
            <w:r w:rsidRPr="002C1949">
              <w:t>Nnef_Auth</w:t>
            </w:r>
            <w:r w:rsidR="00F963C7" w:rsidRPr="002C1949">
              <w:t>entication</w:t>
            </w:r>
            <w:proofErr w:type="spellEnd"/>
          </w:p>
        </w:tc>
        <w:tc>
          <w:tcPr>
            <w:tcW w:w="2072" w:type="dxa"/>
          </w:tcPr>
          <w:p w14:paraId="5C088057" w14:textId="6AE82FD1" w:rsidR="00746107" w:rsidRPr="005433EA" w:rsidRDefault="00746107" w:rsidP="002C1949">
            <w:pPr>
              <w:pStyle w:val="TAL"/>
            </w:pPr>
            <w:proofErr w:type="spellStart"/>
            <w:r w:rsidRPr="002C1949">
              <w:t>Authenticate</w:t>
            </w:r>
            <w:r w:rsidR="009A6027" w:rsidRPr="002C1949">
              <w:t>Authorize</w:t>
            </w:r>
            <w:proofErr w:type="spellEnd"/>
          </w:p>
        </w:tc>
        <w:tc>
          <w:tcPr>
            <w:tcW w:w="2070" w:type="dxa"/>
          </w:tcPr>
          <w:p w14:paraId="4D306E89" w14:textId="77777777" w:rsidR="00746107" w:rsidRPr="005433EA" w:rsidRDefault="00746107" w:rsidP="002C1949">
            <w:pPr>
              <w:pStyle w:val="TAL"/>
            </w:pPr>
            <w:r w:rsidRPr="002C1949">
              <w:t>Request/Response</w:t>
            </w:r>
          </w:p>
        </w:tc>
        <w:tc>
          <w:tcPr>
            <w:tcW w:w="1440" w:type="dxa"/>
          </w:tcPr>
          <w:p w14:paraId="560D4AF2" w14:textId="0BEF9F0C" w:rsidR="00746107" w:rsidRPr="003D3170" w:rsidRDefault="00746107" w:rsidP="002C1949">
            <w:pPr>
              <w:pStyle w:val="TAL"/>
              <w:rPr>
                <w:lang w:val="de-DE"/>
              </w:rPr>
            </w:pPr>
            <w:r w:rsidRPr="003B5B26">
              <w:rPr>
                <w:lang w:val="de-DE"/>
              </w:rPr>
              <w:t>AMF, SMF</w:t>
            </w:r>
            <w:r w:rsidR="00E84878" w:rsidRPr="003B5B26">
              <w:rPr>
                <w:lang w:val="de-DE"/>
              </w:rPr>
              <w:t>, SMF+PGW-C</w:t>
            </w:r>
          </w:p>
        </w:tc>
        <w:tc>
          <w:tcPr>
            <w:tcW w:w="2340" w:type="dxa"/>
          </w:tcPr>
          <w:p w14:paraId="57010333" w14:textId="3D3D99A1" w:rsidR="00746107" w:rsidRPr="005433EA" w:rsidRDefault="00746107" w:rsidP="00D3356D">
            <w:pPr>
              <w:pStyle w:val="TAL"/>
            </w:pPr>
            <w:proofErr w:type="spellStart"/>
            <w:r w:rsidRPr="00D3356D">
              <w:t>Nnef_Auth</w:t>
            </w:r>
            <w:r w:rsidR="00F963C7" w:rsidRPr="00D3356D">
              <w:t>entication</w:t>
            </w:r>
            <w:r w:rsidRPr="00D3356D">
              <w:t>_Authenticate</w:t>
            </w:r>
            <w:r w:rsidR="009A6027" w:rsidRPr="00D3356D">
              <w:t>Authorize</w:t>
            </w:r>
            <w:proofErr w:type="spellEnd"/>
          </w:p>
        </w:tc>
      </w:tr>
      <w:tr w:rsidR="00746107" w:rsidRPr="005433EA" w14:paraId="1242C9C7" w14:textId="77777777" w:rsidTr="00E41605">
        <w:tc>
          <w:tcPr>
            <w:tcW w:w="1996" w:type="dxa"/>
            <w:vMerge/>
            <w:tcBorders>
              <w:bottom w:val="single" w:sz="4" w:space="0" w:color="auto"/>
            </w:tcBorders>
          </w:tcPr>
          <w:p w14:paraId="4914DF61" w14:textId="77777777" w:rsidR="00746107" w:rsidRPr="002C1949" w:rsidRDefault="00746107" w:rsidP="002C1949">
            <w:pPr>
              <w:pStyle w:val="TAL"/>
            </w:pPr>
          </w:p>
        </w:tc>
        <w:tc>
          <w:tcPr>
            <w:tcW w:w="2072" w:type="dxa"/>
          </w:tcPr>
          <w:p w14:paraId="40CA6BB2" w14:textId="45D3FEBF" w:rsidR="00746107" w:rsidRDefault="00746107" w:rsidP="002C1949">
            <w:pPr>
              <w:pStyle w:val="TAL"/>
            </w:pPr>
            <w:r w:rsidRPr="002C1949">
              <w:t>Notif</w:t>
            </w:r>
            <w:r w:rsidR="00F963C7" w:rsidRPr="002C1949">
              <w:t>ication</w:t>
            </w:r>
          </w:p>
        </w:tc>
        <w:tc>
          <w:tcPr>
            <w:tcW w:w="2070" w:type="dxa"/>
          </w:tcPr>
          <w:p w14:paraId="3092753D" w14:textId="77777777" w:rsidR="00746107" w:rsidRPr="005433EA" w:rsidRDefault="00746107" w:rsidP="002C1949">
            <w:pPr>
              <w:pStyle w:val="TAL"/>
            </w:pPr>
            <w:r w:rsidRPr="002C1949">
              <w:t>Subscribe/Notify</w:t>
            </w:r>
          </w:p>
        </w:tc>
        <w:tc>
          <w:tcPr>
            <w:tcW w:w="1440" w:type="dxa"/>
          </w:tcPr>
          <w:p w14:paraId="7DA87C60" w14:textId="0B3C8B43" w:rsidR="00746107" w:rsidRPr="003D3170" w:rsidRDefault="00746107" w:rsidP="002C1949">
            <w:pPr>
              <w:pStyle w:val="TAL"/>
              <w:rPr>
                <w:lang w:val="de-DE"/>
              </w:rPr>
            </w:pPr>
            <w:r w:rsidRPr="003B5B26">
              <w:rPr>
                <w:lang w:val="de-DE"/>
              </w:rPr>
              <w:t>AMF, SMF</w:t>
            </w:r>
            <w:r w:rsidR="00E84878" w:rsidRPr="003B5B26">
              <w:rPr>
                <w:lang w:val="de-DE"/>
              </w:rPr>
              <w:t>, SMF+PGW-C</w:t>
            </w:r>
          </w:p>
        </w:tc>
        <w:tc>
          <w:tcPr>
            <w:tcW w:w="2340" w:type="dxa"/>
          </w:tcPr>
          <w:p w14:paraId="43B85933" w14:textId="7737BB35" w:rsidR="00746107" w:rsidRPr="005433EA" w:rsidRDefault="00746107" w:rsidP="00D3356D">
            <w:pPr>
              <w:pStyle w:val="TAL"/>
            </w:pPr>
            <w:proofErr w:type="spellStart"/>
            <w:r w:rsidRPr="00D3356D">
              <w:t>Nnef_Auth</w:t>
            </w:r>
            <w:r w:rsidR="00F963C7" w:rsidRPr="00D3356D">
              <w:t>entication</w:t>
            </w:r>
            <w:r w:rsidRPr="00D3356D">
              <w:t>_</w:t>
            </w:r>
            <w:r w:rsidR="00F963C7" w:rsidRPr="00D3356D">
              <w:t>Notification</w:t>
            </w:r>
            <w:proofErr w:type="spellEnd"/>
          </w:p>
        </w:tc>
      </w:tr>
    </w:tbl>
    <w:p w14:paraId="30835431" w14:textId="77777777" w:rsidR="00746107" w:rsidRPr="00746107" w:rsidRDefault="00746107" w:rsidP="00E61AFA"/>
    <w:p w14:paraId="6C8CDF1D" w14:textId="15F4CD2B" w:rsidR="00904370" w:rsidRDefault="00904370" w:rsidP="00D3356D">
      <w:pPr>
        <w:pStyle w:val="Heading2"/>
      </w:pPr>
      <w:bookmarkStart w:id="85" w:name="_Toc510696587"/>
      <w:bookmarkStart w:id="86" w:name="_Toc35971379"/>
      <w:bookmarkStart w:id="87" w:name="_Toc63347606"/>
      <w:bookmarkStart w:id="88" w:name="_Toc70168769"/>
      <w:bookmarkStart w:id="89" w:name="_Toc94083857"/>
      <w:bookmarkStart w:id="90" w:name="_Toc119934276"/>
      <w:bookmarkStart w:id="91" w:name="_Toc169937154"/>
      <w:r>
        <w:t>5.2</w:t>
      </w:r>
      <w:r>
        <w:tab/>
      </w:r>
      <w:proofErr w:type="spellStart"/>
      <w:r w:rsidR="000E0E88" w:rsidRPr="000E0E88">
        <w:t>Nnef_Auth</w:t>
      </w:r>
      <w:r w:rsidR="00F963C7">
        <w:t>entication</w:t>
      </w:r>
      <w:proofErr w:type="spellEnd"/>
      <w:r w:rsidRPr="00AF47A0">
        <w:t xml:space="preserve"> </w:t>
      </w:r>
      <w:r>
        <w:t>Service</w:t>
      </w:r>
      <w:bookmarkEnd w:id="85"/>
      <w:bookmarkEnd w:id="86"/>
      <w:bookmarkEnd w:id="87"/>
      <w:bookmarkEnd w:id="88"/>
      <w:bookmarkEnd w:id="89"/>
      <w:bookmarkEnd w:id="90"/>
      <w:bookmarkEnd w:id="91"/>
    </w:p>
    <w:p w14:paraId="417345CC" w14:textId="175918CD" w:rsidR="000E0E88" w:rsidRPr="00AA5F88" w:rsidRDefault="000E0E88" w:rsidP="00D3356D">
      <w:pPr>
        <w:pStyle w:val="Heading3"/>
      </w:pPr>
      <w:bookmarkStart w:id="92" w:name="_Toc119934277"/>
      <w:bookmarkStart w:id="93" w:name="_Toc169937155"/>
      <w:r w:rsidRPr="002C1949">
        <w:t>5.2.1</w:t>
      </w:r>
      <w:r w:rsidRPr="002C1949">
        <w:tab/>
        <w:t>Service Description</w:t>
      </w:r>
      <w:bookmarkEnd w:id="92"/>
      <w:bookmarkEnd w:id="93"/>
    </w:p>
    <w:p w14:paraId="7E498616" w14:textId="78CBF33F" w:rsidR="000E0E88" w:rsidRPr="00AA5F88" w:rsidRDefault="000E0E88" w:rsidP="000E0E88">
      <w:pPr>
        <w:rPr>
          <w:i/>
          <w:color w:val="0000FF"/>
          <w:lang w:eastAsia="zh-CN"/>
        </w:rPr>
      </w:pPr>
      <w:r>
        <w:t>The service allows communication of authentication and authorization messages between AMF/SMF and external AF (USS). An NF as service consumer (e.g. AMF, SMF</w:t>
      </w:r>
      <w:r w:rsidR="00E84878" w:rsidRPr="00E84878">
        <w:t>, SMF+PGW-C</w:t>
      </w:r>
      <w:r>
        <w:t xml:space="preserve">) can authenticate or subscribe to </w:t>
      </w:r>
      <w:r w:rsidR="00582A8D">
        <w:t xml:space="preserve">receive </w:t>
      </w:r>
      <w:r>
        <w:t xml:space="preserve">notifications from </w:t>
      </w:r>
      <w:r w:rsidR="00321E1E">
        <w:t>NEF (UAS-NF)</w:t>
      </w:r>
      <w:r w:rsidR="00582A8D">
        <w:t xml:space="preserve"> related to reauthentication, </w:t>
      </w:r>
      <w:r w:rsidR="00582A8D" w:rsidRPr="00027628">
        <w:rPr>
          <w:lang w:val="en-US"/>
        </w:rPr>
        <w:t>update authorization data or revoke authorization of the UAV</w:t>
      </w:r>
      <w:r>
        <w:t>.</w:t>
      </w:r>
    </w:p>
    <w:p w14:paraId="65A9F82B" w14:textId="2CED28AD" w:rsidR="000E0E88" w:rsidRPr="00AA5F88" w:rsidRDefault="000E0E88" w:rsidP="00D3356D">
      <w:pPr>
        <w:pStyle w:val="Heading3"/>
      </w:pPr>
      <w:bookmarkStart w:id="94" w:name="_Toc119934278"/>
      <w:bookmarkStart w:id="95" w:name="_Toc169937156"/>
      <w:r w:rsidRPr="002C1949">
        <w:t>5.2.2</w:t>
      </w:r>
      <w:r w:rsidRPr="002C1949">
        <w:tab/>
        <w:t>Service Operations</w:t>
      </w:r>
      <w:bookmarkEnd w:id="94"/>
      <w:bookmarkEnd w:id="95"/>
    </w:p>
    <w:p w14:paraId="44A28554" w14:textId="32900C60" w:rsidR="000E0E88" w:rsidRPr="00AA5F88" w:rsidRDefault="000E0E88" w:rsidP="00D3356D">
      <w:pPr>
        <w:pStyle w:val="Heading4"/>
      </w:pPr>
      <w:bookmarkStart w:id="96" w:name="_Toc119934279"/>
      <w:bookmarkStart w:id="97" w:name="_Toc169937157"/>
      <w:r w:rsidRPr="002C1949">
        <w:t>5.2.2.1</w:t>
      </w:r>
      <w:r w:rsidRPr="002C1949">
        <w:tab/>
        <w:t>Introduction</w:t>
      </w:r>
      <w:bookmarkEnd w:id="96"/>
      <w:bookmarkEnd w:id="97"/>
    </w:p>
    <w:p w14:paraId="29E1BD16" w14:textId="74B0223B" w:rsidR="000E0E88" w:rsidRPr="003B2883" w:rsidRDefault="000E0E88" w:rsidP="000E0E88">
      <w:r w:rsidRPr="003B2883">
        <w:t xml:space="preserve">The </w:t>
      </w:r>
      <w:proofErr w:type="spellStart"/>
      <w:r>
        <w:t>Nnef_Auth</w:t>
      </w:r>
      <w:r w:rsidR="00F963C7">
        <w:t>entication</w:t>
      </w:r>
      <w:proofErr w:type="spellEnd"/>
      <w:r>
        <w:t xml:space="preserve"> </w:t>
      </w:r>
      <w:r w:rsidRPr="003B2883">
        <w:t>service supports following service operations:</w:t>
      </w:r>
    </w:p>
    <w:p w14:paraId="541FB91A" w14:textId="01AC0189" w:rsidR="000E0E88" w:rsidRDefault="000E0E88" w:rsidP="000E0E88">
      <w:pPr>
        <w:pStyle w:val="B1"/>
      </w:pPr>
      <w:r w:rsidRPr="003B2883">
        <w:t>-</w:t>
      </w:r>
      <w:r>
        <w:tab/>
      </w:r>
      <w:proofErr w:type="spellStart"/>
      <w:r w:rsidRPr="00EF3BB7">
        <w:t>Authenticate</w:t>
      </w:r>
      <w:r w:rsidR="009A6027">
        <w:t>Authorize</w:t>
      </w:r>
      <w:proofErr w:type="spellEnd"/>
    </w:p>
    <w:p w14:paraId="600CF88E" w14:textId="0A0F385F" w:rsidR="000E0E88" w:rsidRDefault="000E0E88" w:rsidP="000E0E88">
      <w:pPr>
        <w:pStyle w:val="B1"/>
      </w:pPr>
      <w:r>
        <w:t>-</w:t>
      </w:r>
      <w:r>
        <w:tab/>
      </w:r>
      <w:r w:rsidR="00F963C7">
        <w:t>Notification</w:t>
      </w:r>
    </w:p>
    <w:p w14:paraId="6CA83ED1" w14:textId="177D6099" w:rsidR="000E0E88" w:rsidRPr="00AA5F88" w:rsidRDefault="000E0E88" w:rsidP="00D3356D">
      <w:pPr>
        <w:pStyle w:val="Heading4"/>
      </w:pPr>
      <w:bookmarkStart w:id="98" w:name="_Toc119934280"/>
      <w:bookmarkStart w:id="99" w:name="_Toc169937158"/>
      <w:r w:rsidRPr="002C1949">
        <w:lastRenderedPageBreak/>
        <w:t>5.2.2.2</w:t>
      </w:r>
      <w:r w:rsidRPr="002C1949">
        <w:tab/>
      </w:r>
      <w:proofErr w:type="spellStart"/>
      <w:r w:rsidRPr="002C1949">
        <w:t>Authenticate</w:t>
      </w:r>
      <w:r w:rsidR="00582A8D" w:rsidRPr="002C1949">
        <w:t>Authorize</w:t>
      </w:r>
      <w:proofErr w:type="spellEnd"/>
      <w:r w:rsidRPr="002C1949">
        <w:t xml:space="preserve"> Service Operation</w:t>
      </w:r>
      <w:bookmarkEnd w:id="98"/>
      <w:bookmarkEnd w:id="99"/>
    </w:p>
    <w:p w14:paraId="0D7ED2F6" w14:textId="358DE7E1" w:rsidR="000E0E88" w:rsidRPr="00AA5F88" w:rsidRDefault="000E0E88" w:rsidP="00D3356D">
      <w:pPr>
        <w:pStyle w:val="Heading5"/>
      </w:pPr>
      <w:bookmarkStart w:id="100" w:name="_Toc119934281"/>
      <w:bookmarkStart w:id="101" w:name="_Toc169937159"/>
      <w:r w:rsidRPr="002C1949">
        <w:t>5.2.2.2.1</w:t>
      </w:r>
      <w:r w:rsidRPr="002C1949">
        <w:tab/>
        <w:t>General</w:t>
      </w:r>
      <w:bookmarkEnd w:id="100"/>
      <w:bookmarkEnd w:id="101"/>
    </w:p>
    <w:p w14:paraId="556FE4BC" w14:textId="36991C27" w:rsidR="000E0E88" w:rsidRPr="00BB2B48" w:rsidRDefault="000E0E88" w:rsidP="000E0E88">
      <w:r w:rsidRPr="00BB2B48">
        <w:t xml:space="preserve">The </w:t>
      </w:r>
      <w:proofErr w:type="spellStart"/>
      <w:r w:rsidRPr="00DA060D">
        <w:t>Authenticate</w:t>
      </w:r>
      <w:r w:rsidR="00582A8D" w:rsidRPr="00582A8D">
        <w:t>Authorize</w:t>
      </w:r>
      <w:proofErr w:type="spellEnd"/>
      <w:r w:rsidRPr="00DA060D">
        <w:t xml:space="preserve"> </w:t>
      </w:r>
      <w:r w:rsidRPr="00BB2B48">
        <w:t>service operation is used during the following procedure:</w:t>
      </w:r>
    </w:p>
    <w:p w14:paraId="40A6D112" w14:textId="5C9B810F" w:rsidR="000E0E88" w:rsidRDefault="000E0E88" w:rsidP="00461044">
      <w:pPr>
        <w:pStyle w:val="B1"/>
      </w:pPr>
      <w:r w:rsidRPr="00BB2B48">
        <w:t>-</w:t>
      </w:r>
      <w:r w:rsidRPr="00BB2B48">
        <w:tab/>
      </w:r>
      <w:r>
        <w:t>UUAA-MM and UUAA-SM</w:t>
      </w:r>
      <w:r w:rsidRPr="00BB2B48">
        <w:t xml:space="preserve"> procedure</w:t>
      </w:r>
      <w:r>
        <w:t>s</w:t>
      </w:r>
      <w:r w:rsidRPr="00BB2B48">
        <w:t xml:space="preserve"> (see 3GPP</w:t>
      </w:r>
      <w:r w:rsidRPr="00BB2B48">
        <w:rPr>
          <w:lang w:eastAsia="zh-CN"/>
        </w:rPr>
        <w:t> </w:t>
      </w:r>
      <w:r w:rsidRPr="00BB2B48">
        <w:t>TS</w:t>
      </w:r>
      <w:r w:rsidRPr="00BB2B48">
        <w:rPr>
          <w:lang w:eastAsia="zh-CN"/>
        </w:rPr>
        <w:t> </w:t>
      </w:r>
      <w:r w:rsidRPr="00BB2B48">
        <w:t>23.</w:t>
      </w:r>
      <w:r>
        <w:t>256</w:t>
      </w:r>
      <w:r w:rsidRPr="00BB2B48">
        <w:rPr>
          <w:lang w:eastAsia="zh-CN"/>
        </w:rPr>
        <w:t> </w:t>
      </w:r>
      <w:r w:rsidRPr="00BB2B48">
        <w:t>[</w:t>
      </w:r>
      <w:r>
        <w:t>6</w:t>
      </w:r>
      <w:r w:rsidRPr="00BB2B48">
        <w:t>], clause </w:t>
      </w:r>
      <w:r>
        <w:t>5.2.2 and clause 5.2.3, respectively</w:t>
      </w:r>
      <w:r w:rsidRPr="00BB2B48">
        <w:t>)</w:t>
      </w:r>
    </w:p>
    <w:p w14:paraId="690900AC" w14:textId="77777777" w:rsidR="00EF18B6" w:rsidRPr="00B34DE2" w:rsidRDefault="00EF18B6" w:rsidP="00EF18B6">
      <w:pPr>
        <w:pStyle w:val="B1"/>
      </w:pPr>
      <w:r w:rsidRPr="00B34DE2">
        <w:t>-</w:t>
      </w:r>
      <w:r w:rsidRPr="00B34DE2">
        <w:tab/>
        <w:t>C2 authorization (see 3GPP</w:t>
      </w:r>
      <w:r w:rsidRPr="00B34DE2">
        <w:rPr>
          <w:lang w:eastAsia="zh-CN"/>
        </w:rPr>
        <w:t> </w:t>
      </w:r>
      <w:r w:rsidRPr="00B34DE2">
        <w:t>TS</w:t>
      </w:r>
      <w:r w:rsidRPr="00B34DE2">
        <w:rPr>
          <w:lang w:eastAsia="zh-CN"/>
        </w:rPr>
        <w:t> </w:t>
      </w:r>
      <w:r w:rsidRPr="00B34DE2">
        <w:t>23.256</w:t>
      </w:r>
      <w:r w:rsidRPr="00B34DE2">
        <w:rPr>
          <w:lang w:eastAsia="zh-CN"/>
        </w:rPr>
        <w:t> </w:t>
      </w:r>
      <w:r w:rsidRPr="00B34DE2">
        <w:t>[6], clause 5.2.5 and clause</w:t>
      </w:r>
      <w:r w:rsidRPr="00B34DE2">
        <w:rPr>
          <w:lang w:val="en-US"/>
        </w:rPr>
        <w:t> 5.4</w:t>
      </w:r>
      <w:r w:rsidRPr="00B34DE2">
        <w:t>)</w:t>
      </w:r>
    </w:p>
    <w:p w14:paraId="467804AD" w14:textId="59FA6F05" w:rsidR="00A42ED9" w:rsidRPr="00BB2B48" w:rsidRDefault="000E0E88" w:rsidP="000E0E88">
      <w:r w:rsidRPr="00BB2B48">
        <w:t xml:space="preserve">The </w:t>
      </w:r>
      <w:proofErr w:type="spellStart"/>
      <w:r w:rsidR="002A67BD" w:rsidRPr="00A431DA">
        <w:t>AuthenticateAuthorize</w:t>
      </w:r>
      <w:proofErr w:type="spellEnd"/>
      <w:r w:rsidR="002A67BD">
        <w:t xml:space="preserve"> </w:t>
      </w:r>
      <w:r w:rsidRPr="00BB2B48">
        <w:t>service operation is invoked by a</w:t>
      </w:r>
      <w:r>
        <w:t>n</w:t>
      </w:r>
      <w:r w:rsidRPr="00BB2B48">
        <w:t xml:space="preserve"> NF Service Consumer (e.g. a</w:t>
      </w:r>
      <w:r>
        <w:t>n AMF, SMF</w:t>
      </w:r>
      <w:r w:rsidR="00E84878" w:rsidRPr="00E84878">
        <w:t>, SMF+PGW-C</w:t>
      </w:r>
      <w:r w:rsidRPr="00BB2B48">
        <w:t xml:space="preserve">) towards the </w:t>
      </w:r>
      <w:r w:rsidR="00321E1E">
        <w:t>NEF (UAS-NF)</w:t>
      </w:r>
      <w:r w:rsidRPr="00BB2B48">
        <w:t>, when</w:t>
      </w:r>
      <w:r>
        <w:t xml:space="preserve"> </w:t>
      </w:r>
      <w:r w:rsidRPr="00CA5A74">
        <w:t xml:space="preserve">UUAA-MM </w:t>
      </w:r>
      <w:r>
        <w:t>is done at 5GS registration</w:t>
      </w:r>
      <w:r w:rsidR="002A67BD">
        <w:t xml:space="preserve">, </w:t>
      </w:r>
      <w:r>
        <w:t xml:space="preserve">UUAA-SM is done at </w:t>
      </w:r>
      <w:r w:rsidRPr="002A18A6">
        <w:t>PDU session establishment</w:t>
      </w:r>
      <w:r>
        <w:t xml:space="preserve">, </w:t>
      </w:r>
      <w:r w:rsidR="002A67BD">
        <w:t xml:space="preserve">or for </w:t>
      </w:r>
      <w:r w:rsidR="002A67BD" w:rsidRPr="00A431DA">
        <w:t>Authorization for C2</w:t>
      </w:r>
      <w:r w:rsidR="002A67BD">
        <w:t xml:space="preserve"> in 5GS or EPS</w:t>
      </w:r>
      <w:r>
        <w:t>.</w:t>
      </w:r>
    </w:p>
    <w:p w14:paraId="17B69C96" w14:textId="7E639DA7" w:rsidR="000E0E88" w:rsidRPr="00BB2B48" w:rsidRDefault="000E0E88" w:rsidP="000E0E88">
      <w:r w:rsidRPr="00BB2B48">
        <w:t xml:space="preserve">The NF Service Consumer (e.g. the </w:t>
      </w:r>
      <w:r>
        <w:t xml:space="preserve">AMF or the </w:t>
      </w:r>
      <w:r w:rsidRPr="00BB2B48">
        <w:t>SMF</w:t>
      </w:r>
      <w:r w:rsidR="00E84878">
        <w:t xml:space="preserve"> or the </w:t>
      </w:r>
      <w:r w:rsidR="00E84878" w:rsidRPr="00EB563F">
        <w:t>SMF</w:t>
      </w:r>
      <w:r w:rsidR="00E84878">
        <w:t>+PGW-C</w:t>
      </w:r>
      <w:r w:rsidRPr="00BB2B48">
        <w:t xml:space="preserve">) shall </w:t>
      </w:r>
      <w:r>
        <w:t>send the authentication message to</w:t>
      </w:r>
      <w:r w:rsidRPr="00BB2B48">
        <w:t xml:space="preserve"> </w:t>
      </w:r>
      <w:r w:rsidR="00321E1E">
        <w:t>NEF (UAS-NF)</w:t>
      </w:r>
      <w:r w:rsidRPr="00BB2B48">
        <w:t xml:space="preserve"> by sending the HTTP POST request towards the </w:t>
      </w:r>
      <w:r>
        <w:t>UAV Authentications</w:t>
      </w:r>
      <w:r w:rsidRPr="00BB2B48">
        <w:t xml:space="preserve"> resource as shown in Figure </w:t>
      </w:r>
      <w:r w:rsidR="00B95C06">
        <w:t>5.2</w:t>
      </w:r>
      <w:r w:rsidRPr="00BB2B48">
        <w:t>.2.2.1-1.</w:t>
      </w:r>
    </w:p>
    <w:p w14:paraId="53A1EDC0" w14:textId="4EA3FB1D" w:rsidR="000E0E88" w:rsidRPr="00BB2B48" w:rsidRDefault="00486741" w:rsidP="00B927C8">
      <w:pPr>
        <w:pStyle w:val="TH"/>
      </w:pPr>
      <w:r w:rsidRPr="001D36DB">
        <w:rPr>
          <w:lang w:val="fr-FR"/>
        </w:rPr>
        <w:object w:dxaOrig="8713" w:dyaOrig="2137" w14:anchorId="7723246A">
          <v:shape id="_x0000_i1028" type="#_x0000_t75" style="width:438.4pt;height:108pt" o:ole="">
            <v:imagedata r:id="rId18" o:title=""/>
          </v:shape>
          <o:OLEObject Type="Embed" ProgID="Visio.Drawing.11" ShapeID="_x0000_i1028" DrawAspect="Content" ObjectID="_1788848934" r:id="rId19"/>
        </w:object>
      </w:r>
    </w:p>
    <w:p w14:paraId="062AAEA1" w14:textId="0FCF1CAE" w:rsidR="000E0E88" w:rsidRPr="00BB2B48" w:rsidRDefault="000E0E88" w:rsidP="00B927C8">
      <w:pPr>
        <w:pStyle w:val="TF"/>
      </w:pPr>
      <w:r w:rsidRPr="00BB2B48">
        <w:t xml:space="preserve">Figure </w:t>
      </w:r>
      <w:r w:rsidR="00B95C06">
        <w:t>5.2</w:t>
      </w:r>
      <w:r w:rsidRPr="00BB2B48">
        <w:t xml:space="preserve">.2.2.1-1: </w:t>
      </w:r>
      <w:proofErr w:type="spellStart"/>
      <w:r>
        <w:t>Authenticate</w:t>
      </w:r>
      <w:r w:rsidR="00582A8D" w:rsidRPr="00582A8D">
        <w:t>Authorize</w:t>
      </w:r>
      <w:proofErr w:type="spellEnd"/>
      <w:r w:rsidRPr="00BB2B48">
        <w:t xml:space="preserve"> Service Operation</w:t>
      </w:r>
    </w:p>
    <w:p w14:paraId="2E79FBBB" w14:textId="03E573A9" w:rsidR="000E0E88" w:rsidRPr="00BB2B48" w:rsidRDefault="000E0E88" w:rsidP="003D3170">
      <w:pPr>
        <w:pStyle w:val="B1"/>
      </w:pPr>
      <w:r w:rsidRPr="00BB2B48">
        <w:t>1.</w:t>
      </w:r>
      <w:r w:rsidRPr="00BB2B48">
        <w:tab/>
        <w:t xml:space="preserve">The NF Service Consumer shall send a POST request to the resource representing the </w:t>
      </w:r>
      <w:r>
        <w:t>UAV Authentications</w:t>
      </w:r>
      <w:r w:rsidRPr="00BB2B48">
        <w:t xml:space="preserve"> resource of the </w:t>
      </w:r>
      <w:r w:rsidR="00321E1E">
        <w:t>NEF (UAS-NF)</w:t>
      </w:r>
      <w:r w:rsidRPr="00BB2B48">
        <w:t xml:space="preserve"> with a "</w:t>
      </w:r>
      <w:proofErr w:type="spellStart"/>
      <w:r>
        <w:t>UAVAuthInfo</w:t>
      </w:r>
      <w:proofErr w:type="spellEnd"/>
      <w:r w:rsidRPr="00BB2B48">
        <w:t xml:space="preserve">" object in </w:t>
      </w:r>
      <w:r>
        <w:t xml:space="preserve">the </w:t>
      </w:r>
      <w:r w:rsidRPr="00BB2B48">
        <w:t>request body, including:</w:t>
      </w:r>
    </w:p>
    <w:p w14:paraId="18BAF2FA" w14:textId="77777777" w:rsidR="000E0E88" w:rsidRPr="00BB2B48" w:rsidRDefault="000E0E88" w:rsidP="003D3170">
      <w:pPr>
        <w:pStyle w:val="B1"/>
      </w:pPr>
      <w:r w:rsidRPr="00BB2B48">
        <w:t>-</w:t>
      </w:r>
      <w:r w:rsidRPr="00BB2B48">
        <w:tab/>
      </w:r>
      <w:proofErr w:type="spellStart"/>
      <w:r w:rsidRPr="00B519D5">
        <w:t>gpsi</w:t>
      </w:r>
      <w:proofErr w:type="spellEnd"/>
      <w:r w:rsidRPr="00B519D5">
        <w:t xml:space="preserve"> </w:t>
      </w:r>
      <w:r>
        <w:t>IE set to GPSI</w:t>
      </w:r>
      <w:r w:rsidRPr="00BB2B48">
        <w:t xml:space="preserve"> </w:t>
      </w:r>
      <w:r>
        <w:t>(</w:t>
      </w:r>
      <w:r w:rsidRPr="00CA32B7">
        <w:t>in the format of External Identifier</w:t>
      </w:r>
      <w:r>
        <w:t>)</w:t>
      </w:r>
      <w:r w:rsidRPr="00BB2B48">
        <w:t xml:space="preserve"> of the U</w:t>
      </w:r>
      <w:r>
        <w:t>AV</w:t>
      </w:r>
      <w:r w:rsidRPr="00BB2B48">
        <w:t>;</w:t>
      </w:r>
    </w:p>
    <w:p w14:paraId="57082395" w14:textId="77777777" w:rsidR="000E0E88" w:rsidRDefault="000E0E88" w:rsidP="003D3170">
      <w:pPr>
        <w:pStyle w:val="B1"/>
      </w:pPr>
      <w:r w:rsidRPr="00BB2B48">
        <w:t>-</w:t>
      </w:r>
      <w:r w:rsidRPr="00BB2B48">
        <w:tab/>
      </w:r>
      <w:proofErr w:type="spellStart"/>
      <w:r w:rsidRPr="00612B4A">
        <w:t>serviceLevelId</w:t>
      </w:r>
      <w:proofErr w:type="spellEnd"/>
      <w:r>
        <w:t xml:space="preserve"> IE</w:t>
      </w:r>
      <w:r w:rsidRPr="00612B4A">
        <w:t xml:space="preserve"> </w:t>
      </w:r>
      <w:r>
        <w:t>set to Service Level Device Identity</w:t>
      </w:r>
      <w:r w:rsidRPr="00BB2B48">
        <w:t>;</w:t>
      </w:r>
    </w:p>
    <w:p w14:paraId="551BDEFD" w14:textId="77777777" w:rsidR="0073505E" w:rsidRDefault="000E0E88" w:rsidP="0073505E">
      <w:pPr>
        <w:pStyle w:val="B1"/>
      </w:pPr>
      <w:r w:rsidRPr="00B519D5">
        <w:t>-</w:t>
      </w:r>
      <w:r w:rsidRPr="00BB2B48">
        <w:tab/>
      </w:r>
      <w:proofErr w:type="spellStart"/>
      <w:r w:rsidRPr="00B519D5">
        <w:t>authMsg</w:t>
      </w:r>
      <w:proofErr w:type="spellEnd"/>
      <w:r w:rsidRPr="00B519D5">
        <w:t xml:space="preserve"> </w:t>
      </w:r>
      <w:r>
        <w:t xml:space="preserve">IE </w:t>
      </w:r>
      <w:r w:rsidRPr="00B519D5">
        <w:t xml:space="preserve">contains the </w:t>
      </w:r>
      <w:r w:rsidR="007A7019">
        <w:t>service-level AA</w:t>
      </w:r>
      <w:r w:rsidR="007A7019" w:rsidRPr="00D17D61">
        <w:t xml:space="preserve"> </w:t>
      </w:r>
      <w:r w:rsidRPr="00B519D5">
        <w:t>message</w:t>
      </w:r>
    </w:p>
    <w:p w14:paraId="7F202767" w14:textId="77777777" w:rsidR="0073505E" w:rsidRPr="00B6732B" w:rsidRDefault="0073505E" w:rsidP="0073505E">
      <w:pPr>
        <w:pStyle w:val="B1"/>
      </w:pPr>
      <w:r>
        <w:t>.</w:t>
      </w:r>
      <w:r w:rsidRPr="00B6732B">
        <w:rPr>
          <w:rFonts w:eastAsia="SimSun"/>
        </w:rPr>
        <w:t xml:space="preserve"> </w:t>
      </w:r>
      <w:r w:rsidRPr="00B6732B">
        <w:t xml:space="preserve">This </w:t>
      </w:r>
      <w:r>
        <w:t>IE</w:t>
      </w:r>
      <w:r w:rsidRPr="00B6732B">
        <w:t xml:space="preserve"> is deprecated; the "</w:t>
      </w:r>
      <w:proofErr w:type="spellStart"/>
      <w:r>
        <w:t>authContainer</w:t>
      </w:r>
      <w:proofErr w:type="spellEnd"/>
      <w:r w:rsidRPr="00B6732B">
        <w:t xml:space="preserve">" </w:t>
      </w:r>
      <w:r>
        <w:t>IE</w:t>
      </w:r>
      <w:r w:rsidRPr="00B6732B">
        <w:t xml:space="preserve"> should be used instead.</w:t>
      </w:r>
    </w:p>
    <w:p w14:paraId="6E49DEE5" w14:textId="74142731" w:rsidR="000E0E88" w:rsidRDefault="0073505E" w:rsidP="0073505E">
      <w:pPr>
        <w:pStyle w:val="B1"/>
      </w:pPr>
      <w:r w:rsidRPr="00B6732B">
        <w:t>-</w:t>
      </w:r>
      <w:r w:rsidRPr="00B6732B">
        <w:tab/>
        <w:t>"</w:t>
      </w:r>
      <w:proofErr w:type="spellStart"/>
      <w:r>
        <w:t>authContainer</w:t>
      </w:r>
      <w:proofErr w:type="spellEnd"/>
      <w:r w:rsidRPr="00B6732B">
        <w:t xml:space="preserve">" </w:t>
      </w:r>
      <w:r>
        <w:t>IE</w:t>
      </w:r>
      <w:r w:rsidRPr="00B6732B">
        <w:t xml:space="preserve"> that contains one or more authentication message(s) in the AA container provided by the UE (see </w:t>
      </w:r>
      <w:r w:rsidRPr="00513BEA">
        <w:t>3GPP</w:t>
      </w:r>
      <w:r w:rsidRPr="00513BEA">
        <w:rPr>
          <w:lang w:eastAsia="zh-CN"/>
        </w:rPr>
        <w:t> </w:t>
      </w:r>
      <w:r w:rsidRPr="00B6732B">
        <w:t>TS 23.256 [</w:t>
      </w:r>
      <w:r>
        <w:t>6</w:t>
      </w:r>
      <w:r w:rsidRPr="00B6732B">
        <w:t xml:space="preserve">]). This </w:t>
      </w:r>
      <w:r>
        <w:t>IE</w:t>
      </w:r>
      <w:r w:rsidRPr="00B6732B">
        <w:t xml:space="preserve"> deprecates </w:t>
      </w:r>
      <w:r>
        <w:t xml:space="preserve">the </w:t>
      </w:r>
      <w:r w:rsidRPr="00B6732B">
        <w:t>"</w:t>
      </w:r>
      <w:proofErr w:type="spellStart"/>
      <w:r w:rsidRPr="00B6732B">
        <w:t>authMsg</w:t>
      </w:r>
      <w:proofErr w:type="spellEnd"/>
      <w:r w:rsidRPr="00B6732B">
        <w:t xml:space="preserve">" </w:t>
      </w:r>
      <w:r>
        <w:t>IE</w:t>
      </w:r>
      <w:r w:rsidRPr="00B6732B">
        <w:t>.</w:t>
      </w:r>
    </w:p>
    <w:p w14:paraId="22F8FA3E" w14:textId="77777777" w:rsidR="000E0E88" w:rsidRDefault="000E0E88" w:rsidP="003D3170">
      <w:pPr>
        <w:pStyle w:val="B1"/>
      </w:pPr>
      <w:r w:rsidRPr="002318A3">
        <w:t>-</w:t>
      </w:r>
      <w:r w:rsidRPr="002318A3">
        <w:tab/>
      </w:r>
      <w:proofErr w:type="spellStart"/>
      <w:r w:rsidRPr="004D4158">
        <w:t>authNotificationURI</w:t>
      </w:r>
      <w:proofErr w:type="spellEnd"/>
      <w:r>
        <w:t xml:space="preserve"> IE provides the n</w:t>
      </w:r>
      <w:r w:rsidRPr="002318A3">
        <w:t>otification URI to receive notification</w:t>
      </w:r>
      <w:r>
        <w:t>s related to authentication</w:t>
      </w:r>
      <w:r w:rsidRPr="002318A3">
        <w:t>;</w:t>
      </w:r>
    </w:p>
    <w:p w14:paraId="62F8F3C1" w14:textId="2CF084C8" w:rsidR="00582A8D" w:rsidRDefault="000E0E88" w:rsidP="003D3170">
      <w:pPr>
        <w:pStyle w:val="B1"/>
      </w:pPr>
      <w:r>
        <w:t>-</w:t>
      </w:r>
      <w:r>
        <w:tab/>
      </w:r>
      <w:proofErr w:type="spellStart"/>
      <w:r w:rsidRPr="00572297">
        <w:t>authServerAddress</w:t>
      </w:r>
      <w:proofErr w:type="spellEnd"/>
      <w:r>
        <w:t xml:space="preserve"> IE p</w:t>
      </w:r>
      <w:r w:rsidRPr="00572297">
        <w:t>rovides the Authorization Server Address, e.g. Authorization Server FQDN</w:t>
      </w:r>
      <w:r>
        <w:t>. This IE is not included for intermediate round-trip authentication messages</w:t>
      </w:r>
      <w:r w:rsidR="00582A8D">
        <w:t>;</w:t>
      </w:r>
    </w:p>
    <w:p w14:paraId="2222AF6B" w14:textId="5AA94307" w:rsidR="00380513" w:rsidRDefault="00380513" w:rsidP="003D3170">
      <w:pPr>
        <w:pStyle w:val="B1"/>
      </w:pPr>
      <w:r>
        <w:t>-</w:t>
      </w:r>
      <w:r w:rsidR="00A42ED9">
        <w:tab/>
      </w:r>
      <w:proofErr w:type="spellStart"/>
      <w:r>
        <w:t>nfType</w:t>
      </w:r>
      <w:proofErr w:type="spellEnd"/>
      <w:r w:rsidRPr="004D4158">
        <w:t xml:space="preserve"> </w:t>
      </w:r>
      <w:r>
        <w:t xml:space="preserve">IE carries the NF type of </w:t>
      </w:r>
      <w:proofErr w:type="gramStart"/>
      <w:r w:rsidRPr="00963B28">
        <w:t>the  NF</w:t>
      </w:r>
      <w:proofErr w:type="gramEnd"/>
      <w:r w:rsidRPr="00963B28">
        <w:t xml:space="preserve"> service consumer (e.</w:t>
      </w:r>
      <w:r>
        <w:t>g. AMF or SMF</w:t>
      </w:r>
      <w:r w:rsidR="00E84878">
        <w:t xml:space="preserve"> or </w:t>
      </w:r>
      <w:r w:rsidR="00E84878" w:rsidRPr="00EB563F">
        <w:t>SMF</w:t>
      </w:r>
      <w:r w:rsidR="00E84878">
        <w:t>+PGW-C</w:t>
      </w:r>
      <w:r>
        <w:t>);</w:t>
      </w:r>
      <w:r w:rsidR="00963B28">
        <w:t xml:space="preserve"> and</w:t>
      </w:r>
    </w:p>
    <w:p w14:paraId="44A4EA86" w14:textId="6BFA7A06" w:rsidR="000E0E88" w:rsidRDefault="00582A8D" w:rsidP="003D3170">
      <w:pPr>
        <w:pStyle w:val="B1"/>
      </w:pPr>
      <w:r>
        <w:t>-</w:t>
      </w:r>
      <w:r>
        <w:tab/>
      </w:r>
      <w:proofErr w:type="spellStart"/>
      <w:r>
        <w:t>userLocInfo</w:t>
      </w:r>
      <w:proofErr w:type="spellEnd"/>
      <w:r>
        <w:t xml:space="preserve"> IE provides the user location information (e.g. cell Id)</w:t>
      </w:r>
      <w:r w:rsidR="00963B28">
        <w:t>.</w:t>
      </w:r>
    </w:p>
    <w:p w14:paraId="6F6C3360" w14:textId="61EF62D7" w:rsidR="000E0E88" w:rsidRDefault="000E0E88" w:rsidP="003D3170">
      <w:pPr>
        <w:pStyle w:val="B1"/>
      </w:pPr>
      <w:r>
        <w:t xml:space="preserve">If the </w:t>
      </w:r>
      <w:r w:rsidRPr="00BB2B48">
        <w:t xml:space="preserve">NF Service Consumer </w:t>
      </w:r>
      <w:r>
        <w:t>is SMF</w:t>
      </w:r>
      <w:r w:rsidR="00E84878">
        <w:t xml:space="preserve"> or </w:t>
      </w:r>
      <w:r w:rsidR="00E84878" w:rsidRPr="00EB563F">
        <w:t>SMF</w:t>
      </w:r>
      <w:r w:rsidR="00E84878">
        <w:t>+PGW-C</w:t>
      </w:r>
      <w:r>
        <w:t>, the "</w:t>
      </w:r>
      <w:proofErr w:type="spellStart"/>
      <w:r>
        <w:t>UAVAuthInfo</w:t>
      </w:r>
      <w:proofErr w:type="spellEnd"/>
      <w:r w:rsidRPr="00BB2B48">
        <w:t>"</w:t>
      </w:r>
      <w:r>
        <w:t xml:space="preserve"> also may include:</w:t>
      </w:r>
    </w:p>
    <w:p w14:paraId="24FBEF53" w14:textId="0328353D" w:rsidR="000E0E88" w:rsidRDefault="000E0E88" w:rsidP="003D3170">
      <w:pPr>
        <w:pStyle w:val="B1"/>
      </w:pPr>
      <w:r>
        <w:t>-</w:t>
      </w:r>
      <w:r>
        <w:tab/>
      </w:r>
      <w:proofErr w:type="spellStart"/>
      <w:r w:rsidRPr="004D4158">
        <w:t>ipAddr</w:t>
      </w:r>
      <w:proofErr w:type="spellEnd"/>
      <w:r w:rsidRPr="004D4158">
        <w:t xml:space="preserve"> </w:t>
      </w:r>
      <w:r>
        <w:t xml:space="preserve">IE carries the </w:t>
      </w:r>
      <w:r w:rsidRPr="00396940">
        <w:t>IP</w:t>
      </w:r>
      <w:r>
        <w:t xml:space="preserve"> </w:t>
      </w:r>
      <w:r w:rsidRPr="00396940">
        <w:t>Address</w:t>
      </w:r>
      <w:r>
        <w:t xml:space="preserve"> </w:t>
      </w:r>
      <w:r w:rsidRPr="0050108A">
        <w:t xml:space="preserve">associated with </w:t>
      </w:r>
      <w:r>
        <w:t>the PDU session;</w:t>
      </w:r>
    </w:p>
    <w:p w14:paraId="754AFB73" w14:textId="77777777" w:rsidR="0081713E" w:rsidRDefault="000E0E88" w:rsidP="00D3356D">
      <w:pPr>
        <w:pStyle w:val="B1"/>
      </w:pPr>
      <w:r w:rsidRPr="00D3356D">
        <w:t>-</w:t>
      </w:r>
      <w:r w:rsidR="00B927C8" w:rsidRPr="00D3356D">
        <w:tab/>
      </w:r>
      <w:proofErr w:type="spellStart"/>
      <w:r w:rsidRPr="00D3356D">
        <w:t>pei</w:t>
      </w:r>
      <w:proofErr w:type="spellEnd"/>
      <w:r w:rsidRPr="00D3356D">
        <w:t xml:space="preserve"> IE carries the PEI</w:t>
      </w:r>
      <w:r w:rsidR="001F7E1C" w:rsidRPr="00D3356D">
        <w:t>;</w:t>
      </w:r>
    </w:p>
    <w:p w14:paraId="701909F5" w14:textId="589D6788" w:rsidR="000E0E88" w:rsidRDefault="0081713E" w:rsidP="0081713E">
      <w:pPr>
        <w:pStyle w:val="B1"/>
      </w:pPr>
      <w:r w:rsidRPr="00A431DA">
        <w:t>If the NF Service Consumer is SMF or SMF+PGW-C,</w:t>
      </w:r>
      <w:r>
        <w:t xml:space="preserve"> for </w:t>
      </w:r>
      <w:r w:rsidRPr="00AC59F1">
        <w:t>UUAA-MM and UUAA-SM procedures</w:t>
      </w:r>
      <w:r w:rsidRPr="00A431DA">
        <w:t xml:space="preserve"> the "</w:t>
      </w:r>
      <w:proofErr w:type="spellStart"/>
      <w:r w:rsidRPr="00A431DA">
        <w:t>UAVAuthInfo</w:t>
      </w:r>
      <w:proofErr w:type="spellEnd"/>
      <w:r w:rsidRPr="00A431DA">
        <w:t>" also may include:</w:t>
      </w:r>
    </w:p>
    <w:p w14:paraId="460A8401" w14:textId="5F8ECE92" w:rsidR="00582A8D" w:rsidRDefault="00582A8D" w:rsidP="003D3170">
      <w:pPr>
        <w:pStyle w:val="B1"/>
      </w:pPr>
      <w:r>
        <w:t>-</w:t>
      </w:r>
      <w:r>
        <w:tab/>
      </w:r>
      <w:proofErr w:type="spellStart"/>
      <w:r>
        <w:t>dnn</w:t>
      </w:r>
      <w:proofErr w:type="spellEnd"/>
      <w:r>
        <w:t xml:space="preserve"> IE carries the DNN which can be used by </w:t>
      </w:r>
      <w:r w:rsidR="00321E1E">
        <w:t>NEF (UAS-NF)</w:t>
      </w:r>
      <w:r>
        <w:t xml:space="preserve"> later on to create a subscription at SMF; and</w:t>
      </w:r>
    </w:p>
    <w:p w14:paraId="19B0D5DC" w14:textId="049793F4" w:rsidR="00582A8D" w:rsidRDefault="00582A8D" w:rsidP="003D3170">
      <w:pPr>
        <w:pStyle w:val="B1"/>
      </w:pPr>
      <w:r>
        <w:t>-</w:t>
      </w:r>
      <w:r>
        <w:tab/>
      </w:r>
      <w:proofErr w:type="spellStart"/>
      <w:r>
        <w:t>sNssai</w:t>
      </w:r>
      <w:proofErr w:type="spellEnd"/>
      <w:r>
        <w:t xml:space="preserve"> IE carries the S-NSSAI which can be used by </w:t>
      </w:r>
      <w:r w:rsidR="00321E1E">
        <w:t>NEF (UAS-NF)</w:t>
      </w:r>
      <w:r>
        <w:t xml:space="preserve"> later on to create a subscription at SMF.</w:t>
      </w:r>
    </w:p>
    <w:p w14:paraId="748B2856" w14:textId="4613B41C" w:rsidR="00A42ED9" w:rsidRDefault="000E0E88" w:rsidP="00BC0EB8">
      <w:pPr>
        <w:pStyle w:val="B1"/>
      </w:pPr>
      <w:r>
        <w:lastRenderedPageBreak/>
        <w:t>2a.</w:t>
      </w:r>
      <w:r>
        <w:tab/>
        <w:t xml:space="preserve">On success, </w:t>
      </w:r>
      <w:r w:rsidR="001F7E1C" w:rsidRPr="001F7E1C">
        <w:t xml:space="preserve">the </w:t>
      </w:r>
      <w:r w:rsidR="00321E1E">
        <w:t>NEF (UAS-NF)</w:t>
      </w:r>
      <w:r w:rsidR="001F7E1C" w:rsidRPr="001F7E1C">
        <w:t xml:space="preserve"> shall store the result and return </w:t>
      </w:r>
      <w:r>
        <w:t>"200 OK".</w:t>
      </w:r>
    </w:p>
    <w:p w14:paraId="2FB0B845" w14:textId="159B5535" w:rsidR="00270450" w:rsidRDefault="00270450" w:rsidP="00270450">
      <w:pPr>
        <w:pStyle w:val="B1"/>
      </w:pPr>
      <w:r>
        <w:t xml:space="preserve">For intermediate round-trip messages, the content (i.e. </w:t>
      </w:r>
      <w:proofErr w:type="spellStart"/>
      <w:r>
        <w:t>UAVAuthResponse</w:t>
      </w:r>
      <w:proofErr w:type="spellEnd"/>
      <w:r>
        <w:t>) shall contain the GPSI of the UAV and Service Level Device Identity. The content optionally includes "</w:t>
      </w:r>
      <w:proofErr w:type="spellStart"/>
      <w:r>
        <w:t>authContainer</w:t>
      </w:r>
      <w:proofErr w:type="spellEnd"/>
      <w:r>
        <w:t>", see 3</w:t>
      </w:r>
      <w:proofErr w:type="gramStart"/>
      <w:r>
        <w:t>GPP</w:t>
      </w:r>
      <w:r>
        <w:rPr>
          <w:lang w:eastAsia="zh-CN"/>
        </w:rPr>
        <w:t> </w:t>
      </w:r>
      <w:r>
        <w:t xml:space="preserve"> TS</w:t>
      </w:r>
      <w:proofErr w:type="gramEnd"/>
      <w:r>
        <w:t> 23.256 [6] for further details.</w:t>
      </w:r>
    </w:p>
    <w:p w14:paraId="2999F786" w14:textId="04B28173" w:rsidR="00270450" w:rsidRDefault="00270450" w:rsidP="00270450">
      <w:pPr>
        <w:pStyle w:val="B1"/>
      </w:pPr>
      <w:r>
        <w:t xml:space="preserve">For the final NEF (UAS-NF) to NF service consumer message, the content (i.e. </w:t>
      </w:r>
      <w:proofErr w:type="spellStart"/>
      <w:r>
        <w:t>UAVAuthResponse</w:t>
      </w:r>
      <w:proofErr w:type="spellEnd"/>
      <w:r>
        <w:t xml:space="preserve">) shall contain the GPSI of the UAV, </w:t>
      </w:r>
      <w:proofErr w:type="spellStart"/>
      <w:r>
        <w:rPr>
          <w:lang w:val="en-US"/>
        </w:rPr>
        <w:t>notifyCorrId</w:t>
      </w:r>
      <w:proofErr w:type="spellEnd"/>
      <w:r>
        <w:rPr>
          <w:lang w:val="en-US"/>
        </w:rPr>
        <w:t xml:space="preserve"> </w:t>
      </w:r>
      <w:r>
        <w:t>attribute and "</w:t>
      </w:r>
      <w:proofErr w:type="spellStart"/>
      <w:r>
        <w:t>authResult</w:t>
      </w:r>
      <w:proofErr w:type="spellEnd"/>
      <w:r>
        <w:t>" attribute. If the UAV is authenticated successfully, the NEF (UAS-NF) shall set the "</w:t>
      </w:r>
      <w:proofErr w:type="spellStart"/>
      <w:r>
        <w:t>authResult</w:t>
      </w:r>
      <w:proofErr w:type="spellEnd"/>
      <w:r>
        <w:t xml:space="preserve">" attribute to "AUTH_SUCCESS". </w:t>
      </w:r>
      <w:bookmarkStart w:id="102" w:name="_Hlk118301027"/>
      <w:r>
        <w:t>"</w:t>
      </w:r>
      <w:proofErr w:type="spellStart"/>
      <w:r>
        <w:t>authMsg</w:t>
      </w:r>
      <w:proofErr w:type="spellEnd"/>
      <w:r>
        <w:t>" and "</w:t>
      </w:r>
      <w:proofErr w:type="spellStart"/>
      <w:r>
        <w:t>authResult</w:t>
      </w:r>
      <w:proofErr w:type="spellEnd"/>
      <w:r>
        <w:t>" attributes are deprecated; the attribute "</w:t>
      </w:r>
      <w:proofErr w:type="spellStart"/>
      <w:r>
        <w:t>authContainer</w:t>
      </w:r>
      <w:proofErr w:type="spellEnd"/>
      <w:r>
        <w:t>" should be used instead.</w:t>
      </w:r>
      <w:bookmarkEnd w:id="102"/>
      <w:r>
        <w:t xml:space="preserve"> The content shall contain the authorized Service Level Device Identity and "</w:t>
      </w:r>
      <w:proofErr w:type="spellStart"/>
      <w:r>
        <w:t>authContainer</w:t>
      </w:r>
      <w:proofErr w:type="spellEnd"/>
      <w:r>
        <w:t>" content delivering the AA result, configuration information to the UAV. The AMF forwards the message transparently to UE over NAS MM.</w:t>
      </w:r>
    </w:p>
    <w:p w14:paraId="39F968C1" w14:textId="4452CBDE" w:rsidR="008C17C5" w:rsidRDefault="000E0E88" w:rsidP="008C17C5">
      <w:pPr>
        <w:pStyle w:val="B1"/>
      </w:pPr>
      <w:r>
        <w:t>2</w:t>
      </w:r>
      <w:r w:rsidRPr="00544965">
        <w:t>b.</w:t>
      </w:r>
      <w:r w:rsidRPr="00544965">
        <w:tab/>
        <w:t>On failure</w:t>
      </w:r>
      <w:r w:rsidRPr="00AC36CB">
        <w:t xml:space="preserve"> or redirection</w:t>
      </w:r>
      <w:r w:rsidRPr="00544965">
        <w:t>, one of the HTTP status code</w:t>
      </w:r>
      <w:r>
        <w:rPr>
          <w:rFonts w:hint="eastAsia"/>
          <w:lang w:eastAsia="zh-CN"/>
        </w:rPr>
        <w:t>s</w:t>
      </w:r>
      <w:r w:rsidRPr="00544965">
        <w:t xml:space="preserve"> listed in </w:t>
      </w:r>
      <w:r w:rsidR="008C17C5">
        <w:rPr>
          <w:rFonts w:hint="eastAsia"/>
          <w:lang w:eastAsia="zh-CN"/>
        </w:rPr>
        <w:t>T</w:t>
      </w:r>
      <w:r w:rsidR="008C17C5" w:rsidRPr="00544965">
        <w:t>able</w:t>
      </w:r>
      <w:r w:rsidR="008C17C5">
        <w:rPr>
          <w:lang w:val="en-US"/>
        </w:rPr>
        <w:t> </w:t>
      </w:r>
      <w:r w:rsidRPr="00964F64">
        <w:t>6.1.7.3-1</w:t>
      </w:r>
      <w:r w:rsidRPr="00544965">
        <w:t xml:space="preserve"> shall be returned</w:t>
      </w:r>
      <w:r w:rsidR="008C17C5">
        <w:t xml:space="preserve">. </w:t>
      </w:r>
      <w:r w:rsidR="008C17C5" w:rsidRPr="003B2883">
        <w:t xml:space="preserve">For a 4xx/5xx response, </w:t>
      </w:r>
      <w:r w:rsidRPr="00544965">
        <w:t xml:space="preserve">the message body containing a </w:t>
      </w:r>
      <w:proofErr w:type="spellStart"/>
      <w:r w:rsidRPr="00544965">
        <w:t>ProblemDetails</w:t>
      </w:r>
      <w:proofErr w:type="spellEnd"/>
      <w:r w:rsidRPr="00544965">
        <w:t xml:space="preserve"> structure with the "cause" attribute set to one of the application error</w:t>
      </w:r>
      <w:r w:rsidR="00BC0EB8">
        <w:t>s</w:t>
      </w:r>
      <w:r w:rsidRPr="00544965">
        <w:t xml:space="preserve"> listed in </w:t>
      </w:r>
      <w:r w:rsidR="008C17C5" w:rsidRPr="00544965">
        <w:t>Table</w:t>
      </w:r>
      <w:r w:rsidR="008C17C5">
        <w:rPr>
          <w:lang w:val="en-US"/>
        </w:rPr>
        <w:t> </w:t>
      </w:r>
      <w:r w:rsidRPr="00544965">
        <w:t>6.1.7.3-1.</w:t>
      </w:r>
    </w:p>
    <w:p w14:paraId="4B3AD04F" w14:textId="0C3C7D68" w:rsidR="008C17C5" w:rsidRDefault="008C17C5" w:rsidP="008C17C5">
      <w:pPr>
        <w:pStyle w:val="B1"/>
      </w:pPr>
      <w:r>
        <w:t xml:space="preserve">If the </w:t>
      </w:r>
      <w:r w:rsidR="00CF58E6">
        <w:t>NEF (UAS-NF)</w:t>
      </w:r>
      <w:r>
        <w:t xml:space="preserve"> cannot successfully fulfil the received HTTP POST request due to an internal error or an error in the HTTP POST request, the </w:t>
      </w:r>
      <w:r w:rsidR="00CF58E6">
        <w:t>NEF (UAS-NF)</w:t>
      </w:r>
      <w:r>
        <w:t xml:space="preserve"> shall send the HTTP error response as specified in clause 6.1.7.</w:t>
      </w:r>
    </w:p>
    <w:p w14:paraId="29BE3DC1" w14:textId="42D0F8C6" w:rsidR="000E0E88" w:rsidRDefault="008C17C5" w:rsidP="003D3170">
      <w:pPr>
        <w:pStyle w:val="B1"/>
      </w:pPr>
      <w:r>
        <w:t xml:space="preserve">If the UAV authentication is failed, the </w:t>
      </w:r>
      <w:r w:rsidR="00CF58E6">
        <w:t>NEF (UAS-NF)</w:t>
      </w:r>
      <w:r>
        <w:t xml:space="preserve"> shall reject the request with an HTTP "403 Forbidden" response message including the </w:t>
      </w:r>
      <w:r w:rsidRPr="005B1A14">
        <w:t xml:space="preserve">"cause" attribute of the </w:t>
      </w:r>
      <w:proofErr w:type="spellStart"/>
      <w:r w:rsidRPr="005B1A14">
        <w:t>ProblemDetails</w:t>
      </w:r>
      <w:proofErr w:type="spellEnd"/>
      <w:r w:rsidRPr="005B1A14">
        <w:t xml:space="preserve"> data structure set to "</w:t>
      </w:r>
      <w:r w:rsidRPr="000B71E3">
        <w:t>AUTHENTICATION_</w:t>
      </w:r>
      <w:r>
        <w:t>FAILURE".</w:t>
      </w:r>
      <w:r>
        <w:rPr>
          <w:rFonts w:hint="eastAsia"/>
        </w:rPr>
        <w:t xml:space="preserve"> </w:t>
      </w:r>
      <w:r w:rsidR="00321E1E">
        <w:t>NEF (UAS-NF)</w:t>
      </w:r>
      <w:r w:rsidR="002660B0">
        <w:t xml:space="preserve"> </w:t>
      </w:r>
      <w:r w:rsidR="00061265">
        <w:t xml:space="preserve">shall </w:t>
      </w:r>
      <w:r w:rsidR="002660B0">
        <w:t xml:space="preserve">also include an indication of </w:t>
      </w:r>
      <w:proofErr w:type="spellStart"/>
      <w:r w:rsidR="002660B0">
        <w:t>uasResourceRelease</w:t>
      </w:r>
      <w:proofErr w:type="spellEnd"/>
      <w:r w:rsidR="002660B0">
        <w:t xml:space="preserve"> received from the USS</w:t>
      </w:r>
      <w:r w:rsidR="005153EE">
        <w:t xml:space="preserve"> </w:t>
      </w:r>
      <w:r w:rsidR="005153EE" w:rsidRPr="00F03A91">
        <w:t xml:space="preserve">to indicate if </w:t>
      </w:r>
      <w:r w:rsidR="005153EE">
        <w:t>the PDU sessions associated with the "DNN(s) subject to aerial services" can be released</w:t>
      </w:r>
      <w:r w:rsidR="005153EE" w:rsidRPr="00F03A91">
        <w:t xml:space="preserve"> or not, during re-authentication failure, when the service operation is used during Re-authentication procedure</w:t>
      </w:r>
      <w:r w:rsidR="002660B0">
        <w:t>.</w:t>
      </w:r>
    </w:p>
    <w:p w14:paraId="47E79090" w14:textId="13B8C655" w:rsidR="001327A4" w:rsidRPr="000E0E88" w:rsidRDefault="001327A4" w:rsidP="003D3170">
      <w:pPr>
        <w:pStyle w:val="B1"/>
      </w:pPr>
      <w:r w:rsidRPr="00535980">
        <w:t xml:space="preserve">In above steps, while there is no expected response from the </w:t>
      </w:r>
      <w:r>
        <w:t>USS</w:t>
      </w:r>
      <w:r w:rsidRPr="00535980">
        <w:t xml:space="preserve"> in the case of time out, the </w:t>
      </w:r>
      <w:r w:rsidR="007E4B81">
        <w:t>NEF(UAS-NF)</w:t>
      </w:r>
      <w:r w:rsidRPr="00535980">
        <w:t xml:space="preserve"> shall return HTTP status code "504 Gateway Timeout", with the message body containing a </w:t>
      </w:r>
      <w:proofErr w:type="spellStart"/>
      <w:r w:rsidRPr="00535980">
        <w:t>ProblemDetails</w:t>
      </w:r>
      <w:proofErr w:type="spellEnd"/>
      <w:r w:rsidRPr="00535980">
        <w:t xml:space="preserve"> structure with the "cause" attribute set to "PEER_NOT_RESPONDING".</w:t>
      </w:r>
    </w:p>
    <w:p w14:paraId="52EEBD90" w14:textId="789B0405" w:rsidR="00B95C06" w:rsidRDefault="00B95C06" w:rsidP="00D3356D">
      <w:pPr>
        <w:pStyle w:val="Heading4"/>
      </w:pPr>
      <w:bookmarkStart w:id="103" w:name="_Toc18837096"/>
      <w:bookmarkStart w:id="104" w:name="_Toc22039906"/>
      <w:bookmarkStart w:id="105" w:name="_Toc22625360"/>
      <w:bookmarkStart w:id="106" w:name="_Toc25075688"/>
      <w:bookmarkStart w:id="107" w:name="_Toc26198907"/>
      <w:bookmarkStart w:id="108" w:name="_Toc34167784"/>
      <w:bookmarkStart w:id="109" w:name="_Toc34737247"/>
      <w:bookmarkStart w:id="110" w:name="_Toc34737344"/>
      <w:bookmarkStart w:id="111" w:name="_Toc34737527"/>
      <w:bookmarkStart w:id="112" w:name="_Toc34738496"/>
      <w:bookmarkStart w:id="113" w:name="_Toc34748800"/>
      <w:bookmarkStart w:id="114" w:name="_Toc36462359"/>
      <w:bookmarkStart w:id="115" w:name="_Toc43206570"/>
      <w:bookmarkStart w:id="116" w:name="_Toc45030938"/>
      <w:bookmarkStart w:id="117" w:name="_Toc56516067"/>
      <w:bookmarkStart w:id="118" w:name="_Toc58594192"/>
      <w:bookmarkStart w:id="119" w:name="_Toc67685414"/>
      <w:bookmarkStart w:id="120" w:name="_Toc94083858"/>
      <w:bookmarkStart w:id="121" w:name="_Toc119934282"/>
      <w:bookmarkStart w:id="122" w:name="_Toc169937160"/>
      <w:r>
        <w:t>5.2.2.3</w:t>
      </w:r>
      <w:r>
        <w:tab/>
      </w:r>
      <w:proofErr w:type="spellStart"/>
      <w:r w:rsidR="006A5B98">
        <w:t>Auth</w:t>
      </w:r>
      <w:r>
        <w:t>Notify</w:t>
      </w:r>
      <w:proofErr w:type="spellEnd"/>
      <w:r>
        <w:t xml:space="preserve"> Service Operation</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2BEB2BD5" w14:textId="4E458495" w:rsidR="00B95C06" w:rsidRDefault="00B95C06" w:rsidP="00D3356D">
      <w:pPr>
        <w:pStyle w:val="Heading5"/>
      </w:pPr>
      <w:bookmarkStart w:id="123" w:name="_Toc18837097"/>
      <w:bookmarkStart w:id="124" w:name="_Toc22039907"/>
      <w:bookmarkStart w:id="125" w:name="_Toc22625361"/>
      <w:bookmarkStart w:id="126" w:name="_Toc25075689"/>
      <w:bookmarkStart w:id="127" w:name="_Toc26198908"/>
      <w:bookmarkStart w:id="128" w:name="_Toc34167785"/>
      <w:bookmarkStart w:id="129" w:name="_Toc34737248"/>
      <w:bookmarkStart w:id="130" w:name="_Toc34737345"/>
      <w:bookmarkStart w:id="131" w:name="_Toc34737528"/>
      <w:bookmarkStart w:id="132" w:name="_Toc34738497"/>
      <w:bookmarkStart w:id="133" w:name="_Toc34748801"/>
      <w:bookmarkStart w:id="134" w:name="_Toc36462360"/>
      <w:bookmarkStart w:id="135" w:name="_Toc43206571"/>
      <w:bookmarkStart w:id="136" w:name="_Toc45030939"/>
      <w:bookmarkStart w:id="137" w:name="_Toc56516068"/>
      <w:bookmarkStart w:id="138" w:name="_Toc58594193"/>
      <w:bookmarkStart w:id="139" w:name="_Toc67685415"/>
      <w:bookmarkStart w:id="140" w:name="_Toc94083859"/>
      <w:bookmarkStart w:id="141" w:name="_Toc119934283"/>
      <w:bookmarkStart w:id="142" w:name="_Toc169937161"/>
      <w:r>
        <w:t>5.2.2.3.1</w:t>
      </w:r>
      <w:r>
        <w:tab/>
        <w:t>General</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7FD6125" w14:textId="219C6793" w:rsidR="00B95C06" w:rsidRPr="003B2883" w:rsidRDefault="00B95C06" w:rsidP="00B95C06">
      <w:r w:rsidRPr="003B2883">
        <w:t xml:space="preserve">The </w:t>
      </w:r>
      <w:proofErr w:type="spellStart"/>
      <w:r w:rsidR="006A5B98">
        <w:t>A</w:t>
      </w:r>
      <w:r>
        <w:t>uthNotify</w:t>
      </w:r>
      <w:proofErr w:type="spellEnd"/>
      <w:r>
        <w:t xml:space="preserve"> </w:t>
      </w:r>
      <w:r w:rsidRPr="003B2883">
        <w:t>service operation is used during the following procedure:</w:t>
      </w:r>
    </w:p>
    <w:p w14:paraId="1F52D0CE" w14:textId="77777777" w:rsidR="006A5B98" w:rsidRDefault="00B95C06" w:rsidP="006A5B98">
      <w:pPr>
        <w:pStyle w:val="B1"/>
      </w:pPr>
      <w:r w:rsidRPr="003B2883">
        <w:t>-</w:t>
      </w:r>
      <w:r w:rsidRPr="003B2883">
        <w:tab/>
      </w:r>
      <w:r>
        <w:t>USS Initiated reauthentication</w:t>
      </w:r>
      <w:r w:rsidRPr="003B2883">
        <w:t xml:space="preserve"> (see </w:t>
      </w:r>
      <w:r w:rsidRPr="00BB2B48">
        <w:t>3GPP</w:t>
      </w:r>
      <w:r w:rsidRPr="00BB2B48">
        <w:rPr>
          <w:lang w:eastAsia="zh-CN"/>
        </w:rPr>
        <w:t> </w:t>
      </w:r>
      <w:r w:rsidRPr="00BB2B48">
        <w:t>TS</w:t>
      </w:r>
      <w:r w:rsidRPr="00BB2B48">
        <w:rPr>
          <w:lang w:eastAsia="zh-CN"/>
        </w:rPr>
        <w:t> </w:t>
      </w:r>
      <w:r w:rsidRPr="00BB2B48">
        <w:t>23.</w:t>
      </w:r>
      <w:r>
        <w:t>256</w:t>
      </w:r>
      <w:r w:rsidRPr="00BB2B48">
        <w:rPr>
          <w:lang w:eastAsia="zh-CN"/>
        </w:rPr>
        <w:t> </w:t>
      </w:r>
      <w:r w:rsidRPr="00BB2B48">
        <w:t>[</w:t>
      </w:r>
      <w:r>
        <w:t>6</w:t>
      </w:r>
      <w:r w:rsidRPr="00BB2B48">
        <w:t>], clause </w:t>
      </w:r>
      <w:r>
        <w:t>5.2.4</w:t>
      </w:r>
      <w:r w:rsidRPr="003B2883">
        <w:t>)</w:t>
      </w:r>
    </w:p>
    <w:p w14:paraId="4E84AF51" w14:textId="47212E3A" w:rsidR="00B95C06" w:rsidRPr="003B2883" w:rsidRDefault="006A5B98" w:rsidP="006A5B98">
      <w:pPr>
        <w:pStyle w:val="B1"/>
      </w:pPr>
      <w:r>
        <w:t>-</w:t>
      </w:r>
      <w:r>
        <w:tab/>
        <w:t xml:space="preserve">USS Initiated </w:t>
      </w:r>
      <w:r>
        <w:rPr>
          <w:lang w:val="en-US"/>
        </w:rPr>
        <w:t>update authorization data or revoke authorization of the UAV</w:t>
      </w:r>
    </w:p>
    <w:p w14:paraId="53469F66" w14:textId="09F4F5A1" w:rsidR="00B95C06" w:rsidRPr="003B2883" w:rsidRDefault="00B95C06" w:rsidP="00B95C06">
      <w:r w:rsidRPr="003B2883">
        <w:t xml:space="preserve">The </w:t>
      </w:r>
      <w:proofErr w:type="spellStart"/>
      <w:r w:rsidR="006A5B98">
        <w:t>AuthNotify</w:t>
      </w:r>
      <w:proofErr w:type="spellEnd"/>
      <w:r w:rsidR="006A5B98">
        <w:t xml:space="preserve"> </w:t>
      </w:r>
      <w:r w:rsidRPr="003B2883">
        <w:t xml:space="preserve">service operation is invoked by the </w:t>
      </w:r>
      <w:r w:rsidR="00CF58E6">
        <w:t>NEF (UAS-NF)</w:t>
      </w:r>
      <w:r>
        <w:t xml:space="preserve"> to inform a </w:t>
      </w:r>
      <w:r w:rsidRPr="003B2883">
        <w:t>NF Service Consumer</w:t>
      </w:r>
      <w:r>
        <w:t xml:space="preserve"> (</w:t>
      </w:r>
      <w:r w:rsidRPr="003B2883">
        <w:t xml:space="preserve">e.g. </w:t>
      </w:r>
      <w:r>
        <w:t>AMF, SMF</w:t>
      </w:r>
      <w:r w:rsidR="00E84878">
        <w:t>,</w:t>
      </w:r>
      <w:r w:rsidR="00E84878" w:rsidRPr="00311F7E">
        <w:t xml:space="preserve"> </w:t>
      </w:r>
      <w:r w:rsidR="00E84878" w:rsidRPr="00EB563F">
        <w:t>SMF</w:t>
      </w:r>
      <w:r w:rsidR="00E84878">
        <w:t>+PGW-C</w:t>
      </w:r>
      <w:r>
        <w:t>)</w:t>
      </w:r>
      <w:r w:rsidRPr="003B2883">
        <w:t>,</w:t>
      </w:r>
      <w:r>
        <w:t xml:space="preserve"> when USS triggers reauthentication</w:t>
      </w:r>
      <w:r w:rsidR="006A5B98">
        <w:t>,</w:t>
      </w:r>
      <w:r w:rsidR="006A5B98" w:rsidRPr="005E3880">
        <w:rPr>
          <w:lang w:val="en-US"/>
        </w:rPr>
        <w:t xml:space="preserve"> </w:t>
      </w:r>
      <w:r w:rsidR="006A5B98" w:rsidRPr="00027628">
        <w:rPr>
          <w:lang w:val="en-US"/>
        </w:rPr>
        <w:t>update authorization data or revoke authorization of the UAV</w:t>
      </w:r>
      <w:r>
        <w:t>.</w:t>
      </w:r>
      <w:r w:rsidR="006A5B98">
        <w:t xml:space="preserve"> </w:t>
      </w:r>
      <w:r w:rsidR="00CF58E6">
        <w:t>NEF (UAS-NF)</w:t>
      </w:r>
      <w:r w:rsidR="006A5B98">
        <w:t xml:space="preserve"> shall determine the NF service consumer based on the previously stored UUAA context during the </w:t>
      </w:r>
      <w:r w:rsidR="006A5B98">
        <w:rPr>
          <w:lang w:val="en-US"/>
        </w:rPr>
        <w:t>successful UUAA procedure as defined in clause 5.2.2.2.</w:t>
      </w:r>
    </w:p>
    <w:p w14:paraId="575DF840" w14:textId="157FC47C" w:rsidR="00B95C06" w:rsidRDefault="00B95C06" w:rsidP="00B95C06">
      <w:r w:rsidRPr="003B2883">
        <w:t xml:space="preserve">The </w:t>
      </w:r>
      <w:r w:rsidR="00CF58E6">
        <w:t>NEF (UAS-NF)</w:t>
      </w:r>
      <w:r>
        <w:t xml:space="preserve"> </w:t>
      </w:r>
      <w:r w:rsidRPr="003B2883">
        <w:t xml:space="preserve">shall </w:t>
      </w:r>
      <w:r>
        <w:t xml:space="preserve">send the </w:t>
      </w:r>
      <w:proofErr w:type="spellStart"/>
      <w:r w:rsidR="006A5B98" w:rsidRPr="006A5B98">
        <w:t>AuthNotify</w:t>
      </w:r>
      <w:proofErr w:type="spellEnd"/>
      <w:r w:rsidR="006A5B98" w:rsidRPr="006A5B98">
        <w:t xml:space="preserve"> </w:t>
      </w:r>
      <w:r>
        <w:t xml:space="preserve">request </w:t>
      </w:r>
      <w:r w:rsidRPr="003B2883">
        <w:t xml:space="preserve">by </w:t>
      </w:r>
      <w:r>
        <w:t>sending the HTTP POST method towards the Notification URI as shown in</w:t>
      </w:r>
      <w:r w:rsidRPr="003B2883">
        <w:t xml:space="preserve"> Figure </w:t>
      </w:r>
      <w:r>
        <w:t>5.2.2.3</w:t>
      </w:r>
      <w:r w:rsidRPr="003B2883">
        <w:t>.1-1.</w:t>
      </w:r>
    </w:p>
    <w:p w14:paraId="4B09942E" w14:textId="0770F883" w:rsidR="00B95C06" w:rsidRDefault="007E4B81" w:rsidP="002C1949">
      <w:pPr>
        <w:pStyle w:val="TH"/>
      </w:pPr>
      <w:r w:rsidRPr="002C1949">
        <w:rPr>
          <w:rFonts w:eastAsia="DengXian"/>
        </w:rPr>
        <w:object w:dxaOrig="8685" w:dyaOrig="2115" w14:anchorId="426CFA7D">
          <v:shape id="_x0000_i1029" type="#_x0000_t75" style="width:435.4pt;height:108pt" o:ole="">
            <v:imagedata r:id="rId20" o:title=""/>
          </v:shape>
          <o:OLEObject Type="Embed" ProgID="Visio.Drawing.11" ShapeID="_x0000_i1029" DrawAspect="Content" ObjectID="_1788848935" r:id="rId21"/>
        </w:object>
      </w:r>
    </w:p>
    <w:p w14:paraId="498675E3" w14:textId="3A2D56EA" w:rsidR="00B95C06" w:rsidRDefault="00B95C06" w:rsidP="00B95C06">
      <w:pPr>
        <w:pStyle w:val="TF"/>
      </w:pPr>
      <w:r>
        <w:t xml:space="preserve">Figure 5.2.2.3.1-1: </w:t>
      </w:r>
      <w:proofErr w:type="spellStart"/>
      <w:r w:rsidR="00C45D87">
        <w:t>Auth</w:t>
      </w:r>
      <w:r>
        <w:t>Notify</w:t>
      </w:r>
      <w:proofErr w:type="spellEnd"/>
      <w:r>
        <w:t xml:space="preserve"> Service Operation</w:t>
      </w:r>
    </w:p>
    <w:p w14:paraId="7CF77DED" w14:textId="77777777" w:rsidR="00EF18B6" w:rsidRDefault="00EF18B6" w:rsidP="00EF18B6">
      <w:pPr>
        <w:pStyle w:val="B1"/>
      </w:pPr>
      <w:r>
        <w:t>1.</w:t>
      </w:r>
      <w:r>
        <w:tab/>
        <w:t xml:space="preserve">The NEF (UAS-NF) shall send a POST request towards the Notification URI received in the Authenticate service operation request (See clause 5.2.2.2.1). If the AMF for UUAA-MM has changed, the NEF (UAS-NF) </w:t>
      </w:r>
      <w:r>
        <w:lastRenderedPageBreak/>
        <w:t>should discover the Notification URI of the new AMF via NRF (in the default notification subscription with the "UUAA_MM</w:t>
      </w:r>
      <w:r w:rsidRPr="00201EAE">
        <w:t>_AUTH_NOTIFICATION</w:t>
      </w:r>
      <w:r>
        <w:t xml:space="preserve">" notification type). The NEF (UAS-NF) shall be able to determine the NF type of the NF service consumer by </w:t>
      </w:r>
      <w:proofErr w:type="spellStart"/>
      <w:r>
        <w:t>nfType</w:t>
      </w:r>
      <w:proofErr w:type="spellEnd"/>
      <w:r>
        <w:t xml:space="preserve"> IE received in the Authenticate service operation request. The request body shall contain an "</w:t>
      </w:r>
      <w:proofErr w:type="spellStart"/>
      <w:r>
        <w:t>Auth</w:t>
      </w:r>
      <w:r>
        <w:rPr>
          <w:lang w:eastAsia="zh-CN"/>
        </w:rPr>
        <w:t>Notification</w:t>
      </w:r>
      <w:proofErr w:type="spellEnd"/>
      <w:r>
        <w:t>" object containing the reauthentication information</w:t>
      </w:r>
      <w:r w:rsidRPr="00F6521B">
        <w:t xml:space="preserve"> or update authorization information or revoke authorization indication</w:t>
      </w:r>
      <w:r>
        <w:t>.</w:t>
      </w:r>
    </w:p>
    <w:p w14:paraId="1C12D1FF" w14:textId="5CD83F88" w:rsidR="00F6521B" w:rsidRPr="0010470B" w:rsidRDefault="00F6521B" w:rsidP="003C1D02">
      <w:pPr>
        <w:pStyle w:val="B1"/>
      </w:pPr>
      <w:r w:rsidRPr="00F6521B">
        <w:t>When the procedure is used for reauthentication or reauthorization/update authorization information</w:t>
      </w:r>
      <w:r w:rsidRPr="00FD6FC5">
        <w:t xml:space="preserve">, the </w:t>
      </w:r>
      <w:proofErr w:type="spellStart"/>
      <w:r w:rsidRPr="00282C4D">
        <w:t>AuthNotification</w:t>
      </w:r>
      <w:proofErr w:type="spellEnd"/>
      <w:r w:rsidRPr="00282C4D">
        <w:t xml:space="preserve"> object includes:</w:t>
      </w:r>
    </w:p>
    <w:p w14:paraId="3A8A3F0F" w14:textId="77777777" w:rsidR="00B95C06" w:rsidRDefault="00B95C06" w:rsidP="003D3170">
      <w:pPr>
        <w:pStyle w:val="B1"/>
        <w:rPr>
          <w:lang w:val="en-US"/>
        </w:rPr>
      </w:pPr>
      <w:r>
        <w:rPr>
          <w:lang w:val="en-US"/>
        </w:rPr>
        <w:t xml:space="preserve">- the </w:t>
      </w:r>
      <w:proofErr w:type="spellStart"/>
      <w:r>
        <w:rPr>
          <w:lang w:val="en-US"/>
        </w:rPr>
        <w:t>gpsi</w:t>
      </w:r>
      <w:proofErr w:type="spellEnd"/>
      <w:r>
        <w:rPr>
          <w:lang w:val="en-US"/>
        </w:rPr>
        <w:t xml:space="preserve"> IE set to the GPSI </w:t>
      </w:r>
      <w:r>
        <w:t>(</w:t>
      </w:r>
      <w:r w:rsidRPr="00CA32B7">
        <w:t>in the format of External Identifier</w:t>
      </w:r>
      <w:r>
        <w:t>)</w:t>
      </w:r>
      <w:r>
        <w:rPr>
          <w:lang w:val="en-US"/>
        </w:rPr>
        <w:t xml:space="preserve"> of the given UAV required to be reauthenticated;</w:t>
      </w:r>
    </w:p>
    <w:p w14:paraId="64A1FE16" w14:textId="77777777" w:rsidR="00B95C06" w:rsidRDefault="00B95C06" w:rsidP="003D3170">
      <w:pPr>
        <w:pStyle w:val="B1"/>
        <w:rPr>
          <w:lang w:val="en-US"/>
        </w:rPr>
      </w:pPr>
      <w:r>
        <w:rPr>
          <w:lang w:val="en-US"/>
        </w:rPr>
        <w:t xml:space="preserve">- </w:t>
      </w:r>
      <w:proofErr w:type="spellStart"/>
      <w:r>
        <w:rPr>
          <w:lang w:val="en-US"/>
        </w:rPr>
        <w:t>serviceLevelId</w:t>
      </w:r>
      <w:proofErr w:type="spellEnd"/>
      <w:r>
        <w:rPr>
          <w:lang w:val="en-US"/>
        </w:rPr>
        <w:t xml:space="preserve"> IE set to the Service Level Device Identity</w:t>
      </w:r>
      <w:r w:rsidRPr="00A3441F">
        <w:rPr>
          <w:lang w:val="en-US"/>
        </w:rPr>
        <w:t xml:space="preserve"> of the UAV</w:t>
      </w:r>
      <w:r>
        <w:rPr>
          <w:lang w:val="en-US"/>
        </w:rPr>
        <w:t>;</w:t>
      </w:r>
    </w:p>
    <w:p w14:paraId="040C94DB" w14:textId="77777777" w:rsidR="0076699B" w:rsidRPr="00F06778" w:rsidRDefault="00B95C06" w:rsidP="0076699B">
      <w:pPr>
        <w:pStyle w:val="B1"/>
      </w:pPr>
      <w:r>
        <w:rPr>
          <w:lang w:val="en-US"/>
        </w:rPr>
        <w:t xml:space="preserve">- </w:t>
      </w:r>
      <w:proofErr w:type="spellStart"/>
      <w:r w:rsidRPr="00DB0458">
        <w:rPr>
          <w:lang w:val="en-US"/>
        </w:rPr>
        <w:t>authMsg</w:t>
      </w:r>
      <w:proofErr w:type="spellEnd"/>
      <w:r>
        <w:rPr>
          <w:lang w:val="en-US"/>
        </w:rPr>
        <w:t xml:space="preserve"> IE c</w:t>
      </w:r>
      <w:r w:rsidRPr="00242428">
        <w:rPr>
          <w:lang w:val="en-US"/>
        </w:rPr>
        <w:t xml:space="preserve">ontains the </w:t>
      </w:r>
      <w:r w:rsidR="00085C8C">
        <w:t>service-level AA</w:t>
      </w:r>
      <w:r w:rsidR="00085C8C" w:rsidRPr="00D17D61">
        <w:t xml:space="preserve"> </w:t>
      </w:r>
      <w:r w:rsidRPr="00242428">
        <w:rPr>
          <w:lang w:val="en-US"/>
        </w:rPr>
        <w:t>message</w:t>
      </w:r>
      <w:r w:rsidR="0076699B">
        <w:rPr>
          <w:lang w:val="en-US"/>
        </w:rPr>
        <w:t>.</w:t>
      </w:r>
      <w:r w:rsidR="0076699B" w:rsidRPr="00F06778">
        <w:t xml:space="preserve"> This IE is deprecated; the "</w:t>
      </w:r>
      <w:proofErr w:type="spellStart"/>
      <w:r w:rsidR="0076699B">
        <w:t>authContainer</w:t>
      </w:r>
      <w:proofErr w:type="spellEnd"/>
      <w:r w:rsidR="0076699B" w:rsidRPr="00F06778">
        <w:t>" IE should be used instead.</w:t>
      </w:r>
    </w:p>
    <w:p w14:paraId="490C48FC" w14:textId="6114FBBA" w:rsidR="00A42ED9" w:rsidRDefault="0076699B" w:rsidP="0076699B">
      <w:pPr>
        <w:pStyle w:val="B1"/>
      </w:pPr>
      <w:r w:rsidRPr="00F06778">
        <w:t>-</w:t>
      </w:r>
      <w:r>
        <w:t xml:space="preserve"> </w:t>
      </w:r>
      <w:r w:rsidRPr="00F06778">
        <w:t>"</w:t>
      </w:r>
      <w:proofErr w:type="spellStart"/>
      <w:r>
        <w:t>authContainer</w:t>
      </w:r>
      <w:proofErr w:type="spellEnd"/>
      <w:r w:rsidRPr="00F06778">
        <w:t xml:space="preserve">" IE that contains AA </w:t>
      </w:r>
      <w:r>
        <w:t>related data</w:t>
      </w:r>
      <w:r w:rsidRPr="00F06778">
        <w:t xml:space="preserve"> provided by the UE (see </w:t>
      </w:r>
      <w:r w:rsidRPr="00513BEA">
        <w:t>3GPP</w:t>
      </w:r>
      <w:r w:rsidRPr="00513BEA">
        <w:rPr>
          <w:lang w:eastAsia="zh-CN"/>
        </w:rPr>
        <w:t> </w:t>
      </w:r>
      <w:r w:rsidRPr="00F06778">
        <w:t>TS 23.256 [6]). This IE deprecates the "</w:t>
      </w:r>
      <w:proofErr w:type="spellStart"/>
      <w:r w:rsidRPr="00F06778">
        <w:t>authMsg</w:t>
      </w:r>
      <w:proofErr w:type="spellEnd"/>
      <w:r w:rsidRPr="00F06778">
        <w:t>" IE.</w:t>
      </w:r>
    </w:p>
    <w:p w14:paraId="2968D9C6" w14:textId="5CD031EC" w:rsidR="00F6521B" w:rsidRDefault="00F6521B" w:rsidP="003D3170">
      <w:pPr>
        <w:pStyle w:val="B1"/>
        <w:rPr>
          <w:lang w:val="en-US"/>
        </w:rPr>
      </w:pPr>
      <w:r>
        <w:rPr>
          <w:lang w:val="en-US"/>
        </w:rPr>
        <w:t xml:space="preserve">- </w:t>
      </w:r>
      <w:proofErr w:type="spellStart"/>
      <w:r>
        <w:rPr>
          <w:lang w:val="en-US"/>
        </w:rPr>
        <w:t>notifType</w:t>
      </w:r>
      <w:proofErr w:type="spellEnd"/>
      <w:r>
        <w:rPr>
          <w:lang w:val="en-US"/>
        </w:rPr>
        <w:t xml:space="preserve"> IE set to REAUTH used for reauthentication and/or </w:t>
      </w:r>
      <w:proofErr w:type="spellStart"/>
      <w:r>
        <w:rPr>
          <w:lang w:val="en-US"/>
        </w:rPr>
        <w:t>notifType</w:t>
      </w:r>
      <w:proofErr w:type="spellEnd"/>
      <w:r>
        <w:rPr>
          <w:lang w:val="en-US"/>
        </w:rPr>
        <w:t xml:space="preserve"> IE set to UPDATEAUTH used for update authorization data</w:t>
      </w:r>
      <w:r w:rsidR="00D9096B">
        <w:rPr>
          <w:lang w:val="en-US"/>
        </w:rPr>
        <w:t>; and</w:t>
      </w:r>
    </w:p>
    <w:p w14:paraId="1A2A64E9" w14:textId="171199CC" w:rsidR="00A819BB" w:rsidRDefault="00A819BB" w:rsidP="00A819BB">
      <w:pPr>
        <w:pStyle w:val="B1"/>
        <w:rPr>
          <w:lang w:val="en-US"/>
        </w:rPr>
      </w:pPr>
      <w:r w:rsidRPr="00662550">
        <w:rPr>
          <w:lang w:val="en-US"/>
        </w:rPr>
        <w:t xml:space="preserve">- </w:t>
      </w:r>
      <w:proofErr w:type="spellStart"/>
      <w:r w:rsidRPr="00621FFB">
        <w:rPr>
          <w:lang w:val="en-US"/>
        </w:rPr>
        <w:t>notifyCorrId</w:t>
      </w:r>
      <w:proofErr w:type="spellEnd"/>
      <w:r>
        <w:rPr>
          <w:lang w:val="en-US"/>
        </w:rPr>
        <w:t xml:space="preserve"> IE</w:t>
      </w:r>
      <w:r w:rsidRPr="00621FFB">
        <w:rPr>
          <w:lang w:val="en-US"/>
        </w:rPr>
        <w:t xml:space="preserve"> </w:t>
      </w:r>
      <w:r>
        <w:rPr>
          <w:lang w:val="en-US"/>
        </w:rPr>
        <w:t>set to</w:t>
      </w:r>
      <w:r w:rsidRPr="00621FFB">
        <w:rPr>
          <w:lang w:val="en-US"/>
        </w:rPr>
        <w:t xml:space="preserve"> the notification correlation ID</w:t>
      </w:r>
      <w:r w:rsidRPr="00662550">
        <w:rPr>
          <w:lang w:val="en-US"/>
        </w:rPr>
        <w:t>;</w:t>
      </w:r>
    </w:p>
    <w:p w14:paraId="6F540B9D" w14:textId="77777777" w:rsidR="00F6521B" w:rsidRDefault="00F6521B" w:rsidP="003D3170">
      <w:pPr>
        <w:pStyle w:val="B1"/>
      </w:pPr>
      <w:r>
        <w:t xml:space="preserve">When the procedure is used for </w:t>
      </w:r>
      <w:r>
        <w:rPr>
          <w:lang w:val="en-US"/>
        </w:rPr>
        <w:t>authorization revocation</w:t>
      </w:r>
      <w:r>
        <w:t xml:space="preserve">, the </w:t>
      </w:r>
      <w:proofErr w:type="spellStart"/>
      <w:r>
        <w:t>AuthNotification</w:t>
      </w:r>
      <w:proofErr w:type="spellEnd"/>
      <w:r>
        <w:t xml:space="preserve"> object includes:</w:t>
      </w:r>
    </w:p>
    <w:p w14:paraId="064E7143" w14:textId="77777777" w:rsidR="00F6521B" w:rsidRDefault="00F6521B" w:rsidP="003D3170">
      <w:pPr>
        <w:pStyle w:val="B1"/>
        <w:rPr>
          <w:lang w:val="en-US"/>
        </w:rPr>
      </w:pPr>
      <w:r>
        <w:rPr>
          <w:lang w:val="en-US"/>
        </w:rPr>
        <w:t xml:space="preserve">- the </w:t>
      </w:r>
      <w:proofErr w:type="spellStart"/>
      <w:r>
        <w:rPr>
          <w:lang w:val="en-US"/>
        </w:rPr>
        <w:t>gpsi</w:t>
      </w:r>
      <w:proofErr w:type="spellEnd"/>
      <w:r>
        <w:rPr>
          <w:lang w:val="en-US"/>
        </w:rPr>
        <w:t xml:space="preserve"> IE set to the GPSI </w:t>
      </w:r>
      <w:r>
        <w:t>(</w:t>
      </w:r>
      <w:r w:rsidRPr="00CA32B7">
        <w:t>in the format of External Identifier</w:t>
      </w:r>
      <w:r>
        <w:t>)</w:t>
      </w:r>
      <w:r>
        <w:rPr>
          <w:lang w:val="en-US"/>
        </w:rPr>
        <w:t xml:space="preserve"> of the given UAV;</w:t>
      </w:r>
    </w:p>
    <w:p w14:paraId="2DA036F9" w14:textId="026E9D2C" w:rsidR="002B797C" w:rsidRDefault="00F6521B" w:rsidP="005153EE">
      <w:pPr>
        <w:pStyle w:val="B1"/>
      </w:pPr>
      <w:r>
        <w:rPr>
          <w:lang w:val="en-US"/>
        </w:rPr>
        <w:t xml:space="preserve">- </w:t>
      </w:r>
      <w:proofErr w:type="spellStart"/>
      <w:r>
        <w:rPr>
          <w:lang w:val="en-US"/>
        </w:rPr>
        <w:t>serviceLevelId</w:t>
      </w:r>
      <w:proofErr w:type="spellEnd"/>
      <w:r>
        <w:rPr>
          <w:lang w:val="en-US"/>
        </w:rPr>
        <w:t xml:space="preserve"> IE set to the Service Level Device Identity</w:t>
      </w:r>
      <w:r w:rsidRPr="00A3441F">
        <w:rPr>
          <w:lang w:val="en-US"/>
        </w:rPr>
        <w:t xml:space="preserve"> of the UAV</w:t>
      </w:r>
      <w:r>
        <w:rPr>
          <w:lang w:val="en-US"/>
        </w:rPr>
        <w:t>;</w:t>
      </w:r>
    </w:p>
    <w:p w14:paraId="7558B799" w14:textId="68905056" w:rsidR="00F6521B" w:rsidRDefault="002B797C" w:rsidP="003D3170">
      <w:pPr>
        <w:pStyle w:val="B1"/>
      </w:pPr>
      <w:r>
        <w:t xml:space="preserve">- </w:t>
      </w:r>
      <w:proofErr w:type="spellStart"/>
      <w:r w:rsidR="00F6521B" w:rsidRPr="00FD6FC5">
        <w:t>notifType</w:t>
      </w:r>
      <w:proofErr w:type="spellEnd"/>
      <w:r w:rsidR="00F6521B" w:rsidRPr="00FD6FC5">
        <w:t xml:space="preserve"> IE set to </w:t>
      </w:r>
      <w:r w:rsidR="00F6521B" w:rsidRPr="00C76DCE">
        <w:t>REVOKE</w:t>
      </w:r>
      <w:r w:rsidR="00C76DCE">
        <w:t>; and</w:t>
      </w:r>
    </w:p>
    <w:p w14:paraId="7FA30B83" w14:textId="3EA6D503" w:rsidR="00A819BB" w:rsidRPr="005E230D" w:rsidRDefault="00A819BB" w:rsidP="00A819BB">
      <w:pPr>
        <w:pStyle w:val="B1"/>
        <w:rPr>
          <w:lang w:val="en-US"/>
        </w:rPr>
      </w:pPr>
      <w:r w:rsidRPr="00662550">
        <w:rPr>
          <w:lang w:val="en-US"/>
        </w:rPr>
        <w:t xml:space="preserve">- </w:t>
      </w:r>
      <w:proofErr w:type="spellStart"/>
      <w:r w:rsidRPr="00621FFB">
        <w:rPr>
          <w:lang w:val="en-US"/>
        </w:rPr>
        <w:t>notifyCorrId</w:t>
      </w:r>
      <w:proofErr w:type="spellEnd"/>
      <w:r>
        <w:rPr>
          <w:lang w:val="en-US"/>
        </w:rPr>
        <w:t xml:space="preserve"> IE</w:t>
      </w:r>
      <w:r w:rsidRPr="00621FFB">
        <w:rPr>
          <w:lang w:val="en-US"/>
        </w:rPr>
        <w:t xml:space="preserve"> </w:t>
      </w:r>
      <w:r>
        <w:rPr>
          <w:lang w:val="en-US"/>
        </w:rPr>
        <w:t>set to</w:t>
      </w:r>
      <w:r w:rsidRPr="00621FFB">
        <w:rPr>
          <w:lang w:val="en-US"/>
        </w:rPr>
        <w:t xml:space="preserve"> the notification correlation ID</w:t>
      </w:r>
      <w:r w:rsidRPr="00662550">
        <w:rPr>
          <w:lang w:val="en-US"/>
        </w:rPr>
        <w:t>;</w:t>
      </w:r>
    </w:p>
    <w:p w14:paraId="12967DEA" w14:textId="3EB36087" w:rsidR="00B95C06" w:rsidRDefault="00B95C06" w:rsidP="003C1D02">
      <w:pPr>
        <w:pStyle w:val="B1"/>
      </w:pPr>
      <w:r w:rsidRPr="000C7A0F">
        <w:t>2</w:t>
      </w:r>
      <w:r>
        <w:t>a</w:t>
      </w:r>
      <w:r w:rsidRPr="000C7A0F">
        <w:t>.</w:t>
      </w:r>
      <w:r w:rsidRPr="000C7A0F">
        <w:tab/>
      </w:r>
      <w:r w:rsidRPr="0057039A">
        <w:t>On success, "20</w:t>
      </w:r>
      <w:r>
        <w:t>4</w:t>
      </w:r>
      <w:r w:rsidRPr="0057039A">
        <w:t xml:space="preserve"> </w:t>
      </w:r>
      <w:r>
        <w:t>No content</w:t>
      </w:r>
      <w:r w:rsidRPr="0057039A">
        <w:t>" shall be returned</w:t>
      </w:r>
      <w:r>
        <w:t xml:space="preserve"> without response body</w:t>
      </w:r>
      <w:r w:rsidRPr="00E33AA9">
        <w:t>.</w:t>
      </w:r>
      <w:r w:rsidR="003634D4" w:rsidRPr="00F644E7">
        <w:t xml:space="preserve"> </w:t>
      </w:r>
      <w:r w:rsidR="003634D4">
        <w:t>If t</w:t>
      </w:r>
      <w:r w:rsidR="003634D4">
        <w:rPr>
          <w:lang w:val="en-US"/>
        </w:rPr>
        <w:t xml:space="preserve">he NF Service consumer remove the successful UUAA result during </w:t>
      </w:r>
      <w:r w:rsidR="003634D4" w:rsidRPr="008B3858">
        <w:rPr>
          <w:lang w:val="en-US"/>
        </w:rPr>
        <w:t>UUAA Revocation procedure</w:t>
      </w:r>
      <w:r w:rsidR="003634D4">
        <w:rPr>
          <w:lang w:val="en-US"/>
        </w:rPr>
        <w:t xml:space="preserve">, the NEF (UAS-NF) shall remove the UUAA context </w:t>
      </w:r>
      <w:r w:rsidR="003634D4" w:rsidRPr="00191291">
        <w:rPr>
          <w:rFonts w:cs="Arial"/>
          <w:szCs w:val="18"/>
          <w:lang w:eastAsia="zh-CN"/>
        </w:rPr>
        <w:t xml:space="preserve">(see clause </w:t>
      </w:r>
      <w:r w:rsidR="003634D4">
        <w:rPr>
          <w:rFonts w:cs="Arial"/>
          <w:szCs w:val="18"/>
          <w:lang w:eastAsia="zh-CN"/>
        </w:rPr>
        <w:t>5</w:t>
      </w:r>
      <w:r w:rsidR="003634D4" w:rsidRPr="00191291">
        <w:rPr>
          <w:rFonts w:cs="Arial"/>
          <w:szCs w:val="18"/>
        </w:rPr>
        <w:t>.</w:t>
      </w:r>
      <w:r w:rsidR="003634D4">
        <w:rPr>
          <w:rFonts w:cs="Arial"/>
          <w:szCs w:val="18"/>
        </w:rPr>
        <w:t>2.7</w:t>
      </w:r>
      <w:r w:rsidR="003634D4" w:rsidRPr="00191291">
        <w:rPr>
          <w:rFonts w:cs="Arial"/>
          <w:szCs w:val="18"/>
        </w:rPr>
        <w:t xml:space="preserve"> of </w:t>
      </w:r>
      <w:r w:rsidR="003634D4" w:rsidRPr="00191291">
        <w:t>3GPP TS 23.</w:t>
      </w:r>
      <w:r w:rsidR="003634D4">
        <w:t>256</w:t>
      </w:r>
      <w:r w:rsidR="003634D4" w:rsidRPr="00191291">
        <w:t> [</w:t>
      </w:r>
      <w:r w:rsidR="003634D4">
        <w:t>6</w:t>
      </w:r>
      <w:r w:rsidR="003634D4" w:rsidRPr="00191291">
        <w:t>])</w:t>
      </w:r>
      <w:r w:rsidR="003634D4">
        <w:rPr>
          <w:lang w:val="en-US"/>
        </w:rPr>
        <w:t>.</w:t>
      </w:r>
    </w:p>
    <w:p w14:paraId="71BDC81F" w14:textId="6202CDBE" w:rsidR="00351D00" w:rsidRDefault="00B95C06" w:rsidP="003C1D02">
      <w:pPr>
        <w:pStyle w:val="B1"/>
      </w:pPr>
      <w:r>
        <w:t>2b.</w:t>
      </w:r>
      <w:r>
        <w:tab/>
        <w:t xml:space="preserve">On failure or redirection, one of the HTTP status </w:t>
      </w:r>
      <w:proofErr w:type="gramStart"/>
      <w:r>
        <w:t>code</w:t>
      </w:r>
      <w:proofErr w:type="gramEnd"/>
      <w:r>
        <w:t xml:space="preserve"> listed in </w:t>
      </w:r>
      <w:r w:rsidRPr="00A718D7">
        <w:t xml:space="preserve">Table </w:t>
      </w:r>
      <w:r w:rsidRPr="004A7CB5">
        <w:t>6.1.5.2.3.1-</w:t>
      </w:r>
      <w:r>
        <w:t>3</w:t>
      </w:r>
      <w:r w:rsidRPr="00A718D7">
        <w:t xml:space="preserve"> shall be returned</w:t>
      </w:r>
      <w:r w:rsidR="00351D00">
        <w:t xml:space="preserve">. </w:t>
      </w:r>
      <w:r w:rsidR="00351D00" w:rsidRPr="003B2883">
        <w:t>For a 4xx/5xx response,</w:t>
      </w:r>
      <w:r>
        <w:t xml:space="preserve"> the response body should contain a "</w:t>
      </w:r>
      <w:proofErr w:type="spellStart"/>
      <w:r>
        <w:t>ProblemDetails</w:t>
      </w:r>
      <w:proofErr w:type="spellEnd"/>
      <w:r>
        <w:t>" object.</w:t>
      </w:r>
    </w:p>
    <w:p w14:paraId="53DFECC4" w14:textId="38B27B8E" w:rsidR="00351D00" w:rsidRDefault="00351D00" w:rsidP="003C1D02">
      <w:pPr>
        <w:pStyle w:val="B1"/>
      </w:pPr>
      <w:r>
        <w:t>If the NF service consumer cannot successfully fulfil the received HTTP POST request due to an internal error or an error in the HTTP POST request, the NF service consumer shall send an HTTP error response as specified in clause </w:t>
      </w:r>
      <w:r w:rsidRPr="009D19F9">
        <w:t>6.1.7.</w:t>
      </w:r>
    </w:p>
    <w:p w14:paraId="01765A90" w14:textId="5151FE73" w:rsidR="00904370" w:rsidRDefault="00904370" w:rsidP="00D3356D">
      <w:pPr>
        <w:pStyle w:val="Heading1"/>
      </w:pPr>
      <w:bookmarkStart w:id="143" w:name="_Toc510696597"/>
      <w:bookmarkStart w:id="144" w:name="_Toc35971389"/>
      <w:bookmarkStart w:id="145" w:name="_Toc63347616"/>
      <w:bookmarkStart w:id="146" w:name="_Toc70168779"/>
      <w:bookmarkStart w:id="147" w:name="_Toc94083860"/>
      <w:bookmarkStart w:id="148" w:name="_Toc119934284"/>
      <w:bookmarkStart w:id="149" w:name="_Toc169937162"/>
      <w:r>
        <w:t>6</w:t>
      </w:r>
      <w:r>
        <w:tab/>
        <w:t>API Definitions</w:t>
      </w:r>
      <w:bookmarkEnd w:id="143"/>
      <w:bookmarkEnd w:id="144"/>
      <w:bookmarkEnd w:id="145"/>
      <w:bookmarkEnd w:id="146"/>
      <w:bookmarkEnd w:id="147"/>
      <w:bookmarkEnd w:id="148"/>
      <w:bookmarkEnd w:id="149"/>
    </w:p>
    <w:p w14:paraId="347CEB8E" w14:textId="6F7DE7FD" w:rsidR="00904370" w:rsidRDefault="00904370" w:rsidP="00D3356D">
      <w:pPr>
        <w:pStyle w:val="Heading2"/>
      </w:pPr>
      <w:bookmarkStart w:id="150" w:name="_Toc510696598"/>
      <w:bookmarkStart w:id="151" w:name="_Toc35971390"/>
      <w:bookmarkStart w:id="152" w:name="_Toc63347617"/>
      <w:bookmarkStart w:id="153" w:name="_Toc70168780"/>
      <w:bookmarkStart w:id="154" w:name="_Toc94083861"/>
      <w:bookmarkStart w:id="155" w:name="_Toc119934285"/>
      <w:bookmarkStart w:id="156" w:name="_Toc169937163"/>
      <w:r>
        <w:t>6.1</w:t>
      </w:r>
      <w:r>
        <w:tab/>
      </w:r>
      <w:proofErr w:type="spellStart"/>
      <w:r w:rsidR="00971D89" w:rsidRPr="00971D89">
        <w:t>Nnef_Auth</w:t>
      </w:r>
      <w:r w:rsidR="00020D87">
        <w:t>entication</w:t>
      </w:r>
      <w:proofErr w:type="spellEnd"/>
      <w:r>
        <w:t xml:space="preserve"> Service API</w:t>
      </w:r>
      <w:bookmarkEnd w:id="150"/>
      <w:bookmarkEnd w:id="151"/>
      <w:bookmarkEnd w:id="152"/>
      <w:bookmarkEnd w:id="153"/>
      <w:bookmarkEnd w:id="154"/>
      <w:bookmarkEnd w:id="155"/>
      <w:bookmarkEnd w:id="156"/>
    </w:p>
    <w:p w14:paraId="47D242C0" w14:textId="57872900" w:rsidR="00904370" w:rsidRDefault="00904370" w:rsidP="00D3356D">
      <w:pPr>
        <w:pStyle w:val="Heading3"/>
      </w:pPr>
      <w:bookmarkStart w:id="157" w:name="_Toc510696599"/>
      <w:bookmarkStart w:id="158" w:name="_Toc35971391"/>
      <w:bookmarkStart w:id="159" w:name="_Toc63347618"/>
      <w:bookmarkStart w:id="160" w:name="_Toc70168781"/>
      <w:bookmarkStart w:id="161" w:name="_Toc94083862"/>
      <w:bookmarkStart w:id="162" w:name="_Toc119934286"/>
      <w:bookmarkStart w:id="163" w:name="_Toc169937164"/>
      <w:r>
        <w:t>6.1.1</w:t>
      </w:r>
      <w:r>
        <w:tab/>
        <w:t>Introduction</w:t>
      </w:r>
      <w:bookmarkEnd w:id="157"/>
      <w:bookmarkEnd w:id="158"/>
      <w:bookmarkEnd w:id="159"/>
      <w:bookmarkEnd w:id="160"/>
      <w:bookmarkEnd w:id="161"/>
      <w:bookmarkEnd w:id="162"/>
      <w:bookmarkEnd w:id="163"/>
    </w:p>
    <w:p w14:paraId="04F698A9" w14:textId="54855B17" w:rsidR="00904370" w:rsidRDefault="00904370" w:rsidP="00904370">
      <w:pPr>
        <w:rPr>
          <w:noProof/>
          <w:lang w:eastAsia="zh-CN"/>
        </w:rPr>
      </w:pPr>
      <w:bookmarkStart w:id="164" w:name="_Toc510696600"/>
      <w:r w:rsidRPr="00E23840">
        <w:rPr>
          <w:noProof/>
        </w:rPr>
        <w:t>The</w:t>
      </w:r>
      <w:r>
        <w:rPr>
          <w:noProof/>
        </w:rPr>
        <w:t xml:space="preserve"> </w:t>
      </w:r>
      <w:r w:rsidR="00971D89" w:rsidRPr="00971D89">
        <w:rPr>
          <w:noProof/>
        </w:rPr>
        <w:t>Nnef_Auth</w:t>
      </w:r>
      <w:r w:rsidR="00020D87" w:rsidRPr="00020D87">
        <w:rPr>
          <w:noProof/>
        </w:rPr>
        <w:t>entication</w:t>
      </w:r>
      <w:r w:rsidRPr="00E23840">
        <w:rPr>
          <w:noProof/>
        </w:rPr>
        <w:t xml:space="preserve"> shall use the </w:t>
      </w:r>
      <w:r w:rsidR="00971D89" w:rsidRPr="00971D89">
        <w:rPr>
          <w:noProof/>
        </w:rPr>
        <w:t>Nnef_Auth</w:t>
      </w:r>
      <w:r w:rsidR="00020D87" w:rsidRPr="00020D87">
        <w:rPr>
          <w:noProof/>
        </w:rPr>
        <w:t>entication</w:t>
      </w:r>
      <w:r w:rsidRPr="00E23840">
        <w:rPr>
          <w:noProof/>
        </w:rPr>
        <w:t xml:space="preserve"> </w:t>
      </w:r>
      <w:r w:rsidRPr="00E23840">
        <w:rPr>
          <w:noProof/>
          <w:lang w:eastAsia="zh-CN"/>
        </w:rPr>
        <w:t>API.</w:t>
      </w:r>
    </w:p>
    <w:p w14:paraId="034B30DD" w14:textId="0235D59E" w:rsidR="00904370" w:rsidRDefault="00904370" w:rsidP="00904370">
      <w:pPr>
        <w:rPr>
          <w:noProof/>
          <w:lang w:eastAsia="zh-CN"/>
        </w:rPr>
      </w:pPr>
      <w:r>
        <w:rPr>
          <w:rFonts w:hint="eastAsia"/>
          <w:noProof/>
          <w:lang w:eastAsia="zh-CN"/>
        </w:rPr>
        <w:t xml:space="preserve">The API URI of the </w:t>
      </w:r>
      <w:r w:rsidR="00971D89" w:rsidRPr="00971D89">
        <w:rPr>
          <w:noProof/>
        </w:rPr>
        <w:t>Nnef_Auth</w:t>
      </w:r>
      <w:r w:rsidR="00020D87" w:rsidRPr="00020D87">
        <w:rPr>
          <w:noProof/>
        </w:rPr>
        <w:t>entication</w:t>
      </w:r>
      <w:r w:rsidRPr="00E23840">
        <w:rPr>
          <w:noProof/>
        </w:rPr>
        <w:t xml:space="preserve"> </w:t>
      </w:r>
      <w:r w:rsidRPr="00E23840">
        <w:rPr>
          <w:noProof/>
          <w:lang w:eastAsia="zh-CN"/>
        </w:rPr>
        <w:t>API</w:t>
      </w:r>
      <w:r>
        <w:rPr>
          <w:rFonts w:hint="eastAsia"/>
          <w:noProof/>
          <w:lang w:eastAsia="zh-CN"/>
        </w:rPr>
        <w:t xml:space="preserve"> shall be:</w:t>
      </w:r>
    </w:p>
    <w:p w14:paraId="769E3ADD" w14:textId="47913151" w:rsidR="00904370" w:rsidRPr="00E23840" w:rsidRDefault="00904370" w:rsidP="00904370">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2F45336A" w14:textId="77777777" w:rsidR="00904370" w:rsidRPr="00E23840" w:rsidRDefault="00904370" w:rsidP="00904370">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0CD22F1F" w14:textId="77777777" w:rsidR="00904370" w:rsidRPr="00E23840" w:rsidRDefault="00904370" w:rsidP="00904370">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766661EB" w14:textId="77777777" w:rsidR="00904370" w:rsidRPr="00E23840" w:rsidRDefault="00904370" w:rsidP="00904370">
      <w:pPr>
        <w:rPr>
          <w:noProof/>
          <w:lang w:eastAsia="zh-CN"/>
        </w:rPr>
      </w:pPr>
      <w:r w:rsidRPr="00E23840">
        <w:rPr>
          <w:noProof/>
          <w:lang w:eastAsia="zh-CN"/>
        </w:rPr>
        <w:lastRenderedPageBreak/>
        <w:t>with the following components:</w:t>
      </w:r>
    </w:p>
    <w:p w14:paraId="50C77446" w14:textId="77777777" w:rsidR="00904370" w:rsidRPr="00E23840" w:rsidRDefault="00904370" w:rsidP="00904370">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0EC47DAB" w14:textId="4B5753C3" w:rsidR="00904370" w:rsidRPr="00E23840" w:rsidRDefault="00904370" w:rsidP="00904370">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AA67F0">
        <w:rPr>
          <w:noProof/>
        </w:rPr>
        <w:t>n</w:t>
      </w:r>
      <w:r w:rsidR="00AA67F0" w:rsidRPr="00A6548A">
        <w:rPr>
          <w:noProof/>
        </w:rPr>
        <w:t>nef</w:t>
      </w:r>
      <w:r w:rsidR="00AA67F0">
        <w:rPr>
          <w:noProof/>
        </w:rPr>
        <w:t>-a</w:t>
      </w:r>
      <w:r w:rsidR="00AA67F0" w:rsidRPr="00A6548A">
        <w:rPr>
          <w:noProof/>
        </w:rPr>
        <w:t>uthentication</w:t>
      </w:r>
      <w:r>
        <w:rPr>
          <w:noProof/>
        </w:rPr>
        <w:t>"</w:t>
      </w:r>
      <w:r w:rsidRPr="00E23840">
        <w:rPr>
          <w:noProof/>
        </w:rPr>
        <w:t>.</w:t>
      </w:r>
    </w:p>
    <w:p w14:paraId="2315D39A" w14:textId="77777777" w:rsidR="00904370" w:rsidRPr="00E23840" w:rsidRDefault="00904370" w:rsidP="00904370">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1763838E" w14:textId="703531BC" w:rsidR="00904370" w:rsidRPr="00E23840" w:rsidRDefault="00904370" w:rsidP="00904370">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AA67F0">
        <w:rPr>
          <w:noProof/>
        </w:rPr>
        <w:t>6.1</w:t>
      </w:r>
      <w:r w:rsidRPr="00E23840">
        <w:rPr>
          <w:noProof/>
        </w:rPr>
        <w:t>.3.</w:t>
      </w:r>
    </w:p>
    <w:p w14:paraId="5FBA926F" w14:textId="5A0EEA30" w:rsidR="00904370" w:rsidRDefault="00904370" w:rsidP="00D3356D">
      <w:pPr>
        <w:pStyle w:val="Heading3"/>
      </w:pPr>
      <w:bookmarkStart w:id="165" w:name="_Toc35971392"/>
      <w:bookmarkStart w:id="166" w:name="_Toc63347619"/>
      <w:bookmarkStart w:id="167" w:name="_Toc70168782"/>
      <w:bookmarkStart w:id="168" w:name="_Toc94083863"/>
      <w:bookmarkStart w:id="169" w:name="_Toc119934287"/>
      <w:bookmarkStart w:id="170" w:name="_Toc169937165"/>
      <w:r>
        <w:t>6.1.2</w:t>
      </w:r>
      <w:r>
        <w:tab/>
        <w:t>Usage of HTTP</w:t>
      </w:r>
      <w:bookmarkEnd w:id="164"/>
      <w:bookmarkEnd w:id="165"/>
      <w:bookmarkEnd w:id="166"/>
      <w:bookmarkEnd w:id="167"/>
      <w:bookmarkEnd w:id="168"/>
      <w:bookmarkEnd w:id="169"/>
      <w:bookmarkEnd w:id="170"/>
    </w:p>
    <w:p w14:paraId="1390A0D7" w14:textId="146CF055" w:rsidR="00904370" w:rsidRPr="000C5200" w:rsidRDefault="00904370" w:rsidP="00D3356D">
      <w:pPr>
        <w:pStyle w:val="Heading4"/>
      </w:pPr>
      <w:bookmarkStart w:id="171" w:name="_Toc510696601"/>
      <w:bookmarkStart w:id="172" w:name="_Toc35971393"/>
      <w:bookmarkStart w:id="173" w:name="_Toc63347620"/>
      <w:bookmarkStart w:id="174" w:name="_Toc70168783"/>
      <w:bookmarkStart w:id="175" w:name="_Toc94083864"/>
      <w:bookmarkStart w:id="176" w:name="_Toc119934288"/>
      <w:bookmarkStart w:id="177" w:name="_Toc169937166"/>
      <w:r>
        <w:t>6.1.2.1</w:t>
      </w:r>
      <w:r>
        <w:tab/>
        <w:t>General</w:t>
      </w:r>
      <w:bookmarkEnd w:id="171"/>
      <w:bookmarkEnd w:id="172"/>
      <w:bookmarkEnd w:id="173"/>
      <w:bookmarkEnd w:id="174"/>
      <w:bookmarkEnd w:id="175"/>
      <w:bookmarkEnd w:id="176"/>
      <w:bookmarkEnd w:id="177"/>
    </w:p>
    <w:p w14:paraId="2A9C26EE" w14:textId="20E60D2E" w:rsidR="00904370" w:rsidRPr="00986E88" w:rsidRDefault="00270450" w:rsidP="00904370">
      <w:pPr>
        <w:rPr>
          <w:noProof/>
        </w:rPr>
      </w:pPr>
      <w:bookmarkStart w:id="178" w:name="_Toc510696602"/>
      <w:r>
        <w:rPr>
          <w:noProof/>
        </w:rPr>
        <w:t>HTTP</w:t>
      </w:r>
      <w:r>
        <w:rPr>
          <w:noProof/>
          <w:lang w:eastAsia="zh-CN"/>
        </w:rPr>
        <w:t xml:space="preserve">/2, IETF RFC 9113 [8], </w:t>
      </w:r>
      <w:r>
        <w:rPr>
          <w:noProof/>
        </w:rPr>
        <w:t>shall be used as specified in clause 5 of 3GPP TS 29.500 [4].</w:t>
      </w:r>
    </w:p>
    <w:p w14:paraId="438E329B" w14:textId="77777777" w:rsidR="00904370" w:rsidRPr="00986E88" w:rsidRDefault="00904370" w:rsidP="00904370">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41383C59" w14:textId="4B495B8A" w:rsidR="00904370" w:rsidRPr="00986E88" w:rsidRDefault="00904370" w:rsidP="00904370">
      <w:pPr>
        <w:rPr>
          <w:noProof/>
        </w:rPr>
      </w:pPr>
      <w:r w:rsidRPr="00986E88">
        <w:rPr>
          <w:noProof/>
        </w:rPr>
        <w:t>The OpenAPI [</w:t>
      </w:r>
      <w:r w:rsidR="000D7462">
        <w:rPr>
          <w:noProof/>
        </w:rPr>
        <w:t>9</w:t>
      </w:r>
      <w:r w:rsidRPr="00986E88">
        <w:rPr>
          <w:noProof/>
        </w:rPr>
        <w:t xml:space="preserve">] specification of HTTP messages and content bodies for the </w:t>
      </w:r>
      <w:r w:rsidR="00AA67F0">
        <w:rPr>
          <w:noProof/>
        </w:rPr>
        <w:t>Nnef_Auth</w:t>
      </w:r>
      <w:r w:rsidR="00643184" w:rsidRPr="00643184">
        <w:rPr>
          <w:noProof/>
        </w:rPr>
        <w:t>entication</w:t>
      </w:r>
      <w:r>
        <w:rPr>
          <w:noProof/>
        </w:rPr>
        <w:t xml:space="preserve"> API</w:t>
      </w:r>
      <w:r w:rsidRPr="00986E88">
        <w:rPr>
          <w:noProof/>
        </w:rPr>
        <w:t xml:space="preserve"> is contained in Annex A.</w:t>
      </w:r>
    </w:p>
    <w:p w14:paraId="25700C95" w14:textId="4ECCF083" w:rsidR="00904370" w:rsidRPr="000C5200" w:rsidRDefault="00904370" w:rsidP="00D3356D">
      <w:pPr>
        <w:pStyle w:val="Heading4"/>
      </w:pPr>
      <w:bookmarkStart w:id="179" w:name="_Toc35971394"/>
      <w:bookmarkStart w:id="180" w:name="_Toc63347621"/>
      <w:bookmarkStart w:id="181" w:name="_Toc70168784"/>
      <w:bookmarkStart w:id="182" w:name="_Toc94083865"/>
      <w:bookmarkStart w:id="183" w:name="_Toc119934289"/>
      <w:bookmarkStart w:id="184" w:name="_Toc169937167"/>
      <w:r>
        <w:t>6.1.2.2</w:t>
      </w:r>
      <w:r>
        <w:tab/>
        <w:t>HTTP standard headers</w:t>
      </w:r>
      <w:bookmarkEnd w:id="178"/>
      <w:bookmarkEnd w:id="179"/>
      <w:bookmarkEnd w:id="180"/>
      <w:bookmarkEnd w:id="181"/>
      <w:bookmarkEnd w:id="182"/>
      <w:bookmarkEnd w:id="183"/>
      <w:bookmarkEnd w:id="184"/>
    </w:p>
    <w:p w14:paraId="569F7955" w14:textId="56BD33B8" w:rsidR="00904370" w:rsidRDefault="00904370" w:rsidP="00D3356D">
      <w:pPr>
        <w:pStyle w:val="Heading5"/>
        <w:rPr>
          <w:lang w:eastAsia="zh-CN"/>
        </w:rPr>
      </w:pPr>
      <w:bookmarkStart w:id="185" w:name="_Toc510696603"/>
      <w:bookmarkStart w:id="186" w:name="_Toc35971395"/>
      <w:bookmarkStart w:id="187" w:name="_Toc63347622"/>
      <w:bookmarkStart w:id="188" w:name="_Toc70168785"/>
      <w:bookmarkStart w:id="189" w:name="_Toc94083866"/>
      <w:bookmarkStart w:id="190" w:name="_Toc119934290"/>
      <w:bookmarkStart w:id="191" w:name="_Toc169937168"/>
      <w:r>
        <w:t>6.1.2.2.1</w:t>
      </w:r>
      <w:r>
        <w:rPr>
          <w:rFonts w:hint="eastAsia"/>
          <w:lang w:eastAsia="zh-CN"/>
        </w:rPr>
        <w:tab/>
      </w:r>
      <w:r>
        <w:rPr>
          <w:lang w:eastAsia="zh-CN"/>
        </w:rPr>
        <w:t>General</w:t>
      </w:r>
      <w:bookmarkEnd w:id="185"/>
      <w:bookmarkEnd w:id="186"/>
      <w:bookmarkEnd w:id="187"/>
      <w:bookmarkEnd w:id="188"/>
      <w:bookmarkEnd w:id="189"/>
      <w:bookmarkEnd w:id="190"/>
      <w:bookmarkEnd w:id="191"/>
    </w:p>
    <w:p w14:paraId="3EFE9D7A" w14:textId="77777777" w:rsidR="00904370" w:rsidRPr="00986E88" w:rsidRDefault="00904370" w:rsidP="00904370">
      <w:pPr>
        <w:rPr>
          <w:noProof/>
        </w:rPr>
      </w:pPr>
      <w:bookmarkStart w:id="192" w:name="_Toc510696604"/>
      <w:r w:rsidRPr="00986E88">
        <w:rPr>
          <w:noProof/>
        </w:rPr>
        <w:t xml:space="preserve">See </w:t>
      </w:r>
      <w:r>
        <w:rPr>
          <w:noProof/>
        </w:rPr>
        <w:t>clause</w:t>
      </w:r>
      <w:r w:rsidRPr="00986E88">
        <w:rPr>
          <w:noProof/>
        </w:rPr>
        <w:t> 5.2.2 of 3GPP TS 29.500 [4] for the usage of HTTP standard headers.</w:t>
      </w:r>
    </w:p>
    <w:p w14:paraId="264F206E" w14:textId="2B73A024" w:rsidR="00904370" w:rsidRDefault="00904370" w:rsidP="00D3356D">
      <w:pPr>
        <w:pStyle w:val="Heading5"/>
      </w:pPr>
      <w:bookmarkStart w:id="193" w:name="_Toc35971396"/>
      <w:bookmarkStart w:id="194" w:name="_Toc63347623"/>
      <w:bookmarkStart w:id="195" w:name="_Toc70168786"/>
      <w:bookmarkStart w:id="196" w:name="_Toc94083867"/>
      <w:bookmarkStart w:id="197" w:name="_Toc119934291"/>
      <w:bookmarkStart w:id="198" w:name="_Toc169937169"/>
      <w:r>
        <w:t>6.1.2.2.2</w:t>
      </w:r>
      <w:r>
        <w:tab/>
        <w:t>Content type</w:t>
      </w:r>
      <w:bookmarkEnd w:id="192"/>
      <w:bookmarkEnd w:id="193"/>
      <w:bookmarkEnd w:id="194"/>
      <w:bookmarkEnd w:id="195"/>
      <w:bookmarkEnd w:id="196"/>
      <w:bookmarkEnd w:id="197"/>
      <w:bookmarkEnd w:id="198"/>
    </w:p>
    <w:p w14:paraId="2E42CA5F" w14:textId="352E6513" w:rsidR="00904370" w:rsidRDefault="00904370" w:rsidP="00904370">
      <w:bookmarkStart w:id="199" w:name="_Toc510696605"/>
      <w:r w:rsidRPr="00986E88">
        <w:rPr>
          <w:noProof/>
        </w:rPr>
        <w:t xml:space="preserve">JSON, </w:t>
      </w:r>
      <w:r w:rsidRPr="00986E88">
        <w:rPr>
          <w:noProof/>
          <w:lang w:eastAsia="zh-CN"/>
        </w:rPr>
        <w:t>IETF RFC 8259 [</w:t>
      </w:r>
      <w:r>
        <w:rPr>
          <w:noProof/>
          <w:lang w:eastAsia="zh-CN"/>
        </w:rPr>
        <w:t>1</w:t>
      </w:r>
      <w:r w:rsidR="000D7462">
        <w:rPr>
          <w:noProof/>
          <w:lang w:eastAsia="zh-CN"/>
        </w:rPr>
        <w:t>0</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w:t>
      </w:r>
      <w:proofErr w:type="spellStart"/>
      <w:r>
        <w:t>json</w:t>
      </w:r>
      <w:proofErr w:type="spellEnd"/>
      <w:r>
        <w:t>".</w:t>
      </w:r>
    </w:p>
    <w:p w14:paraId="535A5F2D" w14:textId="7D3A849B" w:rsidR="00904370" w:rsidRPr="00986E88" w:rsidRDefault="00270450" w:rsidP="00904370">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w:t>
      </w:r>
      <w:proofErr w:type="spellStart"/>
      <w:r>
        <w:t>problem+json</w:t>
      </w:r>
      <w:proofErr w:type="spellEnd"/>
      <w:r>
        <w:t>", as defined in IETF RFC 9457 [11].</w:t>
      </w:r>
    </w:p>
    <w:p w14:paraId="4D0211D2" w14:textId="568994FE" w:rsidR="00904370" w:rsidRPr="000C5200" w:rsidRDefault="00904370" w:rsidP="00D3356D">
      <w:pPr>
        <w:pStyle w:val="Heading4"/>
      </w:pPr>
      <w:bookmarkStart w:id="200" w:name="_Toc35971397"/>
      <w:bookmarkStart w:id="201" w:name="_Toc63347624"/>
      <w:bookmarkStart w:id="202" w:name="_Toc70168787"/>
      <w:bookmarkStart w:id="203" w:name="_Toc94083868"/>
      <w:bookmarkStart w:id="204" w:name="_Toc119934292"/>
      <w:bookmarkStart w:id="205" w:name="_Toc169937170"/>
      <w:r>
        <w:t>6.1.2.3</w:t>
      </w:r>
      <w:r>
        <w:tab/>
        <w:t>HTTP custom headers</w:t>
      </w:r>
      <w:bookmarkEnd w:id="199"/>
      <w:bookmarkEnd w:id="200"/>
      <w:bookmarkEnd w:id="201"/>
      <w:bookmarkEnd w:id="202"/>
      <w:bookmarkEnd w:id="203"/>
      <w:bookmarkEnd w:id="204"/>
      <w:bookmarkEnd w:id="205"/>
    </w:p>
    <w:p w14:paraId="63728246" w14:textId="77777777" w:rsidR="00904370" w:rsidRDefault="00904370" w:rsidP="00904370">
      <w:pPr>
        <w:rPr>
          <w:noProof/>
        </w:rPr>
      </w:pPr>
      <w:bookmarkStart w:id="206" w:name="_Toc489605322"/>
      <w:bookmarkStart w:id="207" w:name="_Toc492899753"/>
      <w:bookmarkStart w:id="208" w:name="_Toc492900032"/>
      <w:bookmarkStart w:id="209" w:name="_Toc492967834"/>
      <w:bookmarkStart w:id="210" w:name="_Toc492972922"/>
      <w:bookmarkStart w:id="211" w:name="_Toc492973142"/>
      <w:bookmarkStart w:id="212" w:name="_Toc492974840"/>
      <w:bookmarkStart w:id="213"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p>
    <w:p w14:paraId="08C21A32" w14:textId="75F98263" w:rsidR="00904370" w:rsidRDefault="00904370" w:rsidP="00D3356D">
      <w:pPr>
        <w:pStyle w:val="Heading3"/>
      </w:pPr>
      <w:bookmarkStart w:id="214" w:name="_Toc510696607"/>
      <w:bookmarkStart w:id="215" w:name="_Toc35971398"/>
      <w:bookmarkStart w:id="216" w:name="_Toc63347625"/>
      <w:bookmarkStart w:id="217" w:name="_Toc70168788"/>
      <w:bookmarkStart w:id="218" w:name="_Toc94083869"/>
      <w:bookmarkStart w:id="219" w:name="_Toc119934293"/>
      <w:bookmarkStart w:id="220" w:name="_Toc169937171"/>
      <w:bookmarkEnd w:id="206"/>
      <w:bookmarkEnd w:id="207"/>
      <w:bookmarkEnd w:id="208"/>
      <w:bookmarkEnd w:id="209"/>
      <w:bookmarkEnd w:id="210"/>
      <w:bookmarkEnd w:id="211"/>
      <w:bookmarkEnd w:id="212"/>
      <w:bookmarkEnd w:id="213"/>
      <w:r>
        <w:t>6.1.3</w:t>
      </w:r>
      <w:r>
        <w:tab/>
        <w:t>Resources</w:t>
      </w:r>
      <w:bookmarkEnd w:id="214"/>
      <w:bookmarkEnd w:id="215"/>
      <w:bookmarkEnd w:id="216"/>
      <w:bookmarkEnd w:id="217"/>
      <w:bookmarkEnd w:id="218"/>
      <w:bookmarkEnd w:id="219"/>
      <w:bookmarkEnd w:id="220"/>
    </w:p>
    <w:p w14:paraId="1973A7C3" w14:textId="751F88B1" w:rsidR="00904370" w:rsidRPr="000A7435" w:rsidRDefault="00904370" w:rsidP="00D3356D">
      <w:pPr>
        <w:pStyle w:val="Heading4"/>
      </w:pPr>
      <w:bookmarkStart w:id="221" w:name="_Toc510696608"/>
      <w:bookmarkStart w:id="222" w:name="_Toc35971399"/>
      <w:bookmarkStart w:id="223" w:name="_Toc63347626"/>
      <w:bookmarkStart w:id="224" w:name="_Toc70168789"/>
      <w:bookmarkStart w:id="225" w:name="_Toc94083870"/>
      <w:bookmarkStart w:id="226" w:name="_Toc119934294"/>
      <w:bookmarkStart w:id="227" w:name="_Toc169937172"/>
      <w:r>
        <w:t>6.1.3.1</w:t>
      </w:r>
      <w:r>
        <w:tab/>
        <w:t>Overview</w:t>
      </w:r>
      <w:bookmarkEnd w:id="221"/>
      <w:bookmarkEnd w:id="222"/>
      <w:bookmarkEnd w:id="223"/>
      <w:bookmarkEnd w:id="224"/>
      <w:bookmarkEnd w:id="225"/>
      <w:bookmarkEnd w:id="226"/>
      <w:bookmarkEnd w:id="227"/>
    </w:p>
    <w:p w14:paraId="633DEDEF" w14:textId="77777777" w:rsidR="00510CD5" w:rsidRDefault="00510CD5" w:rsidP="00510CD5">
      <w:r>
        <w:t>This clause describes the structure for the Resource URIs and the resources and methods used for the service.</w:t>
      </w:r>
    </w:p>
    <w:p w14:paraId="0A80E7C9" w14:textId="7D09630A" w:rsidR="00041F01" w:rsidRPr="009879C2" w:rsidRDefault="00510CD5" w:rsidP="00510CD5">
      <w:pPr>
        <w:rPr>
          <w:i/>
          <w:color w:val="0000FF"/>
        </w:rPr>
      </w:pPr>
      <w:r>
        <w:t xml:space="preserve">Figure 6.1.3.1-1 depicts the resource URIs structure for the </w:t>
      </w:r>
      <w:r>
        <w:rPr>
          <w:noProof/>
        </w:rPr>
        <w:t>Nnef_Authentication</w:t>
      </w:r>
      <w:r>
        <w:t xml:space="preserve"> API.</w:t>
      </w:r>
    </w:p>
    <w:p w14:paraId="18CE14F9" w14:textId="4E908F35" w:rsidR="00041F01" w:rsidRPr="009879C2" w:rsidRDefault="00041F01" w:rsidP="00B927C8">
      <w:pPr>
        <w:pStyle w:val="TH"/>
        <w:rPr>
          <w:lang w:val="en-US"/>
        </w:rPr>
      </w:pPr>
      <w:r w:rsidRPr="009879C2">
        <w:object w:dxaOrig="6289" w:dyaOrig="2940" w14:anchorId="52B79EA9">
          <v:shape id="_x0000_i1030" type="#_x0000_t75" style="width:228.75pt;height:108pt" o:ole="">
            <v:imagedata r:id="rId22" o:title=""/>
          </v:shape>
          <o:OLEObject Type="Embed" ProgID="Visio.Drawing.11" ShapeID="_x0000_i1030" DrawAspect="Content" ObjectID="_1788848936" r:id="rId23"/>
        </w:object>
      </w:r>
    </w:p>
    <w:p w14:paraId="35075AE4" w14:textId="6C297D6D" w:rsidR="00041F01" w:rsidRPr="009879C2" w:rsidRDefault="00510CD5" w:rsidP="00B927C8">
      <w:pPr>
        <w:pStyle w:val="TF"/>
      </w:pPr>
      <w:r w:rsidRPr="009879C2">
        <w:t>Figure</w:t>
      </w:r>
      <w:r>
        <w:t> </w:t>
      </w:r>
      <w:r w:rsidR="00041F01" w:rsidRPr="009879C2">
        <w:t xml:space="preserve">6.1.3.1-1: Resource URI structure of the </w:t>
      </w:r>
      <w:proofErr w:type="spellStart"/>
      <w:r w:rsidR="00041F01">
        <w:t>Nnef_Auth</w:t>
      </w:r>
      <w:r w:rsidR="00643184" w:rsidRPr="00643184">
        <w:t>entication</w:t>
      </w:r>
      <w:proofErr w:type="spellEnd"/>
      <w:r w:rsidR="00041F01" w:rsidRPr="009879C2">
        <w:t xml:space="preserve"> API</w:t>
      </w:r>
    </w:p>
    <w:p w14:paraId="450743D6" w14:textId="0EBDB61D" w:rsidR="00904370" w:rsidRDefault="00510CD5" w:rsidP="00904370">
      <w:r>
        <w:lastRenderedPageBreak/>
        <w:t>Table </w:t>
      </w:r>
      <w:r w:rsidR="00904370">
        <w:t>6.1.3.1-1 provides an overview of the resources and applicable HTTP methods.</w:t>
      </w:r>
    </w:p>
    <w:p w14:paraId="42C24B80" w14:textId="1F001F39" w:rsidR="00904370" w:rsidRPr="00384E92" w:rsidRDefault="00510CD5" w:rsidP="00904370">
      <w:pPr>
        <w:pStyle w:val="TH"/>
      </w:pPr>
      <w:r w:rsidRPr="00384E92">
        <w:t>Table</w:t>
      </w:r>
      <w:r>
        <w:t> </w:t>
      </w:r>
      <w:r w:rsidR="00904370" w:rsidRPr="00384E92">
        <w:t>6.</w:t>
      </w:r>
      <w:r w:rsidR="00904370">
        <w:t>1.3.1</w:t>
      </w:r>
      <w:r w:rsidR="00904370"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40"/>
        <w:gridCol w:w="2848"/>
        <w:gridCol w:w="957"/>
        <w:gridCol w:w="3142"/>
      </w:tblGrid>
      <w:tr w:rsidR="00904370" w:rsidRPr="00B54FF5" w14:paraId="0808D646" w14:textId="77777777" w:rsidTr="00B506E7">
        <w:trPr>
          <w:jc w:val="center"/>
        </w:trPr>
        <w:tc>
          <w:tcPr>
            <w:tcW w:w="133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D73BE0" w14:textId="77777777" w:rsidR="00904370" w:rsidRPr="0016361A" w:rsidRDefault="00904370" w:rsidP="00F85948">
            <w:pPr>
              <w:pStyle w:val="TAH"/>
            </w:pPr>
            <w:r w:rsidRPr="0016361A">
              <w:t>Resource name</w:t>
            </w:r>
          </w:p>
        </w:tc>
        <w:tc>
          <w:tcPr>
            <w:tcW w:w="150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20DA11" w14:textId="77777777" w:rsidR="00904370" w:rsidRPr="0016361A" w:rsidRDefault="00904370" w:rsidP="00F85948">
            <w:pPr>
              <w:pStyle w:val="TAH"/>
            </w:pPr>
            <w:r w:rsidRPr="0016361A">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5A81E9" w14:textId="77777777" w:rsidR="00904370" w:rsidRPr="0016361A" w:rsidRDefault="00904370" w:rsidP="00F85948">
            <w:pPr>
              <w:pStyle w:val="TAH"/>
            </w:pPr>
            <w:r w:rsidRPr="0016361A">
              <w:t>HTTP method or custom operation</w:t>
            </w:r>
          </w:p>
        </w:tc>
        <w:tc>
          <w:tcPr>
            <w:tcW w:w="165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36A946" w14:textId="77777777" w:rsidR="00904370" w:rsidRPr="0016361A" w:rsidRDefault="00904370" w:rsidP="00F85948">
            <w:pPr>
              <w:pStyle w:val="TAH"/>
            </w:pPr>
            <w:r w:rsidRPr="0016361A">
              <w:t>Description</w:t>
            </w:r>
          </w:p>
        </w:tc>
      </w:tr>
      <w:tr w:rsidR="00904370" w:rsidRPr="00B54FF5" w14:paraId="63794C28" w14:textId="77777777" w:rsidTr="00E61AFA">
        <w:trPr>
          <w:jc w:val="center"/>
        </w:trPr>
        <w:tc>
          <w:tcPr>
            <w:tcW w:w="1339" w:type="pct"/>
            <w:tcBorders>
              <w:top w:val="single" w:sz="4" w:space="0" w:color="auto"/>
              <w:left w:val="single" w:sz="4" w:space="0" w:color="auto"/>
              <w:right w:val="single" w:sz="4" w:space="0" w:color="auto"/>
            </w:tcBorders>
          </w:tcPr>
          <w:p w14:paraId="5610E803" w14:textId="13895809" w:rsidR="00904370" w:rsidRPr="0016361A" w:rsidRDefault="00B506E7" w:rsidP="00F85948">
            <w:pPr>
              <w:pStyle w:val="TAL"/>
            </w:pPr>
            <w:proofErr w:type="spellStart"/>
            <w:r>
              <w:t>uav</w:t>
            </w:r>
            <w:proofErr w:type="spellEnd"/>
            <w:r>
              <w:t>-authentications</w:t>
            </w:r>
            <w:r w:rsidRPr="0016361A" w:rsidDel="00B506E7">
              <w:t xml:space="preserve"> </w:t>
            </w:r>
          </w:p>
        </w:tc>
        <w:tc>
          <w:tcPr>
            <w:tcW w:w="1501" w:type="pct"/>
            <w:tcBorders>
              <w:top w:val="single" w:sz="4" w:space="0" w:color="auto"/>
              <w:left w:val="single" w:sz="4" w:space="0" w:color="auto"/>
              <w:right w:val="single" w:sz="4" w:space="0" w:color="auto"/>
            </w:tcBorders>
          </w:tcPr>
          <w:p w14:paraId="61A197D9" w14:textId="17030965" w:rsidR="00904370" w:rsidRPr="0016361A" w:rsidRDefault="00B506E7" w:rsidP="00F85948">
            <w:pPr>
              <w:pStyle w:val="TAL"/>
            </w:pPr>
            <w:r>
              <w:t>/</w:t>
            </w:r>
            <w:proofErr w:type="spellStart"/>
            <w:proofErr w:type="gramStart"/>
            <w:r>
              <w:t>uav</w:t>
            </w:r>
            <w:proofErr w:type="spellEnd"/>
            <w:proofErr w:type="gramEnd"/>
            <w:r>
              <w:t>-authentications</w:t>
            </w:r>
          </w:p>
        </w:tc>
        <w:tc>
          <w:tcPr>
            <w:tcW w:w="504" w:type="pct"/>
            <w:tcBorders>
              <w:top w:val="single" w:sz="4" w:space="0" w:color="auto"/>
              <w:left w:val="single" w:sz="4" w:space="0" w:color="auto"/>
              <w:bottom w:val="single" w:sz="4" w:space="0" w:color="auto"/>
              <w:right w:val="single" w:sz="4" w:space="0" w:color="auto"/>
            </w:tcBorders>
          </w:tcPr>
          <w:p w14:paraId="0F4B5B18" w14:textId="6A8C1D0A" w:rsidR="00904370" w:rsidRPr="0016361A" w:rsidRDefault="00B506E7" w:rsidP="00F85948">
            <w:pPr>
              <w:pStyle w:val="TAL"/>
            </w:pPr>
            <w:r w:rsidRPr="009879C2">
              <w:t>POST</w:t>
            </w:r>
          </w:p>
        </w:tc>
        <w:tc>
          <w:tcPr>
            <w:tcW w:w="1656" w:type="pct"/>
            <w:tcBorders>
              <w:top w:val="single" w:sz="4" w:space="0" w:color="auto"/>
              <w:left w:val="single" w:sz="4" w:space="0" w:color="auto"/>
              <w:bottom w:val="single" w:sz="4" w:space="0" w:color="auto"/>
              <w:right w:val="single" w:sz="4" w:space="0" w:color="auto"/>
            </w:tcBorders>
          </w:tcPr>
          <w:p w14:paraId="58F2537A" w14:textId="1C42EF10" w:rsidR="00904370" w:rsidRPr="0016361A" w:rsidRDefault="00B506E7" w:rsidP="00F85948">
            <w:pPr>
              <w:pStyle w:val="TAL"/>
            </w:pPr>
            <w:r>
              <w:t>A UAV authentication</w:t>
            </w:r>
          </w:p>
        </w:tc>
      </w:tr>
    </w:tbl>
    <w:p w14:paraId="34E93DE1" w14:textId="77777777" w:rsidR="00904370" w:rsidRPr="00384E92" w:rsidRDefault="00904370" w:rsidP="00904370">
      <w:pPr>
        <w:pStyle w:val="Guidance"/>
      </w:pPr>
    </w:p>
    <w:p w14:paraId="72F7B328" w14:textId="24FC8DA3" w:rsidR="00904370" w:rsidRDefault="00904370" w:rsidP="00D3356D">
      <w:pPr>
        <w:pStyle w:val="Heading4"/>
      </w:pPr>
      <w:bookmarkStart w:id="228" w:name="_Toc510696609"/>
      <w:bookmarkStart w:id="229" w:name="_Toc35971400"/>
      <w:bookmarkStart w:id="230" w:name="_Toc63347627"/>
      <w:bookmarkStart w:id="231" w:name="_Toc70168790"/>
      <w:bookmarkStart w:id="232" w:name="_Toc94083871"/>
      <w:bookmarkStart w:id="233" w:name="_Toc119934295"/>
      <w:bookmarkStart w:id="234" w:name="_Toc169937173"/>
      <w:r>
        <w:t>6.1.3.2</w:t>
      </w:r>
      <w:r>
        <w:tab/>
        <w:t xml:space="preserve">Resource: </w:t>
      </w:r>
      <w:proofErr w:type="spellStart"/>
      <w:r w:rsidR="006E4DFC" w:rsidRPr="009E00EB">
        <w:t>uav</w:t>
      </w:r>
      <w:proofErr w:type="spellEnd"/>
      <w:r w:rsidR="006E4DFC" w:rsidRPr="009E00EB">
        <w:t>-authentications</w:t>
      </w:r>
      <w:bookmarkEnd w:id="228"/>
      <w:bookmarkEnd w:id="229"/>
      <w:bookmarkEnd w:id="230"/>
      <w:bookmarkEnd w:id="231"/>
      <w:bookmarkEnd w:id="232"/>
      <w:bookmarkEnd w:id="233"/>
      <w:bookmarkEnd w:id="234"/>
    </w:p>
    <w:p w14:paraId="261C7C36" w14:textId="32664A95" w:rsidR="006E4DFC" w:rsidRPr="006E4DFC" w:rsidRDefault="006E4DFC" w:rsidP="00E61AFA">
      <w:r w:rsidRPr="006E4DFC">
        <w:t xml:space="preserve">The resource represents UAV Authentications to be done with the </w:t>
      </w:r>
      <w:r w:rsidR="00CF58E6">
        <w:t>NEF (UAS-NF)</w:t>
      </w:r>
      <w:r w:rsidRPr="006E4DFC">
        <w:t>.</w:t>
      </w:r>
    </w:p>
    <w:p w14:paraId="72465BF9" w14:textId="27E1357F" w:rsidR="00904370" w:rsidRDefault="00904370" w:rsidP="00D3356D">
      <w:pPr>
        <w:pStyle w:val="Heading5"/>
      </w:pPr>
      <w:bookmarkStart w:id="235" w:name="_Toc510696610"/>
      <w:bookmarkStart w:id="236" w:name="_Toc35971401"/>
      <w:bookmarkStart w:id="237" w:name="_Toc63347628"/>
      <w:bookmarkStart w:id="238" w:name="_Toc70168791"/>
      <w:bookmarkStart w:id="239" w:name="_Toc94083872"/>
      <w:bookmarkStart w:id="240" w:name="_Toc119934296"/>
      <w:bookmarkStart w:id="241" w:name="_Toc169937174"/>
      <w:r>
        <w:t>6.1.3.2.1</w:t>
      </w:r>
      <w:r>
        <w:tab/>
        <w:t>Description</w:t>
      </w:r>
      <w:bookmarkEnd w:id="235"/>
      <w:bookmarkEnd w:id="236"/>
      <w:bookmarkEnd w:id="237"/>
      <w:bookmarkEnd w:id="238"/>
      <w:bookmarkEnd w:id="239"/>
      <w:bookmarkEnd w:id="240"/>
      <w:bookmarkEnd w:id="241"/>
    </w:p>
    <w:p w14:paraId="03384E0A" w14:textId="77777777" w:rsidR="00904370" w:rsidRDefault="00904370" w:rsidP="001855C0">
      <w:pPr>
        <w:pStyle w:val="Heading5"/>
      </w:pPr>
      <w:bookmarkStart w:id="242" w:name="_Toc35971402"/>
      <w:bookmarkStart w:id="243" w:name="_Toc63347629"/>
      <w:bookmarkStart w:id="244" w:name="_Toc70168792"/>
      <w:bookmarkStart w:id="245" w:name="_Toc94083873"/>
      <w:bookmarkStart w:id="246" w:name="_Toc119934297"/>
      <w:bookmarkStart w:id="247" w:name="_Toc169937175"/>
      <w:bookmarkStart w:id="248" w:name="_Toc510696612"/>
      <w:r w:rsidRPr="001855C0">
        <w:t>6</w:t>
      </w:r>
      <w:r>
        <w:t>.1.3.2.2</w:t>
      </w:r>
      <w:r>
        <w:tab/>
        <w:t>Resource Definition</w:t>
      </w:r>
      <w:bookmarkEnd w:id="242"/>
      <w:bookmarkEnd w:id="243"/>
      <w:bookmarkEnd w:id="244"/>
      <w:bookmarkEnd w:id="245"/>
      <w:bookmarkEnd w:id="246"/>
      <w:bookmarkEnd w:id="247"/>
    </w:p>
    <w:p w14:paraId="56A7DC8F" w14:textId="5B3BCD52" w:rsidR="00904370" w:rsidRDefault="00904370" w:rsidP="00904370">
      <w:r>
        <w:t xml:space="preserve">Resource URI: </w:t>
      </w:r>
      <w:r w:rsidRPr="00E23840">
        <w:rPr>
          <w:b/>
          <w:noProof/>
        </w:rPr>
        <w:t>{apiRoot}/</w:t>
      </w:r>
      <w:r w:rsidR="006E4DFC">
        <w:rPr>
          <w:b/>
          <w:noProof/>
        </w:rPr>
        <w:t>nnef-authentication</w:t>
      </w:r>
      <w:r w:rsidRPr="00E23840">
        <w:rPr>
          <w:b/>
          <w:noProof/>
        </w:rPr>
        <w:t>/</w:t>
      </w:r>
      <w:r>
        <w:rPr>
          <w:b/>
          <w:noProof/>
        </w:rPr>
        <w:t>&lt;apiVersion&gt;</w:t>
      </w:r>
      <w:r w:rsidRPr="00E23840">
        <w:rPr>
          <w:b/>
          <w:noProof/>
        </w:rPr>
        <w:t>/</w:t>
      </w:r>
      <w:r w:rsidR="006E4DFC">
        <w:rPr>
          <w:b/>
          <w:noProof/>
        </w:rPr>
        <w:t>uav-authentications</w:t>
      </w:r>
    </w:p>
    <w:p w14:paraId="00C5427A" w14:textId="77777777" w:rsidR="00904370" w:rsidRDefault="00904370" w:rsidP="002C1949">
      <w:pPr>
        <w:rPr>
          <w:rFonts w:ascii="Arial" w:hAnsi="Arial" w:cs="Arial"/>
        </w:rPr>
      </w:pPr>
      <w:r w:rsidRPr="002C1949">
        <w:t>This resource shall support the resource URI variables defined in table 6.1.3.2.2-1.</w:t>
      </w:r>
    </w:p>
    <w:p w14:paraId="2A9404B5" w14:textId="77777777" w:rsidR="00904370" w:rsidRDefault="00904370" w:rsidP="00904370">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904370" w:rsidRPr="00B54FF5" w14:paraId="70C4F6E4" w14:textId="77777777" w:rsidTr="00F85948">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0B856B0D" w14:textId="77777777" w:rsidR="00904370" w:rsidRPr="0016361A" w:rsidRDefault="00904370" w:rsidP="00F85948">
            <w:pPr>
              <w:pStyle w:val="TAH"/>
            </w:pPr>
            <w:r w:rsidRPr="0016361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186881CB" w14:textId="77777777" w:rsidR="00904370" w:rsidRPr="0016361A" w:rsidRDefault="00904370" w:rsidP="00F85948">
            <w:pPr>
              <w:pStyle w:val="TAH"/>
            </w:pPr>
            <w:r w:rsidRPr="0016361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C47FD15" w14:textId="77777777" w:rsidR="00904370" w:rsidRPr="0016361A" w:rsidRDefault="00904370" w:rsidP="00F85948">
            <w:pPr>
              <w:pStyle w:val="TAH"/>
            </w:pPr>
            <w:r w:rsidRPr="0016361A">
              <w:t>Definition</w:t>
            </w:r>
          </w:p>
        </w:tc>
      </w:tr>
      <w:tr w:rsidR="00904370" w:rsidRPr="00B54FF5" w14:paraId="217CE531" w14:textId="77777777" w:rsidTr="00F8594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F406C68" w14:textId="77777777" w:rsidR="00904370" w:rsidRPr="0016361A" w:rsidRDefault="00904370" w:rsidP="00F85948">
            <w:pPr>
              <w:pStyle w:val="TAL"/>
            </w:pPr>
            <w:proofErr w:type="spellStart"/>
            <w:r w:rsidRPr="0016361A">
              <w:t>apiRoot</w:t>
            </w:r>
            <w:proofErr w:type="spellEnd"/>
          </w:p>
        </w:tc>
        <w:tc>
          <w:tcPr>
            <w:tcW w:w="1039" w:type="pct"/>
            <w:tcBorders>
              <w:top w:val="single" w:sz="6" w:space="0" w:color="000000"/>
              <w:left w:val="single" w:sz="6" w:space="0" w:color="000000"/>
              <w:bottom w:val="single" w:sz="6" w:space="0" w:color="000000"/>
              <w:right w:val="single" w:sz="6" w:space="0" w:color="000000"/>
            </w:tcBorders>
          </w:tcPr>
          <w:p w14:paraId="758BBB0D" w14:textId="77777777" w:rsidR="00904370" w:rsidRPr="0016361A" w:rsidRDefault="00904370" w:rsidP="00F85948">
            <w:pPr>
              <w:pStyle w:val="TAL"/>
            </w:pPr>
            <w:r w:rsidRPr="0016361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0C93E9CC" w14:textId="77777777" w:rsidR="00904370" w:rsidRPr="0016361A" w:rsidRDefault="00904370" w:rsidP="00F85948">
            <w:pPr>
              <w:pStyle w:val="TAL"/>
            </w:pPr>
            <w:r w:rsidRPr="0016361A">
              <w:t>See clause</w:t>
            </w:r>
            <w:r w:rsidRPr="0016361A">
              <w:rPr>
                <w:lang w:val="en-US" w:eastAsia="zh-CN"/>
              </w:rPr>
              <w:t> </w:t>
            </w:r>
            <w:r w:rsidRPr="0016361A">
              <w:t>6.1.1</w:t>
            </w:r>
          </w:p>
        </w:tc>
      </w:tr>
    </w:tbl>
    <w:p w14:paraId="08866DB1" w14:textId="77777777" w:rsidR="00904370" w:rsidRPr="00384E92" w:rsidRDefault="00904370" w:rsidP="00904370">
      <w:pPr>
        <w:pStyle w:val="Guidance"/>
      </w:pPr>
    </w:p>
    <w:p w14:paraId="282ADBEB" w14:textId="50A33F50" w:rsidR="00904370" w:rsidRDefault="00904370" w:rsidP="00D3356D">
      <w:pPr>
        <w:pStyle w:val="Heading5"/>
      </w:pPr>
      <w:bookmarkStart w:id="249" w:name="_Toc35971403"/>
      <w:bookmarkStart w:id="250" w:name="_Toc63347630"/>
      <w:bookmarkStart w:id="251" w:name="_Toc70168793"/>
      <w:bookmarkStart w:id="252" w:name="_Toc94083874"/>
      <w:bookmarkStart w:id="253" w:name="_Toc119934298"/>
      <w:bookmarkStart w:id="254" w:name="_Toc169937176"/>
      <w:r>
        <w:t>6.1.3.2.3</w:t>
      </w:r>
      <w:r>
        <w:tab/>
        <w:t>Resource Standard Methods</w:t>
      </w:r>
      <w:bookmarkEnd w:id="248"/>
      <w:bookmarkEnd w:id="249"/>
      <w:bookmarkEnd w:id="250"/>
      <w:bookmarkEnd w:id="251"/>
      <w:bookmarkEnd w:id="252"/>
      <w:bookmarkEnd w:id="253"/>
      <w:bookmarkEnd w:id="254"/>
    </w:p>
    <w:p w14:paraId="34120A3A" w14:textId="05785F8E" w:rsidR="00904370" w:rsidRPr="00384E92" w:rsidRDefault="00904370" w:rsidP="003D2E63">
      <w:pPr>
        <w:pStyle w:val="Heading6"/>
        <w:overflowPunct/>
        <w:autoSpaceDE/>
        <w:autoSpaceDN/>
        <w:adjustRightInd/>
        <w:ind w:left="1985" w:hanging="1985"/>
        <w:textAlignment w:val="auto"/>
      </w:pPr>
      <w:bookmarkStart w:id="255" w:name="_Toc510696613"/>
      <w:bookmarkStart w:id="256" w:name="_Toc35971404"/>
      <w:bookmarkStart w:id="257" w:name="_Toc63347631"/>
      <w:bookmarkStart w:id="258" w:name="_Toc70168794"/>
      <w:bookmarkStart w:id="259" w:name="_Toc94083875"/>
      <w:bookmarkStart w:id="260" w:name="_Toc119934299"/>
      <w:r w:rsidRPr="00384E92">
        <w:t>6.</w:t>
      </w:r>
      <w:r>
        <w:t>1.3.2.3</w:t>
      </w:r>
      <w:r w:rsidRPr="00384E92">
        <w:t>.1</w:t>
      </w:r>
      <w:r w:rsidRPr="00384E92">
        <w:tab/>
      </w:r>
      <w:r w:rsidR="006E4DFC" w:rsidRPr="006E4DFC">
        <w:t>POST</w:t>
      </w:r>
      <w:bookmarkEnd w:id="255"/>
      <w:bookmarkEnd w:id="256"/>
      <w:bookmarkEnd w:id="257"/>
      <w:bookmarkEnd w:id="258"/>
      <w:bookmarkEnd w:id="259"/>
      <w:bookmarkEnd w:id="260"/>
    </w:p>
    <w:p w14:paraId="1156C197" w14:textId="77777777" w:rsidR="00A42ED9" w:rsidRDefault="006E4DFC" w:rsidP="00904370">
      <w:r>
        <w:t>T</w:t>
      </w:r>
      <w:r w:rsidRPr="009879C2">
        <w:t xml:space="preserve">his method </w:t>
      </w:r>
      <w:r>
        <w:t>performs UAV authentication.</w:t>
      </w:r>
    </w:p>
    <w:p w14:paraId="4AC91DD2" w14:textId="484D84F6" w:rsidR="00904370" w:rsidRDefault="00904370" w:rsidP="00904370">
      <w:r>
        <w:t>This method shall support the URI query parameters specified in table 6.1.3.2.3.1-1.</w:t>
      </w:r>
    </w:p>
    <w:p w14:paraId="2089E086" w14:textId="34583D81" w:rsidR="00904370" w:rsidRPr="00384E92" w:rsidRDefault="00904370" w:rsidP="00904370">
      <w:pPr>
        <w:pStyle w:val="TH"/>
        <w:rPr>
          <w:rFonts w:cs="Arial"/>
        </w:rPr>
      </w:pPr>
      <w:r w:rsidRPr="00384E92">
        <w:t>Table 6.</w:t>
      </w:r>
      <w:r>
        <w:t>1.3.2.3.1</w:t>
      </w:r>
      <w:r w:rsidRPr="00384E92">
        <w:t xml:space="preserve">-1: URI query parameters supported by the </w:t>
      </w:r>
      <w:r w:rsidR="00C20DD6">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904370" w:rsidRPr="00B54FF5" w14:paraId="05C6F895" w14:textId="77777777" w:rsidTr="00F859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774959" w14:textId="77777777" w:rsidR="00904370" w:rsidRPr="0016361A" w:rsidRDefault="00904370" w:rsidP="00F85948">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F45BEE9" w14:textId="77777777" w:rsidR="00904370" w:rsidRPr="0016361A" w:rsidRDefault="00904370" w:rsidP="00F85948">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1B9D9D8" w14:textId="77777777" w:rsidR="00904370" w:rsidRPr="0016361A" w:rsidRDefault="00904370" w:rsidP="00F85948">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1E70E36" w14:textId="77777777" w:rsidR="00904370" w:rsidRPr="0016361A" w:rsidRDefault="00904370" w:rsidP="00F85948">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6818DFD1" w14:textId="77777777" w:rsidR="00904370" w:rsidRPr="0016361A" w:rsidRDefault="00904370" w:rsidP="00F85948">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1D4F4997" w14:textId="77777777" w:rsidR="00904370" w:rsidRPr="0016361A" w:rsidRDefault="00904370" w:rsidP="00F85948">
            <w:pPr>
              <w:pStyle w:val="TAH"/>
            </w:pPr>
            <w:r w:rsidRPr="0016361A">
              <w:t>Applicability</w:t>
            </w:r>
          </w:p>
        </w:tc>
      </w:tr>
      <w:tr w:rsidR="00904370" w:rsidRPr="00B54FF5" w14:paraId="3C5CC942"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D3B0D9F" w14:textId="383C5767" w:rsidR="00904370" w:rsidRPr="0016361A" w:rsidRDefault="00904370" w:rsidP="00F85948">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1D866E05" w14:textId="7DF1E694" w:rsidR="00904370" w:rsidRPr="0016361A" w:rsidRDefault="00904370" w:rsidP="00F85948">
            <w:pPr>
              <w:pStyle w:val="TAL"/>
            </w:pPr>
          </w:p>
        </w:tc>
        <w:tc>
          <w:tcPr>
            <w:tcW w:w="215" w:type="pct"/>
            <w:tcBorders>
              <w:top w:val="single" w:sz="4" w:space="0" w:color="auto"/>
              <w:left w:val="single" w:sz="6" w:space="0" w:color="000000"/>
              <w:bottom w:val="single" w:sz="6" w:space="0" w:color="000000"/>
              <w:right w:val="single" w:sz="6" w:space="0" w:color="000000"/>
            </w:tcBorders>
          </w:tcPr>
          <w:p w14:paraId="493786D0" w14:textId="4427A5A4" w:rsidR="00904370" w:rsidRPr="0016361A" w:rsidRDefault="00904370" w:rsidP="00F85948">
            <w:pPr>
              <w:pStyle w:val="TAC"/>
            </w:pPr>
          </w:p>
        </w:tc>
        <w:tc>
          <w:tcPr>
            <w:tcW w:w="580" w:type="pct"/>
            <w:tcBorders>
              <w:top w:val="single" w:sz="4" w:space="0" w:color="auto"/>
              <w:left w:val="single" w:sz="6" w:space="0" w:color="000000"/>
              <w:bottom w:val="single" w:sz="6" w:space="0" w:color="000000"/>
              <w:right w:val="single" w:sz="6" w:space="0" w:color="000000"/>
            </w:tcBorders>
          </w:tcPr>
          <w:p w14:paraId="723BC0F6" w14:textId="66E0D70B" w:rsidR="00904370" w:rsidRPr="0016361A" w:rsidRDefault="00904370" w:rsidP="00F85948">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796690AE" w14:textId="5AA6B4E9" w:rsidR="00904370" w:rsidRPr="0016361A" w:rsidRDefault="00904370" w:rsidP="00F85948">
            <w:pPr>
              <w:pStyle w:val="TAL"/>
            </w:pPr>
          </w:p>
        </w:tc>
        <w:tc>
          <w:tcPr>
            <w:tcW w:w="796" w:type="pct"/>
            <w:tcBorders>
              <w:top w:val="single" w:sz="4" w:space="0" w:color="auto"/>
              <w:left w:val="single" w:sz="6" w:space="0" w:color="000000"/>
              <w:bottom w:val="single" w:sz="6" w:space="0" w:color="000000"/>
              <w:right w:val="single" w:sz="6" w:space="0" w:color="000000"/>
            </w:tcBorders>
          </w:tcPr>
          <w:p w14:paraId="6EC95207" w14:textId="77777777" w:rsidR="00904370" w:rsidRPr="0016361A" w:rsidRDefault="00904370" w:rsidP="00F85948">
            <w:pPr>
              <w:pStyle w:val="TAL"/>
            </w:pPr>
          </w:p>
        </w:tc>
      </w:tr>
    </w:tbl>
    <w:p w14:paraId="4EA1C669" w14:textId="77777777" w:rsidR="00904370" w:rsidRDefault="00904370" w:rsidP="00904370">
      <w:pPr>
        <w:pStyle w:val="Guidance"/>
      </w:pPr>
    </w:p>
    <w:p w14:paraId="2F459764" w14:textId="77777777" w:rsidR="00904370" w:rsidRPr="00384E92" w:rsidRDefault="00904370" w:rsidP="00904370">
      <w:r>
        <w:t>This method shall support the request data structures specified in table 6.1.3.2.3.1-2 and the response data structures and response codes specified in table 6.1.3.2.3.1-3.</w:t>
      </w:r>
    </w:p>
    <w:p w14:paraId="1BCDAABA" w14:textId="66847857" w:rsidR="00904370" w:rsidRPr="001769FF" w:rsidRDefault="00904370" w:rsidP="00904370">
      <w:pPr>
        <w:pStyle w:val="TH"/>
      </w:pPr>
      <w:r w:rsidRPr="001769FF">
        <w:t>Table 6.</w:t>
      </w:r>
      <w:r>
        <w:t>1.3.2.</w:t>
      </w:r>
      <w:r w:rsidRPr="001769FF">
        <w:t xml:space="preserve">3.1-2: Data structures supported by the </w:t>
      </w:r>
      <w:r w:rsidR="00C20DD6">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04370" w:rsidRPr="00B54FF5" w14:paraId="2CC41F5C" w14:textId="77777777" w:rsidTr="00F8594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C1B5B6A" w14:textId="77777777" w:rsidR="00904370" w:rsidRPr="0016361A" w:rsidRDefault="00904370" w:rsidP="00F8594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08ED40B" w14:textId="77777777" w:rsidR="00904370" w:rsidRPr="0016361A" w:rsidRDefault="00904370" w:rsidP="00F85948">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2695802" w14:textId="77777777" w:rsidR="00904370" w:rsidRPr="0016361A" w:rsidRDefault="00904370" w:rsidP="00F85948">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E61E613" w14:textId="77777777" w:rsidR="00904370" w:rsidRPr="0016361A" w:rsidRDefault="00904370" w:rsidP="00F85948">
            <w:pPr>
              <w:pStyle w:val="TAH"/>
            </w:pPr>
            <w:r w:rsidRPr="0016361A">
              <w:t>Description</w:t>
            </w:r>
          </w:p>
        </w:tc>
      </w:tr>
      <w:tr w:rsidR="00904370" w:rsidRPr="00B54FF5" w14:paraId="62503682" w14:textId="77777777" w:rsidTr="00F85948">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AF3DD4E" w14:textId="63978EF3" w:rsidR="00904370" w:rsidRPr="0016361A" w:rsidRDefault="00C20DD6" w:rsidP="00F85948">
            <w:pPr>
              <w:pStyle w:val="TAL"/>
            </w:pPr>
            <w:proofErr w:type="spellStart"/>
            <w:r>
              <w:t>UAVAuthInfo</w:t>
            </w:r>
            <w:proofErr w:type="spellEnd"/>
          </w:p>
        </w:tc>
        <w:tc>
          <w:tcPr>
            <w:tcW w:w="425" w:type="dxa"/>
            <w:tcBorders>
              <w:top w:val="single" w:sz="4" w:space="0" w:color="auto"/>
              <w:left w:val="single" w:sz="6" w:space="0" w:color="000000"/>
              <w:bottom w:val="single" w:sz="6" w:space="0" w:color="000000"/>
              <w:right w:val="single" w:sz="6" w:space="0" w:color="000000"/>
            </w:tcBorders>
          </w:tcPr>
          <w:p w14:paraId="787DE977" w14:textId="4853F132" w:rsidR="00904370" w:rsidRPr="0016361A" w:rsidRDefault="00C20DD6" w:rsidP="00F85948">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117260A9" w14:textId="5758DABD" w:rsidR="00904370" w:rsidRPr="0016361A" w:rsidRDefault="00C20DD6" w:rsidP="00F85948">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BF2F28F" w14:textId="06CC5AC2" w:rsidR="00904370" w:rsidRPr="0016361A" w:rsidRDefault="00C20DD6" w:rsidP="00F85948">
            <w:pPr>
              <w:pStyle w:val="TAL"/>
            </w:pPr>
            <w:r>
              <w:t>Represents the data to be used for UAV authentication</w:t>
            </w:r>
          </w:p>
        </w:tc>
      </w:tr>
    </w:tbl>
    <w:p w14:paraId="3A47FC0F" w14:textId="77777777" w:rsidR="00904370" w:rsidRDefault="00904370" w:rsidP="00904370"/>
    <w:p w14:paraId="769D9553" w14:textId="68C26CA3" w:rsidR="00904370" w:rsidRPr="001769FF" w:rsidRDefault="00904370" w:rsidP="00904370">
      <w:pPr>
        <w:pStyle w:val="TH"/>
      </w:pPr>
      <w:r w:rsidRPr="001769FF">
        <w:lastRenderedPageBreak/>
        <w:t>Table 6.</w:t>
      </w:r>
      <w:r>
        <w:t>1.3.2.</w:t>
      </w:r>
      <w:r w:rsidRPr="001769FF">
        <w:t>3.1-</w:t>
      </w:r>
      <w:r>
        <w:t>3</w:t>
      </w:r>
      <w:r w:rsidRPr="001769FF">
        <w:t>: Data structures</w:t>
      </w:r>
      <w:r>
        <w:t xml:space="preserve"> supported by the </w:t>
      </w:r>
      <w:r w:rsidR="00C20DD6">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904370" w:rsidRPr="00B54FF5" w14:paraId="0E3BF4C4" w14:textId="77777777" w:rsidTr="00F859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76951B" w14:textId="77777777" w:rsidR="00904370" w:rsidRPr="0016361A" w:rsidRDefault="00904370" w:rsidP="00F85948">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E42DB56" w14:textId="77777777" w:rsidR="00904370" w:rsidRPr="0016361A" w:rsidRDefault="00904370" w:rsidP="00F85948">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5E56ABA" w14:textId="77777777" w:rsidR="00904370" w:rsidRPr="0016361A" w:rsidRDefault="00904370" w:rsidP="00F85948">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D3C3E69" w14:textId="77777777" w:rsidR="00904370" w:rsidRPr="0016361A" w:rsidRDefault="00904370" w:rsidP="00F85948">
            <w:pPr>
              <w:pStyle w:val="TAH"/>
            </w:pPr>
            <w:r w:rsidRPr="0016361A">
              <w:t>Response</w:t>
            </w:r>
          </w:p>
          <w:p w14:paraId="5B32F7A4" w14:textId="77777777" w:rsidR="00904370" w:rsidRPr="0016361A" w:rsidRDefault="00904370" w:rsidP="00F85948">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D5342F1" w14:textId="77777777" w:rsidR="00904370" w:rsidRPr="0016361A" w:rsidRDefault="00904370" w:rsidP="00F85948">
            <w:pPr>
              <w:pStyle w:val="TAH"/>
            </w:pPr>
            <w:r w:rsidRPr="0016361A">
              <w:t>Description</w:t>
            </w:r>
          </w:p>
        </w:tc>
      </w:tr>
      <w:tr w:rsidR="00904370" w:rsidRPr="00B54FF5" w14:paraId="4582594B"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D29B52F" w14:textId="3CA9512F" w:rsidR="00904370" w:rsidRPr="0016361A" w:rsidRDefault="00C20DD6" w:rsidP="00F85948">
            <w:pPr>
              <w:pStyle w:val="TAL"/>
            </w:pPr>
            <w:proofErr w:type="spellStart"/>
            <w:r>
              <w:t>UAVAuthResponse</w:t>
            </w:r>
            <w:proofErr w:type="spellEnd"/>
          </w:p>
        </w:tc>
        <w:tc>
          <w:tcPr>
            <w:tcW w:w="225" w:type="pct"/>
            <w:tcBorders>
              <w:top w:val="single" w:sz="4" w:space="0" w:color="auto"/>
              <w:left w:val="single" w:sz="6" w:space="0" w:color="000000"/>
              <w:bottom w:val="single" w:sz="6" w:space="0" w:color="000000"/>
              <w:right w:val="single" w:sz="6" w:space="0" w:color="000000"/>
            </w:tcBorders>
          </w:tcPr>
          <w:p w14:paraId="34188578" w14:textId="469C4926" w:rsidR="00904370" w:rsidRPr="0016361A" w:rsidRDefault="00C20DD6" w:rsidP="00F85948">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2BC52BAE" w14:textId="74AEFECF" w:rsidR="00904370" w:rsidRPr="0016361A" w:rsidRDefault="00C20DD6" w:rsidP="00F85948">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462978F1" w14:textId="78723A64" w:rsidR="00904370" w:rsidRPr="0016361A" w:rsidRDefault="00C20DD6" w:rsidP="00F85948">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1A3C25" w14:textId="37F24B99" w:rsidR="00904370" w:rsidRPr="0016361A" w:rsidRDefault="00807A32" w:rsidP="00F85948">
            <w:pPr>
              <w:pStyle w:val="TAL"/>
            </w:pPr>
            <w:r>
              <w:t>Successful request of UAV authentication and authorization.</w:t>
            </w:r>
            <w:r w:rsidR="0076699B">
              <w:t xml:space="preserve"> </w:t>
            </w:r>
            <w:r w:rsidR="0076699B" w:rsidRPr="00AD67E7">
              <w:t xml:space="preserve">If C2 authorization request is sent during UUAA-SM, the final response indicates that at least UUAA </w:t>
            </w:r>
            <w:r w:rsidR="0076699B">
              <w:t>has</w:t>
            </w:r>
            <w:r w:rsidR="0076699B" w:rsidRPr="00AD67E7">
              <w:t xml:space="preserve"> succeeded.</w:t>
            </w:r>
          </w:p>
        </w:tc>
      </w:tr>
      <w:tr w:rsidR="000638D7" w:rsidRPr="00B54FF5" w14:paraId="5C1BAFF8"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B83AA60" w14:textId="6573C60D" w:rsidR="000638D7" w:rsidRDefault="000638D7" w:rsidP="000638D7">
            <w:pPr>
              <w:pStyle w:val="TAL"/>
            </w:pPr>
            <w:proofErr w:type="spellStart"/>
            <w:r>
              <w:t>RedirectResponse</w:t>
            </w:r>
            <w:proofErr w:type="spellEnd"/>
          </w:p>
        </w:tc>
        <w:tc>
          <w:tcPr>
            <w:tcW w:w="225" w:type="pct"/>
            <w:tcBorders>
              <w:top w:val="single" w:sz="4" w:space="0" w:color="auto"/>
              <w:left w:val="single" w:sz="6" w:space="0" w:color="000000"/>
              <w:bottom w:val="single" w:sz="6" w:space="0" w:color="000000"/>
              <w:right w:val="single" w:sz="6" w:space="0" w:color="000000"/>
            </w:tcBorders>
          </w:tcPr>
          <w:p w14:paraId="352C2514" w14:textId="2581DCA8" w:rsidR="000638D7" w:rsidRPr="0016361A" w:rsidDel="00C20DD6" w:rsidRDefault="000638D7" w:rsidP="000638D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9974202" w14:textId="01FADD25" w:rsidR="000638D7" w:rsidRPr="0016361A" w:rsidDel="00C20DD6" w:rsidRDefault="000638D7" w:rsidP="000638D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ACC4D73" w14:textId="465BEF67" w:rsidR="000638D7" w:rsidRDefault="000638D7" w:rsidP="000638D7">
            <w:pPr>
              <w:pStyle w:val="TAL"/>
            </w:pPr>
            <w:r w:rsidRPr="00A5150B">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A410FC7" w14:textId="22B63D45" w:rsidR="0076119C" w:rsidRDefault="000638D7" w:rsidP="0076119C">
            <w:pPr>
              <w:pStyle w:val="TAL"/>
            </w:pPr>
            <w:r w:rsidRPr="00E06FFC">
              <w:t>Temporary redirection.</w:t>
            </w:r>
          </w:p>
          <w:p w14:paraId="4AC3FF08" w14:textId="1D070270" w:rsidR="000638D7" w:rsidRPr="0016361A" w:rsidRDefault="0076119C" w:rsidP="0076119C">
            <w:pPr>
              <w:pStyle w:val="TAL"/>
            </w:pPr>
            <w:r>
              <w:t>(NOTE 2)</w:t>
            </w:r>
          </w:p>
        </w:tc>
      </w:tr>
      <w:tr w:rsidR="000638D7" w:rsidRPr="00B54FF5" w14:paraId="01E6C2CE"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DF1A5D5" w14:textId="10028C31" w:rsidR="000638D7" w:rsidRDefault="000638D7" w:rsidP="000638D7">
            <w:pPr>
              <w:pStyle w:val="TAL"/>
            </w:pPr>
            <w:proofErr w:type="spellStart"/>
            <w:r>
              <w:t>RedirectResponse</w:t>
            </w:r>
            <w:proofErr w:type="spellEnd"/>
          </w:p>
        </w:tc>
        <w:tc>
          <w:tcPr>
            <w:tcW w:w="225" w:type="pct"/>
            <w:tcBorders>
              <w:top w:val="single" w:sz="4" w:space="0" w:color="auto"/>
              <w:left w:val="single" w:sz="6" w:space="0" w:color="000000"/>
              <w:bottom w:val="single" w:sz="6" w:space="0" w:color="000000"/>
              <w:right w:val="single" w:sz="6" w:space="0" w:color="000000"/>
            </w:tcBorders>
          </w:tcPr>
          <w:p w14:paraId="5A73B16C" w14:textId="4CC8ECAC" w:rsidR="000638D7" w:rsidRPr="0016361A" w:rsidDel="00C20DD6" w:rsidRDefault="000638D7" w:rsidP="000638D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36A5C4B" w14:textId="532C6E28" w:rsidR="000638D7" w:rsidRPr="0016361A" w:rsidDel="00C20DD6" w:rsidRDefault="000638D7" w:rsidP="000638D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2637DD7" w14:textId="5D7A468E" w:rsidR="000638D7" w:rsidRDefault="000638D7" w:rsidP="000638D7">
            <w:pPr>
              <w:pStyle w:val="TAL"/>
            </w:pPr>
            <w:r w:rsidRPr="00E06FFC">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3FAC0D0" w14:textId="0582E0D8" w:rsidR="0076119C" w:rsidRDefault="000638D7" w:rsidP="0076119C">
            <w:pPr>
              <w:pStyle w:val="TAL"/>
            </w:pPr>
            <w:r w:rsidRPr="00E06FFC">
              <w:t>Permanent redirection.</w:t>
            </w:r>
          </w:p>
          <w:p w14:paraId="7DDF7DB7" w14:textId="25C3DCDB" w:rsidR="000638D7" w:rsidRPr="0016361A" w:rsidRDefault="0076119C" w:rsidP="0076119C">
            <w:pPr>
              <w:pStyle w:val="TAL"/>
            </w:pPr>
            <w:r>
              <w:t>(NOTE 2)</w:t>
            </w:r>
          </w:p>
        </w:tc>
      </w:tr>
      <w:tr w:rsidR="00C20DD6" w:rsidRPr="00B54FF5" w14:paraId="522D2B0C"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F5007BD" w14:textId="6EEA0708" w:rsidR="00C20DD6" w:rsidRDefault="00EB0E5E" w:rsidP="00F85948">
            <w:pPr>
              <w:pStyle w:val="TAL"/>
            </w:pPr>
            <w:proofErr w:type="spellStart"/>
            <w:r>
              <w:t>UAVAuthFailure</w:t>
            </w:r>
            <w:proofErr w:type="spellEnd"/>
          </w:p>
        </w:tc>
        <w:tc>
          <w:tcPr>
            <w:tcW w:w="225" w:type="pct"/>
            <w:tcBorders>
              <w:top w:val="single" w:sz="4" w:space="0" w:color="auto"/>
              <w:left w:val="single" w:sz="6" w:space="0" w:color="000000"/>
              <w:bottom w:val="single" w:sz="6" w:space="0" w:color="000000"/>
              <w:right w:val="single" w:sz="6" w:space="0" w:color="000000"/>
            </w:tcBorders>
          </w:tcPr>
          <w:p w14:paraId="0C459D47" w14:textId="3D2D83AE" w:rsidR="00C20DD6" w:rsidRPr="0016361A" w:rsidDel="00C20DD6" w:rsidRDefault="00C20DD6" w:rsidP="00F85948">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5AF686F" w14:textId="73BEDF82" w:rsidR="00C20DD6" w:rsidRPr="0016361A" w:rsidDel="00C20DD6" w:rsidRDefault="000638D7" w:rsidP="00F85948">
            <w:pPr>
              <w:pStyle w:val="TAL"/>
            </w:pPr>
            <w:r>
              <w:t>0..</w:t>
            </w:r>
            <w:r w:rsidR="00C20DD6">
              <w:t>1</w:t>
            </w:r>
          </w:p>
        </w:tc>
        <w:tc>
          <w:tcPr>
            <w:tcW w:w="583" w:type="pct"/>
            <w:tcBorders>
              <w:top w:val="single" w:sz="4" w:space="0" w:color="auto"/>
              <w:left w:val="single" w:sz="6" w:space="0" w:color="000000"/>
              <w:bottom w:val="single" w:sz="6" w:space="0" w:color="000000"/>
              <w:right w:val="single" w:sz="6" w:space="0" w:color="000000"/>
            </w:tcBorders>
          </w:tcPr>
          <w:p w14:paraId="15465AA5" w14:textId="53921CF6" w:rsidR="00C20DD6" w:rsidRDefault="00C20DD6" w:rsidP="00F85948">
            <w:pPr>
              <w:pStyle w:val="TAL"/>
            </w:pPr>
            <w:r w:rsidRPr="00E06FFC">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8DD94BD" w14:textId="4C293E00" w:rsidR="002D7C90" w:rsidRDefault="00EB0E5E" w:rsidP="002D7C90">
            <w:pPr>
              <w:pStyle w:val="TAL"/>
            </w:pPr>
            <w:r>
              <w:rPr>
                <w:rFonts w:hint="eastAsia"/>
                <w:lang w:eastAsia="zh-CN"/>
              </w:rPr>
              <w:t>T</w:t>
            </w:r>
            <w:r>
              <w:rPr>
                <w:lang w:eastAsia="zh-CN"/>
              </w:rPr>
              <w:t xml:space="preserve">his represents that the </w:t>
            </w:r>
            <w:r>
              <w:t>UAV authentication is failed, t</w:t>
            </w:r>
            <w:r w:rsidR="002D7C90">
              <w:t>he "cause"</w:t>
            </w:r>
            <w:r w:rsidR="002D7C90" w:rsidRPr="00FA1305">
              <w:t xml:space="preserve"> attribute</w:t>
            </w:r>
            <w:r>
              <w:t xml:space="preserve"> </w:t>
            </w:r>
            <w:r w:rsidRPr="00855C79">
              <w:t xml:space="preserve">of the </w:t>
            </w:r>
            <w:proofErr w:type="spellStart"/>
            <w:r w:rsidRPr="00855C79">
              <w:t>ProblemDetails</w:t>
            </w:r>
            <w:proofErr w:type="spellEnd"/>
            <w:r w:rsidRPr="00855C79">
              <w:t xml:space="preserve"> data structure set to</w:t>
            </w:r>
            <w:r w:rsidR="00114E50" w:rsidRPr="00114E50">
              <w:t xml:space="preserve"> one of the following application errors</w:t>
            </w:r>
            <w:r w:rsidR="002D7C90">
              <w:t>:</w:t>
            </w:r>
          </w:p>
          <w:p w14:paraId="1E31B333" w14:textId="2DD1C468" w:rsidR="002D7C90" w:rsidRDefault="002D7C90" w:rsidP="002D7C90">
            <w:pPr>
              <w:pStyle w:val="TAL"/>
            </w:pPr>
            <w:r>
              <w:t xml:space="preserve">- </w:t>
            </w:r>
            <w:r w:rsidR="001D18D3" w:rsidRPr="000B71E3">
              <w:t>AUTHENTICATION_</w:t>
            </w:r>
            <w:r w:rsidR="001D18D3">
              <w:t>FAILURE</w:t>
            </w:r>
          </w:p>
          <w:p w14:paraId="6368A57E" w14:textId="18C4A62C" w:rsidR="00114E50" w:rsidRDefault="00114E50" w:rsidP="002D7C90">
            <w:pPr>
              <w:pStyle w:val="TAL"/>
            </w:pPr>
            <w:r>
              <w:t xml:space="preserve">- </w:t>
            </w:r>
            <w:r w:rsidRPr="00114E50">
              <w:t>SERVICE_NOT_ALLOWED</w:t>
            </w:r>
          </w:p>
          <w:p w14:paraId="47102A22" w14:textId="73B45E8E" w:rsidR="00C20DD6" w:rsidRPr="0016361A" w:rsidRDefault="002D7C90" w:rsidP="002D7C90">
            <w:pPr>
              <w:pStyle w:val="TAL"/>
            </w:pPr>
            <w:r w:rsidRPr="00E06FFC">
              <w:t>See table 6.1.7.3-1 for the description of these errors.</w:t>
            </w:r>
          </w:p>
        </w:tc>
      </w:tr>
      <w:tr w:rsidR="001327A4" w:rsidRPr="00B54FF5" w14:paraId="2B82E36F"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505A856" w14:textId="430BCC88" w:rsidR="001327A4" w:rsidRPr="00E06FFC" w:rsidRDefault="0076119C" w:rsidP="001327A4">
            <w:pPr>
              <w:pStyle w:val="TAL"/>
            </w:pPr>
            <w:proofErr w:type="spellStart"/>
            <w:r>
              <w:t>ProblemDetails</w:t>
            </w:r>
            <w:proofErr w:type="spellEnd"/>
          </w:p>
        </w:tc>
        <w:tc>
          <w:tcPr>
            <w:tcW w:w="225" w:type="pct"/>
            <w:tcBorders>
              <w:top w:val="single" w:sz="4" w:space="0" w:color="auto"/>
              <w:left w:val="single" w:sz="6" w:space="0" w:color="000000"/>
              <w:bottom w:val="single" w:sz="6" w:space="0" w:color="000000"/>
              <w:right w:val="single" w:sz="6" w:space="0" w:color="000000"/>
            </w:tcBorders>
          </w:tcPr>
          <w:p w14:paraId="3517AB02" w14:textId="51AAF632" w:rsidR="001327A4" w:rsidRDefault="001327A4" w:rsidP="001327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808354E" w14:textId="19091C51" w:rsidR="001327A4" w:rsidRDefault="0076119C" w:rsidP="001327A4">
            <w:pPr>
              <w:pStyle w:val="TAL"/>
            </w:pPr>
            <w:r>
              <w:t>0..</w:t>
            </w:r>
            <w:r w:rsidR="001327A4">
              <w:t>1</w:t>
            </w:r>
          </w:p>
        </w:tc>
        <w:tc>
          <w:tcPr>
            <w:tcW w:w="583" w:type="pct"/>
            <w:tcBorders>
              <w:top w:val="single" w:sz="4" w:space="0" w:color="auto"/>
              <w:left w:val="single" w:sz="6" w:space="0" w:color="000000"/>
              <w:bottom w:val="single" w:sz="6" w:space="0" w:color="000000"/>
              <w:right w:val="single" w:sz="6" w:space="0" w:color="000000"/>
            </w:tcBorders>
          </w:tcPr>
          <w:p w14:paraId="1DF1D96A" w14:textId="5959BF04" w:rsidR="001327A4" w:rsidRPr="00E06FFC" w:rsidRDefault="001327A4" w:rsidP="001327A4">
            <w:pPr>
              <w:pStyle w:val="TAL"/>
            </w:pPr>
            <w:r w:rsidRPr="00BE69D8">
              <w:rPr>
                <w:lang w:val="en-US"/>
              </w:rPr>
              <w:t>504 Gateway Timeout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301D132" w14:textId="77777777" w:rsidR="001327A4" w:rsidRDefault="001327A4" w:rsidP="001327A4">
            <w:pPr>
              <w:pStyle w:val="TAL"/>
            </w:pPr>
            <w:r>
              <w:t>The "cause"</w:t>
            </w:r>
            <w:r w:rsidRPr="00FA1305">
              <w:t xml:space="preserve"> attribute </w:t>
            </w:r>
            <w:r>
              <w:t>may be used to indicate the following application error:</w:t>
            </w:r>
          </w:p>
          <w:p w14:paraId="57C355B6" w14:textId="77777777" w:rsidR="001327A4" w:rsidRDefault="001327A4" w:rsidP="001327A4">
            <w:pPr>
              <w:pStyle w:val="TAL"/>
            </w:pPr>
            <w:r>
              <w:t xml:space="preserve">- </w:t>
            </w:r>
            <w:r w:rsidRPr="00BE69D8">
              <w:t>PEER_NOT_RESPONDING</w:t>
            </w:r>
          </w:p>
          <w:p w14:paraId="7BBC0C31" w14:textId="77777777" w:rsidR="001327A4" w:rsidRDefault="001327A4" w:rsidP="001327A4">
            <w:pPr>
              <w:pStyle w:val="TAL"/>
            </w:pPr>
          </w:p>
          <w:p w14:paraId="622E7672" w14:textId="782CB546" w:rsidR="001327A4" w:rsidRDefault="001327A4" w:rsidP="001327A4">
            <w:pPr>
              <w:pStyle w:val="TAL"/>
            </w:pPr>
            <w:r w:rsidRPr="00E06FFC">
              <w:t xml:space="preserve">See table 6.1.7.3-1 for the description of </w:t>
            </w:r>
            <w:r>
              <w:t>the</w:t>
            </w:r>
            <w:r w:rsidRPr="00E06FFC">
              <w:t xml:space="preserve"> error.</w:t>
            </w:r>
          </w:p>
        </w:tc>
      </w:tr>
      <w:tr w:rsidR="00904370" w:rsidRPr="00B54FF5" w14:paraId="3B0B27E4" w14:textId="77777777" w:rsidTr="00F85948">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C94208D" w14:textId="77777777" w:rsidR="00904370" w:rsidRDefault="00904370" w:rsidP="00F85948">
            <w:pPr>
              <w:pStyle w:val="TAN"/>
            </w:pPr>
            <w:r w:rsidRPr="0016361A">
              <w:t>NOTE</w:t>
            </w:r>
            <w:r w:rsidR="0076119C">
              <w:t xml:space="preserve"> 1</w:t>
            </w:r>
            <w:r w:rsidRPr="0016361A">
              <w:t>:</w:t>
            </w:r>
            <w:r w:rsidRPr="0016361A">
              <w:rPr>
                <w:noProof/>
              </w:rPr>
              <w:tab/>
              <w:t xml:space="preserve">The mandatory </w:t>
            </w:r>
            <w:r w:rsidRPr="0016361A">
              <w:t xml:space="preserve">HTTP error status code for the </w:t>
            </w:r>
            <w:r w:rsidR="002D7C90">
              <w:t>POST</w:t>
            </w:r>
            <w:r w:rsidRPr="0016361A">
              <w:t xml:space="preserve"> method listed in Table 5.2.7.1-1 of 3GPP TS 29.500 [4] also apply.</w:t>
            </w:r>
          </w:p>
          <w:p w14:paraId="34A863D8" w14:textId="1C74EB79" w:rsidR="0076119C" w:rsidRPr="0016361A" w:rsidRDefault="0076119C" w:rsidP="00F85948">
            <w:pPr>
              <w:pStyle w:val="TAN"/>
            </w:pPr>
            <w:r w:rsidRPr="0076119C">
              <w:t>NOTE 2:</w:t>
            </w:r>
            <w:r w:rsidRPr="0076119C">
              <w:tab/>
            </w:r>
            <w:proofErr w:type="spellStart"/>
            <w:r w:rsidRPr="0076119C">
              <w:t>RedirectResponse</w:t>
            </w:r>
            <w:proofErr w:type="spellEnd"/>
            <w:r w:rsidRPr="0076119C">
              <w:t xml:space="preserve"> may be inserted by an SCP, see clause 6.10.9.1 of 3GPP TS 29.500 [4].</w:t>
            </w:r>
          </w:p>
        </w:tc>
      </w:tr>
    </w:tbl>
    <w:p w14:paraId="3606282D" w14:textId="77777777" w:rsidR="00904370" w:rsidRDefault="00904370" w:rsidP="00904370"/>
    <w:p w14:paraId="68E53FEC" w14:textId="77777777" w:rsidR="002D7C90" w:rsidRPr="00DB5639" w:rsidRDefault="002D7C90" w:rsidP="00B927C8">
      <w:pPr>
        <w:pStyle w:val="TH"/>
      </w:pPr>
      <w:r w:rsidRPr="00DB5639">
        <w:t>Table 6.1.3.2.3.1-4: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D7C90" w:rsidRPr="00DB5639" w14:paraId="60DD3D1B" w14:textId="77777777" w:rsidTr="00E4160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D21F5F" w14:textId="77777777" w:rsidR="002D7C90" w:rsidRPr="00DB5639" w:rsidRDefault="002D7C90" w:rsidP="002C1949">
            <w:pPr>
              <w:pStyle w:val="TAH"/>
            </w:pPr>
            <w:r w:rsidRPr="002C1949">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0A42CC" w14:textId="77777777" w:rsidR="002D7C90" w:rsidRPr="00DB5639" w:rsidRDefault="002D7C90" w:rsidP="002C1949">
            <w:pPr>
              <w:pStyle w:val="TAH"/>
            </w:pPr>
            <w:r w:rsidRPr="002C1949">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1B16A4B" w14:textId="77777777" w:rsidR="002D7C90" w:rsidRPr="00DB5639" w:rsidRDefault="002D7C90" w:rsidP="002C1949">
            <w:pPr>
              <w:pStyle w:val="TAH"/>
            </w:pPr>
            <w:r w:rsidRPr="002C1949">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E47A573" w14:textId="77777777" w:rsidR="002D7C90" w:rsidRPr="00DB5639" w:rsidRDefault="002D7C90" w:rsidP="002C1949">
            <w:pPr>
              <w:pStyle w:val="TAH"/>
            </w:pPr>
            <w:r w:rsidRPr="002C1949">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DA2FD54" w14:textId="77777777" w:rsidR="002D7C90" w:rsidRPr="00DB5639" w:rsidRDefault="002D7C90" w:rsidP="00D3356D">
            <w:pPr>
              <w:pStyle w:val="TAH"/>
            </w:pPr>
            <w:r w:rsidRPr="00D3356D">
              <w:t>Description</w:t>
            </w:r>
          </w:p>
        </w:tc>
      </w:tr>
      <w:tr w:rsidR="002D7C90" w:rsidRPr="00DB5639" w14:paraId="28C2B7E7" w14:textId="77777777" w:rsidTr="00E4160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27E1A7D" w14:textId="77777777" w:rsidR="002D7C90" w:rsidRPr="00DB5639" w:rsidRDefault="002D7C90" w:rsidP="002C1949">
            <w:pPr>
              <w:pStyle w:val="TAL"/>
            </w:pPr>
            <w:r w:rsidRPr="002C1949">
              <w:t>Location</w:t>
            </w:r>
          </w:p>
        </w:tc>
        <w:tc>
          <w:tcPr>
            <w:tcW w:w="732" w:type="pct"/>
            <w:tcBorders>
              <w:top w:val="single" w:sz="4" w:space="0" w:color="auto"/>
              <w:left w:val="single" w:sz="6" w:space="0" w:color="000000"/>
              <w:bottom w:val="single" w:sz="4" w:space="0" w:color="auto"/>
              <w:right w:val="single" w:sz="6" w:space="0" w:color="000000"/>
            </w:tcBorders>
          </w:tcPr>
          <w:p w14:paraId="5ACAF38B" w14:textId="77777777" w:rsidR="002D7C90" w:rsidRPr="00DB5639" w:rsidRDefault="002D7C90" w:rsidP="00D3356D">
            <w:pPr>
              <w:pStyle w:val="TAL"/>
            </w:pPr>
            <w:r w:rsidRPr="00D3356D">
              <w:t>string</w:t>
            </w:r>
          </w:p>
        </w:tc>
        <w:tc>
          <w:tcPr>
            <w:tcW w:w="217" w:type="pct"/>
            <w:tcBorders>
              <w:top w:val="single" w:sz="4" w:space="0" w:color="auto"/>
              <w:left w:val="single" w:sz="6" w:space="0" w:color="000000"/>
              <w:bottom w:val="single" w:sz="4" w:space="0" w:color="auto"/>
              <w:right w:val="single" w:sz="6" w:space="0" w:color="000000"/>
            </w:tcBorders>
          </w:tcPr>
          <w:p w14:paraId="36EDF5EF" w14:textId="77777777" w:rsidR="002D7C90" w:rsidRPr="00DB5639" w:rsidRDefault="002D7C90" w:rsidP="002C1949">
            <w:pPr>
              <w:pStyle w:val="TAC"/>
            </w:pPr>
            <w:r w:rsidRPr="002C1949">
              <w:t>M</w:t>
            </w:r>
          </w:p>
        </w:tc>
        <w:tc>
          <w:tcPr>
            <w:tcW w:w="581" w:type="pct"/>
            <w:tcBorders>
              <w:top w:val="single" w:sz="4" w:space="0" w:color="auto"/>
              <w:left w:val="single" w:sz="6" w:space="0" w:color="000000"/>
              <w:bottom w:val="single" w:sz="4" w:space="0" w:color="auto"/>
              <w:right w:val="single" w:sz="6" w:space="0" w:color="000000"/>
            </w:tcBorders>
          </w:tcPr>
          <w:p w14:paraId="6200B4E1" w14:textId="77777777" w:rsidR="002D7C90" w:rsidRPr="00DB5639" w:rsidRDefault="002D7C90" w:rsidP="002C1949">
            <w:pPr>
              <w:pStyle w:val="TAL"/>
            </w:pPr>
            <w:r w:rsidRPr="002C1949">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968CBBA" w14:textId="4341DEDB" w:rsidR="000638D7" w:rsidRDefault="002D7C90" w:rsidP="002C1949">
            <w:pPr>
              <w:pStyle w:val="TAL"/>
            </w:pPr>
            <w:r w:rsidRPr="002C1949">
              <w:t xml:space="preserve">An alternative URI of the resource located on an alternative service instance within the same </w:t>
            </w:r>
            <w:r w:rsidR="00CF58E6" w:rsidRPr="002C1949">
              <w:t>NEF (UAS-NF)</w:t>
            </w:r>
            <w:r w:rsidRPr="002C1949">
              <w:t xml:space="preserve"> or </w:t>
            </w:r>
            <w:r w:rsidR="00CF58E6" w:rsidRPr="002C1949">
              <w:t>NEF (UAS-NF)</w:t>
            </w:r>
            <w:r w:rsidRPr="002C1949">
              <w:t xml:space="preserve"> (service) set</w:t>
            </w:r>
            <w:r w:rsidR="000638D7" w:rsidRPr="002C1949">
              <w:t>.</w:t>
            </w:r>
          </w:p>
          <w:p w14:paraId="5027FA86" w14:textId="3CDC523C" w:rsidR="002D7C90" w:rsidRPr="00DB5639" w:rsidRDefault="000E1126" w:rsidP="002C1949">
            <w:pPr>
              <w:pStyle w:val="TAL"/>
            </w:pPr>
            <w:r w:rsidRPr="000E1126">
              <w:t>For the case, when a request is redirected to the same target resource via a different SCP, see clause</w:t>
            </w:r>
            <w:r>
              <w:rPr>
                <w:lang w:val="en-US"/>
              </w:rPr>
              <w:t> </w:t>
            </w:r>
            <w:r w:rsidRPr="000E1126">
              <w:t>6.10.9.1 in 3GPP</w:t>
            </w:r>
            <w:r>
              <w:rPr>
                <w:lang w:val="en-US"/>
              </w:rPr>
              <w:t> </w:t>
            </w:r>
            <w:r w:rsidRPr="000E1126">
              <w:t>TS</w:t>
            </w:r>
            <w:r>
              <w:rPr>
                <w:lang w:val="en-US"/>
              </w:rPr>
              <w:t> </w:t>
            </w:r>
            <w:r w:rsidRPr="000E1126">
              <w:t>29.500</w:t>
            </w:r>
            <w:r>
              <w:rPr>
                <w:lang w:val="en-US"/>
              </w:rPr>
              <w:t> </w:t>
            </w:r>
            <w:r w:rsidRPr="000E1126">
              <w:t>[4]</w:t>
            </w:r>
            <w:r w:rsidR="000638D7" w:rsidRPr="002C1949">
              <w:t>.</w:t>
            </w:r>
          </w:p>
        </w:tc>
      </w:tr>
      <w:tr w:rsidR="002D7C90" w:rsidRPr="00DB5639" w14:paraId="1A0A9379" w14:textId="77777777" w:rsidTr="00E4160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5EEDC" w14:textId="77777777" w:rsidR="002D7C90" w:rsidRPr="0090608E" w:rsidRDefault="002D7C90" w:rsidP="002C1949">
            <w:pPr>
              <w:pStyle w:val="TAL"/>
              <w:rPr>
                <w:lang w:val="sv-SE"/>
              </w:rPr>
            </w:pPr>
            <w:r w:rsidRPr="0090608E">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17954DF" w14:textId="77777777" w:rsidR="002D7C90" w:rsidRPr="00DB5639" w:rsidRDefault="002D7C90" w:rsidP="00D3356D">
            <w:pPr>
              <w:pStyle w:val="TAL"/>
            </w:pPr>
            <w:r w:rsidRPr="00D3356D">
              <w:t>string</w:t>
            </w:r>
          </w:p>
        </w:tc>
        <w:tc>
          <w:tcPr>
            <w:tcW w:w="217" w:type="pct"/>
            <w:tcBorders>
              <w:top w:val="single" w:sz="4" w:space="0" w:color="auto"/>
              <w:left w:val="single" w:sz="6" w:space="0" w:color="000000"/>
              <w:bottom w:val="single" w:sz="6" w:space="0" w:color="000000"/>
              <w:right w:val="single" w:sz="6" w:space="0" w:color="000000"/>
            </w:tcBorders>
          </w:tcPr>
          <w:p w14:paraId="36B9DEE1" w14:textId="77777777" w:rsidR="002D7C90" w:rsidRPr="00DB5639" w:rsidRDefault="002D7C90" w:rsidP="002C1949">
            <w:pPr>
              <w:pStyle w:val="TAC"/>
            </w:pPr>
            <w:r w:rsidRPr="002C1949">
              <w:t>O</w:t>
            </w:r>
          </w:p>
        </w:tc>
        <w:tc>
          <w:tcPr>
            <w:tcW w:w="581" w:type="pct"/>
            <w:tcBorders>
              <w:top w:val="single" w:sz="4" w:space="0" w:color="auto"/>
              <w:left w:val="single" w:sz="6" w:space="0" w:color="000000"/>
              <w:bottom w:val="single" w:sz="6" w:space="0" w:color="000000"/>
              <w:right w:val="single" w:sz="6" w:space="0" w:color="000000"/>
            </w:tcBorders>
          </w:tcPr>
          <w:p w14:paraId="13A83ED9" w14:textId="77777777" w:rsidR="002D7C90" w:rsidRPr="00DB5639" w:rsidRDefault="002D7C90" w:rsidP="002C1949">
            <w:pPr>
              <w:pStyle w:val="TAL"/>
            </w:pPr>
            <w:r w:rsidRPr="002C1949">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87FCDE5" w14:textId="77777777" w:rsidR="002D7C90" w:rsidRPr="00DB5639" w:rsidRDefault="002D7C90" w:rsidP="00D3356D">
            <w:pPr>
              <w:pStyle w:val="TAL"/>
            </w:pPr>
            <w:r w:rsidRPr="00D3356D">
              <w:t>Identifier of the target NF (service) instance ID towards which the request is redirected</w:t>
            </w:r>
          </w:p>
        </w:tc>
      </w:tr>
    </w:tbl>
    <w:p w14:paraId="22C85529" w14:textId="77777777" w:rsidR="002D7C90" w:rsidRPr="00DB5639" w:rsidRDefault="002D7C90" w:rsidP="002D7C90"/>
    <w:p w14:paraId="7A77D551" w14:textId="77777777" w:rsidR="002D7C90" w:rsidRPr="00DB5639" w:rsidRDefault="002D7C90" w:rsidP="00B927C8">
      <w:pPr>
        <w:pStyle w:val="TH"/>
      </w:pPr>
      <w:r w:rsidRPr="00DB5639">
        <w:t>Table 6.1.3.2.3.1-5: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D7C90" w:rsidRPr="00DB5639" w14:paraId="46592381" w14:textId="77777777" w:rsidTr="00E4160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23F72F1" w14:textId="77777777" w:rsidR="002D7C90" w:rsidRPr="00DB5639" w:rsidRDefault="002D7C90" w:rsidP="002C1949">
            <w:pPr>
              <w:pStyle w:val="TAH"/>
            </w:pPr>
            <w:r w:rsidRPr="002C1949">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72984C2" w14:textId="77777777" w:rsidR="002D7C90" w:rsidRPr="00DB5639" w:rsidRDefault="002D7C90" w:rsidP="002C1949">
            <w:pPr>
              <w:pStyle w:val="TAH"/>
            </w:pPr>
            <w:r w:rsidRPr="002C1949">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ED6CDF5" w14:textId="77777777" w:rsidR="002D7C90" w:rsidRPr="00DB5639" w:rsidRDefault="002D7C90" w:rsidP="002C1949">
            <w:pPr>
              <w:pStyle w:val="TAH"/>
            </w:pPr>
            <w:r w:rsidRPr="002C1949">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1A814C9" w14:textId="77777777" w:rsidR="002D7C90" w:rsidRPr="00DB5639" w:rsidRDefault="002D7C90" w:rsidP="002C1949">
            <w:pPr>
              <w:pStyle w:val="TAH"/>
            </w:pPr>
            <w:r w:rsidRPr="002C1949">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8322242" w14:textId="77777777" w:rsidR="002D7C90" w:rsidRPr="00DB5639" w:rsidRDefault="002D7C90" w:rsidP="00D3356D">
            <w:pPr>
              <w:pStyle w:val="TAH"/>
            </w:pPr>
            <w:r w:rsidRPr="00D3356D">
              <w:t>Description</w:t>
            </w:r>
          </w:p>
        </w:tc>
      </w:tr>
      <w:tr w:rsidR="002D7C90" w:rsidRPr="00DB5639" w14:paraId="5A1A43E6" w14:textId="77777777" w:rsidTr="00E4160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B3EA6C" w14:textId="77777777" w:rsidR="002D7C90" w:rsidRPr="00DB5639" w:rsidRDefault="002D7C90" w:rsidP="002C1949">
            <w:pPr>
              <w:pStyle w:val="TAL"/>
            </w:pPr>
            <w:r w:rsidRPr="002C1949">
              <w:t>Location</w:t>
            </w:r>
          </w:p>
        </w:tc>
        <w:tc>
          <w:tcPr>
            <w:tcW w:w="732" w:type="pct"/>
            <w:tcBorders>
              <w:top w:val="single" w:sz="4" w:space="0" w:color="auto"/>
              <w:left w:val="single" w:sz="6" w:space="0" w:color="000000"/>
              <w:bottom w:val="single" w:sz="4" w:space="0" w:color="auto"/>
              <w:right w:val="single" w:sz="6" w:space="0" w:color="000000"/>
            </w:tcBorders>
          </w:tcPr>
          <w:p w14:paraId="653513EA" w14:textId="77777777" w:rsidR="002D7C90" w:rsidRPr="00DB5639" w:rsidRDefault="002D7C90" w:rsidP="00D3356D">
            <w:pPr>
              <w:pStyle w:val="TAL"/>
            </w:pPr>
            <w:r w:rsidRPr="00D3356D">
              <w:t>string</w:t>
            </w:r>
          </w:p>
        </w:tc>
        <w:tc>
          <w:tcPr>
            <w:tcW w:w="217" w:type="pct"/>
            <w:tcBorders>
              <w:top w:val="single" w:sz="4" w:space="0" w:color="auto"/>
              <w:left w:val="single" w:sz="6" w:space="0" w:color="000000"/>
              <w:bottom w:val="single" w:sz="4" w:space="0" w:color="auto"/>
              <w:right w:val="single" w:sz="6" w:space="0" w:color="000000"/>
            </w:tcBorders>
          </w:tcPr>
          <w:p w14:paraId="4049DA50" w14:textId="77777777" w:rsidR="002D7C90" w:rsidRPr="00DB5639" w:rsidRDefault="002D7C90" w:rsidP="002C1949">
            <w:pPr>
              <w:pStyle w:val="TAC"/>
            </w:pPr>
            <w:r w:rsidRPr="002C1949">
              <w:t>M</w:t>
            </w:r>
          </w:p>
        </w:tc>
        <w:tc>
          <w:tcPr>
            <w:tcW w:w="581" w:type="pct"/>
            <w:tcBorders>
              <w:top w:val="single" w:sz="4" w:space="0" w:color="auto"/>
              <w:left w:val="single" w:sz="6" w:space="0" w:color="000000"/>
              <w:bottom w:val="single" w:sz="4" w:space="0" w:color="auto"/>
              <w:right w:val="single" w:sz="6" w:space="0" w:color="000000"/>
            </w:tcBorders>
          </w:tcPr>
          <w:p w14:paraId="6C4914E3" w14:textId="77777777" w:rsidR="002D7C90" w:rsidRPr="00DB5639" w:rsidRDefault="002D7C90" w:rsidP="002C1949">
            <w:pPr>
              <w:pStyle w:val="TAL"/>
            </w:pPr>
            <w:r w:rsidRPr="002C1949">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3B036F5" w14:textId="510F621B" w:rsidR="000638D7" w:rsidRDefault="002D7C90" w:rsidP="002C1949">
            <w:pPr>
              <w:pStyle w:val="TAL"/>
            </w:pPr>
            <w:r w:rsidRPr="002C1949">
              <w:t xml:space="preserve">An alternative URI of the resource located on an alternative service instance within the same </w:t>
            </w:r>
            <w:r w:rsidR="00CF58E6" w:rsidRPr="002C1949">
              <w:t>NEF (UAS-NF)</w:t>
            </w:r>
            <w:r w:rsidRPr="002C1949">
              <w:t xml:space="preserve"> or UAS-NF/NEF (service) set</w:t>
            </w:r>
            <w:r w:rsidR="000638D7" w:rsidRPr="002C1949">
              <w:t>.</w:t>
            </w:r>
          </w:p>
          <w:p w14:paraId="4AB342E6" w14:textId="6B4BA11C" w:rsidR="002D7C90" w:rsidRPr="00DB5639" w:rsidRDefault="000E1126" w:rsidP="002C1949">
            <w:pPr>
              <w:pStyle w:val="TAL"/>
            </w:pPr>
            <w:r w:rsidRPr="000E1126">
              <w:t>For the case, when a request is redirected to the same target resource via a different SCP, see clause</w:t>
            </w:r>
            <w:r>
              <w:rPr>
                <w:lang w:val="en-US"/>
              </w:rPr>
              <w:t> </w:t>
            </w:r>
            <w:r w:rsidRPr="000E1126">
              <w:t>6.10.9.1 in 3GPP</w:t>
            </w:r>
            <w:r>
              <w:rPr>
                <w:lang w:val="en-US"/>
              </w:rPr>
              <w:t> </w:t>
            </w:r>
            <w:r w:rsidRPr="000E1126">
              <w:t>TS</w:t>
            </w:r>
            <w:r>
              <w:rPr>
                <w:lang w:val="en-US"/>
              </w:rPr>
              <w:t> </w:t>
            </w:r>
            <w:r w:rsidRPr="000E1126">
              <w:t>29.500</w:t>
            </w:r>
            <w:r>
              <w:rPr>
                <w:lang w:val="en-US"/>
              </w:rPr>
              <w:t> </w:t>
            </w:r>
            <w:r w:rsidRPr="000E1126">
              <w:t>[4]</w:t>
            </w:r>
            <w:r w:rsidR="000638D7" w:rsidRPr="002C1949">
              <w:t>.</w:t>
            </w:r>
          </w:p>
        </w:tc>
      </w:tr>
      <w:tr w:rsidR="002D7C90" w:rsidRPr="00DB5639" w14:paraId="690465A9" w14:textId="77777777" w:rsidTr="00E4160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CABC04C" w14:textId="77777777" w:rsidR="002D7C90" w:rsidRPr="0090608E" w:rsidRDefault="002D7C90" w:rsidP="002C1949">
            <w:pPr>
              <w:pStyle w:val="TAL"/>
              <w:rPr>
                <w:lang w:val="sv-SE"/>
              </w:rPr>
            </w:pPr>
            <w:r w:rsidRPr="0090608E">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3FCF31C" w14:textId="77777777" w:rsidR="002D7C90" w:rsidRPr="00DB5639" w:rsidRDefault="002D7C90" w:rsidP="00D3356D">
            <w:pPr>
              <w:pStyle w:val="TAL"/>
            </w:pPr>
            <w:r w:rsidRPr="00D3356D">
              <w:t>string</w:t>
            </w:r>
          </w:p>
        </w:tc>
        <w:tc>
          <w:tcPr>
            <w:tcW w:w="217" w:type="pct"/>
            <w:tcBorders>
              <w:top w:val="single" w:sz="4" w:space="0" w:color="auto"/>
              <w:left w:val="single" w:sz="6" w:space="0" w:color="000000"/>
              <w:bottom w:val="single" w:sz="6" w:space="0" w:color="000000"/>
              <w:right w:val="single" w:sz="6" w:space="0" w:color="000000"/>
            </w:tcBorders>
          </w:tcPr>
          <w:p w14:paraId="3A07484C" w14:textId="77777777" w:rsidR="002D7C90" w:rsidRPr="00DB5639" w:rsidRDefault="002D7C90" w:rsidP="002C1949">
            <w:pPr>
              <w:pStyle w:val="TAC"/>
            </w:pPr>
            <w:r w:rsidRPr="002C1949">
              <w:t>O</w:t>
            </w:r>
          </w:p>
        </w:tc>
        <w:tc>
          <w:tcPr>
            <w:tcW w:w="581" w:type="pct"/>
            <w:tcBorders>
              <w:top w:val="single" w:sz="4" w:space="0" w:color="auto"/>
              <w:left w:val="single" w:sz="6" w:space="0" w:color="000000"/>
              <w:bottom w:val="single" w:sz="6" w:space="0" w:color="000000"/>
              <w:right w:val="single" w:sz="6" w:space="0" w:color="000000"/>
            </w:tcBorders>
          </w:tcPr>
          <w:p w14:paraId="446D5E41" w14:textId="77777777" w:rsidR="002D7C90" w:rsidRPr="00DB5639" w:rsidRDefault="002D7C90" w:rsidP="002C1949">
            <w:pPr>
              <w:pStyle w:val="TAL"/>
            </w:pPr>
            <w:r w:rsidRPr="002C1949">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2C5CADE" w14:textId="77777777" w:rsidR="002D7C90" w:rsidRPr="00DB5639" w:rsidRDefault="002D7C90" w:rsidP="00D3356D">
            <w:pPr>
              <w:pStyle w:val="TAL"/>
            </w:pPr>
            <w:r w:rsidRPr="00D3356D">
              <w:t>Identifier of the target NF (service) instance ID towards which the request is redirected</w:t>
            </w:r>
          </w:p>
        </w:tc>
      </w:tr>
    </w:tbl>
    <w:p w14:paraId="550A1876" w14:textId="77777777" w:rsidR="00B927C8" w:rsidRDefault="00B927C8" w:rsidP="00B927C8">
      <w:bookmarkStart w:id="261" w:name="_Toc510696615"/>
      <w:bookmarkStart w:id="262" w:name="_Toc35971406"/>
      <w:bookmarkStart w:id="263" w:name="_Toc63347633"/>
      <w:bookmarkStart w:id="264" w:name="_Toc70168796"/>
    </w:p>
    <w:p w14:paraId="01E00DF9" w14:textId="2D6FAE4B" w:rsidR="00904370" w:rsidRDefault="00904370" w:rsidP="00D3356D">
      <w:pPr>
        <w:pStyle w:val="Heading5"/>
      </w:pPr>
      <w:bookmarkStart w:id="265" w:name="_Toc94083876"/>
      <w:bookmarkStart w:id="266" w:name="_Toc119934300"/>
      <w:bookmarkStart w:id="267" w:name="_Toc169937177"/>
      <w:r>
        <w:t>6.1.3.2.4</w:t>
      </w:r>
      <w:r>
        <w:tab/>
        <w:t>Resource Custom Operations</w:t>
      </w:r>
      <w:bookmarkEnd w:id="261"/>
      <w:bookmarkEnd w:id="262"/>
      <w:bookmarkEnd w:id="263"/>
      <w:bookmarkEnd w:id="264"/>
      <w:bookmarkEnd w:id="265"/>
      <w:bookmarkEnd w:id="266"/>
      <w:bookmarkEnd w:id="267"/>
    </w:p>
    <w:p w14:paraId="041E144D" w14:textId="6FE36E78" w:rsidR="003A0FE8" w:rsidRPr="003A0FE8" w:rsidRDefault="003A0FE8" w:rsidP="00E61AFA">
      <w:r>
        <w:t>None</w:t>
      </w:r>
    </w:p>
    <w:p w14:paraId="076C8B7C" w14:textId="19299657" w:rsidR="00904370" w:rsidRDefault="00904370" w:rsidP="00D3356D">
      <w:pPr>
        <w:pStyle w:val="Heading3"/>
      </w:pPr>
      <w:bookmarkStart w:id="268" w:name="_Toc510696628"/>
      <w:bookmarkStart w:id="269" w:name="_Toc35971419"/>
      <w:bookmarkStart w:id="270" w:name="_Toc63347646"/>
      <w:bookmarkStart w:id="271" w:name="_Toc70168809"/>
      <w:bookmarkStart w:id="272" w:name="_Toc94083877"/>
      <w:bookmarkStart w:id="273" w:name="_Toc119934301"/>
      <w:bookmarkStart w:id="274" w:name="_Toc169937178"/>
      <w:r>
        <w:t>6.1.5</w:t>
      </w:r>
      <w:r>
        <w:tab/>
        <w:t>Notifications</w:t>
      </w:r>
      <w:bookmarkEnd w:id="268"/>
      <w:bookmarkEnd w:id="269"/>
      <w:bookmarkEnd w:id="270"/>
      <w:bookmarkEnd w:id="271"/>
      <w:bookmarkEnd w:id="272"/>
      <w:bookmarkEnd w:id="273"/>
      <w:bookmarkEnd w:id="274"/>
    </w:p>
    <w:p w14:paraId="6A2FD47C" w14:textId="3213DF9F" w:rsidR="00904370" w:rsidRPr="000A7435" w:rsidRDefault="00904370" w:rsidP="00D3356D">
      <w:pPr>
        <w:pStyle w:val="Heading4"/>
      </w:pPr>
      <w:bookmarkStart w:id="275" w:name="_Toc510696629"/>
      <w:bookmarkStart w:id="276" w:name="_Toc35971420"/>
      <w:bookmarkStart w:id="277" w:name="_Toc63347647"/>
      <w:bookmarkStart w:id="278" w:name="_Toc70168810"/>
      <w:bookmarkStart w:id="279" w:name="_Toc94083878"/>
      <w:bookmarkStart w:id="280" w:name="_Toc119934302"/>
      <w:bookmarkStart w:id="281" w:name="_Toc169937179"/>
      <w:r>
        <w:t>6.1.5.1</w:t>
      </w:r>
      <w:r>
        <w:tab/>
        <w:t>General</w:t>
      </w:r>
      <w:bookmarkEnd w:id="275"/>
      <w:bookmarkEnd w:id="276"/>
      <w:bookmarkEnd w:id="277"/>
      <w:bookmarkEnd w:id="278"/>
      <w:bookmarkEnd w:id="279"/>
      <w:bookmarkEnd w:id="280"/>
      <w:bookmarkEnd w:id="281"/>
    </w:p>
    <w:p w14:paraId="6672ECD6" w14:textId="3FCB9B9C" w:rsidR="00CA3A53" w:rsidRPr="00384E92" w:rsidRDefault="00CA3A53" w:rsidP="00904370">
      <w:pPr>
        <w:pStyle w:val="Guidance"/>
      </w:pPr>
      <w:r w:rsidRPr="00823C2F">
        <w:rPr>
          <w:i w:val="0"/>
          <w:noProof/>
          <w:color w:val="auto"/>
        </w:rPr>
        <w:t>This clause specifies the notifications provided by the Nnef_</w:t>
      </w:r>
      <w:r>
        <w:rPr>
          <w:i w:val="0"/>
          <w:noProof/>
          <w:color w:val="auto"/>
        </w:rPr>
        <w:t>Auth</w:t>
      </w:r>
      <w:r w:rsidR="00643184" w:rsidRPr="00643184">
        <w:rPr>
          <w:i w:val="0"/>
          <w:noProof/>
          <w:color w:val="auto"/>
        </w:rPr>
        <w:t>entication</w:t>
      </w:r>
      <w:r w:rsidRPr="00A5150B">
        <w:rPr>
          <w:i w:val="0"/>
          <w:noProof/>
          <w:color w:val="auto"/>
        </w:rPr>
        <w:t xml:space="preserve"> service.</w:t>
      </w:r>
    </w:p>
    <w:p w14:paraId="7C35B22B" w14:textId="77777777" w:rsidR="00904370" w:rsidRDefault="00904370" w:rsidP="00904370">
      <w:pPr>
        <w:rPr>
          <w:noProof/>
        </w:rPr>
      </w:pPr>
      <w:bookmarkStart w:id="282" w:name="_Toc510696630"/>
      <w:bookmarkStart w:id="283" w:name="_Toc510696632"/>
      <w:r w:rsidRPr="00986E88">
        <w:rPr>
          <w:noProof/>
        </w:rPr>
        <w:lastRenderedPageBreak/>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4627D06C" w14:textId="61A6FC92" w:rsidR="00904370" w:rsidRDefault="00904370" w:rsidP="00D3356D">
      <w:pPr>
        <w:pStyle w:val="Heading4"/>
      </w:pPr>
      <w:bookmarkStart w:id="284" w:name="_Toc35971421"/>
      <w:bookmarkStart w:id="285" w:name="_Toc63347648"/>
      <w:bookmarkStart w:id="286" w:name="_Toc70168811"/>
      <w:bookmarkStart w:id="287" w:name="_Toc94083879"/>
      <w:bookmarkStart w:id="288" w:name="_Toc119934303"/>
      <w:bookmarkStart w:id="289" w:name="_Toc169937180"/>
      <w:r>
        <w:t>6.1.5.2</w:t>
      </w:r>
      <w:r>
        <w:tab/>
      </w:r>
      <w:r w:rsidR="004F342E">
        <w:t>A</w:t>
      </w:r>
      <w:r w:rsidR="002B31D1">
        <w:t>uthentication Notification</w:t>
      </w:r>
      <w:bookmarkEnd w:id="282"/>
      <w:bookmarkEnd w:id="284"/>
      <w:bookmarkEnd w:id="285"/>
      <w:bookmarkEnd w:id="286"/>
      <w:bookmarkEnd w:id="287"/>
      <w:bookmarkEnd w:id="288"/>
      <w:bookmarkEnd w:id="289"/>
    </w:p>
    <w:p w14:paraId="00738AC4" w14:textId="77777777" w:rsidR="00904370" w:rsidRPr="00986E88" w:rsidRDefault="00904370" w:rsidP="00D3356D">
      <w:pPr>
        <w:pStyle w:val="Heading5"/>
        <w:rPr>
          <w:noProof/>
        </w:rPr>
      </w:pPr>
      <w:bookmarkStart w:id="290" w:name="_Toc532994455"/>
      <w:bookmarkStart w:id="291" w:name="_Toc35971422"/>
      <w:bookmarkStart w:id="292" w:name="_Toc63347649"/>
      <w:bookmarkStart w:id="293" w:name="_Toc70168812"/>
      <w:bookmarkStart w:id="294" w:name="_Toc94083880"/>
      <w:bookmarkStart w:id="295" w:name="_Toc119934304"/>
      <w:bookmarkStart w:id="296" w:name="_Toc169937181"/>
      <w:bookmarkStart w:id="297" w:name="_Toc510696631"/>
      <w:r>
        <w:t>6.1.5.2</w:t>
      </w:r>
      <w:r w:rsidRPr="00986E88">
        <w:rPr>
          <w:noProof/>
        </w:rPr>
        <w:t>.1</w:t>
      </w:r>
      <w:r w:rsidRPr="00986E88">
        <w:rPr>
          <w:noProof/>
        </w:rPr>
        <w:tab/>
        <w:t>Description</w:t>
      </w:r>
      <w:bookmarkEnd w:id="290"/>
      <w:bookmarkEnd w:id="291"/>
      <w:bookmarkEnd w:id="292"/>
      <w:bookmarkEnd w:id="293"/>
      <w:bookmarkEnd w:id="294"/>
      <w:bookmarkEnd w:id="295"/>
      <w:bookmarkEnd w:id="296"/>
    </w:p>
    <w:p w14:paraId="6B9F3846" w14:textId="56338AE3" w:rsidR="00904370" w:rsidRPr="00986E88" w:rsidRDefault="002B31D1" w:rsidP="00904370">
      <w:pPr>
        <w:rPr>
          <w:noProof/>
        </w:rPr>
      </w:pPr>
      <w:r w:rsidRPr="002B31D1">
        <w:rPr>
          <w:noProof/>
        </w:rPr>
        <w:t>The NF Service Consumer (e.g. the AMF or SMF</w:t>
      </w:r>
      <w:r w:rsidR="00AF4553">
        <w:rPr>
          <w:noProof/>
        </w:rPr>
        <w:t xml:space="preserve"> or </w:t>
      </w:r>
      <w:r w:rsidR="00AF4553" w:rsidRPr="00EB563F">
        <w:t>SMF</w:t>
      </w:r>
      <w:r w:rsidR="00AF4553">
        <w:t>+PGW-C</w:t>
      </w:r>
      <w:r w:rsidRPr="002B31D1">
        <w:rPr>
          <w:noProof/>
        </w:rPr>
        <w:t xml:space="preserve">) provides the Notification URI for getting notified about reauthentication requested by the USS. The </w:t>
      </w:r>
      <w:r w:rsidR="00CF58E6">
        <w:rPr>
          <w:noProof/>
        </w:rPr>
        <w:t>NEF (UAS-NF)</w:t>
      </w:r>
      <w:r w:rsidRPr="002B31D1">
        <w:rPr>
          <w:noProof/>
        </w:rPr>
        <w:t xml:space="preserve"> shall notify the NF Service Consumer when reauthentication is requested by the USS.</w:t>
      </w:r>
    </w:p>
    <w:p w14:paraId="563EC2AD" w14:textId="77777777" w:rsidR="00904370" w:rsidRPr="00986E88" w:rsidRDefault="00904370" w:rsidP="00D3356D">
      <w:pPr>
        <w:pStyle w:val="Heading5"/>
        <w:rPr>
          <w:noProof/>
        </w:rPr>
      </w:pPr>
      <w:bookmarkStart w:id="298" w:name="_Toc532994456"/>
      <w:bookmarkStart w:id="299" w:name="_Toc35971423"/>
      <w:bookmarkStart w:id="300" w:name="_Toc63347650"/>
      <w:bookmarkStart w:id="301" w:name="_Toc70168813"/>
      <w:bookmarkStart w:id="302" w:name="_Toc94083881"/>
      <w:bookmarkStart w:id="303" w:name="_Toc119934305"/>
      <w:bookmarkStart w:id="304" w:name="_Toc169937182"/>
      <w:r>
        <w:t>6.1.5.2</w:t>
      </w:r>
      <w:r w:rsidRPr="00986E88">
        <w:rPr>
          <w:noProof/>
        </w:rPr>
        <w:t>.2</w:t>
      </w:r>
      <w:r w:rsidRPr="00986E88">
        <w:rPr>
          <w:noProof/>
        </w:rPr>
        <w:tab/>
        <w:t>Target URI</w:t>
      </w:r>
      <w:bookmarkEnd w:id="298"/>
      <w:bookmarkEnd w:id="299"/>
      <w:bookmarkEnd w:id="300"/>
      <w:bookmarkEnd w:id="301"/>
      <w:bookmarkEnd w:id="302"/>
      <w:bookmarkEnd w:id="303"/>
      <w:bookmarkEnd w:id="304"/>
    </w:p>
    <w:p w14:paraId="40BF45C8" w14:textId="02680A5F" w:rsidR="00904370" w:rsidRPr="00986E88" w:rsidRDefault="00904370" w:rsidP="002C1949">
      <w:pPr>
        <w:rPr>
          <w:rFonts w:ascii="Arial" w:hAnsi="Arial" w:cs="Arial"/>
          <w:noProof/>
        </w:rPr>
      </w:pPr>
      <w:r w:rsidRPr="002C1949">
        <w:t xml:space="preserve">The </w:t>
      </w:r>
      <w:r w:rsidR="002B31D1" w:rsidRPr="002C1949">
        <w:t xml:space="preserve">Notification </w:t>
      </w:r>
      <w:r w:rsidRPr="002C1949">
        <w:t xml:space="preserve">URI </w:t>
      </w:r>
      <w:r w:rsidRPr="002C1949">
        <w:rPr>
          <w:b/>
        </w:rPr>
        <w:t>"{</w:t>
      </w:r>
      <w:proofErr w:type="spellStart"/>
      <w:r w:rsidRPr="002C1949">
        <w:rPr>
          <w:b/>
        </w:rPr>
        <w:t>notifUri</w:t>
      </w:r>
      <w:proofErr w:type="spellEnd"/>
      <w:r w:rsidRPr="002C1949">
        <w:rPr>
          <w:b/>
        </w:rPr>
        <w:t>}"</w:t>
      </w:r>
      <w:r w:rsidRPr="002C1949">
        <w:t xml:space="preserve"> shall be used with the callback URI variables defined in table 6.1.5.2.2-1.</w:t>
      </w:r>
    </w:p>
    <w:p w14:paraId="04E4E8D2" w14:textId="77777777" w:rsidR="00904370" w:rsidRPr="00986E88" w:rsidRDefault="00904370" w:rsidP="00904370">
      <w:pPr>
        <w:pStyle w:val="TH"/>
        <w:rPr>
          <w:rFonts w:cs="Arial"/>
          <w:noProof/>
        </w:rPr>
      </w:pPr>
      <w:r w:rsidRPr="00986E88">
        <w:rPr>
          <w:noProof/>
        </w:rPr>
        <w:t>Table </w:t>
      </w:r>
      <w:r>
        <w:t>6.1.5.2</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904370" w:rsidRPr="00B54FF5" w14:paraId="2038237B" w14:textId="77777777" w:rsidTr="00F85948">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CC467A0" w14:textId="77777777" w:rsidR="00904370" w:rsidRPr="0016361A" w:rsidRDefault="00904370" w:rsidP="00F85948">
            <w:pPr>
              <w:pStyle w:val="TAH"/>
              <w:rPr>
                <w:noProof/>
              </w:rPr>
            </w:pPr>
            <w:r w:rsidRPr="0016361A">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5C84CD3" w14:textId="77777777" w:rsidR="00904370" w:rsidRPr="0016361A" w:rsidRDefault="00904370" w:rsidP="00F85948">
            <w:pPr>
              <w:pStyle w:val="TAH"/>
              <w:rPr>
                <w:noProof/>
              </w:rPr>
            </w:pPr>
            <w:r w:rsidRPr="0016361A">
              <w:rPr>
                <w:noProof/>
              </w:rPr>
              <w:t>Definition</w:t>
            </w:r>
          </w:p>
        </w:tc>
      </w:tr>
      <w:tr w:rsidR="00904370" w:rsidRPr="00B54FF5" w14:paraId="15072482" w14:textId="77777777" w:rsidTr="00F85948">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24B5DDA8" w14:textId="6C628FBD" w:rsidR="00904370" w:rsidRPr="0016361A" w:rsidRDefault="002B31D1" w:rsidP="00F85948">
            <w:pPr>
              <w:pStyle w:val="TAL"/>
              <w:rPr>
                <w:noProof/>
              </w:rPr>
            </w:pPr>
            <w:r>
              <w:rPr>
                <w:noProof/>
              </w:rPr>
              <w:t>notificationUri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700543CE" w14:textId="77777777" w:rsidR="00904370" w:rsidRPr="0016361A" w:rsidRDefault="00904370" w:rsidP="00F85948">
            <w:pPr>
              <w:pStyle w:val="TAL"/>
              <w:rPr>
                <w:noProof/>
              </w:rPr>
            </w:pPr>
            <w:r w:rsidRPr="0016361A">
              <w:rPr>
                <w:noProof/>
              </w:rPr>
              <w:t xml:space="preserve">String formatted as URI with the </w:t>
            </w:r>
            <w:r>
              <w:rPr>
                <w:noProof/>
              </w:rPr>
              <w:t>Callback</w:t>
            </w:r>
            <w:r w:rsidRPr="0016361A">
              <w:rPr>
                <w:noProof/>
              </w:rPr>
              <w:t xml:space="preserve"> Uri</w:t>
            </w:r>
          </w:p>
        </w:tc>
      </w:tr>
    </w:tbl>
    <w:p w14:paraId="4E104DA4" w14:textId="77777777" w:rsidR="00904370" w:rsidRPr="00986E88" w:rsidRDefault="00904370" w:rsidP="00904370">
      <w:pPr>
        <w:rPr>
          <w:noProof/>
        </w:rPr>
      </w:pPr>
    </w:p>
    <w:p w14:paraId="627F722E" w14:textId="77777777" w:rsidR="00904370" w:rsidRPr="00986E88" w:rsidRDefault="00904370" w:rsidP="00D3356D">
      <w:pPr>
        <w:pStyle w:val="Heading5"/>
        <w:rPr>
          <w:noProof/>
        </w:rPr>
      </w:pPr>
      <w:bookmarkStart w:id="305" w:name="_Toc532994457"/>
      <w:bookmarkStart w:id="306" w:name="_Toc35971424"/>
      <w:bookmarkStart w:id="307" w:name="_Toc63347651"/>
      <w:bookmarkStart w:id="308" w:name="_Toc70168814"/>
      <w:bookmarkStart w:id="309" w:name="_Toc94083882"/>
      <w:bookmarkStart w:id="310" w:name="_Toc119934306"/>
      <w:bookmarkStart w:id="311" w:name="_Toc169937183"/>
      <w:r>
        <w:t>6.1.5.2</w:t>
      </w:r>
      <w:r w:rsidRPr="00986E88">
        <w:rPr>
          <w:noProof/>
        </w:rPr>
        <w:t>.3</w:t>
      </w:r>
      <w:r w:rsidRPr="00986E88">
        <w:rPr>
          <w:noProof/>
        </w:rPr>
        <w:tab/>
        <w:t>Standard Methods</w:t>
      </w:r>
      <w:bookmarkEnd w:id="305"/>
      <w:bookmarkEnd w:id="306"/>
      <w:bookmarkEnd w:id="307"/>
      <w:bookmarkEnd w:id="308"/>
      <w:bookmarkEnd w:id="309"/>
      <w:bookmarkEnd w:id="310"/>
      <w:bookmarkEnd w:id="311"/>
    </w:p>
    <w:p w14:paraId="4E4C343D" w14:textId="77777777" w:rsidR="00904370" w:rsidRPr="00986E88" w:rsidRDefault="00904370" w:rsidP="00D3356D">
      <w:pPr>
        <w:pStyle w:val="H6"/>
        <w:rPr>
          <w:noProof/>
        </w:rPr>
      </w:pPr>
      <w:bookmarkStart w:id="312" w:name="_Toc532994458"/>
      <w:bookmarkStart w:id="313" w:name="_Toc35971425"/>
      <w:bookmarkStart w:id="314" w:name="_Toc63347652"/>
      <w:bookmarkStart w:id="315" w:name="_Toc70168815"/>
      <w:bookmarkStart w:id="316" w:name="_Toc94083883"/>
      <w:r>
        <w:t>6.1.5.2.3</w:t>
      </w:r>
      <w:r w:rsidRPr="00986E88">
        <w:rPr>
          <w:noProof/>
        </w:rPr>
        <w:t>.1</w:t>
      </w:r>
      <w:r w:rsidRPr="00986E88">
        <w:rPr>
          <w:noProof/>
        </w:rPr>
        <w:tab/>
        <w:t>POST</w:t>
      </w:r>
      <w:bookmarkEnd w:id="312"/>
      <w:bookmarkEnd w:id="313"/>
      <w:bookmarkEnd w:id="314"/>
      <w:bookmarkEnd w:id="315"/>
      <w:bookmarkEnd w:id="316"/>
    </w:p>
    <w:p w14:paraId="5C7CE6B8" w14:textId="184AA37F" w:rsidR="00904370" w:rsidRPr="00986E88" w:rsidRDefault="00904370" w:rsidP="00904370">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sidR="00E43580">
        <w:rPr>
          <w:noProof/>
        </w:rPr>
        <w:t>2</w:t>
      </w:r>
      <w:r w:rsidRPr="00986E88">
        <w:rPr>
          <w:noProof/>
        </w:rPr>
        <w:t>.</w:t>
      </w:r>
    </w:p>
    <w:p w14:paraId="3EAC0386" w14:textId="026F03B3" w:rsidR="00904370" w:rsidRPr="00986E88" w:rsidRDefault="00904370" w:rsidP="00904370">
      <w:pPr>
        <w:pStyle w:val="TH"/>
        <w:rPr>
          <w:noProof/>
        </w:rPr>
      </w:pPr>
      <w:r w:rsidRPr="00986E88">
        <w:rPr>
          <w:noProof/>
        </w:rPr>
        <w:t>Table </w:t>
      </w:r>
      <w:r>
        <w:t>6.1.5.2</w:t>
      </w:r>
      <w:r w:rsidRPr="00986E88">
        <w:rPr>
          <w:noProof/>
        </w:rPr>
        <w:t>.3.1-</w:t>
      </w:r>
      <w:r w:rsidR="00E43580">
        <w:rPr>
          <w:noProof/>
        </w:rPr>
        <w:t>1</w:t>
      </w:r>
      <w:r w:rsidRPr="00986E88">
        <w:rPr>
          <w:noProof/>
        </w:rPr>
        <w:t>: Data structures supported by the POST Request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904370" w:rsidRPr="00B54FF5" w14:paraId="5FC063FA" w14:textId="77777777" w:rsidTr="00F85948">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68100DFC" w14:textId="77777777" w:rsidR="00904370" w:rsidRPr="0016361A" w:rsidRDefault="00904370" w:rsidP="00F85948">
            <w:pPr>
              <w:pStyle w:val="TAH"/>
              <w:rPr>
                <w:noProof/>
              </w:rPr>
            </w:pPr>
            <w:r w:rsidRPr="0016361A">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AF56260" w14:textId="77777777" w:rsidR="00904370" w:rsidRPr="0016361A" w:rsidRDefault="00904370" w:rsidP="00F85948">
            <w:pPr>
              <w:pStyle w:val="TAH"/>
              <w:rPr>
                <w:noProof/>
              </w:rPr>
            </w:pPr>
            <w:r w:rsidRPr="0016361A">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2CBD0F2" w14:textId="77777777" w:rsidR="00904370" w:rsidRPr="0016361A" w:rsidRDefault="00904370" w:rsidP="00F85948">
            <w:pPr>
              <w:pStyle w:val="TAH"/>
              <w:rPr>
                <w:noProof/>
              </w:rPr>
            </w:pPr>
            <w:r w:rsidRPr="0016361A">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1BA61D" w14:textId="77777777" w:rsidR="00904370" w:rsidRPr="0016361A" w:rsidRDefault="00904370" w:rsidP="00F85948">
            <w:pPr>
              <w:pStyle w:val="TAH"/>
              <w:rPr>
                <w:noProof/>
              </w:rPr>
            </w:pPr>
            <w:r w:rsidRPr="0016361A">
              <w:rPr>
                <w:noProof/>
              </w:rPr>
              <w:t>Description</w:t>
            </w:r>
          </w:p>
        </w:tc>
      </w:tr>
      <w:tr w:rsidR="00904370" w:rsidRPr="00B54FF5" w14:paraId="2F41141F" w14:textId="77777777" w:rsidTr="00F85948">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72C8458F" w14:textId="77EDA538" w:rsidR="00904370" w:rsidRPr="0016361A" w:rsidRDefault="004F342E" w:rsidP="00F85948">
            <w:pPr>
              <w:pStyle w:val="TAL"/>
              <w:rPr>
                <w:noProof/>
              </w:rPr>
            </w:pPr>
            <w:proofErr w:type="spellStart"/>
            <w:r>
              <w:t>A</w:t>
            </w:r>
            <w:r w:rsidR="002B31D1" w:rsidRPr="007809D7">
              <w:t>uthNotification</w:t>
            </w:r>
            <w:proofErr w:type="spellEnd"/>
          </w:p>
        </w:tc>
        <w:tc>
          <w:tcPr>
            <w:tcW w:w="450" w:type="dxa"/>
            <w:tcBorders>
              <w:top w:val="single" w:sz="4" w:space="0" w:color="auto"/>
              <w:left w:val="single" w:sz="6" w:space="0" w:color="000000"/>
              <w:bottom w:val="single" w:sz="6" w:space="0" w:color="000000"/>
              <w:right w:val="single" w:sz="6" w:space="0" w:color="000000"/>
            </w:tcBorders>
            <w:hideMark/>
          </w:tcPr>
          <w:p w14:paraId="082173B1" w14:textId="263B30E2" w:rsidR="00904370" w:rsidRPr="0016361A" w:rsidRDefault="002B31D1" w:rsidP="00F85948">
            <w:pPr>
              <w:pStyle w:val="TAC"/>
              <w:rPr>
                <w:noProof/>
              </w:rPr>
            </w:pPr>
            <w:r>
              <w:t>M</w:t>
            </w:r>
          </w:p>
        </w:tc>
        <w:tc>
          <w:tcPr>
            <w:tcW w:w="1170" w:type="dxa"/>
            <w:tcBorders>
              <w:top w:val="single" w:sz="4" w:space="0" w:color="auto"/>
              <w:left w:val="single" w:sz="6" w:space="0" w:color="000000"/>
              <w:bottom w:val="single" w:sz="6" w:space="0" w:color="000000"/>
              <w:right w:val="single" w:sz="6" w:space="0" w:color="000000"/>
            </w:tcBorders>
            <w:hideMark/>
          </w:tcPr>
          <w:p w14:paraId="066000C8" w14:textId="54A6EB57" w:rsidR="00904370" w:rsidRPr="0016361A" w:rsidRDefault="002B31D1" w:rsidP="00F85948">
            <w:pPr>
              <w:pStyle w:val="TAC"/>
              <w:rPr>
                <w:noProof/>
              </w:rPr>
            </w:pPr>
            <w:r>
              <w:t>1</w:t>
            </w:r>
          </w:p>
        </w:tc>
        <w:tc>
          <w:tcPr>
            <w:tcW w:w="5160" w:type="dxa"/>
            <w:tcBorders>
              <w:top w:val="single" w:sz="4" w:space="0" w:color="auto"/>
              <w:left w:val="single" w:sz="6" w:space="0" w:color="000000"/>
              <w:bottom w:val="single" w:sz="6" w:space="0" w:color="000000"/>
              <w:right w:val="single" w:sz="6" w:space="0" w:color="000000"/>
            </w:tcBorders>
            <w:hideMark/>
          </w:tcPr>
          <w:p w14:paraId="2C0AA3F7" w14:textId="229F3E07" w:rsidR="00904370" w:rsidRPr="0016361A" w:rsidRDefault="002B31D1" w:rsidP="00F85948">
            <w:pPr>
              <w:pStyle w:val="TAL"/>
              <w:rPr>
                <w:noProof/>
              </w:rPr>
            </w:pPr>
            <w:r>
              <w:t>Contains</w:t>
            </w:r>
            <w:r w:rsidRPr="007809D7">
              <w:t xml:space="preserve"> the reauthentication information</w:t>
            </w:r>
            <w:r>
              <w:t>.</w:t>
            </w:r>
          </w:p>
        </w:tc>
      </w:tr>
    </w:tbl>
    <w:p w14:paraId="6EADB77C" w14:textId="77777777" w:rsidR="00904370" w:rsidRPr="00986E88" w:rsidRDefault="00904370" w:rsidP="00904370">
      <w:pPr>
        <w:rPr>
          <w:noProof/>
        </w:rPr>
      </w:pPr>
    </w:p>
    <w:p w14:paraId="1965022A" w14:textId="72E84237" w:rsidR="00904370" w:rsidRPr="00986E88" w:rsidRDefault="00904370" w:rsidP="00904370">
      <w:pPr>
        <w:pStyle w:val="TH"/>
        <w:rPr>
          <w:noProof/>
        </w:rPr>
      </w:pPr>
      <w:r w:rsidRPr="00986E88">
        <w:rPr>
          <w:noProof/>
        </w:rPr>
        <w:t>Table </w:t>
      </w:r>
      <w:r>
        <w:t>6.1.5.2</w:t>
      </w:r>
      <w:r w:rsidRPr="00986E88">
        <w:rPr>
          <w:noProof/>
        </w:rPr>
        <w:t>.3.1-</w:t>
      </w:r>
      <w:r w:rsidR="00E43580">
        <w:rPr>
          <w:noProof/>
        </w:rPr>
        <w:t>2</w:t>
      </w:r>
      <w:r w:rsidRPr="00986E88">
        <w:rPr>
          <w:noProof/>
        </w:rPr>
        <w:t>: Data structures supported by the POST Response Body</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904370" w:rsidRPr="00B54FF5" w14:paraId="1A4EC45E" w14:textId="77777777" w:rsidTr="000638D7">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5310D14F" w14:textId="77777777" w:rsidR="00904370" w:rsidRPr="0016361A" w:rsidRDefault="00904370" w:rsidP="00F85948">
            <w:pPr>
              <w:pStyle w:val="TAH"/>
              <w:rPr>
                <w:noProof/>
              </w:rPr>
            </w:pPr>
            <w:r w:rsidRPr="0016361A">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473AAB8D" w14:textId="77777777" w:rsidR="00904370" w:rsidRPr="0016361A" w:rsidRDefault="00904370" w:rsidP="00F85948">
            <w:pPr>
              <w:pStyle w:val="TAH"/>
              <w:rPr>
                <w:noProof/>
              </w:rPr>
            </w:pPr>
            <w:r w:rsidRPr="0016361A">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30D4109F" w14:textId="77777777" w:rsidR="00904370" w:rsidRPr="0016361A" w:rsidRDefault="00904370" w:rsidP="00F85948">
            <w:pPr>
              <w:pStyle w:val="TAH"/>
              <w:rPr>
                <w:noProof/>
              </w:rPr>
            </w:pPr>
            <w:r w:rsidRPr="0016361A">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528E79C7" w14:textId="77777777" w:rsidR="00904370" w:rsidRPr="0016361A" w:rsidRDefault="00904370" w:rsidP="00F85948">
            <w:pPr>
              <w:pStyle w:val="TAH"/>
              <w:rPr>
                <w:noProof/>
              </w:rPr>
            </w:pPr>
            <w:r w:rsidRPr="0016361A">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3EE2B537" w14:textId="77777777" w:rsidR="00904370" w:rsidRPr="0016361A" w:rsidRDefault="00904370" w:rsidP="00F85948">
            <w:pPr>
              <w:pStyle w:val="TAH"/>
              <w:rPr>
                <w:noProof/>
              </w:rPr>
            </w:pPr>
            <w:r w:rsidRPr="0016361A">
              <w:rPr>
                <w:noProof/>
              </w:rPr>
              <w:t>Description</w:t>
            </w:r>
          </w:p>
        </w:tc>
      </w:tr>
      <w:tr w:rsidR="00904370" w:rsidRPr="00B54FF5" w14:paraId="4CB6D34D" w14:textId="77777777" w:rsidTr="000638D7">
        <w:trPr>
          <w:jc w:val="center"/>
        </w:trPr>
        <w:tc>
          <w:tcPr>
            <w:tcW w:w="2004" w:type="dxa"/>
            <w:tcBorders>
              <w:top w:val="single" w:sz="4" w:space="0" w:color="auto"/>
              <w:left w:val="single" w:sz="6" w:space="0" w:color="000000"/>
              <w:bottom w:val="single" w:sz="4" w:space="0" w:color="auto"/>
              <w:right w:val="single" w:sz="6" w:space="0" w:color="000000"/>
            </w:tcBorders>
            <w:hideMark/>
          </w:tcPr>
          <w:p w14:paraId="5AD00544" w14:textId="08314480" w:rsidR="00904370" w:rsidRPr="0016361A" w:rsidRDefault="002B31D1" w:rsidP="00F85948">
            <w:pPr>
              <w:pStyle w:val="TAL"/>
              <w:rPr>
                <w:noProof/>
              </w:rPr>
            </w:pPr>
            <w:r>
              <w:t>n/a</w:t>
            </w:r>
          </w:p>
        </w:tc>
        <w:tc>
          <w:tcPr>
            <w:tcW w:w="361" w:type="dxa"/>
            <w:tcBorders>
              <w:top w:val="single" w:sz="4" w:space="0" w:color="auto"/>
              <w:left w:val="single" w:sz="6" w:space="0" w:color="000000"/>
              <w:bottom w:val="single" w:sz="4" w:space="0" w:color="auto"/>
              <w:right w:val="single" w:sz="6" w:space="0" w:color="000000"/>
            </w:tcBorders>
          </w:tcPr>
          <w:p w14:paraId="7966E79A" w14:textId="651D9F6A" w:rsidR="00904370" w:rsidRPr="0016361A" w:rsidRDefault="00904370" w:rsidP="00F85948">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7BD00058" w14:textId="3C799933" w:rsidR="00904370" w:rsidRPr="0016361A" w:rsidRDefault="00904370" w:rsidP="00F85948">
            <w:pPr>
              <w:pStyle w:val="TAC"/>
              <w:rPr>
                <w:noProof/>
              </w:rPr>
            </w:pPr>
          </w:p>
        </w:tc>
        <w:tc>
          <w:tcPr>
            <w:tcW w:w="1441" w:type="dxa"/>
            <w:tcBorders>
              <w:top w:val="single" w:sz="4" w:space="0" w:color="auto"/>
              <w:left w:val="single" w:sz="6" w:space="0" w:color="000000"/>
              <w:bottom w:val="single" w:sz="4" w:space="0" w:color="auto"/>
              <w:right w:val="single" w:sz="6" w:space="0" w:color="000000"/>
            </w:tcBorders>
            <w:hideMark/>
          </w:tcPr>
          <w:p w14:paraId="75AA247B" w14:textId="1FF6FE64" w:rsidR="00904370" w:rsidRPr="0016361A" w:rsidRDefault="002B31D1" w:rsidP="00F85948">
            <w:pPr>
              <w:pStyle w:val="TAL"/>
              <w:rPr>
                <w:noProof/>
              </w:rPr>
            </w:pPr>
            <w:r>
              <w:t>204 No Content</w:t>
            </w:r>
          </w:p>
        </w:tc>
        <w:tc>
          <w:tcPr>
            <w:tcW w:w="4619" w:type="dxa"/>
            <w:tcBorders>
              <w:top w:val="single" w:sz="4" w:space="0" w:color="auto"/>
              <w:left w:val="single" w:sz="6" w:space="0" w:color="000000"/>
              <w:bottom w:val="single" w:sz="4" w:space="0" w:color="auto"/>
              <w:right w:val="single" w:sz="6" w:space="0" w:color="000000"/>
            </w:tcBorders>
            <w:hideMark/>
          </w:tcPr>
          <w:p w14:paraId="482EF697" w14:textId="0E64F476" w:rsidR="00904370" w:rsidRPr="0016361A" w:rsidRDefault="002B31D1" w:rsidP="00F85948">
            <w:pPr>
              <w:pStyle w:val="TAL"/>
              <w:rPr>
                <w:noProof/>
              </w:rPr>
            </w:pPr>
            <w:r>
              <w:t>Successful notification of reauthentication</w:t>
            </w:r>
          </w:p>
        </w:tc>
      </w:tr>
      <w:tr w:rsidR="000638D7" w:rsidRPr="00B54FF5" w14:paraId="21435D73" w14:textId="77777777" w:rsidTr="000638D7">
        <w:trPr>
          <w:jc w:val="center"/>
        </w:trPr>
        <w:tc>
          <w:tcPr>
            <w:tcW w:w="2004" w:type="dxa"/>
            <w:tcBorders>
              <w:top w:val="single" w:sz="4" w:space="0" w:color="auto"/>
              <w:left w:val="single" w:sz="6" w:space="0" w:color="000000"/>
              <w:bottom w:val="single" w:sz="4" w:space="0" w:color="auto"/>
              <w:right w:val="single" w:sz="6" w:space="0" w:color="000000"/>
            </w:tcBorders>
          </w:tcPr>
          <w:p w14:paraId="75E17E20" w14:textId="4A4BB0D8" w:rsidR="000638D7" w:rsidRDefault="000638D7" w:rsidP="000638D7">
            <w:pPr>
              <w:pStyle w:val="TAL"/>
            </w:pPr>
            <w:proofErr w:type="spellStart"/>
            <w:r>
              <w:t>RedirectResponse</w:t>
            </w:r>
            <w:proofErr w:type="spellEnd"/>
          </w:p>
        </w:tc>
        <w:tc>
          <w:tcPr>
            <w:tcW w:w="361" w:type="dxa"/>
            <w:tcBorders>
              <w:top w:val="single" w:sz="4" w:space="0" w:color="auto"/>
              <w:left w:val="single" w:sz="6" w:space="0" w:color="000000"/>
              <w:bottom w:val="single" w:sz="4" w:space="0" w:color="auto"/>
              <w:right w:val="single" w:sz="6" w:space="0" w:color="000000"/>
            </w:tcBorders>
          </w:tcPr>
          <w:p w14:paraId="66B07C65" w14:textId="54CC2011" w:rsidR="000638D7" w:rsidRPr="0016361A" w:rsidDel="002B31D1" w:rsidRDefault="000638D7" w:rsidP="000638D7">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1BA128C1" w14:textId="35F6FE99" w:rsidR="000638D7" w:rsidRPr="0016361A" w:rsidDel="002B31D1" w:rsidRDefault="000638D7" w:rsidP="000638D7">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10A52379" w14:textId="4E74DDFF" w:rsidR="000638D7" w:rsidRDefault="000638D7" w:rsidP="000638D7">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1A3A643E" w14:textId="2E20DE8D" w:rsidR="000638D7" w:rsidRDefault="000638D7" w:rsidP="000E1126">
            <w:pPr>
              <w:pStyle w:val="TAL"/>
            </w:pPr>
            <w:r w:rsidRPr="00E06FFC">
              <w:t>Temporary redirection.</w:t>
            </w:r>
          </w:p>
          <w:p w14:paraId="2A4E84A4" w14:textId="49986854" w:rsidR="000638D7" w:rsidRDefault="000638D7" w:rsidP="000638D7">
            <w:pPr>
              <w:pStyle w:val="TAL"/>
            </w:pPr>
            <w:r>
              <w:t>(NOTE 2)</w:t>
            </w:r>
          </w:p>
        </w:tc>
      </w:tr>
      <w:tr w:rsidR="000638D7" w:rsidRPr="00B54FF5" w14:paraId="6E160E77" w14:textId="77777777" w:rsidTr="000638D7">
        <w:trPr>
          <w:jc w:val="center"/>
        </w:trPr>
        <w:tc>
          <w:tcPr>
            <w:tcW w:w="2004" w:type="dxa"/>
            <w:tcBorders>
              <w:top w:val="single" w:sz="4" w:space="0" w:color="auto"/>
              <w:left w:val="single" w:sz="6" w:space="0" w:color="000000"/>
              <w:bottom w:val="single" w:sz="4" w:space="0" w:color="auto"/>
              <w:right w:val="single" w:sz="6" w:space="0" w:color="000000"/>
            </w:tcBorders>
          </w:tcPr>
          <w:p w14:paraId="3989E9FB" w14:textId="5F9205ED" w:rsidR="000638D7" w:rsidRDefault="000638D7" w:rsidP="000638D7">
            <w:pPr>
              <w:pStyle w:val="TAL"/>
            </w:pPr>
            <w:proofErr w:type="spellStart"/>
            <w:r>
              <w:t>RedirectResponse</w:t>
            </w:r>
            <w:proofErr w:type="spellEnd"/>
          </w:p>
        </w:tc>
        <w:tc>
          <w:tcPr>
            <w:tcW w:w="361" w:type="dxa"/>
            <w:tcBorders>
              <w:top w:val="single" w:sz="4" w:space="0" w:color="auto"/>
              <w:left w:val="single" w:sz="6" w:space="0" w:color="000000"/>
              <w:bottom w:val="single" w:sz="4" w:space="0" w:color="auto"/>
              <w:right w:val="single" w:sz="6" w:space="0" w:color="000000"/>
            </w:tcBorders>
          </w:tcPr>
          <w:p w14:paraId="7AE204DE" w14:textId="7FFA46D6" w:rsidR="000638D7" w:rsidRPr="0016361A" w:rsidDel="002B31D1" w:rsidRDefault="000638D7" w:rsidP="000638D7">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4BE1ABD0" w14:textId="3F7C759B" w:rsidR="000638D7" w:rsidRPr="0016361A" w:rsidDel="002B31D1" w:rsidRDefault="000638D7" w:rsidP="000638D7">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2B892B72" w14:textId="0542C49F" w:rsidR="000638D7" w:rsidRDefault="000638D7" w:rsidP="000638D7">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16126452" w14:textId="7F9D976E" w:rsidR="000638D7" w:rsidRDefault="000638D7" w:rsidP="000E1126">
            <w:pPr>
              <w:pStyle w:val="TAL"/>
            </w:pPr>
            <w:r w:rsidRPr="00E06FFC">
              <w:t>Permanent redirection.</w:t>
            </w:r>
          </w:p>
          <w:p w14:paraId="485488EF" w14:textId="5E296D7A" w:rsidR="000638D7" w:rsidRDefault="000638D7" w:rsidP="000638D7">
            <w:pPr>
              <w:pStyle w:val="TAL"/>
            </w:pPr>
            <w:r>
              <w:t>(NOTE 2)</w:t>
            </w:r>
          </w:p>
        </w:tc>
      </w:tr>
      <w:tr w:rsidR="00904370" w:rsidRPr="00B54FF5" w14:paraId="32605281" w14:textId="77777777" w:rsidTr="000638D7">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62E64375" w14:textId="48B13086" w:rsidR="000638D7" w:rsidRDefault="00904370" w:rsidP="000638D7">
            <w:pPr>
              <w:pStyle w:val="TAN"/>
            </w:pPr>
            <w:r w:rsidRPr="0016361A">
              <w:t>NOTE</w:t>
            </w:r>
            <w:r w:rsidR="000638D7">
              <w:t xml:space="preserve"> 1</w:t>
            </w:r>
            <w:r w:rsidRPr="0016361A">
              <w:t>:</w:t>
            </w:r>
            <w:r w:rsidRPr="0016361A">
              <w:rPr>
                <w:noProof/>
              </w:rPr>
              <w:tab/>
            </w:r>
            <w:r w:rsidR="006E55A5">
              <w:rPr>
                <w:noProof/>
              </w:rPr>
              <w:t xml:space="preserve">The mandatory </w:t>
            </w:r>
            <w:r w:rsidR="006E55A5" w:rsidRPr="005A14CD">
              <w:t xml:space="preserve">HTTP </w:t>
            </w:r>
            <w:r w:rsidR="006E55A5">
              <w:t xml:space="preserve">error </w:t>
            </w:r>
            <w:r w:rsidR="006E55A5" w:rsidRPr="005A14CD">
              <w:t>status code</w:t>
            </w:r>
            <w:r w:rsidR="006E55A5">
              <w:t>s</w:t>
            </w:r>
            <w:r w:rsidR="006E55A5" w:rsidRPr="005A14CD">
              <w:t xml:space="preserve"> </w:t>
            </w:r>
            <w:r w:rsidR="006E55A5">
              <w:t xml:space="preserve">for the POST method listed in Table </w:t>
            </w:r>
            <w:r w:rsidR="006E55A5" w:rsidRPr="0047713D">
              <w:t>5.</w:t>
            </w:r>
            <w:r w:rsidR="006E55A5">
              <w:t>2</w:t>
            </w:r>
            <w:r w:rsidR="006E55A5" w:rsidRPr="0047713D">
              <w:t>.</w:t>
            </w:r>
            <w:r w:rsidR="006E55A5" w:rsidRPr="003D55CE">
              <w:t>7</w:t>
            </w:r>
            <w:r w:rsidR="006E55A5">
              <w:t>.1-1</w:t>
            </w:r>
            <w:r w:rsidR="006E55A5" w:rsidRPr="00E6372D">
              <w:t xml:space="preserve"> </w:t>
            </w:r>
            <w:r w:rsidR="006E55A5" w:rsidRPr="008F2F3C">
              <w:t>of 3GPP TS 29.5</w:t>
            </w:r>
            <w:r w:rsidR="006E55A5">
              <w:t>00</w:t>
            </w:r>
            <w:r w:rsidR="006E55A5" w:rsidRPr="008F2F3C">
              <w:t> [</w:t>
            </w:r>
            <w:r w:rsidR="006E55A5">
              <w:t>4</w:t>
            </w:r>
            <w:r w:rsidR="006E55A5" w:rsidRPr="008F2F3C">
              <w:t>]</w:t>
            </w:r>
            <w:r w:rsidR="006E55A5">
              <w:t xml:space="preserve"> also apply, with response body containing an object of </w:t>
            </w:r>
            <w:proofErr w:type="spellStart"/>
            <w:r w:rsidR="006E55A5">
              <w:t>ProblemDetails</w:t>
            </w:r>
            <w:proofErr w:type="spellEnd"/>
            <w:r w:rsidR="006E55A5">
              <w:t xml:space="preserve"> data type (see </w:t>
            </w:r>
            <w:r w:rsidR="00A42ED9">
              <w:t>clause </w:t>
            </w:r>
            <w:r w:rsidR="00A42ED9" w:rsidRPr="0047713D">
              <w:t>5</w:t>
            </w:r>
            <w:r w:rsidR="006E55A5" w:rsidRPr="0047713D">
              <w:t>.</w:t>
            </w:r>
            <w:r w:rsidR="006E55A5">
              <w:t>2</w:t>
            </w:r>
            <w:r w:rsidR="006E55A5" w:rsidRPr="0047713D">
              <w:t>.</w:t>
            </w:r>
            <w:r w:rsidR="006E55A5" w:rsidRPr="003D55CE">
              <w:t>7</w:t>
            </w:r>
            <w:r w:rsidR="006E55A5" w:rsidRPr="00E6372D">
              <w:t xml:space="preserve"> </w:t>
            </w:r>
            <w:r w:rsidR="006E55A5" w:rsidRPr="008F2F3C">
              <w:t>of 3GPP TS 29.5</w:t>
            </w:r>
            <w:r w:rsidR="006E55A5">
              <w:t>00</w:t>
            </w:r>
            <w:r w:rsidR="006E55A5" w:rsidRPr="008F2F3C">
              <w:t> [</w:t>
            </w:r>
            <w:r w:rsidR="006E55A5">
              <w:t>4</w:t>
            </w:r>
            <w:r w:rsidR="006E55A5" w:rsidRPr="008F2F3C">
              <w:t>]</w:t>
            </w:r>
            <w:r w:rsidR="006E55A5">
              <w:t>).</w:t>
            </w:r>
          </w:p>
          <w:p w14:paraId="1CD4FFA6" w14:textId="1722B628" w:rsidR="00904370" w:rsidRPr="0016361A" w:rsidRDefault="000638D7" w:rsidP="000638D7">
            <w:pPr>
              <w:pStyle w:val="TAN"/>
              <w:rPr>
                <w:noProof/>
              </w:rPr>
            </w:pPr>
            <w:r>
              <w:t>NOTE 2:</w:t>
            </w:r>
            <w:r>
              <w:tab/>
            </w:r>
            <w:proofErr w:type="spellStart"/>
            <w:r>
              <w:t>RedirectResponse</w:t>
            </w:r>
            <w:proofErr w:type="spellEnd"/>
            <w:r>
              <w:t xml:space="preserve"> may be inserted by an SCP, see clause 6.10.9.1 of 3GPP </w:t>
            </w:r>
            <w:r w:rsidRPr="008F2F3C">
              <w:t>TS 29.5</w:t>
            </w:r>
            <w:r>
              <w:t>00</w:t>
            </w:r>
            <w:r w:rsidRPr="008F2F3C">
              <w:t> [</w:t>
            </w:r>
            <w:r>
              <w:t>4</w:t>
            </w:r>
            <w:r w:rsidRPr="008F2F3C">
              <w:t>]</w:t>
            </w:r>
            <w:r>
              <w:t>.</w:t>
            </w:r>
          </w:p>
        </w:tc>
      </w:tr>
    </w:tbl>
    <w:p w14:paraId="7CC76665" w14:textId="77777777" w:rsidR="000638D7" w:rsidRDefault="000638D7" w:rsidP="000638D7">
      <w:pPr>
        <w:rPr>
          <w:noProof/>
        </w:rPr>
      </w:pPr>
    </w:p>
    <w:p w14:paraId="08B01A6B" w14:textId="77777777" w:rsidR="000638D7" w:rsidRDefault="000638D7" w:rsidP="000638D7">
      <w:pPr>
        <w:pStyle w:val="TH"/>
      </w:pPr>
      <w:r w:rsidRPr="00D67AB2">
        <w:t>Table 6.1.</w:t>
      </w:r>
      <w:r>
        <w:t>5</w:t>
      </w:r>
      <w:r w:rsidRPr="00D67AB2">
        <w:t>.</w:t>
      </w:r>
      <w:r>
        <w:t>2</w:t>
      </w:r>
      <w:r w:rsidRPr="00D67AB2">
        <w:t>.</w:t>
      </w:r>
      <w:r>
        <w:t>3.1</w:t>
      </w:r>
      <w:r w:rsidRPr="00D67AB2">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638D7" w:rsidRPr="00D67AB2" w14:paraId="0A165D13" w14:textId="77777777" w:rsidTr="00FD70C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6F239BC" w14:textId="77777777" w:rsidR="000638D7" w:rsidRPr="00D67AB2" w:rsidRDefault="000638D7" w:rsidP="00FD70C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59DCA58" w14:textId="77777777" w:rsidR="000638D7" w:rsidRPr="00D67AB2" w:rsidRDefault="000638D7" w:rsidP="00FD70C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1688522" w14:textId="77777777" w:rsidR="000638D7" w:rsidRPr="00D67AB2" w:rsidRDefault="000638D7" w:rsidP="00FD70C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C84A3B" w14:textId="77777777" w:rsidR="000638D7" w:rsidRPr="00D67AB2" w:rsidRDefault="000638D7" w:rsidP="00FD70C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BD4B451" w14:textId="77777777" w:rsidR="000638D7" w:rsidRPr="00D67AB2" w:rsidRDefault="000638D7" w:rsidP="00FD70CA">
            <w:pPr>
              <w:pStyle w:val="TAH"/>
            </w:pPr>
            <w:r w:rsidRPr="00D67AB2">
              <w:t>Description</w:t>
            </w:r>
          </w:p>
        </w:tc>
      </w:tr>
      <w:tr w:rsidR="000638D7" w:rsidRPr="00D67AB2" w14:paraId="22D3BF3D" w14:textId="77777777" w:rsidTr="00FD70C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FD469F" w14:textId="77777777" w:rsidR="000638D7" w:rsidRPr="00D67AB2" w:rsidRDefault="000638D7" w:rsidP="00FD70C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D8AF564" w14:textId="77777777" w:rsidR="000638D7" w:rsidRPr="00D67AB2" w:rsidRDefault="000638D7" w:rsidP="00FD70C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6F4B693" w14:textId="77777777" w:rsidR="000638D7" w:rsidRPr="00D67AB2" w:rsidRDefault="000638D7" w:rsidP="00FD70C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50CF68D" w14:textId="77777777" w:rsidR="000638D7" w:rsidRPr="00D67AB2" w:rsidRDefault="000638D7" w:rsidP="00FD70C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D5B4E33" w14:textId="0F9915C3" w:rsidR="000638D7" w:rsidRPr="00D67AB2" w:rsidRDefault="000638D7" w:rsidP="00FD70CA">
            <w:pPr>
              <w:pStyle w:val="TAL"/>
            </w:pPr>
            <w:r w:rsidRPr="00D70312">
              <w:t>A URI pointing to the endpoint of NF service consumer to which the notification should be sent</w:t>
            </w:r>
            <w:r w:rsidR="000E1126" w:rsidRPr="000E1126">
              <w:t>. For the case, when a request is redirected to the same target resource via a different SCP, see clause</w:t>
            </w:r>
            <w:r w:rsidR="000E1126">
              <w:rPr>
                <w:lang w:val="en-US"/>
              </w:rPr>
              <w:t> </w:t>
            </w:r>
            <w:r w:rsidR="000E1126" w:rsidRPr="000E1126">
              <w:t>6.10.9.1 in 3GPP</w:t>
            </w:r>
            <w:r w:rsidR="000E1126">
              <w:rPr>
                <w:lang w:val="en-US"/>
              </w:rPr>
              <w:t> </w:t>
            </w:r>
            <w:r w:rsidR="000E1126" w:rsidRPr="000E1126">
              <w:t>TS</w:t>
            </w:r>
            <w:r w:rsidR="000E1126">
              <w:rPr>
                <w:lang w:val="en-US"/>
              </w:rPr>
              <w:t> </w:t>
            </w:r>
            <w:r w:rsidR="000E1126" w:rsidRPr="000E1126">
              <w:t>29.500</w:t>
            </w:r>
            <w:r w:rsidR="000E1126">
              <w:rPr>
                <w:lang w:val="en-US"/>
              </w:rPr>
              <w:t> </w:t>
            </w:r>
            <w:r w:rsidR="000E1126" w:rsidRPr="000E1126">
              <w:t>[4]</w:t>
            </w:r>
            <w:r w:rsidR="00F02F6D">
              <w:t>.</w:t>
            </w:r>
          </w:p>
        </w:tc>
      </w:tr>
      <w:tr w:rsidR="000638D7" w:rsidRPr="00D67AB2" w14:paraId="570979DE" w14:textId="77777777" w:rsidTr="00FD70C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05C504B" w14:textId="77777777" w:rsidR="000638D7" w:rsidRPr="0090608E" w:rsidRDefault="000638D7" w:rsidP="00FD70CA">
            <w:pPr>
              <w:pStyle w:val="TAL"/>
              <w:rPr>
                <w:lang w:val="sv-SE"/>
              </w:rPr>
            </w:pPr>
            <w:r w:rsidRPr="0090608E">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0810B83" w14:textId="77777777" w:rsidR="000638D7" w:rsidRDefault="000638D7" w:rsidP="00FD70C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1A37841" w14:textId="77777777" w:rsidR="000638D7" w:rsidRDefault="000638D7" w:rsidP="00FD70C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7494363" w14:textId="77777777" w:rsidR="000638D7" w:rsidRPr="00D67AB2" w:rsidRDefault="000638D7" w:rsidP="00FD70CA">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0AAE46A" w14:textId="5BC7536A" w:rsidR="000638D7" w:rsidRPr="00D70312" w:rsidRDefault="000638D7" w:rsidP="00FD70CA">
            <w:pPr>
              <w:pStyle w:val="TAL"/>
            </w:pPr>
            <w:r>
              <w:t>Identifier of the target NF (service) instance ID towards which the notification is redirected</w:t>
            </w:r>
            <w:r w:rsidR="000E1126">
              <w:t>.</w:t>
            </w:r>
          </w:p>
        </w:tc>
      </w:tr>
    </w:tbl>
    <w:p w14:paraId="21951ECE" w14:textId="77777777" w:rsidR="000638D7" w:rsidRDefault="000638D7" w:rsidP="000638D7"/>
    <w:p w14:paraId="70CB808D" w14:textId="77777777" w:rsidR="000638D7" w:rsidRDefault="000638D7" w:rsidP="000638D7">
      <w:pPr>
        <w:pStyle w:val="TH"/>
      </w:pPr>
      <w:r w:rsidRPr="00D67AB2">
        <w:lastRenderedPageBreak/>
        <w:t>Table 6.1.</w:t>
      </w:r>
      <w:r>
        <w:t>5</w:t>
      </w:r>
      <w:r w:rsidRPr="00D67AB2">
        <w:t>.</w:t>
      </w:r>
      <w:r>
        <w:t>2</w:t>
      </w:r>
      <w:r w:rsidRPr="00D67AB2">
        <w:t>.</w:t>
      </w:r>
      <w:r>
        <w:t>3.1</w:t>
      </w:r>
      <w:r w:rsidRPr="00D67AB2">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638D7" w:rsidRPr="00D67AB2" w14:paraId="25ED590D" w14:textId="77777777" w:rsidTr="00FD70C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A0F9882" w14:textId="77777777" w:rsidR="000638D7" w:rsidRPr="00D67AB2" w:rsidRDefault="000638D7" w:rsidP="00FD70C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35A93A9" w14:textId="77777777" w:rsidR="000638D7" w:rsidRPr="00D67AB2" w:rsidRDefault="000638D7" w:rsidP="00FD70C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DF8B77" w14:textId="77777777" w:rsidR="000638D7" w:rsidRPr="00D67AB2" w:rsidRDefault="000638D7" w:rsidP="00FD70C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EF6429A" w14:textId="77777777" w:rsidR="000638D7" w:rsidRPr="00D67AB2" w:rsidRDefault="000638D7" w:rsidP="00FD70C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865D6C6" w14:textId="77777777" w:rsidR="000638D7" w:rsidRPr="00D67AB2" w:rsidRDefault="000638D7" w:rsidP="00FD70CA">
            <w:pPr>
              <w:pStyle w:val="TAH"/>
            </w:pPr>
            <w:r w:rsidRPr="00D67AB2">
              <w:t>Description</w:t>
            </w:r>
          </w:p>
        </w:tc>
      </w:tr>
      <w:tr w:rsidR="000638D7" w:rsidRPr="00D67AB2" w14:paraId="636CE259" w14:textId="77777777" w:rsidTr="00FD70C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D7E0983" w14:textId="77777777" w:rsidR="000638D7" w:rsidRPr="00D67AB2" w:rsidRDefault="000638D7" w:rsidP="00FD70C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73FAC80" w14:textId="77777777" w:rsidR="000638D7" w:rsidRPr="00D67AB2" w:rsidRDefault="000638D7" w:rsidP="00FD70C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0C97009" w14:textId="77777777" w:rsidR="000638D7" w:rsidRPr="00D67AB2" w:rsidRDefault="000638D7" w:rsidP="00FD70C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ADBD253" w14:textId="77777777" w:rsidR="000638D7" w:rsidRPr="00D67AB2" w:rsidRDefault="000638D7" w:rsidP="00FD70C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E2097D1" w14:textId="2300446A" w:rsidR="000638D7" w:rsidRPr="00D67AB2" w:rsidRDefault="000638D7" w:rsidP="00FD70CA">
            <w:pPr>
              <w:pStyle w:val="TAL"/>
            </w:pPr>
            <w:r w:rsidRPr="00D70312">
              <w:t>A URI pointing to the endpoint of NF service consumer to which the notification should be sent</w:t>
            </w:r>
            <w:r w:rsidR="000E1126" w:rsidRPr="000E1126">
              <w:t>. For the case, when a request is redirected to the same target resource via a different SCP, see clause</w:t>
            </w:r>
            <w:r w:rsidR="000E1126">
              <w:rPr>
                <w:lang w:val="en-US"/>
              </w:rPr>
              <w:t> </w:t>
            </w:r>
            <w:r w:rsidR="000E1126" w:rsidRPr="000E1126">
              <w:t>6.10.9.1 in 3GPP</w:t>
            </w:r>
            <w:r w:rsidR="000E1126">
              <w:rPr>
                <w:lang w:val="en-US"/>
              </w:rPr>
              <w:t> </w:t>
            </w:r>
            <w:r w:rsidR="000E1126" w:rsidRPr="000E1126">
              <w:t>TS</w:t>
            </w:r>
            <w:r w:rsidR="000E1126">
              <w:rPr>
                <w:lang w:val="en-US"/>
              </w:rPr>
              <w:t> </w:t>
            </w:r>
            <w:r w:rsidR="000E1126" w:rsidRPr="000E1126">
              <w:t>29.500</w:t>
            </w:r>
            <w:r w:rsidR="000E1126">
              <w:rPr>
                <w:lang w:val="en-US"/>
              </w:rPr>
              <w:t> </w:t>
            </w:r>
            <w:r w:rsidR="000E1126" w:rsidRPr="000E1126">
              <w:t>[4].</w:t>
            </w:r>
          </w:p>
        </w:tc>
      </w:tr>
      <w:tr w:rsidR="000638D7" w:rsidRPr="00D67AB2" w14:paraId="5DF6D9F8" w14:textId="77777777" w:rsidTr="00FD70C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3345DBA" w14:textId="77777777" w:rsidR="000638D7" w:rsidRPr="0090608E" w:rsidRDefault="000638D7" w:rsidP="00FD70CA">
            <w:pPr>
              <w:pStyle w:val="TAL"/>
              <w:rPr>
                <w:lang w:val="sv-SE"/>
              </w:rPr>
            </w:pPr>
            <w:r w:rsidRPr="0090608E">
              <w:rPr>
                <w:lang w:val="sv-SE"/>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AFC89E6" w14:textId="77777777" w:rsidR="000638D7" w:rsidRDefault="000638D7" w:rsidP="00FD70C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5433AE2" w14:textId="77777777" w:rsidR="000638D7" w:rsidRDefault="000638D7" w:rsidP="00FD70C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F36D388" w14:textId="77777777" w:rsidR="000638D7" w:rsidRPr="00D67AB2" w:rsidRDefault="000638D7" w:rsidP="00FD70CA">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55DE3BE" w14:textId="73AEF9B5" w:rsidR="000638D7" w:rsidRPr="00D70312" w:rsidRDefault="000638D7" w:rsidP="00FD70CA">
            <w:pPr>
              <w:pStyle w:val="TAL"/>
            </w:pPr>
            <w:r>
              <w:t>Identifier of the target NF (service) instance ID towards which the notification is redirected</w:t>
            </w:r>
            <w:r w:rsidR="000E1126">
              <w:t>.</w:t>
            </w:r>
          </w:p>
        </w:tc>
      </w:tr>
    </w:tbl>
    <w:p w14:paraId="3449F87B" w14:textId="77777777" w:rsidR="00904370" w:rsidRPr="00986E88" w:rsidRDefault="00904370" w:rsidP="00904370">
      <w:pPr>
        <w:rPr>
          <w:noProof/>
        </w:rPr>
      </w:pPr>
    </w:p>
    <w:p w14:paraId="0862C683" w14:textId="29C5C0F8" w:rsidR="00904370" w:rsidRDefault="00904370" w:rsidP="00D3356D">
      <w:pPr>
        <w:pStyle w:val="Heading3"/>
      </w:pPr>
      <w:bookmarkStart w:id="317" w:name="_Toc35971427"/>
      <w:bookmarkStart w:id="318" w:name="_Toc63347654"/>
      <w:bookmarkStart w:id="319" w:name="_Toc70168817"/>
      <w:bookmarkStart w:id="320" w:name="_Toc94083884"/>
      <w:bookmarkStart w:id="321" w:name="_Toc119934307"/>
      <w:bookmarkStart w:id="322" w:name="_Toc169937184"/>
      <w:bookmarkEnd w:id="297"/>
      <w:r>
        <w:t>6.1.6</w:t>
      </w:r>
      <w:r>
        <w:tab/>
        <w:t>Data Model</w:t>
      </w:r>
      <w:bookmarkEnd w:id="283"/>
      <w:bookmarkEnd w:id="317"/>
      <w:bookmarkEnd w:id="318"/>
      <w:bookmarkEnd w:id="319"/>
      <w:bookmarkEnd w:id="320"/>
      <w:bookmarkEnd w:id="321"/>
      <w:bookmarkEnd w:id="322"/>
    </w:p>
    <w:p w14:paraId="50663F8B" w14:textId="038ED77F" w:rsidR="00904370" w:rsidRDefault="00904370" w:rsidP="00D3356D">
      <w:pPr>
        <w:pStyle w:val="Heading4"/>
      </w:pPr>
      <w:bookmarkStart w:id="323" w:name="_Toc510696633"/>
      <w:bookmarkStart w:id="324" w:name="_Toc35971428"/>
      <w:bookmarkStart w:id="325" w:name="_Toc63347655"/>
      <w:bookmarkStart w:id="326" w:name="_Toc70168818"/>
      <w:bookmarkStart w:id="327" w:name="_Toc94083885"/>
      <w:bookmarkStart w:id="328" w:name="_Toc119934308"/>
      <w:bookmarkStart w:id="329" w:name="_Toc169937185"/>
      <w:r>
        <w:t>6.1.6.1</w:t>
      </w:r>
      <w:r>
        <w:tab/>
        <w:t>General</w:t>
      </w:r>
      <w:bookmarkEnd w:id="323"/>
      <w:bookmarkEnd w:id="324"/>
      <w:bookmarkEnd w:id="325"/>
      <w:bookmarkEnd w:id="326"/>
      <w:bookmarkEnd w:id="327"/>
      <w:bookmarkEnd w:id="328"/>
      <w:bookmarkEnd w:id="329"/>
    </w:p>
    <w:p w14:paraId="7DA09AEC" w14:textId="77777777" w:rsidR="00904370" w:rsidRDefault="00904370" w:rsidP="00904370">
      <w:r>
        <w:t>This clause specifies the application data model supported by the API.</w:t>
      </w:r>
    </w:p>
    <w:p w14:paraId="4492198D" w14:textId="7C9E8624" w:rsidR="00904370" w:rsidRDefault="00904370" w:rsidP="00904370">
      <w:r>
        <w:t>T</w:t>
      </w:r>
      <w:r w:rsidRPr="009C4D60">
        <w:t xml:space="preserve">able </w:t>
      </w:r>
      <w:r>
        <w:t xml:space="preserve">6.1.6.1-1 specifies </w:t>
      </w:r>
      <w:r w:rsidRPr="009C4D60">
        <w:t xml:space="preserve">the </w:t>
      </w:r>
      <w:r>
        <w:t>data types</w:t>
      </w:r>
      <w:r w:rsidRPr="009C4D60">
        <w:t xml:space="preserve"> defined for the </w:t>
      </w:r>
      <w:proofErr w:type="spellStart"/>
      <w:r w:rsidR="002A3BDD" w:rsidRPr="002A3BDD">
        <w:t>Nnef_Auth</w:t>
      </w:r>
      <w:r w:rsidR="00643184" w:rsidRPr="00643184">
        <w:t>entication</w:t>
      </w:r>
      <w:proofErr w:type="spellEnd"/>
      <w:r w:rsidRPr="009C4D60">
        <w:t xml:space="preserve"> </w:t>
      </w:r>
      <w:proofErr w:type="gramStart"/>
      <w:r>
        <w:t>service based</w:t>
      </w:r>
      <w:proofErr w:type="gramEnd"/>
      <w:r>
        <w:t xml:space="preserve"> interface</w:t>
      </w:r>
      <w:r w:rsidRPr="009C4D60">
        <w:t xml:space="preserve"> protocol</w:t>
      </w:r>
      <w:r>
        <w:t>.</w:t>
      </w:r>
    </w:p>
    <w:p w14:paraId="33EB1BFA" w14:textId="77777777" w:rsidR="00904370" w:rsidRDefault="00904370" w:rsidP="00904370"/>
    <w:p w14:paraId="5D9D12EC" w14:textId="6CD4E3C0" w:rsidR="00904370" w:rsidRPr="009C4D60" w:rsidRDefault="00904370" w:rsidP="00904370">
      <w:pPr>
        <w:pStyle w:val="TH"/>
      </w:pPr>
      <w:r w:rsidRPr="009C4D60">
        <w:t xml:space="preserve">Table </w:t>
      </w:r>
      <w:r>
        <w:t>6.1.6.1-</w:t>
      </w:r>
      <w:r w:rsidRPr="009C4D60">
        <w:t xml:space="preserve">1: </w:t>
      </w:r>
      <w:proofErr w:type="spellStart"/>
      <w:r w:rsidR="002A3BDD">
        <w:t>Nnef_Auth</w:t>
      </w:r>
      <w:r w:rsidR="00643184" w:rsidRPr="00643184">
        <w:t>entication</w:t>
      </w:r>
      <w:proofErr w:type="spellEnd"/>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904370" w:rsidRPr="00B54FF5" w14:paraId="334E5C42"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6DEBBE0D" w14:textId="77777777" w:rsidR="00904370" w:rsidRPr="0016361A" w:rsidRDefault="00904370" w:rsidP="00F85948">
            <w:pPr>
              <w:pStyle w:val="TAH"/>
            </w:pPr>
            <w:r w:rsidRPr="0016361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07E6DC28" w14:textId="77777777" w:rsidR="00904370" w:rsidRPr="0016361A" w:rsidRDefault="00904370" w:rsidP="00F85948">
            <w:pPr>
              <w:pStyle w:val="TAH"/>
            </w:pPr>
            <w:r w:rsidRPr="0016361A">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3E989F82" w14:textId="77777777" w:rsidR="00904370" w:rsidRPr="0016361A" w:rsidRDefault="00904370" w:rsidP="00F85948">
            <w:pPr>
              <w:pStyle w:val="TAH"/>
            </w:pPr>
            <w:r w:rsidRPr="0016361A">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002C01D1" w14:textId="77777777" w:rsidR="00904370" w:rsidRPr="0016361A" w:rsidRDefault="00904370" w:rsidP="00F85948">
            <w:pPr>
              <w:pStyle w:val="TAH"/>
            </w:pPr>
            <w:r w:rsidRPr="0016361A">
              <w:t>Applicability</w:t>
            </w:r>
          </w:p>
        </w:tc>
      </w:tr>
      <w:tr w:rsidR="002A3BDD" w:rsidRPr="00B54FF5" w14:paraId="3EAD6B0A"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603625B2" w14:textId="27368B68" w:rsidR="002A3BDD" w:rsidRPr="0016361A" w:rsidRDefault="002A3BDD" w:rsidP="002A3BDD">
            <w:pPr>
              <w:pStyle w:val="TAL"/>
            </w:pPr>
            <w:proofErr w:type="spellStart"/>
            <w:r>
              <w:t>UAVAuthInfo</w:t>
            </w:r>
            <w:proofErr w:type="spellEnd"/>
          </w:p>
        </w:tc>
        <w:tc>
          <w:tcPr>
            <w:tcW w:w="1559" w:type="dxa"/>
            <w:tcBorders>
              <w:top w:val="single" w:sz="4" w:space="0" w:color="auto"/>
              <w:left w:val="single" w:sz="4" w:space="0" w:color="auto"/>
              <w:bottom w:val="single" w:sz="4" w:space="0" w:color="auto"/>
              <w:right w:val="single" w:sz="4" w:space="0" w:color="auto"/>
            </w:tcBorders>
          </w:tcPr>
          <w:p w14:paraId="1850FE19" w14:textId="728EE5DA" w:rsidR="002A3BDD" w:rsidRPr="0016361A" w:rsidRDefault="002A3BDD" w:rsidP="002A3BDD">
            <w:pPr>
              <w:pStyle w:val="TAL"/>
            </w:pPr>
            <w:r w:rsidRPr="007702B2">
              <w:t>6.1.6.2.2</w:t>
            </w:r>
          </w:p>
        </w:tc>
        <w:tc>
          <w:tcPr>
            <w:tcW w:w="3828" w:type="dxa"/>
            <w:tcBorders>
              <w:top w:val="single" w:sz="4" w:space="0" w:color="auto"/>
              <w:left w:val="single" w:sz="4" w:space="0" w:color="auto"/>
              <w:bottom w:val="single" w:sz="4" w:space="0" w:color="auto"/>
              <w:right w:val="single" w:sz="4" w:space="0" w:color="auto"/>
            </w:tcBorders>
          </w:tcPr>
          <w:p w14:paraId="7630D627" w14:textId="6F14CA90" w:rsidR="002A3BDD" w:rsidRPr="0016361A" w:rsidRDefault="002A3BDD" w:rsidP="002A3BDD">
            <w:pPr>
              <w:pStyle w:val="TAL"/>
              <w:rPr>
                <w:rFonts w:cs="Arial"/>
                <w:szCs w:val="18"/>
              </w:rPr>
            </w:pPr>
            <w:r>
              <w:rPr>
                <w:rFonts w:cs="Arial"/>
                <w:szCs w:val="18"/>
              </w:rPr>
              <w:t>Information within Authenticate Request</w:t>
            </w:r>
          </w:p>
        </w:tc>
        <w:tc>
          <w:tcPr>
            <w:tcW w:w="2302" w:type="dxa"/>
            <w:tcBorders>
              <w:top w:val="single" w:sz="4" w:space="0" w:color="auto"/>
              <w:left w:val="single" w:sz="4" w:space="0" w:color="auto"/>
              <w:bottom w:val="single" w:sz="4" w:space="0" w:color="auto"/>
              <w:right w:val="single" w:sz="4" w:space="0" w:color="auto"/>
            </w:tcBorders>
          </w:tcPr>
          <w:p w14:paraId="4A948489" w14:textId="77777777" w:rsidR="002A3BDD" w:rsidRPr="0016361A" w:rsidRDefault="002A3BDD" w:rsidP="002A3BDD">
            <w:pPr>
              <w:pStyle w:val="TAL"/>
              <w:rPr>
                <w:rFonts w:cs="Arial"/>
                <w:szCs w:val="18"/>
              </w:rPr>
            </w:pPr>
          </w:p>
        </w:tc>
      </w:tr>
      <w:tr w:rsidR="00FD6FC5" w:rsidRPr="00B54FF5" w14:paraId="332F6B67"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68F5041E" w14:textId="71E0F13F" w:rsidR="00FD6FC5" w:rsidRDefault="00FD6FC5" w:rsidP="00FD6FC5">
            <w:pPr>
              <w:pStyle w:val="TAL"/>
            </w:pPr>
            <w:proofErr w:type="spellStart"/>
            <w:r>
              <w:t>AuthNotification</w:t>
            </w:r>
            <w:proofErr w:type="spellEnd"/>
          </w:p>
        </w:tc>
        <w:tc>
          <w:tcPr>
            <w:tcW w:w="1559" w:type="dxa"/>
            <w:tcBorders>
              <w:top w:val="single" w:sz="4" w:space="0" w:color="auto"/>
              <w:left w:val="single" w:sz="4" w:space="0" w:color="auto"/>
              <w:bottom w:val="single" w:sz="4" w:space="0" w:color="auto"/>
              <w:right w:val="single" w:sz="4" w:space="0" w:color="auto"/>
            </w:tcBorders>
          </w:tcPr>
          <w:p w14:paraId="1AABCFBD" w14:textId="5D93FF36" w:rsidR="00FD6FC5" w:rsidRPr="007702B2" w:rsidRDefault="00FD6FC5" w:rsidP="00FD6FC5">
            <w:pPr>
              <w:pStyle w:val="TAL"/>
            </w:pPr>
            <w:r>
              <w:t>6.1.6.2.3</w:t>
            </w:r>
          </w:p>
        </w:tc>
        <w:tc>
          <w:tcPr>
            <w:tcW w:w="3828" w:type="dxa"/>
            <w:tcBorders>
              <w:top w:val="single" w:sz="4" w:space="0" w:color="auto"/>
              <w:left w:val="single" w:sz="4" w:space="0" w:color="auto"/>
              <w:bottom w:val="single" w:sz="4" w:space="0" w:color="auto"/>
              <w:right w:val="single" w:sz="4" w:space="0" w:color="auto"/>
            </w:tcBorders>
          </w:tcPr>
          <w:p w14:paraId="4C4D3B29" w14:textId="11B2A83E" w:rsidR="00FD6FC5" w:rsidRDefault="00FD6FC5" w:rsidP="00FD6FC5">
            <w:pPr>
              <w:pStyle w:val="TAL"/>
              <w:rPr>
                <w:rFonts w:cs="Arial"/>
                <w:szCs w:val="18"/>
              </w:rPr>
            </w:pPr>
            <w:r>
              <w:rPr>
                <w:rFonts w:cs="Arial"/>
                <w:szCs w:val="18"/>
              </w:rPr>
              <w:t>Information within notification</w:t>
            </w:r>
          </w:p>
        </w:tc>
        <w:tc>
          <w:tcPr>
            <w:tcW w:w="2302" w:type="dxa"/>
            <w:tcBorders>
              <w:top w:val="single" w:sz="4" w:space="0" w:color="auto"/>
              <w:left w:val="single" w:sz="4" w:space="0" w:color="auto"/>
              <w:bottom w:val="single" w:sz="4" w:space="0" w:color="auto"/>
              <w:right w:val="single" w:sz="4" w:space="0" w:color="auto"/>
            </w:tcBorders>
          </w:tcPr>
          <w:p w14:paraId="49E361E5" w14:textId="77777777" w:rsidR="00FD6FC5" w:rsidRPr="0016361A" w:rsidRDefault="00FD6FC5" w:rsidP="00FD6FC5">
            <w:pPr>
              <w:pStyle w:val="TAL"/>
              <w:rPr>
                <w:rFonts w:cs="Arial"/>
                <w:szCs w:val="18"/>
              </w:rPr>
            </w:pPr>
          </w:p>
        </w:tc>
      </w:tr>
      <w:tr w:rsidR="002A3BDD" w:rsidRPr="00B54FF5" w14:paraId="08A6E602"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3D41CDE5" w14:textId="0BABE596" w:rsidR="002A3BDD" w:rsidRPr="0016361A" w:rsidRDefault="002A3BDD" w:rsidP="002A3BDD">
            <w:pPr>
              <w:pStyle w:val="TAL"/>
            </w:pPr>
            <w:proofErr w:type="spellStart"/>
            <w:r>
              <w:t>UAVAuthResponse</w:t>
            </w:r>
            <w:proofErr w:type="spellEnd"/>
          </w:p>
        </w:tc>
        <w:tc>
          <w:tcPr>
            <w:tcW w:w="1559" w:type="dxa"/>
            <w:tcBorders>
              <w:top w:val="single" w:sz="4" w:space="0" w:color="auto"/>
              <w:left w:val="single" w:sz="4" w:space="0" w:color="auto"/>
              <w:bottom w:val="single" w:sz="4" w:space="0" w:color="auto"/>
              <w:right w:val="single" w:sz="4" w:space="0" w:color="auto"/>
            </w:tcBorders>
          </w:tcPr>
          <w:p w14:paraId="20849A84" w14:textId="1CF72942" w:rsidR="002A3BDD" w:rsidRPr="0016361A" w:rsidRDefault="002A3BDD" w:rsidP="002A3BDD">
            <w:pPr>
              <w:pStyle w:val="TAL"/>
            </w:pPr>
            <w:r w:rsidRPr="007702B2">
              <w:t>6.1.6.2.</w:t>
            </w:r>
            <w:r w:rsidR="00FD6FC5">
              <w:t>4</w:t>
            </w:r>
          </w:p>
        </w:tc>
        <w:tc>
          <w:tcPr>
            <w:tcW w:w="3828" w:type="dxa"/>
            <w:tcBorders>
              <w:top w:val="single" w:sz="4" w:space="0" w:color="auto"/>
              <w:left w:val="single" w:sz="4" w:space="0" w:color="auto"/>
              <w:bottom w:val="single" w:sz="4" w:space="0" w:color="auto"/>
              <w:right w:val="single" w:sz="4" w:space="0" w:color="auto"/>
            </w:tcBorders>
          </w:tcPr>
          <w:p w14:paraId="1A288901" w14:textId="1B2DF319" w:rsidR="002A3BDD" w:rsidRPr="0016361A" w:rsidRDefault="002A3BDD" w:rsidP="002A3BDD">
            <w:pPr>
              <w:pStyle w:val="TAL"/>
              <w:rPr>
                <w:rFonts w:cs="Arial"/>
                <w:szCs w:val="18"/>
              </w:rPr>
            </w:pPr>
            <w:r>
              <w:rPr>
                <w:rFonts w:cs="Arial"/>
                <w:szCs w:val="18"/>
              </w:rPr>
              <w:t>Information within Authenticate Response</w:t>
            </w:r>
          </w:p>
        </w:tc>
        <w:tc>
          <w:tcPr>
            <w:tcW w:w="2302" w:type="dxa"/>
            <w:tcBorders>
              <w:top w:val="single" w:sz="4" w:space="0" w:color="auto"/>
              <w:left w:val="single" w:sz="4" w:space="0" w:color="auto"/>
              <w:bottom w:val="single" w:sz="4" w:space="0" w:color="auto"/>
              <w:right w:val="single" w:sz="4" w:space="0" w:color="auto"/>
            </w:tcBorders>
          </w:tcPr>
          <w:p w14:paraId="201CB70B" w14:textId="77777777" w:rsidR="002A3BDD" w:rsidRPr="0016361A" w:rsidRDefault="002A3BDD" w:rsidP="002A3BDD">
            <w:pPr>
              <w:pStyle w:val="TAL"/>
              <w:rPr>
                <w:rFonts w:cs="Arial"/>
                <w:szCs w:val="18"/>
              </w:rPr>
            </w:pPr>
          </w:p>
        </w:tc>
      </w:tr>
      <w:tr w:rsidR="00E43580" w:rsidRPr="00B54FF5" w14:paraId="44AE40D8"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0C26D182" w14:textId="51BC51C5" w:rsidR="00E43580" w:rsidRDefault="00E43580" w:rsidP="00E43580">
            <w:pPr>
              <w:pStyle w:val="TAL"/>
            </w:pPr>
            <w:proofErr w:type="spellStart"/>
            <w:r>
              <w:t>UAVAuthFailure</w:t>
            </w:r>
            <w:proofErr w:type="spellEnd"/>
          </w:p>
        </w:tc>
        <w:tc>
          <w:tcPr>
            <w:tcW w:w="1559" w:type="dxa"/>
            <w:tcBorders>
              <w:top w:val="single" w:sz="4" w:space="0" w:color="auto"/>
              <w:left w:val="single" w:sz="4" w:space="0" w:color="auto"/>
              <w:bottom w:val="single" w:sz="4" w:space="0" w:color="auto"/>
              <w:right w:val="single" w:sz="4" w:space="0" w:color="auto"/>
            </w:tcBorders>
          </w:tcPr>
          <w:p w14:paraId="484019C1" w14:textId="1A504C82" w:rsidR="00E43580" w:rsidRPr="007702B2" w:rsidRDefault="00E43580" w:rsidP="00E43580">
            <w:pPr>
              <w:pStyle w:val="TAL"/>
            </w:pPr>
            <w:r w:rsidRPr="007702B2">
              <w:t>6.1.6.2.</w:t>
            </w:r>
            <w:r w:rsidR="002E774D">
              <w:t>5</w:t>
            </w:r>
          </w:p>
        </w:tc>
        <w:tc>
          <w:tcPr>
            <w:tcW w:w="3828" w:type="dxa"/>
            <w:tcBorders>
              <w:top w:val="single" w:sz="4" w:space="0" w:color="auto"/>
              <w:left w:val="single" w:sz="4" w:space="0" w:color="auto"/>
              <w:bottom w:val="single" w:sz="4" w:space="0" w:color="auto"/>
              <w:right w:val="single" w:sz="4" w:space="0" w:color="auto"/>
            </w:tcBorders>
          </w:tcPr>
          <w:p w14:paraId="5E28DD6C" w14:textId="683218B8" w:rsidR="00E43580" w:rsidRDefault="00E43580" w:rsidP="00E43580">
            <w:pPr>
              <w:pStyle w:val="TAL"/>
              <w:rPr>
                <w:rFonts w:cs="Arial"/>
                <w:szCs w:val="18"/>
              </w:rPr>
            </w:pPr>
            <w:r>
              <w:rPr>
                <w:rFonts w:cs="Arial"/>
                <w:szCs w:val="18"/>
              </w:rPr>
              <w:t>Information within Authenticate Response</w:t>
            </w:r>
          </w:p>
        </w:tc>
        <w:tc>
          <w:tcPr>
            <w:tcW w:w="2302" w:type="dxa"/>
            <w:tcBorders>
              <w:top w:val="single" w:sz="4" w:space="0" w:color="auto"/>
              <w:left w:val="single" w:sz="4" w:space="0" w:color="auto"/>
              <w:bottom w:val="single" w:sz="4" w:space="0" w:color="auto"/>
              <w:right w:val="single" w:sz="4" w:space="0" w:color="auto"/>
            </w:tcBorders>
          </w:tcPr>
          <w:p w14:paraId="60C3700B" w14:textId="77777777" w:rsidR="00E43580" w:rsidRPr="0016361A" w:rsidRDefault="00E43580" w:rsidP="00E43580">
            <w:pPr>
              <w:pStyle w:val="TAL"/>
              <w:rPr>
                <w:rFonts w:cs="Arial"/>
                <w:szCs w:val="18"/>
              </w:rPr>
            </w:pPr>
          </w:p>
        </w:tc>
      </w:tr>
      <w:tr w:rsidR="002A3BDD" w:rsidRPr="00B54FF5" w14:paraId="1207C226"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7F36BA9E" w14:textId="6A91FB35" w:rsidR="002A3BDD" w:rsidRPr="0016361A" w:rsidRDefault="002A3BDD" w:rsidP="002A3BDD">
            <w:pPr>
              <w:pStyle w:val="TAL"/>
            </w:pPr>
            <w:proofErr w:type="spellStart"/>
            <w:r w:rsidRPr="009F7E32">
              <w:t>AuthResult</w:t>
            </w:r>
            <w:proofErr w:type="spellEnd"/>
          </w:p>
        </w:tc>
        <w:tc>
          <w:tcPr>
            <w:tcW w:w="1559" w:type="dxa"/>
            <w:tcBorders>
              <w:top w:val="single" w:sz="4" w:space="0" w:color="auto"/>
              <w:left w:val="single" w:sz="4" w:space="0" w:color="auto"/>
              <w:bottom w:val="single" w:sz="4" w:space="0" w:color="auto"/>
              <w:right w:val="single" w:sz="4" w:space="0" w:color="auto"/>
            </w:tcBorders>
          </w:tcPr>
          <w:p w14:paraId="71A22FA3" w14:textId="4785D9F1" w:rsidR="002A3BDD" w:rsidRPr="0016361A" w:rsidRDefault="002A3BDD" w:rsidP="002A3BDD">
            <w:pPr>
              <w:pStyle w:val="TAL"/>
            </w:pPr>
            <w:r w:rsidRPr="009F7E32">
              <w:t>6.1.6.3.</w:t>
            </w:r>
            <w:r w:rsidR="00FD6FC5">
              <w:t>3</w:t>
            </w:r>
          </w:p>
        </w:tc>
        <w:tc>
          <w:tcPr>
            <w:tcW w:w="3828" w:type="dxa"/>
            <w:tcBorders>
              <w:top w:val="single" w:sz="4" w:space="0" w:color="auto"/>
              <w:left w:val="single" w:sz="4" w:space="0" w:color="auto"/>
              <w:bottom w:val="single" w:sz="4" w:space="0" w:color="auto"/>
              <w:right w:val="single" w:sz="4" w:space="0" w:color="auto"/>
            </w:tcBorders>
          </w:tcPr>
          <w:p w14:paraId="760A844F" w14:textId="446765F2" w:rsidR="002A3BDD" w:rsidRPr="0016361A" w:rsidRDefault="002A3BDD" w:rsidP="002A3BDD">
            <w:pPr>
              <w:pStyle w:val="TAL"/>
              <w:rPr>
                <w:rFonts w:cs="Arial"/>
                <w:szCs w:val="18"/>
              </w:rPr>
            </w:pPr>
            <w:r w:rsidRPr="009F7E32">
              <w:rPr>
                <w:rFonts w:cs="Arial"/>
                <w:szCs w:val="18"/>
              </w:rPr>
              <w:t>Enumeration</w:t>
            </w:r>
            <w:r>
              <w:rPr>
                <w:rFonts w:cs="Arial"/>
                <w:szCs w:val="18"/>
              </w:rPr>
              <w:t xml:space="preserve"> indicating authentication result</w:t>
            </w:r>
          </w:p>
        </w:tc>
        <w:tc>
          <w:tcPr>
            <w:tcW w:w="2302" w:type="dxa"/>
            <w:tcBorders>
              <w:top w:val="single" w:sz="4" w:space="0" w:color="auto"/>
              <w:left w:val="single" w:sz="4" w:space="0" w:color="auto"/>
              <w:bottom w:val="single" w:sz="4" w:space="0" w:color="auto"/>
              <w:right w:val="single" w:sz="4" w:space="0" w:color="auto"/>
            </w:tcBorders>
          </w:tcPr>
          <w:p w14:paraId="0C82D3E5" w14:textId="77777777" w:rsidR="002A3BDD" w:rsidRPr="0016361A" w:rsidRDefault="002A3BDD" w:rsidP="002A3BDD">
            <w:pPr>
              <w:pStyle w:val="TAL"/>
              <w:rPr>
                <w:rFonts w:cs="Arial"/>
                <w:szCs w:val="18"/>
              </w:rPr>
            </w:pPr>
          </w:p>
        </w:tc>
      </w:tr>
      <w:tr w:rsidR="00FD6FC5" w:rsidRPr="00B54FF5" w14:paraId="447D1ED4"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5DA81F38" w14:textId="63D518ED" w:rsidR="00FD6FC5" w:rsidRPr="009F7E32" w:rsidRDefault="00FD6FC5" w:rsidP="00FD6FC5">
            <w:pPr>
              <w:pStyle w:val="TAL"/>
            </w:pPr>
            <w:proofErr w:type="spellStart"/>
            <w:r>
              <w:t>NotifType</w:t>
            </w:r>
            <w:proofErr w:type="spellEnd"/>
          </w:p>
        </w:tc>
        <w:tc>
          <w:tcPr>
            <w:tcW w:w="1559" w:type="dxa"/>
            <w:tcBorders>
              <w:top w:val="single" w:sz="4" w:space="0" w:color="auto"/>
              <w:left w:val="single" w:sz="4" w:space="0" w:color="auto"/>
              <w:bottom w:val="single" w:sz="4" w:space="0" w:color="auto"/>
              <w:right w:val="single" w:sz="4" w:space="0" w:color="auto"/>
            </w:tcBorders>
          </w:tcPr>
          <w:p w14:paraId="15C28EF9" w14:textId="407856C9" w:rsidR="00FD6FC5" w:rsidRPr="009F7E32" w:rsidRDefault="00FD6FC5" w:rsidP="00FD6FC5">
            <w:pPr>
              <w:pStyle w:val="TAL"/>
            </w:pPr>
            <w:r>
              <w:t>6.1.6.3.</w:t>
            </w:r>
            <w:r w:rsidR="00994DFC">
              <w:t>4</w:t>
            </w:r>
          </w:p>
        </w:tc>
        <w:tc>
          <w:tcPr>
            <w:tcW w:w="3828" w:type="dxa"/>
            <w:tcBorders>
              <w:top w:val="single" w:sz="4" w:space="0" w:color="auto"/>
              <w:left w:val="single" w:sz="4" w:space="0" w:color="auto"/>
              <w:bottom w:val="single" w:sz="4" w:space="0" w:color="auto"/>
              <w:right w:val="single" w:sz="4" w:space="0" w:color="auto"/>
            </w:tcBorders>
          </w:tcPr>
          <w:p w14:paraId="63F3A1F3" w14:textId="46E3267F" w:rsidR="00FD6FC5" w:rsidRPr="009F7E32" w:rsidRDefault="00FD6FC5" w:rsidP="00FD6FC5">
            <w:pPr>
              <w:pStyle w:val="TAL"/>
              <w:rPr>
                <w:rFonts w:cs="Arial"/>
                <w:szCs w:val="18"/>
              </w:rPr>
            </w:pPr>
            <w:r w:rsidRPr="009F7E32">
              <w:rPr>
                <w:rFonts w:cs="Arial"/>
                <w:szCs w:val="18"/>
              </w:rPr>
              <w:t>Enumeration</w:t>
            </w:r>
            <w:r>
              <w:rPr>
                <w:rFonts w:cs="Arial"/>
                <w:szCs w:val="18"/>
              </w:rPr>
              <w:t xml:space="preserve"> Notification type</w:t>
            </w:r>
          </w:p>
        </w:tc>
        <w:tc>
          <w:tcPr>
            <w:tcW w:w="2302" w:type="dxa"/>
            <w:tcBorders>
              <w:top w:val="single" w:sz="4" w:space="0" w:color="auto"/>
              <w:left w:val="single" w:sz="4" w:space="0" w:color="auto"/>
              <w:bottom w:val="single" w:sz="4" w:space="0" w:color="auto"/>
              <w:right w:val="single" w:sz="4" w:space="0" w:color="auto"/>
            </w:tcBorders>
          </w:tcPr>
          <w:p w14:paraId="1498C9A9" w14:textId="77777777" w:rsidR="00FD6FC5" w:rsidRPr="0016361A" w:rsidRDefault="00FD6FC5" w:rsidP="00FD6FC5">
            <w:pPr>
              <w:pStyle w:val="TAL"/>
              <w:rPr>
                <w:rFonts w:cs="Arial"/>
                <w:szCs w:val="18"/>
              </w:rPr>
            </w:pPr>
          </w:p>
        </w:tc>
      </w:tr>
      <w:tr w:rsidR="0076699B" w:rsidRPr="00B54FF5" w14:paraId="13E4177C"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5B7B467F" w14:textId="5C524B11" w:rsidR="0076699B" w:rsidRDefault="0076699B" w:rsidP="0076699B">
            <w:pPr>
              <w:pStyle w:val="TAL"/>
            </w:pPr>
            <w:proofErr w:type="spellStart"/>
            <w:r w:rsidRPr="004102AF">
              <w:t>AuthContainer</w:t>
            </w:r>
            <w:proofErr w:type="spellEnd"/>
          </w:p>
        </w:tc>
        <w:tc>
          <w:tcPr>
            <w:tcW w:w="1559" w:type="dxa"/>
            <w:tcBorders>
              <w:top w:val="single" w:sz="4" w:space="0" w:color="auto"/>
              <w:left w:val="single" w:sz="4" w:space="0" w:color="auto"/>
              <w:bottom w:val="single" w:sz="4" w:space="0" w:color="auto"/>
              <w:right w:val="single" w:sz="4" w:space="0" w:color="auto"/>
            </w:tcBorders>
          </w:tcPr>
          <w:p w14:paraId="234C603D" w14:textId="425894B7" w:rsidR="0076699B" w:rsidRDefault="0076699B" w:rsidP="0076699B">
            <w:pPr>
              <w:pStyle w:val="TAL"/>
            </w:pPr>
            <w:r w:rsidRPr="004102AF">
              <w:t>6.1.6.2.</w:t>
            </w:r>
            <w:r w:rsidR="009D02DD">
              <w:t>6</w:t>
            </w:r>
          </w:p>
        </w:tc>
        <w:tc>
          <w:tcPr>
            <w:tcW w:w="3828" w:type="dxa"/>
            <w:tcBorders>
              <w:top w:val="single" w:sz="4" w:space="0" w:color="auto"/>
              <w:left w:val="single" w:sz="4" w:space="0" w:color="auto"/>
              <w:bottom w:val="single" w:sz="4" w:space="0" w:color="auto"/>
              <w:right w:val="single" w:sz="4" w:space="0" w:color="auto"/>
            </w:tcBorders>
          </w:tcPr>
          <w:p w14:paraId="4414BF6E" w14:textId="6CB3F163" w:rsidR="0076699B" w:rsidRPr="009F7E32" w:rsidRDefault="0076699B" w:rsidP="0076699B">
            <w:pPr>
              <w:pStyle w:val="TAL"/>
              <w:rPr>
                <w:rFonts w:cs="Arial"/>
                <w:szCs w:val="18"/>
              </w:rPr>
            </w:pPr>
            <w:r w:rsidRPr="004102AF">
              <w:t>Carries the AA related data</w:t>
            </w:r>
          </w:p>
        </w:tc>
        <w:tc>
          <w:tcPr>
            <w:tcW w:w="2302" w:type="dxa"/>
            <w:tcBorders>
              <w:top w:val="single" w:sz="4" w:space="0" w:color="auto"/>
              <w:left w:val="single" w:sz="4" w:space="0" w:color="auto"/>
              <w:bottom w:val="single" w:sz="4" w:space="0" w:color="auto"/>
              <w:right w:val="single" w:sz="4" w:space="0" w:color="auto"/>
            </w:tcBorders>
          </w:tcPr>
          <w:p w14:paraId="6B00AC6F" w14:textId="77777777" w:rsidR="0076699B" w:rsidRPr="0016361A" w:rsidRDefault="0076699B" w:rsidP="0076699B">
            <w:pPr>
              <w:pStyle w:val="TAL"/>
              <w:rPr>
                <w:rFonts w:cs="Arial"/>
                <w:szCs w:val="18"/>
              </w:rPr>
            </w:pPr>
          </w:p>
        </w:tc>
      </w:tr>
    </w:tbl>
    <w:p w14:paraId="1DF02E5C" w14:textId="77777777" w:rsidR="00904370" w:rsidRDefault="00904370" w:rsidP="00904370"/>
    <w:p w14:paraId="222F3D17" w14:textId="5FD600A1" w:rsidR="00904370" w:rsidRDefault="00904370" w:rsidP="00904370">
      <w:r>
        <w:t>T</w:t>
      </w:r>
      <w:r w:rsidRPr="009C4D60">
        <w:t xml:space="preserve">able </w:t>
      </w:r>
      <w:r>
        <w:t>6.1.6.1-2 specifies data types</w:t>
      </w:r>
      <w:r w:rsidRPr="009C4D60">
        <w:t xml:space="preserve"> </w:t>
      </w:r>
      <w:r>
        <w:t xml:space="preserve">re-used by </w:t>
      </w:r>
      <w:r w:rsidRPr="009C4D60">
        <w:t xml:space="preserve">the </w:t>
      </w:r>
      <w:proofErr w:type="spellStart"/>
      <w:r w:rsidR="00026B27" w:rsidRPr="00965034">
        <w:t>Nnef_Auth</w:t>
      </w:r>
      <w:r w:rsidR="00643184" w:rsidRPr="00643184">
        <w:t>entication</w:t>
      </w:r>
      <w:proofErr w:type="spellEnd"/>
      <w:r w:rsidRPr="009C4D60">
        <w:t xml:space="preserve"> </w:t>
      </w:r>
      <w:proofErr w:type="gramStart"/>
      <w:r>
        <w:t>service based</w:t>
      </w:r>
      <w:proofErr w:type="gramEnd"/>
      <w:r>
        <w:t xml:space="preserve"> interface</w:t>
      </w:r>
      <w:r w:rsidRPr="009C4D60">
        <w:t xml:space="preserve"> protocol</w:t>
      </w:r>
      <w:r>
        <w:t xml:space="preserve"> from other specifications, including a reference to their respective specifications and when needed, a short description of their use within the </w:t>
      </w:r>
      <w:proofErr w:type="spellStart"/>
      <w:r w:rsidR="00026B27" w:rsidRPr="00965034">
        <w:t>Nnef_Auth</w:t>
      </w:r>
      <w:r w:rsidR="00643184" w:rsidRPr="00643184">
        <w:t>entication</w:t>
      </w:r>
      <w:proofErr w:type="spellEnd"/>
      <w:r w:rsidRPr="009C4D60">
        <w:t xml:space="preserve"> </w:t>
      </w:r>
      <w:r>
        <w:t>service based interface.</w:t>
      </w:r>
    </w:p>
    <w:p w14:paraId="094761A4" w14:textId="6AE23E41" w:rsidR="00904370" w:rsidRPr="009C4D60" w:rsidRDefault="00904370" w:rsidP="00904370">
      <w:pPr>
        <w:pStyle w:val="TH"/>
      </w:pPr>
      <w:r w:rsidRPr="009C4D60">
        <w:t xml:space="preserve">Table </w:t>
      </w:r>
      <w:r>
        <w:t>6.1.6.1-2</w:t>
      </w:r>
      <w:r w:rsidRPr="009C4D60">
        <w:t xml:space="preserve">: </w:t>
      </w:r>
      <w:proofErr w:type="spellStart"/>
      <w:r w:rsidR="00026B27" w:rsidRPr="00965034">
        <w:t>Nnef_Auth</w:t>
      </w:r>
      <w:r w:rsidR="00643184" w:rsidRPr="00643184">
        <w:t>entication</w:t>
      </w:r>
      <w:proofErr w:type="spellEnd"/>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85"/>
        <w:gridCol w:w="1848"/>
        <w:gridCol w:w="3657"/>
        <w:gridCol w:w="2234"/>
      </w:tblGrid>
      <w:tr w:rsidR="00904370" w:rsidRPr="00B54FF5" w14:paraId="784DF5DC"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shd w:val="clear" w:color="auto" w:fill="C0C0C0"/>
            <w:hideMark/>
          </w:tcPr>
          <w:p w14:paraId="12799298" w14:textId="77777777" w:rsidR="00904370" w:rsidRPr="0016361A" w:rsidRDefault="00904370" w:rsidP="00F85948">
            <w:pPr>
              <w:pStyle w:val="TAH"/>
            </w:pPr>
            <w:r w:rsidRPr="0016361A">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CF985AB" w14:textId="77777777" w:rsidR="00904370" w:rsidRPr="0016361A" w:rsidRDefault="00904370" w:rsidP="00F85948">
            <w:pPr>
              <w:pStyle w:val="TAH"/>
            </w:pPr>
            <w:r w:rsidRPr="0016361A">
              <w:t>Reference</w:t>
            </w:r>
          </w:p>
        </w:tc>
        <w:tc>
          <w:tcPr>
            <w:tcW w:w="3657" w:type="dxa"/>
            <w:tcBorders>
              <w:top w:val="single" w:sz="4" w:space="0" w:color="auto"/>
              <w:left w:val="single" w:sz="4" w:space="0" w:color="auto"/>
              <w:bottom w:val="single" w:sz="4" w:space="0" w:color="auto"/>
              <w:right w:val="single" w:sz="4" w:space="0" w:color="auto"/>
            </w:tcBorders>
            <w:shd w:val="clear" w:color="auto" w:fill="C0C0C0"/>
            <w:hideMark/>
          </w:tcPr>
          <w:p w14:paraId="6B89D0A7" w14:textId="77777777" w:rsidR="00904370" w:rsidRPr="0016361A" w:rsidRDefault="00904370" w:rsidP="00F85948">
            <w:pPr>
              <w:pStyle w:val="TAH"/>
            </w:pPr>
            <w:r w:rsidRPr="0016361A">
              <w:t>Comments</w:t>
            </w:r>
          </w:p>
        </w:tc>
        <w:tc>
          <w:tcPr>
            <w:tcW w:w="2234" w:type="dxa"/>
            <w:tcBorders>
              <w:top w:val="single" w:sz="4" w:space="0" w:color="auto"/>
              <w:left w:val="single" w:sz="4" w:space="0" w:color="auto"/>
              <w:bottom w:val="single" w:sz="4" w:space="0" w:color="auto"/>
              <w:right w:val="single" w:sz="4" w:space="0" w:color="auto"/>
            </w:tcBorders>
            <w:shd w:val="clear" w:color="auto" w:fill="C0C0C0"/>
          </w:tcPr>
          <w:p w14:paraId="21168736" w14:textId="77777777" w:rsidR="00904370" w:rsidRPr="0016361A" w:rsidRDefault="00904370" w:rsidP="00F85948">
            <w:pPr>
              <w:pStyle w:val="TAH"/>
            </w:pPr>
            <w:r w:rsidRPr="0016361A">
              <w:t>Applicability</w:t>
            </w:r>
          </w:p>
        </w:tc>
      </w:tr>
      <w:tr w:rsidR="00026B27" w:rsidRPr="00B54FF5" w14:paraId="72EC39F5"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tcPr>
          <w:p w14:paraId="61DDF18E" w14:textId="7506CC3D" w:rsidR="00026B27" w:rsidRPr="0016361A" w:rsidRDefault="00026B27" w:rsidP="00026B27">
            <w:pPr>
              <w:pStyle w:val="TAL"/>
            </w:pPr>
            <w:proofErr w:type="spellStart"/>
            <w:r w:rsidRPr="00A2185E">
              <w:t>IpAddr</w:t>
            </w:r>
            <w:proofErr w:type="spellEnd"/>
          </w:p>
        </w:tc>
        <w:tc>
          <w:tcPr>
            <w:tcW w:w="1848" w:type="dxa"/>
            <w:tcBorders>
              <w:top w:val="single" w:sz="4" w:space="0" w:color="auto"/>
              <w:left w:val="single" w:sz="4" w:space="0" w:color="auto"/>
              <w:bottom w:val="single" w:sz="4" w:space="0" w:color="auto"/>
              <w:right w:val="single" w:sz="4" w:space="0" w:color="auto"/>
            </w:tcBorders>
          </w:tcPr>
          <w:p w14:paraId="1A88BF83" w14:textId="63107716" w:rsidR="00026B27" w:rsidRPr="0016361A" w:rsidRDefault="00026B27" w:rsidP="00026B27">
            <w:pPr>
              <w:pStyle w:val="TAL"/>
            </w:pPr>
            <w:r w:rsidRPr="00A2185E">
              <w:t>3GPP TS </w:t>
            </w:r>
            <w:r>
              <w:t>29.571 [15]</w:t>
            </w:r>
          </w:p>
        </w:tc>
        <w:tc>
          <w:tcPr>
            <w:tcW w:w="3657" w:type="dxa"/>
            <w:tcBorders>
              <w:top w:val="single" w:sz="4" w:space="0" w:color="auto"/>
              <w:left w:val="single" w:sz="4" w:space="0" w:color="auto"/>
              <w:bottom w:val="single" w:sz="4" w:space="0" w:color="auto"/>
              <w:right w:val="single" w:sz="4" w:space="0" w:color="auto"/>
            </w:tcBorders>
          </w:tcPr>
          <w:p w14:paraId="0B27BFC9" w14:textId="20D62A43" w:rsidR="00026B27" w:rsidRPr="0016361A" w:rsidRDefault="00026B27" w:rsidP="00026B27">
            <w:pPr>
              <w:pStyle w:val="TAL"/>
              <w:rPr>
                <w:rFonts w:cs="Arial"/>
                <w:szCs w:val="18"/>
              </w:rPr>
            </w:pPr>
            <w:r w:rsidRPr="00A2185E">
              <w:t>IP address</w:t>
            </w:r>
          </w:p>
        </w:tc>
        <w:tc>
          <w:tcPr>
            <w:tcW w:w="2234" w:type="dxa"/>
            <w:tcBorders>
              <w:top w:val="single" w:sz="4" w:space="0" w:color="auto"/>
              <w:left w:val="single" w:sz="4" w:space="0" w:color="auto"/>
              <w:bottom w:val="single" w:sz="4" w:space="0" w:color="auto"/>
              <w:right w:val="single" w:sz="4" w:space="0" w:color="auto"/>
            </w:tcBorders>
          </w:tcPr>
          <w:p w14:paraId="0EF54888" w14:textId="77777777" w:rsidR="00026B27" w:rsidRPr="0016361A" w:rsidRDefault="00026B27" w:rsidP="00026B27">
            <w:pPr>
              <w:pStyle w:val="TAL"/>
              <w:rPr>
                <w:rFonts w:cs="Arial"/>
                <w:szCs w:val="18"/>
              </w:rPr>
            </w:pPr>
          </w:p>
        </w:tc>
      </w:tr>
      <w:tr w:rsidR="00026B27" w:rsidRPr="00B54FF5" w14:paraId="418E1716"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tcPr>
          <w:p w14:paraId="3837D3FD" w14:textId="36F18F88" w:rsidR="00026B27" w:rsidRPr="0016361A" w:rsidRDefault="00026B27" w:rsidP="00026B27">
            <w:pPr>
              <w:pStyle w:val="TAL"/>
            </w:pPr>
            <w:r>
              <w:t>Pei</w:t>
            </w:r>
          </w:p>
        </w:tc>
        <w:tc>
          <w:tcPr>
            <w:tcW w:w="1848" w:type="dxa"/>
            <w:tcBorders>
              <w:top w:val="single" w:sz="4" w:space="0" w:color="auto"/>
              <w:left w:val="single" w:sz="4" w:space="0" w:color="auto"/>
              <w:bottom w:val="single" w:sz="4" w:space="0" w:color="auto"/>
              <w:right w:val="single" w:sz="4" w:space="0" w:color="auto"/>
            </w:tcBorders>
          </w:tcPr>
          <w:p w14:paraId="50CC5A01" w14:textId="1D10DD91" w:rsidR="00026B27" w:rsidRPr="0016361A" w:rsidRDefault="00026B27" w:rsidP="00026B27">
            <w:pPr>
              <w:pStyle w:val="TAL"/>
            </w:pPr>
            <w:r w:rsidRPr="00A2185E">
              <w:t>3GPP TS </w:t>
            </w:r>
            <w:r>
              <w:t>29.571 [15]</w:t>
            </w:r>
          </w:p>
        </w:tc>
        <w:tc>
          <w:tcPr>
            <w:tcW w:w="3657" w:type="dxa"/>
            <w:tcBorders>
              <w:top w:val="single" w:sz="4" w:space="0" w:color="auto"/>
              <w:left w:val="single" w:sz="4" w:space="0" w:color="auto"/>
              <w:bottom w:val="single" w:sz="4" w:space="0" w:color="auto"/>
              <w:right w:val="single" w:sz="4" w:space="0" w:color="auto"/>
            </w:tcBorders>
          </w:tcPr>
          <w:p w14:paraId="4AA5A64A" w14:textId="0E7D8BB4" w:rsidR="00026B27" w:rsidRPr="0016361A" w:rsidRDefault="00026B27" w:rsidP="00026B27">
            <w:pPr>
              <w:pStyle w:val="TAL"/>
              <w:rPr>
                <w:rFonts w:cs="Arial"/>
                <w:szCs w:val="18"/>
              </w:rPr>
            </w:pPr>
            <w:r>
              <w:t>Permanent Equipment Identifier</w:t>
            </w:r>
          </w:p>
        </w:tc>
        <w:tc>
          <w:tcPr>
            <w:tcW w:w="2234" w:type="dxa"/>
            <w:tcBorders>
              <w:top w:val="single" w:sz="4" w:space="0" w:color="auto"/>
              <w:left w:val="single" w:sz="4" w:space="0" w:color="auto"/>
              <w:bottom w:val="single" w:sz="4" w:space="0" w:color="auto"/>
              <w:right w:val="single" w:sz="4" w:space="0" w:color="auto"/>
            </w:tcBorders>
          </w:tcPr>
          <w:p w14:paraId="4FE93B20" w14:textId="77777777" w:rsidR="00026B27" w:rsidRPr="0016361A" w:rsidRDefault="00026B27" w:rsidP="00026B27">
            <w:pPr>
              <w:pStyle w:val="TAL"/>
              <w:rPr>
                <w:rFonts w:cs="Arial"/>
                <w:szCs w:val="18"/>
              </w:rPr>
            </w:pPr>
          </w:p>
        </w:tc>
      </w:tr>
      <w:tr w:rsidR="00026B27" w:rsidRPr="00B54FF5" w14:paraId="6D8A8A18"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tcPr>
          <w:p w14:paraId="3915014F" w14:textId="016527AD" w:rsidR="00026B27" w:rsidRPr="0016361A" w:rsidRDefault="00026B27" w:rsidP="00026B27">
            <w:pPr>
              <w:pStyle w:val="TAL"/>
            </w:pPr>
            <w:r>
              <w:t>Uri</w:t>
            </w:r>
          </w:p>
        </w:tc>
        <w:tc>
          <w:tcPr>
            <w:tcW w:w="1848" w:type="dxa"/>
            <w:tcBorders>
              <w:top w:val="single" w:sz="4" w:space="0" w:color="auto"/>
              <w:left w:val="single" w:sz="4" w:space="0" w:color="auto"/>
              <w:bottom w:val="single" w:sz="4" w:space="0" w:color="auto"/>
              <w:right w:val="single" w:sz="4" w:space="0" w:color="auto"/>
            </w:tcBorders>
          </w:tcPr>
          <w:p w14:paraId="75DFF40F" w14:textId="0B2C0AD9" w:rsidR="00026B27" w:rsidRPr="0016361A" w:rsidRDefault="00026B27" w:rsidP="00026B27">
            <w:pPr>
              <w:pStyle w:val="TAL"/>
            </w:pPr>
            <w:r w:rsidRPr="00A2185E">
              <w:t>3GPP TS </w:t>
            </w:r>
            <w:r>
              <w:t>29.571 [15]</w:t>
            </w:r>
          </w:p>
        </w:tc>
        <w:tc>
          <w:tcPr>
            <w:tcW w:w="3657" w:type="dxa"/>
            <w:tcBorders>
              <w:top w:val="single" w:sz="4" w:space="0" w:color="auto"/>
              <w:left w:val="single" w:sz="4" w:space="0" w:color="auto"/>
              <w:bottom w:val="single" w:sz="4" w:space="0" w:color="auto"/>
              <w:right w:val="single" w:sz="4" w:space="0" w:color="auto"/>
            </w:tcBorders>
          </w:tcPr>
          <w:p w14:paraId="2BA2E4C7" w14:textId="10E1BA4E" w:rsidR="00026B27" w:rsidRPr="0016361A" w:rsidRDefault="00026B27" w:rsidP="00026B27">
            <w:pPr>
              <w:pStyle w:val="TAL"/>
              <w:rPr>
                <w:rFonts w:cs="Arial"/>
                <w:szCs w:val="18"/>
              </w:rPr>
            </w:pPr>
            <w:r>
              <w:t>Uri</w:t>
            </w:r>
          </w:p>
        </w:tc>
        <w:tc>
          <w:tcPr>
            <w:tcW w:w="2234" w:type="dxa"/>
            <w:tcBorders>
              <w:top w:val="single" w:sz="4" w:space="0" w:color="auto"/>
              <w:left w:val="single" w:sz="4" w:space="0" w:color="auto"/>
              <w:bottom w:val="single" w:sz="4" w:space="0" w:color="auto"/>
              <w:right w:val="single" w:sz="4" w:space="0" w:color="auto"/>
            </w:tcBorders>
          </w:tcPr>
          <w:p w14:paraId="232F6D8D" w14:textId="77777777" w:rsidR="00026B27" w:rsidRPr="0016361A" w:rsidRDefault="00026B27" w:rsidP="00026B27">
            <w:pPr>
              <w:pStyle w:val="TAL"/>
              <w:rPr>
                <w:rFonts w:cs="Arial"/>
                <w:szCs w:val="18"/>
              </w:rPr>
            </w:pPr>
          </w:p>
        </w:tc>
      </w:tr>
      <w:tr w:rsidR="00026B27" w:rsidRPr="00B54FF5" w14:paraId="422CA4F4"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tcPr>
          <w:p w14:paraId="0DB2DA79" w14:textId="3EB50715" w:rsidR="00026B27" w:rsidRPr="0016361A" w:rsidRDefault="00026B27" w:rsidP="00026B27">
            <w:pPr>
              <w:pStyle w:val="TAL"/>
            </w:pPr>
            <w:proofErr w:type="spellStart"/>
            <w:r>
              <w:t>Gpsi</w:t>
            </w:r>
            <w:proofErr w:type="spellEnd"/>
          </w:p>
        </w:tc>
        <w:tc>
          <w:tcPr>
            <w:tcW w:w="1848" w:type="dxa"/>
            <w:tcBorders>
              <w:top w:val="single" w:sz="4" w:space="0" w:color="auto"/>
              <w:left w:val="single" w:sz="4" w:space="0" w:color="auto"/>
              <w:bottom w:val="single" w:sz="4" w:space="0" w:color="auto"/>
              <w:right w:val="single" w:sz="4" w:space="0" w:color="auto"/>
            </w:tcBorders>
          </w:tcPr>
          <w:p w14:paraId="217411DA" w14:textId="1AA966A5" w:rsidR="00026B27" w:rsidRPr="0016361A" w:rsidRDefault="00026B27" w:rsidP="00026B27">
            <w:pPr>
              <w:pStyle w:val="TAL"/>
            </w:pPr>
            <w:r w:rsidRPr="00A2185E">
              <w:t>3GPP TS </w:t>
            </w:r>
            <w:r>
              <w:t>29.571 [15]</w:t>
            </w:r>
          </w:p>
        </w:tc>
        <w:tc>
          <w:tcPr>
            <w:tcW w:w="3657" w:type="dxa"/>
            <w:tcBorders>
              <w:top w:val="single" w:sz="4" w:space="0" w:color="auto"/>
              <w:left w:val="single" w:sz="4" w:space="0" w:color="auto"/>
              <w:bottom w:val="single" w:sz="4" w:space="0" w:color="auto"/>
              <w:right w:val="single" w:sz="4" w:space="0" w:color="auto"/>
            </w:tcBorders>
          </w:tcPr>
          <w:p w14:paraId="7CDD8D04" w14:textId="6BFA7505" w:rsidR="00026B27" w:rsidRPr="0016361A" w:rsidRDefault="00026B27" w:rsidP="00026B27">
            <w:pPr>
              <w:pStyle w:val="TAL"/>
              <w:rPr>
                <w:rFonts w:cs="Arial"/>
                <w:szCs w:val="18"/>
              </w:rPr>
            </w:pPr>
            <w:r>
              <w:t>GPSI</w:t>
            </w:r>
          </w:p>
        </w:tc>
        <w:tc>
          <w:tcPr>
            <w:tcW w:w="2234" w:type="dxa"/>
            <w:tcBorders>
              <w:top w:val="single" w:sz="4" w:space="0" w:color="auto"/>
              <w:left w:val="single" w:sz="4" w:space="0" w:color="auto"/>
              <w:bottom w:val="single" w:sz="4" w:space="0" w:color="auto"/>
              <w:right w:val="single" w:sz="4" w:space="0" w:color="auto"/>
            </w:tcBorders>
          </w:tcPr>
          <w:p w14:paraId="5A77D4D4" w14:textId="77777777" w:rsidR="00026B27" w:rsidRPr="0016361A" w:rsidRDefault="00026B27" w:rsidP="00026B27">
            <w:pPr>
              <w:pStyle w:val="TAL"/>
              <w:rPr>
                <w:rFonts w:cs="Arial"/>
                <w:szCs w:val="18"/>
              </w:rPr>
            </w:pPr>
          </w:p>
        </w:tc>
      </w:tr>
      <w:tr w:rsidR="00FD6FC5" w:rsidRPr="00B54FF5" w14:paraId="37888DE4"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4FBA1E10" w14:textId="5EC1E4EC" w:rsidR="00FD6FC5" w:rsidRDefault="00FD6FC5" w:rsidP="00FD6FC5">
            <w:pPr>
              <w:pStyle w:val="TAL"/>
            </w:pPr>
            <w:proofErr w:type="spellStart"/>
            <w:r w:rsidRPr="00E30083">
              <w:rPr>
                <w:lang w:eastAsia="zh-CN"/>
              </w:rPr>
              <w:t>ExtSnssai</w:t>
            </w:r>
            <w:proofErr w:type="spellEnd"/>
          </w:p>
        </w:tc>
        <w:tc>
          <w:tcPr>
            <w:tcW w:w="1848" w:type="dxa"/>
            <w:tcBorders>
              <w:top w:val="single" w:sz="4" w:space="0" w:color="auto"/>
              <w:left w:val="single" w:sz="4" w:space="0" w:color="auto"/>
              <w:bottom w:val="single" w:sz="4" w:space="0" w:color="auto"/>
              <w:right w:val="single" w:sz="4" w:space="0" w:color="auto"/>
            </w:tcBorders>
          </w:tcPr>
          <w:p w14:paraId="322036A9" w14:textId="4F78097A" w:rsidR="00FD6FC5" w:rsidRPr="00A2185E" w:rsidRDefault="00FD6FC5" w:rsidP="00FD6FC5">
            <w:pPr>
              <w:pStyle w:val="TAL"/>
            </w:pPr>
            <w:r w:rsidRPr="003B2883">
              <w:t>3GPP TS 29.571 [</w:t>
            </w:r>
            <w:r>
              <w:t>15</w:t>
            </w:r>
            <w:r w:rsidRPr="003B2883">
              <w:t>]</w:t>
            </w:r>
          </w:p>
        </w:tc>
        <w:tc>
          <w:tcPr>
            <w:tcW w:w="3657" w:type="dxa"/>
            <w:tcBorders>
              <w:top w:val="single" w:sz="4" w:space="0" w:color="auto"/>
              <w:left w:val="single" w:sz="4" w:space="0" w:color="auto"/>
              <w:bottom w:val="single" w:sz="4" w:space="0" w:color="auto"/>
              <w:right w:val="single" w:sz="4" w:space="0" w:color="auto"/>
            </w:tcBorders>
          </w:tcPr>
          <w:p w14:paraId="18DDCBFC" w14:textId="4B105BB2" w:rsidR="00FD6FC5" w:rsidRDefault="00FD6FC5" w:rsidP="00FD6FC5">
            <w:pPr>
              <w:pStyle w:val="TAL"/>
            </w:pPr>
            <w:r>
              <w:t xml:space="preserve">Ext </w:t>
            </w:r>
            <w:proofErr w:type="spellStart"/>
            <w:r>
              <w:t>Snssai</w:t>
            </w:r>
            <w:proofErr w:type="spellEnd"/>
          </w:p>
        </w:tc>
        <w:tc>
          <w:tcPr>
            <w:tcW w:w="2234" w:type="dxa"/>
            <w:tcBorders>
              <w:top w:val="single" w:sz="4" w:space="0" w:color="auto"/>
              <w:left w:val="single" w:sz="4" w:space="0" w:color="auto"/>
              <w:bottom w:val="single" w:sz="4" w:space="0" w:color="auto"/>
              <w:right w:val="single" w:sz="4" w:space="0" w:color="auto"/>
            </w:tcBorders>
          </w:tcPr>
          <w:p w14:paraId="0FE74D2E" w14:textId="77777777" w:rsidR="00FD6FC5" w:rsidRPr="0016361A" w:rsidRDefault="00FD6FC5" w:rsidP="00FD6FC5">
            <w:pPr>
              <w:pStyle w:val="TAL"/>
              <w:rPr>
                <w:rFonts w:cs="Arial"/>
                <w:szCs w:val="18"/>
              </w:rPr>
            </w:pPr>
          </w:p>
        </w:tc>
      </w:tr>
      <w:tr w:rsidR="00FD6FC5" w:rsidRPr="00B54FF5" w14:paraId="379ED263"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65B1C723" w14:textId="4D9A955A" w:rsidR="00FD6FC5" w:rsidRDefault="00FD6FC5" w:rsidP="00FD6FC5">
            <w:pPr>
              <w:pStyle w:val="TAL"/>
            </w:pPr>
            <w:proofErr w:type="spellStart"/>
            <w:r>
              <w:rPr>
                <w:rFonts w:hint="eastAsia"/>
                <w:lang w:eastAsia="zh-CN"/>
              </w:rPr>
              <w:t>D</w:t>
            </w:r>
            <w:r>
              <w:rPr>
                <w:lang w:eastAsia="zh-CN"/>
              </w:rPr>
              <w:t>nn</w:t>
            </w:r>
            <w:proofErr w:type="spellEnd"/>
          </w:p>
        </w:tc>
        <w:tc>
          <w:tcPr>
            <w:tcW w:w="1848" w:type="dxa"/>
            <w:tcBorders>
              <w:top w:val="single" w:sz="4" w:space="0" w:color="auto"/>
              <w:left w:val="single" w:sz="4" w:space="0" w:color="auto"/>
              <w:bottom w:val="single" w:sz="4" w:space="0" w:color="auto"/>
              <w:right w:val="single" w:sz="4" w:space="0" w:color="auto"/>
            </w:tcBorders>
          </w:tcPr>
          <w:p w14:paraId="70317D1A" w14:textId="3E6087CB" w:rsidR="00FD6FC5" w:rsidRPr="00A2185E" w:rsidRDefault="00FD6FC5" w:rsidP="00FD6FC5">
            <w:pPr>
              <w:pStyle w:val="TAL"/>
            </w:pPr>
            <w:r w:rsidRPr="003B2883">
              <w:t>3GPP TS 29.571 [</w:t>
            </w:r>
            <w:r>
              <w:t>15</w:t>
            </w:r>
            <w:r w:rsidRPr="003B2883">
              <w:t>]</w:t>
            </w:r>
          </w:p>
        </w:tc>
        <w:tc>
          <w:tcPr>
            <w:tcW w:w="3657" w:type="dxa"/>
            <w:tcBorders>
              <w:top w:val="single" w:sz="4" w:space="0" w:color="auto"/>
              <w:left w:val="single" w:sz="4" w:space="0" w:color="auto"/>
              <w:bottom w:val="single" w:sz="4" w:space="0" w:color="auto"/>
              <w:right w:val="single" w:sz="4" w:space="0" w:color="auto"/>
            </w:tcBorders>
          </w:tcPr>
          <w:p w14:paraId="35994429" w14:textId="18465861" w:rsidR="00FD6FC5" w:rsidRDefault="00FD6FC5" w:rsidP="00FD6FC5">
            <w:pPr>
              <w:pStyle w:val="TAL"/>
            </w:pPr>
            <w:r>
              <w:t>DNN information</w:t>
            </w:r>
          </w:p>
        </w:tc>
        <w:tc>
          <w:tcPr>
            <w:tcW w:w="2234" w:type="dxa"/>
            <w:tcBorders>
              <w:top w:val="single" w:sz="4" w:space="0" w:color="auto"/>
              <w:left w:val="single" w:sz="4" w:space="0" w:color="auto"/>
              <w:bottom w:val="single" w:sz="4" w:space="0" w:color="auto"/>
              <w:right w:val="single" w:sz="4" w:space="0" w:color="auto"/>
            </w:tcBorders>
          </w:tcPr>
          <w:p w14:paraId="53D89A28" w14:textId="77777777" w:rsidR="00FD6FC5" w:rsidRPr="0016361A" w:rsidRDefault="00FD6FC5" w:rsidP="00FD6FC5">
            <w:pPr>
              <w:pStyle w:val="TAL"/>
              <w:rPr>
                <w:rFonts w:cs="Arial"/>
                <w:szCs w:val="18"/>
              </w:rPr>
            </w:pPr>
          </w:p>
        </w:tc>
      </w:tr>
      <w:tr w:rsidR="00FD6FC5" w:rsidRPr="00B54FF5" w14:paraId="03BDA5C4"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08F34388" w14:textId="5DB94EB6" w:rsidR="00FD6FC5" w:rsidRDefault="00FD6FC5" w:rsidP="00FD6FC5">
            <w:pPr>
              <w:pStyle w:val="TAL"/>
            </w:pPr>
            <w:proofErr w:type="spellStart"/>
            <w:r>
              <w:t>UserLocation</w:t>
            </w:r>
            <w:proofErr w:type="spellEnd"/>
          </w:p>
        </w:tc>
        <w:tc>
          <w:tcPr>
            <w:tcW w:w="1848" w:type="dxa"/>
            <w:tcBorders>
              <w:top w:val="single" w:sz="4" w:space="0" w:color="auto"/>
              <w:left w:val="single" w:sz="4" w:space="0" w:color="auto"/>
              <w:bottom w:val="single" w:sz="4" w:space="0" w:color="auto"/>
              <w:right w:val="single" w:sz="4" w:space="0" w:color="auto"/>
            </w:tcBorders>
          </w:tcPr>
          <w:p w14:paraId="77727159" w14:textId="290D9547" w:rsidR="00FD6FC5" w:rsidRPr="00A2185E" w:rsidRDefault="00FD6FC5" w:rsidP="00FD6FC5">
            <w:pPr>
              <w:pStyle w:val="TAL"/>
            </w:pPr>
            <w:r w:rsidRPr="003B2883">
              <w:t>3GPP TS 29.571 [</w:t>
            </w:r>
            <w:r>
              <w:t>15</w:t>
            </w:r>
            <w:r w:rsidRPr="003B2883">
              <w:t>]</w:t>
            </w:r>
          </w:p>
        </w:tc>
        <w:tc>
          <w:tcPr>
            <w:tcW w:w="3657" w:type="dxa"/>
            <w:tcBorders>
              <w:top w:val="single" w:sz="4" w:space="0" w:color="auto"/>
              <w:left w:val="single" w:sz="4" w:space="0" w:color="auto"/>
              <w:bottom w:val="single" w:sz="4" w:space="0" w:color="auto"/>
              <w:right w:val="single" w:sz="4" w:space="0" w:color="auto"/>
            </w:tcBorders>
          </w:tcPr>
          <w:p w14:paraId="7C736554" w14:textId="0924939F" w:rsidR="00FD6FC5" w:rsidRDefault="00FD6FC5" w:rsidP="00FD6FC5">
            <w:pPr>
              <w:pStyle w:val="TAL"/>
            </w:pPr>
            <w:r>
              <w:t>User location</w:t>
            </w:r>
          </w:p>
        </w:tc>
        <w:tc>
          <w:tcPr>
            <w:tcW w:w="2234" w:type="dxa"/>
            <w:tcBorders>
              <w:top w:val="single" w:sz="4" w:space="0" w:color="auto"/>
              <w:left w:val="single" w:sz="4" w:space="0" w:color="auto"/>
              <w:bottom w:val="single" w:sz="4" w:space="0" w:color="auto"/>
              <w:right w:val="single" w:sz="4" w:space="0" w:color="auto"/>
            </w:tcBorders>
          </w:tcPr>
          <w:p w14:paraId="72034D69" w14:textId="77777777" w:rsidR="00FD6FC5" w:rsidRPr="0016361A" w:rsidRDefault="00FD6FC5" w:rsidP="00FD6FC5">
            <w:pPr>
              <w:pStyle w:val="TAL"/>
              <w:rPr>
                <w:rFonts w:cs="Arial"/>
                <w:szCs w:val="18"/>
              </w:rPr>
            </w:pPr>
          </w:p>
        </w:tc>
      </w:tr>
      <w:tr w:rsidR="00E43580" w:rsidRPr="00B54FF5" w14:paraId="11081FB1"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539B83F9" w14:textId="7FAC7EA0" w:rsidR="00E43580" w:rsidRDefault="00E43580" w:rsidP="00E43580">
            <w:pPr>
              <w:pStyle w:val="TAL"/>
            </w:pPr>
            <w:proofErr w:type="spellStart"/>
            <w:r>
              <w:t>RedirectResponse</w:t>
            </w:r>
            <w:proofErr w:type="spellEnd"/>
          </w:p>
        </w:tc>
        <w:tc>
          <w:tcPr>
            <w:tcW w:w="1848" w:type="dxa"/>
            <w:tcBorders>
              <w:top w:val="single" w:sz="4" w:space="0" w:color="auto"/>
              <w:left w:val="single" w:sz="4" w:space="0" w:color="auto"/>
              <w:bottom w:val="single" w:sz="4" w:space="0" w:color="auto"/>
              <w:right w:val="single" w:sz="4" w:space="0" w:color="auto"/>
            </w:tcBorders>
          </w:tcPr>
          <w:p w14:paraId="1022CC3D" w14:textId="1782AE59" w:rsidR="00E43580" w:rsidRPr="003B2883" w:rsidRDefault="00E43580" w:rsidP="00E43580">
            <w:pPr>
              <w:pStyle w:val="TAL"/>
            </w:pPr>
            <w:r>
              <w:t>3GPP TS 29.571 [15]</w:t>
            </w:r>
          </w:p>
        </w:tc>
        <w:tc>
          <w:tcPr>
            <w:tcW w:w="3657" w:type="dxa"/>
            <w:tcBorders>
              <w:top w:val="single" w:sz="4" w:space="0" w:color="auto"/>
              <w:left w:val="single" w:sz="4" w:space="0" w:color="auto"/>
              <w:bottom w:val="single" w:sz="4" w:space="0" w:color="auto"/>
              <w:right w:val="single" w:sz="4" w:space="0" w:color="auto"/>
            </w:tcBorders>
          </w:tcPr>
          <w:p w14:paraId="2201FF67" w14:textId="1EF4B2F9" w:rsidR="00E43580" w:rsidRDefault="00E43580" w:rsidP="00E43580">
            <w:pPr>
              <w:pStyle w:val="TAL"/>
            </w:pPr>
            <w:r>
              <w:t>Contains redirection related information</w:t>
            </w:r>
          </w:p>
        </w:tc>
        <w:tc>
          <w:tcPr>
            <w:tcW w:w="2234" w:type="dxa"/>
            <w:tcBorders>
              <w:top w:val="single" w:sz="4" w:space="0" w:color="auto"/>
              <w:left w:val="single" w:sz="4" w:space="0" w:color="auto"/>
              <w:bottom w:val="single" w:sz="4" w:space="0" w:color="auto"/>
              <w:right w:val="single" w:sz="4" w:space="0" w:color="auto"/>
            </w:tcBorders>
          </w:tcPr>
          <w:p w14:paraId="41AFD195" w14:textId="77777777" w:rsidR="00E43580" w:rsidRPr="0016361A" w:rsidRDefault="00E43580" w:rsidP="00E43580">
            <w:pPr>
              <w:pStyle w:val="TAL"/>
              <w:rPr>
                <w:rFonts w:cs="Arial"/>
                <w:szCs w:val="18"/>
              </w:rPr>
            </w:pPr>
          </w:p>
        </w:tc>
      </w:tr>
      <w:tr w:rsidR="00F81EC8" w:rsidRPr="00B54FF5" w14:paraId="518C4E80"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551A46A9" w14:textId="22B287CD" w:rsidR="00F81EC8" w:rsidRDefault="00F81EC8" w:rsidP="00F81EC8">
            <w:pPr>
              <w:pStyle w:val="TAL"/>
            </w:pPr>
            <w:proofErr w:type="spellStart"/>
            <w:r>
              <w:t>NFType</w:t>
            </w:r>
            <w:proofErr w:type="spellEnd"/>
          </w:p>
        </w:tc>
        <w:tc>
          <w:tcPr>
            <w:tcW w:w="1848" w:type="dxa"/>
            <w:tcBorders>
              <w:top w:val="single" w:sz="4" w:space="0" w:color="auto"/>
              <w:left w:val="single" w:sz="4" w:space="0" w:color="auto"/>
              <w:bottom w:val="single" w:sz="4" w:space="0" w:color="auto"/>
              <w:right w:val="single" w:sz="4" w:space="0" w:color="auto"/>
            </w:tcBorders>
          </w:tcPr>
          <w:p w14:paraId="6C15AB1E" w14:textId="36107C1F" w:rsidR="00F81EC8" w:rsidRPr="003B2883" w:rsidRDefault="00F81EC8" w:rsidP="00F81EC8">
            <w:pPr>
              <w:pStyle w:val="TAL"/>
            </w:pPr>
            <w:r w:rsidRPr="00A2185E">
              <w:t>3GPP TS </w:t>
            </w:r>
            <w:r>
              <w:t>29.510 [14]</w:t>
            </w:r>
          </w:p>
        </w:tc>
        <w:tc>
          <w:tcPr>
            <w:tcW w:w="3657" w:type="dxa"/>
            <w:tcBorders>
              <w:top w:val="single" w:sz="4" w:space="0" w:color="auto"/>
              <w:left w:val="single" w:sz="4" w:space="0" w:color="auto"/>
              <w:bottom w:val="single" w:sz="4" w:space="0" w:color="auto"/>
              <w:right w:val="single" w:sz="4" w:space="0" w:color="auto"/>
            </w:tcBorders>
          </w:tcPr>
          <w:p w14:paraId="1652830E" w14:textId="31767107" w:rsidR="00F81EC8" w:rsidRDefault="00F81EC8" w:rsidP="00F81EC8">
            <w:pPr>
              <w:pStyle w:val="TAL"/>
            </w:pPr>
            <w:r>
              <w:t xml:space="preserve">NF Type </w:t>
            </w:r>
          </w:p>
        </w:tc>
        <w:tc>
          <w:tcPr>
            <w:tcW w:w="2234" w:type="dxa"/>
            <w:tcBorders>
              <w:top w:val="single" w:sz="4" w:space="0" w:color="auto"/>
              <w:left w:val="single" w:sz="4" w:space="0" w:color="auto"/>
              <w:bottom w:val="single" w:sz="4" w:space="0" w:color="auto"/>
              <w:right w:val="single" w:sz="4" w:space="0" w:color="auto"/>
            </w:tcBorders>
          </w:tcPr>
          <w:p w14:paraId="767A6BF3" w14:textId="77777777" w:rsidR="00F81EC8" w:rsidRPr="0016361A" w:rsidRDefault="00F81EC8" w:rsidP="00F81EC8">
            <w:pPr>
              <w:pStyle w:val="TAL"/>
              <w:rPr>
                <w:rFonts w:cs="Arial"/>
                <w:szCs w:val="18"/>
              </w:rPr>
            </w:pPr>
          </w:p>
        </w:tc>
      </w:tr>
      <w:tr w:rsidR="00210B7E" w:rsidRPr="00B54FF5" w14:paraId="7F3C8D9D"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73E44349" w14:textId="28CC5192" w:rsidR="00210B7E" w:rsidRDefault="00210B7E" w:rsidP="00210B7E">
            <w:pPr>
              <w:pStyle w:val="TAL"/>
            </w:pPr>
            <w:proofErr w:type="spellStart"/>
            <w:r w:rsidRPr="00584B62">
              <w:t>RefToBinaryData</w:t>
            </w:r>
            <w:proofErr w:type="spellEnd"/>
          </w:p>
        </w:tc>
        <w:tc>
          <w:tcPr>
            <w:tcW w:w="1848" w:type="dxa"/>
            <w:tcBorders>
              <w:top w:val="single" w:sz="4" w:space="0" w:color="auto"/>
              <w:left w:val="single" w:sz="4" w:space="0" w:color="auto"/>
              <w:bottom w:val="single" w:sz="4" w:space="0" w:color="auto"/>
              <w:right w:val="single" w:sz="4" w:space="0" w:color="auto"/>
            </w:tcBorders>
          </w:tcPr>
          <w:p w14:paraId="16F64554" w14:textId="4162137F" w:rsidR="00210B7E" w:rsidRPr="00A2185E" w:rsidRDefault="00210B7E" w:rsidP="00210B7E">
            <w:pPr>
              <w:pStyle w:val="TAL"/>
            </w:pPr>
            <w:r w:rsidRPr="00584B62">
              <w:t>3GPP TS 29.571 [15]</w:t>
            </w:r>
          </w:p>
        </w:tc>
        <w:tc>
          <w:tcPr>
            <w:tcW w:w="3657" w:type="dxa"/>
            <w:tcBorders>
              <w:top w:val="single" w:sz="4" w:space="0" w:color="auto"/>
              <w:left w:val="single" w:sz="4" w:space="0" w:color="auto"/>
              <w:bottom w:val="single" w:sz="4" w:space="0" w:color="auto"/>
              <w:right w:val="single" w:sz="4" w:space="0" w:color="auto"/>
            </w:tcBorders>
          </w:tcPr>
          <w:p w14:paraId="00CE5A19" w14:textId="1765A470" w:rsidR="00210B7E" w:rsidRDefault="00210B7E" w:rsidP="00210B7E">
            <w:pPr>
              <w:pStyle w:val="TAL"/>
            </w:pPr>
            <w:proofErr w:type="spellStart"/>
            <w:r w:rsidRPr="00584B62">
              <w:t>authMsg</w:t>
            </w:r>
            <w:proofErr w:type="spellEnd"/>
            <w:r w:rsidRPr="00584B62">
              <w:t xml:space="preserve"> data</w:t>
            </w:r>
            <w:r w:rsidR="0076699B" w:rsidRPr="008F399B">
              <w:t>, AA message payload data</w:t>
            </w:r>
          </w:p>
        </w:tc>
        <w:tc>
          <w:tcPr>
            <w:tcW w:w="2234" w:type="dxa"/>
            <w:tcBorders>
              <w:top w:val="single" w:sz="4" w:space="0" w:color="auto"/>
              <w:left w:val="single" w:sz="4" w:space="0" w:color="auto"/>
              <w:bottom w:val="single" w:sz="4" w:space="0" w:color="auto"/>
              <w:right w:val="single" w:sz="4" w:space="0" w:color="auto"/>
            </w:tcBorders>
          </w:tcPr>
          <w:p w14:paraId="07631580" w14:textId="77777777" w:rsidR="00210B7E" w:rsidRPr="0016361A" w:rsidRDefault="00210B7E" w:rsidP="00210B7E">
            <w:pPr>
              <w:pStyle w:val="TAL"/>
              <w:rPr>
                <w:rFonts w:cs="Arial"/>
                <w:szCs w:val="18"/>
              </w:rPr>
            </w:pPr>
          </w:p>
        </w:tc>
      </w:tr>
      <w:tr w:rsidR="0076699B" w:rsidRPr="008F399B" w14:paraId="31E11BC8" w14:textId="77777777" w:rsidTr="00535510">
        <w:trPr>
          <w:jc w:val="center"/>
        </w:trPr>
        <w:tc>
          <w:tcPr>
            <w:tcW w:w="1685" w:type="dxa"/>
            <w:tcBorders>
              <w:top w:val="single" w:sz="4" w:space="0" w:color="auto"/>
              <w:left w:val="single" w:sz="4" w:space="0" w:color="auto"/>
              <w:bottom w:val="single" w:sz="4" w:space="0" w:color="auto"/>
              <w:right w:val="single" w:sz="4" w:space="0" w:color="auto"/>
            </w:tcBorders>
          </w:tcPr>
          <w:p w14:paraId="4069F958" w14:textId="77777777" w:rsidR="0076699B" w:rsidRPr="008F399B" w:rsidRDefault="0076699B" w:rsidP="00535510">
            <w:pPr>
              <w:keepNext/>
              <w:keepLines/>
              <w:spacing w:after="0"/>
              <w:rPr>
                <w:rFonts w:ascii="Arial" w:hAnsi="Arial"/>
                <w:sz w:val="18"/>
              </w:rPr>
            </w:pPr>
            <w:r w:rsidRPr="000823C5">
              <w:rPr>
                <w:rFonts w:ascii="Arial" w:hAnsi="Arial"/>
                <w:sz w:val="18"/>
              </w:rPr>
              <w:t>Bytes</w:t>
            </w:r>
          </w:p>
        </w:tc>
        <w:tc>
          <w:tcPr>
            <w:tcW w:w="1848" w:type="dxa"/>
            <w:tcBorders>
              <w:top w:val="single" w:sz="4" w:space="0" w:color="auto"/>
              <w:left w:val="single" w:sz="4" w:space="0" w:color="auto"/>
              <w:bottom w:val="single" w:sz="4" w:space="0" w:color="auto"/>
              <w:right w:val="single" w:sz="4" w:space="0" w:color="auto"/>
            </w:tcBorders>
          </w:tcPr>
          <w:p w14:paraId="3C8F724C" w14:textId="77777777" w:rsidR="0076699B" w:rsidRPr="008F399B" w:rsidRDefault="0076699B" w:rsidP="00535510">
            <w:pPr>
              <w:keepNext/>
              <w:keepLines/>
              <w:spacing w:after="0"/>
              <w:rPr>
                <w:rFonts w:ascii="Arial" w:hAnsi="Arial"/>
                <w:sz w:val="18"/>
              </w:rPr>
            </w:pPr>
            <w:r w:rsidRPr="000823C5">
              <w:rPr>
                <w:rFonts w:ascii="Arial" w:hAnsi="Arial"/>
                <w:sz w:val="18"/>
              </w:rPr>
              <w:t>3GPP TS 29.571 [</w:t>
            </w:r>
            <w:r>
              <w:rPr>
                <w:rFonts w:ascii="Arial" w:hAnsi="Arial"/>
                <w:sz w:val="18"/>
              </w:rPr>
              <w:t>15</w:t>
            </w:r>
            <w:r w:rsidRPr="000823C5">
              <w:rPr>
                <w:rFonts w:ascii="Arial" w:hAnsi="Arial"/>
                <w:sz w:val="18"/>
              </w:rPr>
              <w:t>]</w:t>
            </w:r>
          </w:p>
        </w:tc>
        <w:tc>
          <w:tcPr>
            <w:tcW w:w="3657" w:type="dxa"/>
            <w:tcBorders>
              <w:top w:val="single" w:sz="4" w:space="0" w:color="auto"/>
              <w:left w:val="single" w:sz="4" w:space="0" w:color="auto"/>
              <w:bottom w:val="single" w:sz="4" w:space="0" w:color="auto"/>
              <w:right w:val="single" w:sz="4" w:space="0" w:color="auto"/>
            </w:tcBorders>
          </w:tcPr>
          <w:p w14:paraId="66209277" w14:textId="77777777" w:rsidR="0076699B" w:rsidRPr="008F399B" w:rsidRDefault="0076699B" w:rsidP="00535510">
            <w:pPr>
              <w:keepNext/>
              <w:keepLines/>
              <w:spacing w:after="0"/>
              <w:rPr>
                <w:rFonts w:ascii="Arial" w:hAnsi="Arial"/>
                <w:sz w:val="18"/>
              </w:rPr>
            </w:pPr>
            <w:r w:rsidRPr="000823C5">
              <w:rPr>
                <w:rFonts w:ascii="Arial" w:hAnsi="Arial"/>
                <w:sz w:val="18"/>
              </w:rPr>
              <w:t>Binary data encoded as a base64 character string</w:t>
            </w:r>
          </w:p>
        </w:tc>
        <w:tc>
          <w:tcPr>
            <w:tcW w:w="2234" w:type="dxa"/>
            <w:tcBorders>
              <w:top w:val="single" w:sz="4" w:space="0" w:color="auto"/>
              <w:left w:val="single" w:sz="4" w:space="0" w:color="auto"/>
              <w:bottom w:val="single" w:sz="4" w:space="0" w:color="auto"/>
              <w:right w:val="single" w:sz="4" w:space="0" w:color="auto"/>
            </w:tcBorders>
          </w:tcPr>
          <w:p w14:paraId="0A9FDCAA" w14:textId="77777777" w:rsidR="0076699B" w:rsidRPr="008F399B" w:rsidRDefault="0076699B" w:rsidP="00535510">
            <w:pPr>
              <w:keepNext/>
              <w:keepLines/>
              <w:spacing w:after="0"/>
              <w:rPr>
                <w:rFonts w:ascii="Arial" w:hAnsi="Arial" w:cs="Arial"/>
                <w:sz w:val="18"/>
                <w:szCs w:val="18"/>
              </w:rPr>
            </w:pPr>
          </w:p>
        </w:tc>
      </w:tr>
      <w:tr w:rsidR="004A7B4D" w:rsidRPr="008F399B" w14:paraId="474290C5" w14:textId="77777777" w:rsidTr="00535510">
        <w:trPr>
          <w:jc w:val="center"/>
        </w:trPr>
        <w:tc>
          <w:tcPr>
            <w:tcW w:w="1685" w:type="dxa"/>
            <w:tcBorders>
              <w:top w:val="single" w:sz="4" w:space="0" w:color="auto"/>
              <w:left w:val="single" w:sz="4" w:space="0" w:color="auto"/>
              <w:bottom w:val="single" w:sz="4" w:space="0" w:color="auto"/>
              <w:right w:val="single" w:sz="4" w:space="0" w:color="auto"/>
            </w:tcBorders>
          </w:tcPr>
          <w:p w14:paraId="2D9C1E30" w14:textId="05514A5F" w:rsidR="004A7B4D" w:rsidRPr="000823C5" w:rsidRDefault="004A7B4D" w:rsidP="00BF4BEC">
            <w:pPr>
              <w:pStyle w:val="TAL"/>
            </w:pPr>
            <w:r>
              <w:t>Ambr</w:t>
            </w:r>
          </w:p>
        </w:tc>
        <w:tc>
          <w:tcPr>
            <w:tcW w:w="1848" w:type="dxa"/>
            <w:tcBorders>
              <w:top w:val="single" w:sz="4" w:space="0" w:color="auto"/>
              <w:left w:val="single" w:sz="4" w:space="0" w:color="auto"/>
              <w:bottom w:val="single" w:sz="4" w:space="0" w:color="auto"/>
              <w:right w:val="single" w:sz="4" w:space="0" w:color="auto"/>
            </w:tcBorders>
          </w:tcPr>
          <w:p w14:paraId="593ED04F" w14:textId="1A9EC6FA" w:rsidR="004A7B4D" w:rsidRPr="000823C5" w:rsidRDefault="004A7B4D" w:rsidP="00BF4BEC">
            <w:pPr>
              <w:pStyle w:val="TAL"/>
            </w:pPr>
            <w:r w:rsidRPr="000823C5">
              <w:t>3GPP</w:t>
            </w:r>
            <w:r w:rsidRPr="00A2185E">
              <w:t> </w:t>
            </w:r>
            <w:r w:rsidRPr="000823C5">
              <w:t>TS</w:t>
            </w:r>
            <w:r w:rsidRPr="00A2185E">
              <w:t> </w:t>
            </w:r>
            <w:r w:rsidRPr="000823C5">
              <w:t>29.571</w:t>
            </w:r>
            <w:r w:rsidRPr="00A2185E">
              <w:t> </w:t>
            </w:r>
            <w:r w:rsidRPr="000823C5">
              <w:t>[</w:t>
            </w:r>
            <w:r>
              <w:t>15</w:t>
            </w:r>
            <w:r w:rsidRPr="000823C5">
              <w:t>]</w:t>
            </w:r>
          </w:p>
        </w:tc>
        <w:tc>
          <w:tcPr>
            <w:tcW w:w="3657" w:type="dxa"/>
            <w:tcBorders>
              <w:top w:val="single" w:sz="4" w:space="0" w:color="auto"/>
              <w:left w:val="single" w:sz="4" w:space="0" w:color="auto"/>
              <w:bottom w:val="single" w:sz="4" w:space="0" w:color="auto"/>
              <w:right w:val="single" w:sz="4" w:space="0" w:color="auto"/>
            </w:tcBorders>
          </w:tcPr>
          <w:p w14:paraId="59CA3B5E" w14:textId="58441B97" w:rsidR="004A7B4D" w:rsidRPr="000823C5" w:rsidRDefault="004A7B4D" w:rsidP="00BF4BEC">
            <w:pPr>
              <w:pStyle w:val="TAL"/>
            </w:pPr>
            <w:r>
              <w:t>AMBR</w:t>
            </w:r>
          </w:p>
        </w:tc>
        <w:tc>
          <w:tcPr>
            <w:tcW w:w="2234" w:type="dxa"/>
            <w:tcBorders>
              <w:top w:val="single" w:sz="4" w:space="0" w:color="auto"/>
              <w:left w:val="single" w:sz="4" w:space="0" w:color="auto"/>
              <w:bottom w:val="single" w:sz="4" w:space="0" w:color="auto"/>
              <w:right w:val="single" w:sz="4" w:space="0" w:color="auto"/>
            </w:tcBorders>
          </w:tcPr>
          <w:p w14:paraId="3E5468BB" w14:textId="77777777" w:rsidR="004A7B4D" w:rsidRPr="008F399B" w:rsidRDefault="004A7B4D" w:rsidP="004A7B4D">
            <w:pPr>
              <w:keepNext/>
              <w:keepLines/>
              <w:spacing w:after="0"/>
              <w:rPr>
                <w:rFonts w:ascii="Arial" w:hAnsi="Arial" w:cs="Arial"/>
                <w:sz w:val="18"/>
                <w:szCs w:val="18"/>
              </w:rPr>
            </w:pPr>
          </w:p>
        </w:tc>
      </w:tr>
    </w:tbl>
    <w:p w14:paraId="6B7860D1" w14:textId="77777777" w:rsidR="00904370" w:rsidRDefault="00904370" w:rsidP="00904370"/>
    <w:p w14:paraId="042712AA" w14:textId="764C6E86" w:rsidR="00904370" w:rsidRDefault="00904370" w:rsidP="00D3356D">
      <w:pPr>
        <w:pStyle w:val="Heading4"/>
        <w:rPr>
          <w:lang w:val="en-US"/>
        </w:rPr>
      </w:pPr>
      <w:bookmarkStart w:id="330" w:name="_Toc510696634"/>
      <w:bookmarkStart w:id="331" w:name="_Toc35971429"/>
      <w:bookmarkStart w:id="332" w:name="_Toc63347656"/>
      <w:bookmarkStart w:id="333" w:name="_Toc70168819"/>
      <w:bookmarkStart w:id="334" w:name="_Toc94083886"/>
      <w:bookmarkStart w:id="335" w:name="_Toc119934309"/>
      <w:bookmarkStart w:id="336" w:name="_Toc169937186"/>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330"/>
      <w:bookmarkEnd w:id="331"/>
      <w:bookmarkEnd w:id="332"/>
      <w:bookmarkEnd w:id="333"/>
      <w:bookmarkEnd w:id="334"/>
      <w:bookmarkEnd w:id="335"/>
      <w:bookmarkEnd w:id="336"/>
    </w:p>
    <w:p w14:paraId="28B96B94" w14:textId="7B697AC7" w:rsidR="00904370" w:rsidRDefault="00904370" w:rsidP="00D3356D">
      <w:pPr>
        <w:pStyle w:val="Heading5"/>
      </w:pPr>
      <w:bookmarkStart w:id="337" w:name="_Toc510696635"/>
      <w:bookmarkStart w:id="338" w:name="_Toc35971430"/>
      <w:bookmarkStart w:id="339" w:name="_Toc63347657"/>
      <w:bookmarkStart w:id="340" w:name="_Toc70168820"/>
      <w:bookmarkStart w:id="341" w:name="_Toc94083887"/>
      <w:bookmarkStart w:id="342" w:name="_Toc119934310"/>
      <w:bookmarkStart w:id="343" w:name="_Toc169937187"/>
      <w:r>
        <w:t>6.1.6.2.1</w:t>
      </w:r>
      <w:r>
        <w:tab/>
        <w:t>Introduction</w:t>
      </w:r>
      <w:bookmarkEnd w:id="337"/>
      <w:bookmarkEnd w:id="338"/>
      <w:bookmarkEnd w:id="339"/>
      <w:bookmarkEnd w:id="340"/>
      <w:bookmarkEnd w:id="341"/>
      <w:bookmarkEnd w:id="342"/>
      <w:bookmarkEnd w:id="343"/>
    </w:p>
    <w:p w14:paraId="6C60D2F9" w14:textId="77777777" w:rsidR="00904370" w:rsidRDefault="00904370" w:rsidP="00904370">
      <w:r>
        <w:t>This clause defines the structures to be used in resource representations.</w:t>
      </w:r>
    </w:p>
    <w:p w14:paraId="598A7BDD" w14:textId="71433934" w:rsidR="00904370" w:rsidRDefault="00904370" w:rsidP="00D3356D">
      <w:pPr>
        <w:pStyle w:val="Heading5"/>
      </w:pPr>
      <w:bookmarkStart w:id="344" w:name="_Toc510696636"/>
      <w:bookmarkStart w:id="345" w:name="_Toc35971431"/>
      <w:bookmarkStart w:id="346" w:name="_Toc63347658"/>
      <w:bookmarkStart w:id="347" w:name="_Toc70168821"/>
      <w:bookmarkStart w:id="348" w:name="_Toc94083888"/>
      <w:bookmarkStart w:id="349" w:name="_Toc119934311"/>
      <w:bookmarkStart w:id="350" w:name="_Toc169937188"/>
      <w:r>
        <w:lastRenderedPageBreak/>
        <w:t>6.1.6.2.2</w:t>
      </w:r>
      <w:r>
        <w:tab/>
        <w:t xml:space="preserve">Type: </w:t>
      </w:r>
      <w:proofErr w:type="spellStart"/>
      <w:r w:rsidR="00721368" w:rsidRPr="00AB1E78">
        <w:t>UAVAuthInfo</w:t>
      </w:r>
      <w:bookmarkEnd w:id="344"/>
      <w:bookmarkEnd w:id="345"/>
      <w:bookmarkEnd w:id="346"/>
      <w:bookmarkEnd w:id="347"/>
      <w:bookmarkEnd w:id="348"/>
      <w:bookmarkEnd w:id="349"/>
      <w:bookmarkEnd w:id="350"/>
      <w:proofErr w:type="spellEnd"/>
    </w:p>
    <w:p w14:paraId="5B5E64DF" w14:textId="2C50629E" w:rsidR="00904370" w:rsidRDefault="00904370" w:rsidP="00904370">
      <w:pPr>
        <w:pStyle w:val="TH"/>
      </w:pPr>
      <w:r>
        <w:rPr>
          <w:noProof/>
        </w:rPr>
        <w:t>Table </w:t>
      </w:r>
      <w:r>
        <w:t xml:space="preserve">6.1.6.2.2-1: </w:t>
      </w:r>
      <w:r>
        <w:rPr>
          <w:noProof/>
        </w:rPr>
        <w:t xml:space="preserve">Definition of type </w:t>
      </w:r>
      <w:r w:rsidR="00721368" w:rsidRPr="00E31B02">
        <w:rPr>
          <w:noProof/>
        </w:rPr>
        <w:t>UAVAuthInfo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904370" w:rsidRPr="00B54FF5" w14:paraId="1D37C920"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F50B1E0" w14:textId="77777777" w:rsidR="00904370" w:rsidRPr="0016361A" w:rsidRDefault="00904370" w:rsidP="00F85948">
            <w:pPr>
              <w:pStyle w:val="TAH"/>
            </w:pPr>
            <w:r w:rsidRPr="0016361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5C4C9AC" w14:textId="77777777" w:rsidR="00904370" w:rsidRPr="0016361A" w:rsidRDefault="00904370" w:rsidP="00F8594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79A985" w14:textId="77777777" w:rsidR="00904370" w:rsidRPr="0016361A" w:rsidRDefault="00904370" w:rsidP="00F85948">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B692B95" w14:textId="77777777" w:rsidR="00904370" w:rsidRPr="0016361A" w:rsidRDefault="00904370" w:rsidP="002C1949">
            <w:pPr>
              <w:pStyle w:val="TAH"/>
            </w:pPr>
            <w:r w:rsidRPr="002C1949">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CB9CBEB" w14:textId="77777777" w:rsidR="00904370" w:rsidRPr="0016361A" w:rsidRDefault="00904370" w:rsidP="00F85948">
            <w:pPr>
              <w:pStyle w:val="TAH"/>
              <w:rPr>
                <w:rFonts w:cs="Arial"/>
                <w:szCs w:val="18"/>
              </w:rPr>
            </w:pPr>
            <w:r w:rsidRPr="0016361A">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2ED0D994" w14:textId="77777777" w:rsidR="00904370" w:rsidRPr="0016361A" w:rsidRDefault="00904370" w:rsidP="00F85948">
            <w:pPr>
              <w:pStyle w:val="TAH"/>
              <w:rPr>
                <w:rFonts w:cs="Arial"/>
                <w:szCs w:val="18"/>
              </w:rPr>
            </w:pPr>
            <w:r w:rsidRPr="0016361A">
              <w:rPr>
                <w:rFonts w:cs="Arial"/>
                <w:szCs w:val="18"/>
              </w:rPr>
              <w:t>Applicability</w:t>
            </w:r>
          </w:p>
        </w:tc>
      </w:tr>
      <w:tr w:rsidR="00904370" w:rsidRPr="00B54FF5" w14:paraId="5A69A20B"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002B999C" w14:textId="7E2C686D" w:rsidR="00904370" w:rsidRPr="0016361A" w:rsidRDefault="00721368" w:rsidP="00F85948">
            <w:pPr>
              <w:pStyle w:val="TAL"/>
            </w:pPr>
            <w:proofErr w:type="spellStart"/>
            <w:r>
              <w:t>gpsi</w:t>
            </w:r>
            <w:proofErr w:type="spellEnd"/>
          </w:p>
        </w:tc>
        <w:tc>
          <w:tcPr>
            <w:tcW w:w="1444" w:type="dxa"/>
            <w:tcBorders>
              <w:top w:val="single" w:sz="4" w:space="0" w:color="auto"/>
              <w:left w:val="single" w:sz="4" w:space="0" w:color="auto"/>
              <w:bottom w:val="single" w:sz="4" w:space="0" w:color="auto"/>
              <w:right w:val="single" w:sz="4" w:space="0" w:color="auto"/>
            </w:tcBorders>
          </w:tcPr>
          <w:p w14:paraId="23B0A601" w14:textId="3A8DDF52" w:rsidR="00904370" w:rsidRPr="0016361A" w:rsidRDefault="00DD55AD" w:rsidP="00F85948">
            <w:pPr>
              <w:pStyle w:val="TAL"/>
            </w:pPr>
            <w:proofErr w:type="spellStart"/>
            <w:r>
              <w:t>Gpsi</w:t>
            </w:r>
            <w:proofErr w:type="spellEnd"/>
          </w:p>
        </w:tc>
        <w:tc>
          <w:tcPr>
            <w:tcW w:w="425" w:type="dxa"/>
            <w:tcBorders>
              <w:top w:val="single" w:sz="4" w:space="0" w:color="auto"/>
              <w:left w:val="single" w:sz="4" w:space="0" w:color="auto"/>
              <w:bottom w:val="single" w:sz="4" w:space="0" w:color="auto"/>
              <w:right w:val="single" w:sz="4" w:space="0" w:color="auto"/>
            </w:tcBorders>
          </w:tcPr>
          <w:p w14:paraId="4ADD2DE9" w14:textId="6C369EE1" w:rsidR="00904370" w:rsidRPr="0016361A" w:rsidRDefault="00721368" w:rsidP="00F85948">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23718B1" w14:textId="067A042B" w:rsidR="00904370" w:rsidRPr="0016361A" w:rsidRDefault="00721368" w:rsidP="00F85948">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36BAF7FF" w14:textId="11FEA4CA" w:rsidR="00904370" w:rsidRPr="0016361A" w:rsidRDefault="00721368" w:rsidP="00F85948">
            <w:pPr>
              <w:pStyle w:val="TAL"/>
              <w:rPr>
                <w:rFonts w:cs="Arial"/>
                <w:szCs w:val="18"/>
              </w:rPr>
            </w:pPr>
            <w:r>
              <w:t>GPSI of the UAV</w:t>
            </w:r>
          </w:p>
        </w:tc>
        <w:tc>
          <w:tcPr>
            <w:tcW w:w="2410" w:type="dxa"/>
            <w:tcBorders>
              <w:top w:val="single" w:sz="4" w:space="0" w:color="auto"/>
              <w:left w:val="single" w:sz="4" w:space="0" w:color="auto"/>
              <w:bottom w:val="single" w:sz="4" w:space="0" w:color="auto"/>
              <w:right w:val="single" w:sz="4" w:space="0" w:color="auto"/>
            </w:tcBorders>
          </w:tcPr>
          <w:p w14:paraId="3DC8C63B" w14:textId="77777777" w:rsidR="00904370" w:rsidRPr="0016361A" w:rsidRDefault="00904370" w:rsidP="00F85948">
            <w:pPr>
              <w:pStyle w:val="TAL"/>
              <w:rPr>
                <w:rFonts w:cs="Arial"/>
                <w:szCs w:val="18"/>
              </w:rPr>
            </w:pPr>
          </w:p>
        </w:tc>
      </w:tr>
      <w:tr w:rsidR="00721368" w:rsidRPr="00B54FF5" w14:paraId="12513203"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217A6D52" w14:textId="7A2B3A41" w:rsidR="00721368" w:rsidRPr="0016361A" w:rsidRDefault="00721368" w:rsidP="00721368">
            <w:pPr>
              <w:pStyle w:val="TAL"/>
            </w:pPr>
            <w:proofErr w:type="spellStart"/>
            <w:r>
              <w:t>serviceLevelId</w:t>
            </w:r>
            <w:proofErr w:type="spellEnd"/>
          </w:p>
        </w:tc>
        <w:tc>
          <w:tcPr>
            <w:tcW w:w="1444" w:type="dxa"/>
            <w:tcBorders>
              <w:top w:val="single" w:sz="4" w:space="0" w:color="auto"/>
              <w:left w:val="single" w:sz="4" w:space="0" w:color="auto"/>
              <w:bottom w:val="single" w:sz="4" w:space="0" w:color="auto"/>
              <w:right w:val="single" w:sz="4" w:space="0" w:color="auto"/>
            </w:tcBorders>
          </w:tcPr>
          <w:p w14:paraId="70C096C9" w14:textId="6766BE21" w:rsidR="00721368" w:rsidRPr="0016361A" w:rsidRDefault="00721368" w:rsidP="00721368">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7659F79" w14:textId="6B98F531" w:rsidR="00721368" w:rsidRPr="0016361A" w:rsidRDefault="00721368" w:rsidP="00721368">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0A3A194" w14:textId="660346A5" w:rsidR="00721368" w:rsidRPr="0016361A" w:rsidRDefault="00721368" w:rsidP="00721368">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207A5C38" w14:textId="26BA0CDF" w:rsidR="00721368" w:rsidRPr="0016361A" w:rsidRDefault="00721368" w:rsidP="00721368">
            <w:pPr>
              <w:pStyle w:val="TAL"/>
              <w:rPr>
                <w:rFonts w:cs="Arial"/>
                <w:szCs w:val="18"/>
              </w:rPr>
            </w:pPr>
            <w:r>
              <w:rPr>
                <w:rFonts w:cs="Arial"/>
                <w:szCs w:val="18"/>
              </w:rPr>
              <w:t>Service Level Device Identity of the UAV</w:t>
            </w:r>
          </w:p>
        </w:tc>
        <w:tc>
          <w:tcPr>
            <w:tcW w:w="2410" w:type="dxa"/>
            <w:tcBorders>
              <w:top w:val="single" w:sz="4" w:space="0" w:color="auto"/>
              <w:left w:val="single" w:sz="4" w:space="0" w:color="auto"/>
              <w:bottom w:val="single" w:sz="4" w:space="0" w:color="auto"/>
              <w:right w:val="single" w:sz="4" w:space="0" w:color="auto"/>
            </w:tcBorders>
          </w:tcPr>
          <w:p w14:paraId="1130A5B1" w14:textId="77777777" w:rsidR="00721368" w:rsidRPr="0016361A" w:rsidRDefault="00721368" w:rsidP="00721368">
            <w:pPr>
              <w:pStyle w:val="TAL"/>
              <w:rPr>
                <w:rFonts w:cs="Arial"/>
                <w:szCs w:val="18"/>
              </w:rPr>
            </w:pPr>
          </w:p>
        </w:tc>
      </w:tr>
      <w:tr w:rsidR="00721368" w:rsidRPr="00B54FF5" w14:paraId="1E817C54"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34E286AE" w14:textId="4A8C9430" w:rsidR="00721368" w:rsidRPr="0016361A" w:rsidRDefault="00721368" w:rsidP="00721368">
            <w:pPr>
              <w:pStyle w:val="TAL"/>
            </w:pPr>
            <w:proofErr w:type="spellStart"/>
            <w:r>
              <w:t>ipAddr</w:t>
            </w:r>
            <w:proofErr w:type="spellEnd"/>
          </w:p>
        </w:tc>
        <w:tc>
          <w:tcPr>
            <w:tcW w:w="1444" w:type="dxa"/>
            <w:tcBorders>
              <w:top w:val="single" w:sz="4" w:space="0" w:color="auto"/>
              <w:left w:val="single" w:sz="4" w:space="0" w:color="auto"/>
              <w:bottom w:val="single" w:sz="4" w:space="0" w:color="auto"/>
              <w:right w:val="single" w:sz="4" w:space="0" w:color="auto"/>
            </w:tcBorders>
          </w:tcPr>
          <w:p w14:paraId="71558AB7" w14:textId="6FBD2906" w:rsidR="00721368" w:rsidRPr="0016361A" w:rsidRDefault="00721368" w:rsidP="00721368">
            <w:pPr>
              <w:pStyle w:val="TAL"/>
            </w:pPr>
            <w:proofErr w:type="spellStart"/>
            <w:r w:rsidRPr="001C0C0C">
              <w:t>IpAddr</w:t>
            </w:r>
            <w:proofErr w:type="spellEnd"/>
          </w:p>
        </w:tc>
        <w:tc>
          <w:tcPr>
            <w:tcW w:w="425" w:type="dxa"/>
            <w:tcBorders>
              <w:top w:val="single" w:sz="4" w:space="0" w:color="auto"/>
              <w:left w:val="single" w:sz="4" w:space="0" w:color="auto"/>
              <w:bottom w:val="single" w:sz="4" w:space="0" w:color="auto"/>
              <w:right w:val="single" w:sz="4" w:space="0" w:color="auto"/>
            </w:tcBorders>
          </w:tcPr>
          <w:p w14:paraId="79B76F96" w14:textId="2929E284" w:rsidR="00721368" w:rsidRPr="0016361A" w:rsidRDefault="00721368" w:rsidP="007213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D40B6EB" w14:textId="46E3BD97"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29ED2951" w14:textId="22CF1F11" w:rsidR="00721368" w:rsidRDefault="00721368" w:rsidP="007F3CC0">
            <w:pPr>
              <w:pStyle w:val="TAL"/>
              <w:rPr>
                <w:rFonts w:cs="Arial"/>
                <w:szCs w:val="18"/>
              </w:rPr>
            </w:pPr>
            <w:r>
              <w:rPr>
                <w:rFonts w:cs="Arial"/>
                <w:szCs w:val="18"/>
              </w:rPr>
              <w:t>This IE may be present if the NF Service Consumer is the SMF</w:t>
            </w:r>
            <w:r w:rsidR="00AF4553" w:rsidRPr="00AF4553">
              <w:rPr>
                <w:rFonts w:cs="Arial"/>
                <w:szCs w:val="18"/>
              </w:rPr>
              <w:t xml:space="preserve"> or SMF+PGW-C</w:t>
            </w:r>
            <w:r>
              <w:rPr>
                <w:rFonts w:cs="Arial"/>
                <w:szCs w:val="18"/>
              </w:rPr>
              <w:t>.</w:t>
            </w:r>
          </w:p>
          <w:p w14:paraId="0A56CBA4" w14:textId="77777777" w:rsidR="00721368" w:rsidRDefault="00721368" w:rsidP="007F3CC0">
            <w:pPr>
              <w:pStyle w:val="TAL"/>
              <w:rPr>
                <w:rFonts w:cs="Arial"/>
                <w:szCs w:val="18"/>
              </w:rPr>
            </w:pPr>
          </w:p>
          <w:p w14:paraId="06B61EBB" w14:textId="3ECF036F" w:rsidR="00721368" w:rsidRPr="0016361A" w:rsidRDefault="00721368" w:rsidP="00721368">
            <w:pPr>
              <w:pStyle w:val="TAL"/>
              <w:rPr>
                <w:rFonts w:cs="Arial"/>
                <w:szCs w:val="18"/>
              </w:rPr>
            </w:pPr>
            <w:r>
              <w:rPr>
                <w:rFonts w:cs="Arial"/>
                <w:szCs w:val="18"/>
              </w:rPr>
              <w:t>When present, this IE indicates the IP address associated with the PDU session.</w:t>
            </w:r>
          </w:p>
        </w:tc>
        <w:tc>
          <w:tcPr>
            <w:tcW w:w="2410" w:type="dxa"/>
            <w:tcBorders>
              <w:top w:val="single" w:sz="4" w:space="0" w:color="auto"/>
              <w:left w:val="single" w:sz="4" w:space="0" w:color="auto"/>
              <w:bottom w:val="single" w:sz="4" w:space="0" w:color="auto"/>
              <w:right w:val="single" w:sz="4" w:space="0" w:color="auto"/>
            </w:tcBorders>
          </w:tcPr>
          <w:p w14:paraId="13C598BE" w14:textId="77777777" w:rsidR="00721368" w:rsidRPr="0016361A" w:rsidRDefault="00721368" w:rsidP="00721368">
            <w:pPr>
              <w:pStyle w:val="TAL"/>
              <w:rPr>
                <w:rFonts w:cs="Arial"/>
                <w:szCs w:val="18"/>
              </w:rPr>
            </w:pPr>
          </w:p>
        </w:tc>
      </w:tr>
      <w:tr w:rsidR="00721368" w:rsidRPr="00B54FF5" w14:paraId="3DDCCFA0"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3D49F09A" w14:textId="26C37D49" w:rsidR="00721368" w:rsidRPr="0016361A" w:rsidRDefault="00721368" w:rsidP="00721368">
            <w:pPr>
              <w:pStyle w:val="TAL"/>
            </w:pPr>
            <w:proofErr w:type="spellStart"/>
            <w:r w:rsidRPr="003A03A8">
              <w:t>authMsg</w:t>
            </w:r>
            <w:proofErr w:type="spellEnd"/>
          </w:p>
        </w:tc>
        <w:tc>
          <w:tcPr>
            <w:tcW w:w="1444" w:type="dxa"/>
            <w:tcBorders>
              <w:top w:val="single" w:sz="4" w:space="0" w:color="auto"/>
              <w:left w:val="single" w:sz="4" w:space="0" w:color="auto"/>
              <w:bottom w:val="single" w:sz="4" w:space="0" w:color="auto"/>
              <w:right w:val="single" w:sz="4" w:space="0" w:color="auto"/>
            </w:tcBorders>
          </w:tcPr>
          <w:p w14:paraId="58A0208E" w14:textId="7A1A8EB6" w:rsidR="00721368" w:rsidRPr="0016361A" w:rsidRDefault="00210B7E" w:rsidP="00721368">
            <w:pPr>
              <w:pStyle w:val="TAL"/>
            </w:pPr>
            <w:proofErr w:type="spellStart"/>
            <w:r w:rsidRPr="00764F40">
              <w:t>RefToBinaryData</w:t>
            </w:r>
            <w:proofErr w:type="spellEnd"/>
          </w:p>
        </w:tc>
        <w:tc>
          <w:tcPr>
            <w:tcW w:w="425" w:type="dxa"/>
            <w:tcBorders>
              <w:top w:val="single" w:sz="4" w:space="0" w:color="auto"/>
              <w:left w:val="single" w:sz="4" w:space="0" w:color="auto"/>
              <w:bottom w:val="single" w:sz="4" w:space="0" w:color="auto"/>
              <w:right w:val="single" w:sz="4" w:space="0" w:color="auto"/>
            </w:tcBorders>
          </w:tcPr>
          <w:p w14:paraId="120DD4E9" w14:textId="7F0E52C6" w:rsidR="00721368" w:rsidRPr="0016361A" w:rsidRDefault="00721368" w:rsidP="007213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7ADA2A5" w14:textId="638A7036"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1B457008" w14:textId="5DABE9AB" w:rsidR="00721368" w:rsidRPr="0016361A" w:rsidRDefault="00721368" w:rsidP="00721368">
            <w:pPr>
              <w:pStyle w:val="TAL"/>
              <w:rPr>
                <w:rFonts w:cs="Arial"/>
                <w:szCs w:val="18"/>
              </w:rPr>
            </w:pPr>
            <w:r>
              <w:rPr>
                <w:rFonts w:cs="Arial"/>
                <w:szCs w:val="18"/>
              </w:rPr>
              <w:t xml:space="preserve">Contains the </w:t>
            </w:r>
            <w:r w:rsidR="00210B7E" w:rsidRPr="008B60E3">
              <w:rPr>
                <w:rFonts w:cs="Arial"/>
                <w:szCs w:val="18"/>
              </w:rPr>
              <w:t xml:space="preserve">service-level AA </w:t>
            </w:r>
            <w:r>
              <w:rPr>
                <w:rFonts w:cs="Arial"/>
                <w:szCs w:val="18"/>
              </w:rPr>
              <w:t>message.</w:t>
            </w:r>
            <w:r w:rsidR="0076699B" w:rsidRPr="00EC0824">
              <w:rPr>
                <w:rFonts w:cs="Arial"/>
                <w:szCs w:val="18"/>
              </w:rPr>
              <w:t xml:space="preserve"> This attribute is deprecated; the attribute "</w:t>
            </w:r>
            <w:proofErr w:type="spellStart"/>
            <w:r w:rsidR="0076699B">
              <w:rPr>
                <w:rFonts w:cs="Arial"/>
                <w:szCs w:val="18"/>
              </w:rPr>
              <w:t>authContainer</w:t>
            </w:r>
            <w:proofErr w:type="spellEnd"/>
            <w:r w:rsidR="0076699B" w:rsidRPr="00EC0824">
              <w:rPr>
                <w:rFonts w:cs="Arial"/>
                <w:szCs w:val="18"/>
              </w:rPr>
              <w:t>" should be used instead.</w:t>
            </w:r>
          </w:p>
        </w:tc>
        <w:tc>
          <w:tcPr>
            <w:tcW w:w="2410" w:type="dxa"/>
            <w:tcBorders>
              <w:top w:val="single" w:sz="4" w:space="0" w:color="auto"/>
              <w:left w:val="single" w:sz="4" w:space="0" w:color="auto"/>
              <w:bottom w:val="single" w:sz="4" w:space="0" w:color="auto"/>
              <w:right w:val="single" w:sz="4" w:space="0" w:color="auto"/>
            </w:tcBorders>
          </w:tcPr>
          <w:p w14:paraId="51E79F73" w14:textId="77777777" w:rsidR="00721368" w:rsidRPr="0016361A" w:rsidRDefault="00721368" w:rsidP="00721368">
            <w:pPr>
              <w:pStyle w:val="TAL"/>
              <w:rPr>
                <w:rFonts w:cs="Arial"/>
                <w:szCs w:val="18"/>
              </w:rPr>
            </w:pPr>
          </w:p>
        </w:tc>
      </w:tr>
      <w:tr w:rsidR="0076699B" w:rsidRPr="0016361A" w14:paraId="7B66C660" w14:textId="77777777" w:rsidTr="00535510">
        <w:trPr>
          <w:jc w:val="center"/>
        </w:trPr>
        <w:tc>
          <w:tcPr>
            <w:tcW w:w="1701" w:type="dxa"/>
            <w:tcBorders>
              <w:top w:val="single" w:sz="4" w:space="0" w:color="auto"/>
              <w:left w:val="single" w:sz="4" w:space="0" w:color="auto"/>
              <w:bottom w:val="single" w:sz="4" w:space="0" w:color="auto"/>
              <w:right w:val="single" w:sz="4" w:space="0" w:color="auto"/>
            </w:tcBorders>
          </w:tcPr>
          <w:p w14:paraId="2D944755" w14:textId="77777777" w:rsidR="0076699B" w:rsidRPr="003A03A8" w:rsidRDefault="0076699B" w:rsidP="00535510">
            <w:pPr>
              <w:pStyle w:val="TAL"/>
            </w:pPr>
            <w:proofErr w:type="spellStart"/>
            <w:r>
              <w:t>authContainer</w:t>
            </w:r>
            <w:proofErr w:type="spellEnd"/>
          </w:p>
        </w:tc>
        <w:tc>
          <w:tcPr>
            <w:tcW w:w="1444" w:type="dxa"/>
            <w:tcBorders>
              <w:top w:val="single" w:sz="4" w:space="0" w:color="auto"/>
              <w:left w:val="single" w:sz="4" w:space="0" w:color="auto"/>
              <w:bottom w:val="single" w:sz="4" w:space="0" w:color="auto"/>
              <w:right w:val="single" w:sz="4" w:space="0" w:color="auto"/>
            </w:tcBorders>
          </w:tcPr>
          <w:p w14:paraId="2C815582" w14:textId="77777777" w:rsidR="0076699B" w:rsidRPr="00764F40" w:rsidRDefault="0076699B" w:rsidP="00535510">
            <w:pPr>
              <w:pStyle w:val="TAL"/>
            </w:pPr>
            <w:proofErr w:type="gramStart"/>
            <w:r>
              <w:t>array(</w:t>
            </w:r>
            <w:proofErr w:type="spellStart"/>
            <w:proofErr w:type="gramEnd"/>
            <w:r>
              <w:t>AuthContainer</w:t>
            </w:r>
            <w:proofErr w:type="spellEnd"/>
            <w:r>
              <w:t>)</w:t>
            </w:r>
          </w:p>
        </w:tc>
        <w:tc>
          <w:tcPr>
            <w:tcW w:w="425" w:type="dxa"/>
            <w:tcBorders>
              <w:top w:val="single" w:sz="4" w:space="0" w:color="auto"/>
              <w:left w:val="single" w:sz="4" w:space="0" w:color="auto"/>
              <w:bottom w:val="single" w:sz="4" w:space="0" w:color="auto"/>
              <w:right w:val="single" w:sz="4" w:space="0" w:color="auto"/>
            </w:tcBorders>
          </w:tcPr>
          <w:p w14:paraId="78BA1698" w14:textId="77777777" w:rsidR="0076699B" w:rsidRDefault="0076699B" w:rsidP="0053551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601B22B" w14:textId="77777777" w:rsidR="0076699B" w:rsidRDefault="0076699B" w:rsidP="00535510">
            <w:pPr>
              <w:pStyle w:val="TAL"/>
            </w:pPr>
            <w:proofErr w:type="gramStart"/>
            <w:r>
              <w:t>1..N</w:t>
            </w:r>
            <w:proofErr w:type="gramEnd"/>
          </w:p>
        </w:tc>
        <w:tc>
          <w:tcPr>
            <w:tcW w:w="2410" w:type="dxa"/>
            <w:tcBorders>
              <w:top w:val="single" w:sz="4" w:space="0" w:color="auto"/>
              <w:left w:val="single" w:sz="4" w:space="0" w:color="auto"/>
              <w:bottom w:val="single" w:sz="4" w:space="0" w:color="auto"/>
              <w:right w:val="single" w:sz="4" w:space="0" w:color="auto"/>
            </w:tcBorders>
          </w:tcPr>
          <w:p w14:paraId="5A1CD34B" w14:textId="77777777" w:rsidR="0076699B" w:rsidRDefault="0076699B" w:rsidP="00535510">
            <w:pPr>
              <w:pStyle w:val="TAL"/>
              <w:rPr>
                <w:rFonts w:cs="Arial"/>
                <w:szCs w:val="18"/>
              </w:rPr>
            </w:pPr>
            <w:r>
              <w:rPr>
                <w:rFonts w:cs="Arial"/>
                <w:szCs w:val="18"/>
              </w:rPr>
              <w:t>Contains the AA related data without the</w:t>
            </w:r>
            <w:r>
              <w:t xml:space="preserve"> "</w:t>
            </w:r>
            <w:proofErr w:type="spellStart"/>
            <w:r w:rsidRPr="00684BC7">
              <w:t>authResult</w:t>
            </w:r>
            <w:proofErr w:type="spellEnd"/>
            <w:r>
              <w:t>" attribute.</w:t>
            </w:r>
            <w:r>
              <w:rPr>
                <w:rFonts w:cs="Arial"/>
                <w:szCs w:val="18"/>
              </w:rPr>
              <w:t xml:space="preserve"> </w:t>
            </w:r>
            <w:r w:rsidRPr="009E7481">
              <w:rPr>
                <w:rFonts w:cs="Arial"/>
                <w:szCs w:val="18"/>
              </w:rPr>
              <w:t xml:space="preserve">This attribute deprecates </w:t>
            </w:r>
            <w:r>
              <w:rPr>
                <w:rFonts w:cs="Arial"/>
                <w:szCs w:val="18"/>
              </w:rPr>
              <w:t>"</w:t>
            </w:r>
            <w:proofErr w:type="spellStart"/>
            <w:r w:rsidRPr="003A03A8">
              <w:t>authMsg</w:t>
            </w:r>
            <w:proofErr w:type="spellEnd"/>
            <w:r>
              <w:t>"</w:t>
            </w:r>
            <w:r w:rsidRPr="009E7481">
              <w:rPr>
                <w:rFonts w:cs="Arial"/>
                <w:szCs w:val="18"/>
              </w:rPr>
              <w:t xml:space="preserve"> attribute.</w:t>
            </w:r>
          </w:p>
        </w:tc>
        <w:tc>
          <w:tcPr>
            <w:tcW w:w="2410" w:type="dxa"/>
            <w:tcBorders>
              <w:top w:val="single" w:sz="4" w:space="0" w:color="auto"/>
              <w:left w:val="single" w:sz="4" w:space="0" w:color="auto"/>
              <w:bottom w:val="single" w:sz="4" w:space="0" w:color="auto"/>
              <w:right w:val="single" w:sz="4" w:space="0" w:color="auto"/>
            </w:tcBorders>
          </w:tcPr>
          <w:p w14:paraId="1EE2BC84" w14:textId="77777777" w:rsidR="0076699B" w:rsidRPr="0016361A" w:rsidRDefault="0076699B" w:rsidP="00535510">
            <w:pPr>
              <w:pStyle w:val="TAL"/>
              <w:rPr>
                <w:rFonts w:cs="Arial"/>
                <w:szCs w:val="18"/>
              </w:rPr>
            </w:pPr>
          </w:p>
        </w:tc>
      </w:tr>
      <w:tr w:rsidR="00721368" w:rsidRPr="00B54FF5" w14:paraId="6E8673E6"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76F7C845" w14:textId="7C65BA34" w:rsidR="00721368" w:rsidRPr="0016361A" w:rsidRDefault="00721368" w:rsidP="00721368">
            <w:pPr>
              <w:pStyle w:val="TAL"/>
            </w:pPr>
            <w:proofErr w:type="spellStart"/>
            <w:r>
              <w:t>pei</w:t>
            </w:r>
            <w:proofErr w:type="spellEnd"/>
          </w:p>
        </w:tc>
        <w:tc>
          <w:tcPr>
            <w:tcW w:w="1444" w:type="dxa"/>
            <w:tcBorders>
              <w:top w:val="single" w:sz="4" w:space="0" w:color="auto"/>
              <w:left w:val="single" w:sz="4" w:space="0" w:color="auto"/>
              <w:bottom w:val="single" w:sz="4" w:space="0" w:color="auto"/>
              <w:right w:val="single" w:sz="4" w:space="0" w:color="auto"/>
            </w:tcBorders>
          </w:tcPr>
          <w:p w14:paraId="1ACAEE43" w14:textId="65A55A3E" w:rsidR="00721368" w:rsidRPr="0016361A" w:rsidRDefault="00721368" w:rsidP="00721368">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76234918" w14:textId="1383F862" w:rsidR="00721368" w:rsidRPr="0016361A" w:rsidRDefault="00721368" w:rsidP="007213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2B805DF" w14:textId="48DC84BE"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4EDD4F41" w14:textId="541DC9A5" w:rsidR="00721368" w:rsidRDefault="00721368" w:rsidP="007F3CC0">
            <w:pPr>
              <w:pStyle w:val="TAL"/>
              <w:rPr>
                <w:rFonts w:cs="Arial"/>
                <w:szCs w:val="18"/>
              </w:rPr>
            </w:pPr>
            <w:r>
              <w:rPr>
                <w:rFonts w:cs="Arial"/>
                <w:szCs w:val="18"/>
              </w:rPr>
              <w:t>This IE may be present if the NF Service Consumer is the SMF</w:t>
            </w:r>
            <w:r w:rsidR="00AF4553" w:rsidRPr="00AF4553">
              <w:rPr>
                <w:rFonts w:cs="Arial"/>
                <w:szCs w:val="18"/>
              </w:rPr>
              <w:t xml:space="preserve"> or SMF+PGW-C</w:t>
            </w:r>
            <w:r>
              <w:rPr>
                <w:rFonts w:cs="Arial"/>
                <w:szCs w:val="18"/>
              </w:rPr>
              <w:t>.</w:t>
            </w:r>
          </w:p>
          <w:p w14:paraId="1B364F7A" w14:textId="77777777" w:rsidR="00721368" w:rsidRDefault="00721368" w:rsidP="007F3CC0">
            <w:pPr>
              <w:pStyle w:val="TAL"/>
              <w:rPr>
                <w:rFonts w:cs="Arial"/>
                <w:szCs w:val="18"/>
              </w:rPr>
            </w:pPr>
          </w:p>
          <w:p w14:paraId="28C60212" w14:textId="0D93AD27" w:rsidR="00721368" w:rsidRPr="0016361A" w:rsidRDefault="00721368" w:rsidP="00721368">
            <w:pPr>
              <w:pStyle w:val="TAL"/>
              <w:rPr>
                <w:rFonts w:cs="Arial"/>
                <w:szCs w:val="18"/>
              </w:rPr>
            </w:pPr>
            <w:r>
              <w:rPr>
                <w:rFonts w:cs="Arial"/>
                <w:szCs w:val="18"/>
              </w:rPr>
              <w:t>When present, PEI associated with the UAV.</w:t>
            </w:r>
          </w:p>
        </w:tc>
        <w:tc>
          <w:tcPr>
            <w:tcW w:w="2410" w:type="dxa"/>
            <w:tcBorders>
              <w:top w:val="single" w:sz="4" w:space="0" w:color="auto"/>
              <w:left w:val="single" w:sz="4" w:space="0" w:color="auto"/>
              <w:bottom w:val="single" w:sz="4" w:space="0" w:color="auto"/>
              <w:right w:val="single" w:sz="4" w:space="0" w:color="auto"/>
            </w:tcBorders>
          </w:tcPr>
          <w:p w14:paraId="4F4A4002" w14:textId="77777777" w:rsidR="00721368" w:rsidRPr="0016361A" w:rsidRDefault="00721368" w:rsidP="00721368">
            <w:pPr>
              <w:pStyle w:val="TAL"/>
              <w:rPr>
                <w:rFonts w:cs="Arial"/>
                <w:szCs w:val="18"/>
              </w:rPr>
            </w:pPr>
          </w:p>
        </w:tc>
      </w:tr>
      <w:tr w:rsidR="00721368" w:rsidRPr="00B54FF5" w14:paraId="2ACBA45A"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5DDB01B2" w14:textId="75665CA0" w:rsidR="00721368" w:rsidRPr="0016361A" w:rsidRDefault="00721368" w:rsidP="00721368">
            <w:pPr>
              <w:pStyle w:val="TAL"/>
            </w:pPr>
            <w:proofErr w:type="spellStart"/>
            <w:r>
              <w:t>a</w:t>
            </w:r>
            <w:r w:rsidRPr="00572297">
              <w:t>uthServerAddress</w:t>
            </w:r>
            <w:proofErr w:type="spellEnd"/>
          </w:p>
        </w:tc>
        <w:tc>
          <w:tcPr>
            <w:tcW w:w="1444" w:type="dxa"/>
            <w:tcBorders>
              <w:top w:val="single" w:sz="4" w:space="0" w:color="auto"/>
              <w:left w:val="single" w:sz="4" w:space="0" w:color="auto"/>
              <w:bottom w:val="single" w:sz="4" w:space="0" w:color="auto"/>
              <w:right w:val="single" w:sz="4" w:space="0" w:color="auto"/>
            </w:tcBorders>
          </w:tcPr>
          <w:p w14:paraId="35DCF0FE" w14:textId="72FC4D73" w:rsidR="00721368" w:rsidRPr="0016361A" w:rsidRDefault="00721368" w:rsidP="00721368">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8160641" w14:textId="54342133" w:rsidR="00721368" w:rsidRPr="0016361A" w:rsidRDefault="00721368" w:rsidP="007213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FFADE7A" w14:textId="6EEA7512"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5635D9B1" w14:textId="339A21AF" w:rsidR="00721368" w:rsidRPr="0016361A" w:rsidRDefault="00721368" w:rsidP="00721368">
            <w:pPr>
              <w:pStyle w:val="TAL"/>
              <w:rPr>
                <w:rFonts w:cs="Arial"/>
                <w:szCs w:val="18"/>
              </w:rPr>
            </w:pPr>
            <w:r>
              <w:rPr>
                <w:rFonts w:cs="Arial"/>
                <w:szCs w:val="18"/>
              </w:rPr>
              <w:t xml:space="preserve">Provides the </w:t>
            </w:r>
            <w:r w:rsidRPr="00572297">
              <w:rPr>
                <w:rFonts w:cs="Arial"/>
                <w:szCs w:val="18"/>
              </w:rPr>
              <w:t>Authorization Server Address</w:t>
            </w:r>
            <w:r>
              <w:rPr>
                <w:rFonts w:cs="Arial"/>
                <w:szCs w:val="18"/>
              </w:rPr>
              <w:t xml:space="preserve">, e.g. </w:t>
            </w:r>
            <w:r w:rsidRPr="00572297">
              <w:rPr>
                <w:rFonts w:cs="Arial"/>
                <w:szCs w:val="18"/>
              </w:rPr>
              <w:t xml:space="preserve">Authorization Server </w:t>
            </w:r>
            <w:r>
              <w:rPr>
                <w:rFonts w:cs="Arial"/>
                <w:szCs w:val="18"/>
              </w:rPr>
              <w:t>FQDN.</w:t>
            </w:r>
          </w:p>
        </w:tc>
        <w:tc>
          <w:tcPr>
            <w:tcW w:w="2410" w:type="dxa"/>
            <w:tcBorders>
              <w:top w:val="single" w:sz="4" w:space="0" w:color="auto"/>
              <w:left w:val="single" w:sz="4" w:space="0" w:color="auto"/>
              <w:bottom w:val="single" w:sz="4" w:space="0" w:color="auto"/>
              <w:right w:val="single" w:sz="4" w:space="0" w:color="auto"/>
            </w:tcBorders>
          </w:tcPr>
          <w:p w14:paraId="6AED4060" w14:textId="77777777" w:rsidR="00721368" w:rsidRPr="0016361A" w:rsidRDefault="00721368" w:rsidP="00721368">
            <w:pPr>
              <w:pStyle w:val="TAL"/>
              <w:rPr>
                <w:rFonts w:cs="Arial"/>
                <w:szCs w:val="18"/>
              </w:rPr>
            </w:pPr>
          </w:p>
        </w:tc>
      </w:tr>
      <w:tr w:rsidR="00721368" w:rsidRPr="00B54FF5" w14:paraId="6FD5588E"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4FF8497C" w14:textId="3B0B1103" w:rsidR="00721368" w:rsidRPr="0016361A" w:rsidRDefault="00721368" w:rsidP="00721368">
            <w:pPr>
              <w:pStyle w:val="TAL"/>
            </w:pPr>
            <w:proofErr w:type="spellStart"/>
            <w:r>
              <w:t>authNotificationURI</w:t>
            </w:r>
            <w:proofErr w:type="spellEnd"/>
          </w:p>
        </w:tc>
        <w:tc>
          <w:tcPr>
            <w:tcW w:w="1444" w:type="dxa"/>
            <w:tcBorders>
              <w:top w:val="single" w:sz="4" w:space="0" w:color="auto"/>
              <w:left w:val="single" w:sz="4" w:space="0" w:color="auto"/>
              <w:bottom w:val="single" w:sz="4" w:space="0" w:color="auto"/>
              <w:right w:val="single" w:sz="4" w:space="0" w:color="auto"/>
            </w:tcBorders>
          </w:tcPr>
          <w:p w14:paraId="0327F893" w14:textId="32988325" w:rsidR="00721368" w:rsidRPr="0016361A" w:rsidRDefault="00721368" w:rsidP="00721368">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2F77C505" w14:textId="1FEC013A" w:rsidR="00721368" w:rsidRPr="0016361A" w:rsidRDefault="00721368" w:rsidP="0072136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0CE0B57" w14:textId="3BF7DF4B"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2F3E1631" w14:textId="25F7F6A1" w:rsidR="00721368" w:rsidRDefault="00721368" w:rsidP="007F3CC0">
            <w:pPr>
              <w:pStyle w:val="TAL"/>
              <w:rPr>
                <w:rFonts w:cs="Arial"/>
                <w:szCs w:val="18"/>
              </w:rPr>
            </w:pPr>
            <w:r>
              <w:rPr>
                <w:rFonts w:cs="Arial"/>
                <w:szCs w:val="18"/>
              </w:rPr>
              <w:t>This IE shall be present in the initial authentication message.</w:t>
            </w:r>
          </w:p>
          <w:p w14:paraId="7BE61663" w14:textId="77777777" w:rsidR="00721368" w:rsidRDefault="00721368" w:rsidP="007F3CC0">
            <w:pPr>
              <w:pStyle w:val="TAL"/>
              <w:rPr>
                <w:rFonts w:cs="Arial"/>
                <w:szCs w:val="18"/>
              </w:rPr>
            </w:pPr>
          </w:p>
          <w:p w14:paraId="1B95CDC4" w14:textId="44F5C3D5" w:rsidR="00721368" w:rsidRPr="0016361A" w:rsidRDefault="00721368" w:rsidP="00721368">
            <w:pPr>
              <w:pStyle w:val="TAL"/>
              <w:rPr>
                <w:rFonts w:cs="Arial"/>
                <w:szCs w:val="18"/>
              </w:rPr>
            </w:pPr>
            <w:r>
              <w:rPr>
                <w:rFonts w:cs="Arial"/>
                <w:szCs w:val="18"/>
              </w:rPr>
              <w:t>It carries the n</w:t>
            </w:r>
            <w:r w:rsidRPr="004D4158">
              <w:rPr>
                <w:rFonts w:cs="Arial"/>
                <w:szCs w:val="18"/>
              </w:rPr>
              <w:t xml:space="preserve">otification URI to receive </w:t>
            </w:r>
            <w:r>
              <w:rPr>
                <w:rFonts w:cs="Arial"/>
                <w:szCs w:val="18"/>
              </w:rPr>
              <w:t>authentication related</w:t>
            </w:r>
            <w:r w:rsidRPr="004D4158">
              <w:rPr>
                <w:rFonts w:cs="Arial"/>
                <w:szCs w:val="18"/>
              </w:rPr>
              <w:t xml:space="preserve"> notifications</w:t>
            </w:r>
          </w:p>
        </w:tc>
        <w:tc>
          <w:tcPr>
            <w:tcW w:w="2410" w:type="dxa"/>
            <w:tcBorders>
              <w:top w:val="single" w:sz="4" w:space="0" w:color="auto"/>
              <w:left w:val="single" w:sz="4" w:space="0" w:color="auto"/>
              <w:bottom w:val="single" w:sz="4" w:space="0" w:color="auto"/>
              <w:right w:val="single" w:sz="4" w:space="0" w:color="auto"/>
            </w:tcBorders>
          </w:tcPr>
          <w:p w14:paraId="5D03A4C7" w14:textId="77777777" w:rsidR="00721368" w:rsidRPr="0016361A" w:rsidRDefault="00721368" w:rsidP="00721368">
            <w:pPr>
              <w:pStyle w:val="TAL"/>
              <w:rPr>
                <w:rFonts w:cs="Arial"/>
                <w:szCs w:val="18"/>
              </w:rPr>
            </w:pPr>
          </w:p>
        </w:tc>
      </w:tr>
      <w:tr w:rsidR="00282C4D" w:rsidRPr="0016361A" w14:paraId="3C1DE8CF" w14:textId="77777777" w:rsidTr="00282C4D">
        <w:trPr>
          <w:jc w:val="center"/>
        </w:trPr>
        <w:tc>
          <w:tcPr>
            <w:tcW w:w="1701" w:type="dxa"/>
            <w:tcBorders>
              <w:top w:val="single" w:sz="4" w:space="0" w:color="auto"/>
              <w:left w:val="single" w:sz="4" w:space="0" w:color="auto"/>
              <w:bottom w:val="single" w:sz="4" w:space="0" w:color="auto"/>
              <w:right w:val="single" w:sz="4" w:space="0" w:color="auto"/>
            </w:tcBorders>
          </w:tcPr>
          <w:p w14:paraId="3D5D45B3" w14:textId="77777777" w:rsidR="00282C4D" w:rsidRDefault="00282C4D" w:rsidP="00FD70CA">
            <w:pPr>
              <w:pStyle w:val="TAL"/>
            </w:pPr>
            <w:proofErr w:type="spellStart"/>
            <w:r>
              <w:t>dnn</w:t>
            </w:r>
            <w:proofErr w:type="spellEnd"/>
          </w:p>
        </w:tc>
        <w:tc>
          <w:tcPr>
            <w:tcW w:w="1444" w:type="dxa"/>
            <w:tcBorders>
              <w:top w:val="single" w:sz="4" w:space="0" w:color="auto"/>
              <w:left w:val="single" w:sz="4" w:space="0" w:color="auto"/>
              <w:bottom w:val="single" w:sz="4" w:space="0" w:color="auto"/>
              <w:right w:val="single" w:sz="4" w:space="0" w:color="auto"/>
            </w:tcBorders>
          </w:tcPr>
          <w:p w14:paraId="3E47AC09" w14:textId="77777777" w:rsidR="00282C4D" w:rsidRDefault="00282C4D" w:rsidP="00FD70CA">
            <w:pPr>
              <w:pStyle w:val="TAL"/>
            </w:pPr>
            <w:proofErr w:type="spellStart"/>
            <w:r>
              <w:t>Dnn</w:t>
            </w:r>
            <w:proofErr w:type="spellEnd"/>
          </w:p>
        </w:tc>
        <w:tc>
          <w:tcPr>
            <w:tcW w:w="425" w:type="dxa"/>
            <w:tcBorders>
              <w:top w:val="single" w:sz="4" w:space="0" w:color="auto"/>
              <w:left w:val="single" w:sz="4" w:space="0" w:color="auto"/>
              <w:bottom w:val="single" w:sz="4" w:space="0" w:color="auto"/>
              <w:right w:val="single" w:sz="4" w:space="0" w:color="auto"/>
            </w:tcBorders>
          </w:tcPr>
          <w:p w14:paraId="5E9F9E19" w14:textId="77777777" w:rsidR="00282C4D" w:rsidRDefault="00282C4D" w:rsidP="00FD70C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C811434" w14:textId="77777777" w:rsidR="00282C4D" w:rsidRDefault="00282C4D" w:rsidP="00FD70CA">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6EF0D0AD" w14:textId="34BD327D" w:rsidR="00282C4D" w:rsidRDefault="00282C4D" w:rsidP="00FD70CA">
            <w:pPr>
              <w:pStyle w:val="TAL"/>
              <w:rPr>
                <w:rFonts w:cs="Arial"/>
                <w:szCs w:val="18"/>
              </w:rPr>
            </w:pPr>
            <w:r>
              <w:rPr>
                <w:rFonts w:cs="Arial"/>
                <w:szCs w:val="18"/>
              </w:rPr>
              <w:t xml:space="preserve">This IE </w:t>
            </w:r>
            <w:r w:rsidR="00061265">
              <w:rPr>
                <w:rFonts w:cs="Arial"/>
                <w:szCs w:val="18"/>
              </w:rPr>
              <w:t xml:space="preserve">shall </w:t>
            </w:r>
            <w:r>
              <w:rPr>
                <w:rFonts w:cs="Arial"/>
                <w:szCs w:val="18"/>
              </w:rPr>
              <w:t>be present if the NF Service Consumer is the SMF</w:t>
            </w:r>
            <w:r w:rsidR="00AF4553" w:rsidRPr="00AF4553">
              <w:rPr>
                <w:rFonts w:cs="Arial"/>
                <w:szCs w:val="18"/>
              </w:rPr>
              <w:t xml:space="preserve"> or SMF+PGW-C</w:t>
            </w:r>
            <w:r>
              <w:rPr>
                <w:rFonts w:cs="Arial"/>
                <w:szCs w:val="18"/>
              </w:rPr>
              <w:t>.</w:t>
            </w:r>
          </w:p>
          <w:p w14:paraId="2782691F" w14:textId="77777777" w:rsidR="00282C4D" w:rsidRDefault="00282C4D" w:rsidP="00FD70CA">
            <w:pPr>
              <w:pStyle w:val="TAL"/>
              <w:rPr>
                <w:rFonts w:cs="Arial"/>
                <w:szCs w:val="18"/>
              </w:rPr>
            </w:pPr>
          </w:p>
          <w:p w14:paraId="51078FDF" w14:textId="77777777" w:rsidR="00282C4D" w:rsidRDefault="00282C4D" w:rsidP="00FD70CA">
            <w:pPr>
              <w:pStyle w:val="TAL"/>
              <w:rPr>
                <w:rFonts w:cs="Arial"/>
                <w:szCs w:val="18"/>
              </w:rPr>
            </w:pPr>
            <w:r>
              <w:rPr>
                <w:rFonts w:cs="Arial"/>
                <w:szCs w:val="18"/>
              </w:rPr>
              <w:t>When present, this IE indicates DNN associated with the PDU session.</w:t>
            </w:r>
          </w:p>
        </w:tc>
        <w:tc>
          <w:tcPr>
            <w:tcW w:w="2410" w:type="dxa"/>
            <w:tcBorders>
              <w:top w:val="single" w:sz="4" w:space="0" w:color="auto"/>
              <w:left w:val="single" w:sz="4" w:space="0" w:color="auto"/>
              <w:bottom w:val="single" w:sz="4" w:space="0" w:color="auto"/>
              <w:right w:val="single" w:sz="4" w:space="0" w:color="auto"/>
            </w:tcBorders>
          </w:tcPr>
          <w:p w14:paraId="2A272E09" w14:textId="77777777" w:rsidR="00282C4D" w:rsidRPr="0016361A" w:rsidRDefault="00282C4D" w:rsidP="00FD70CA">
            <w:pPr>
              <w:pStyle w:val="TAL"/>
              <w:rPr>
                <w:rFonts w:cs="Arial"/>
                <w:szCs w:val="18"/>
              </w:rPr>
            </w:pPr>
          </w:p>
        </w:tc>
      </w:tr>
      <w:tr w:rsidR="00282C4D" w:rsidRPr="0016361A" w14:paraId="577F35DA" w14:textId="77777777" w:rsidTr="00282C4D">
        <w:trPr>
          <w:jc w:val="center"/>
        </w:trPr>
        <w:tc>
          <w:tcPr>
            <w:tcW w:w="1701" w:type="dxa"/>
            <w:tcBorders>
              <w:top w:val="single" w:sz="4" w:space="0" w:color="auto"/>
              <w:left w:val="single" w:sz="4" w:space="0" w:color="auto"/>
              <w:bottom w:val="single" w:sz="4" w:space="0" w:color="auto"/>
              <w:right w:val="single" w:sz="4" w:space="0" w:color="auto"/>
            </w:tcBorders>
          </w:tcPr>
          <w:p w14:paraId="6279295C" w14:textId="77777777" w:rsidR="00282C4D" w:rsidRDefault="00282C4D" w:rsidP="00FD70CA">
            <w:pPr>
              <w:pStyle w:val="TAL"/>
            </w:pPr>
            <w:proofErr w:type="spellStart"/>
            <w:r>
              <w:t>sNssai</w:t>
            </w:r>
            <w:proofErr w:type="spellEnd"/>
          </w:p>
        </w:tc>
        <w:tc>
          <w:tcPr>
            <w:tcW w:w="1444" w:type="dxa"/>
            <w:tcBorders>
              <w:top w:val="single" w:sz="4" w:space="0" w:color="auto"/>
              <w:left w:val="single" w:sz="4" w:space="0" w:color="auto"/>
              <w:bottom w:val="single" w:sz="4" w:space="0" w:color="auto"/>
              <w:right w:val="single" w:sz="4" w:space="0" w:color="auto"/>
            </w:tcBorders>
          </w:tcPr>
          <w:p w14:paraId="5D34984B" w14:textId="77777777" w:rsidR="00282C4D" w:rsidRDefault="00282C4D" w:rsidP="00FD70CA">
            <w:pPr>
              <w:pStyle w:val="TAL"/>
            </w:pPr>
            <w:proofErr w:type="spellStart"/>
            <w:r w:rsidRPr="00E30083">
              <w:t>ExtSnssai</w:t>
            </w:r>
            <w:proofErr w:type="spellEnd"/>
          </w:p>
        </w:tc>
        <w:tc>
          <w:tcPr>
            <w:tcW w:w="425" w:type="dxa"/>
            <w:tcBorders>
              <w:top w:val="single" w:sz="4" w:space="0" w:color="auto"/>
              <w:left w:val="single" w:sz="4" w:space="0" w:color="auto"/>
              <w:bottom w:val="single" w:sz="4" w:space="0" w:color="auto"/>
              <w:right w:val="single" w:sz="4" w:space="0" w:color="auto"/>
            </w:tcBorders>
          </w:tcPr>
          <w:p w14:paraId="45C36856" w14:textId="77777777" w:rsidR="00282C4D" w:rsidRDefault="00282C4D" w:rsidP="00FD70C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4868514" w14:textId="77777777" w:rsidR="00282C4D" w:rsidRDefault="00282C4D" w:rsidP="00FD70CA">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67AC484C" w14:textId="5946C17F" w:rsidR="00282C4D" w:rsidRDefault="00282C4D" w:rsidP="00FD70CA">
            <w:pPr>
              <w:pStyle w:val="TAL"/>
              <w:rPr>
                <w:rFonts w:cs="Arial"/>
                <w:szCs w:val="18"/>
              </w:rPr>
            </w:pPr>
            <w:r>
              <w:rPr>
                <w:rFonts w:cs="Arial"/>
                <w:szCs w:val="18"/>
              </w:rPr>
              <w:t xml:space="preserve">This IE </w:t>
            </w:r>
            <w:r w:rsidR="00061265">
              <w:rPr>
                <w:rFonts w:cs="Arial"/>
                <w:szCs w:val="18"/>
              </w:rPr>
              <w:t xml:space="preserve">shall </w:t>
            </w:r>
            <w:r>
              <w:rPr>
                <w:rFonts w:cs="Arial"/>
                <w:szCs w:val="18"/>
              </w:rPr>
              <w:t>be present if the NF Service Consumer is the SMF.</w:t>
            </w:r>
          </w:p>
          <w:p w14:paraId="575E8B83" w14:textId="77777777" w:rsidR="00282C4D" w:rsidRDefault="00282C4D" w:rsidP="00FD70CA">
            <w:pPr>
              <w:pStyle w:val="TAL"/>
              <w:rPr>
                <w:rFonts w:cs="Arial"/>
                <w:szCs w:val="18"/>
              </w:rPr>
            </w:pPr>
          </w:p>
          <w:p w14:paraId="611AFCC0" w14:textId="77777777" w:rsidR="00282C4D" w:rsidRDefault="00282C4D" w:rsidP="00FD70CA">
            <w:pPr>
              <w:pStyle w:val="TAL"/>
              <w:rPr>
                <w:rFonts w:cs="Arial"/>
                <w:szCs w:val="18"/>
              </w:rPr>
            </w:pPr>
            <w:r>
              <w:rPr>
                <w:rFonts w:cs="Arial"/>
                <w:szCs w:val="18"/>
              </w:rPr>
              <w:t>When present, this IE indicates the S-NSSAI associated with the PDU session.</w:t>
            </w:r>
          </w:p>
        </w:tc>
        <w:tc>
          <w:tcPr>
            <w:tcW w:w="2410" w:type="dxa"/>
            <w:tcBorders>
              <w:top w:val="single" w:sz="4" w:space="0" w:color="auto"/>
              <w:left w:val="single" w:sz="4" w:space="0" w:color="auto"/>
              <w:bottom w:val="single" w:sz="4" w:space="0" w:color="auto"/>
              <w:right w:val="single" w:sz="4" w:space="0" w:color="auto"/>
            </w:tcBorders>
          </w:tcPr>
          <w:p w14:paraId="635F3B9F" w14:textId="77777777" w:rsidR="00282C4D" w:rsidRPr="0016361A" w:rsidRDefault="00282C4D" w:rsidP="00FD70CA">
            <w:pPr>
              <w:pStyle w:val="TAL"/>
              <w:rPr>
                <w:rFonts w:cs="Arial"/>
                <w:szCs w:val="18"/>
              </w:rPr>
            </w:pPr>
          </w:p>
        </w:tc>
      </w:tr>
      <w:tr w:rsidR="00282C4D" w:rsidRPr="0016361A" w14:paraId="07D3AF21" w14:textId="77777777" w:rsidTr="00282C4D">
        <w:trPr>
          <w:jc w:val="center"/>
        </w:trPr>
        <w:tc>
          <w:tcPr>
            <w:tcW w:w="1701" w:type="dxa"/>
            <w:tcBorders>
              <w:top w:val="single" w:sz="4" w:space="0" w:color="auto"/>
              <w:left w:val="single" w:sz="4" w:space="0" w:color="auto"/>
              <w:bottom w:val="single" w:sz="4" w:space="0" w:color="auto"/>
              <w:right w:val="single" w:sz="4" w:space="0" w:color="auto"/>
            </w:tcBorders>
          </w:tcPr>
          <w:p w14:paraId="4641C609" w14:textId="77777777" w:rsidR="00282C4D" w:rsidRDefault="00282C4D" w:rsidP="00FD70CA">
            <w:pPr>
              <w:pStyle w:val="TAL"/>
            </w:pPr>
            <w:proofErr w:type="spellStart"/>
            <w:r>
              <w:t>ueLocInfo</w:t>
            </w:r>
            <w:proofErr w:type="spellEnd"/>
          </w:p>
        </w:tc>
        <w:tc>
          <w:tcPr>
            <w:tcW w:w="1444" w:type="dxa"/>
            <w:tcBorders>
              <w:top w:val="single" w:sz="4" w:space="0" w:color="auto"/>
              <w:left w:val="single" w:sz="4" w:space="0" w:color="auto"/>
              <w:bottom w:val="single" w:sz="4" w:space="0" w:color="auto"/>
              <w:right w:val="single" w:sz="4" w:space="0" w:color="auto"/>
            </w:tcBorders>
          </w:tcPr>
          <w:p w14:paraId="645718F1" w14:textId="77777777" w:rsidR="00282C4D" w:rsidRDefault="00282C4D" w:rsidP="00FD70CA">
            <w:pPr>
              <w:pStyle w:val="TAL"/>
            </w:pPr>
            <w:proofErr w:type="spellStart"/>
            <w:r>
              <w:t>UserLocation</w:t>
            </w:r>
            <w:proofErr w:type="spellEnd"/>
          </w:p>
        </w:tc>
        <w:tc>
          <w:tcPr>
            <w:tcW w:w="425" w:type="dxa"/>
            <w:tcBorders>
              <w:top w:val="single" w:sz="4" w:space="0" w:color="auto"/>
              <w:left w:val="single" w:sz="4" w:space="0" w:color="auto"/>
              <w:bottom w:val="single" w:sz="4" w:space="0" w:color="auto"/>
              <w:right w:val="single" w:sz="4" w:space="0" w:color="auto"/>
            </w:tcBorders>
          </w:tcPr>
          <w:p w14:paraId="7C64AEF0" w14:textId="77777777" w:rsidR="00282C4D" w:rsidRDefault="00282C4D" w:rsidP="00FD70C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D9821C7" w14:textId="77777777" w:rsidR="00282C4D" w:rsidRDefault="00282C4D" w:rsidP="00FD70CA">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10549B0C" w14:textId="77777777" w:rsidR="00282C4D" w:rsidRDefault="00282C4D" w:rsidP="00FD70CA">
            <w:pPr>
              <w:pStyle w:val="TAL"/>
              <w:rPr>
                <w:rFonts w:cs="Arial"/>
                <w:szCs w:val="18"/>
              </w:rPr>
            </w:pPr>
            <w:r>
              <w:rPr>
                <w:rFonts w:cs="Arial"/>
                <w:szCs w:val="18"/>
              </w:rPr>
              <w:t>This IE shall contain the UE location information if it is available.</w:t>
            </w:r>
          </w:p>
        </w:tc>
        <w:tc>
          <w:tcPr>
            <w:tcW w:w="2410" w:type="dxa"/>
            <w:tcBorders>
              <w:top w:val="single" w:sz="4" w:space="0" w:color="auto"/>
              <w:left w:val="single" w:sz="4" w:space="0" w:color="auto"/>
              <w:bottom w:val="single" w:sz="4" w:space="0" w:color="auto"/>
              <w:right w:val="single" w:sz="4" w:space="0" w:color="auto"/>
            </w:tcBorders>
          </w:tcPr>
          <w:p w14:paraId="18CCE757" w14:textId="77777777" w:rsidR="00282C4D" w:rsidRPr="0016361A" w:rsidRDefault="00282C4D" w:rsidP="00FD70CA">
            <w:pPr>
              <w:pStyle w:val="TAL"/>
              <w:rPr>
                <w:rFonts w:cs="Arial"/>
                <w:szCs w:val="18"/>
              </w:rPr>
            </w:pPr>
          </w:p>
        </w:tc>
      </w:tr>
      <w:tr w:rsidR="00F81EC8" w:rsidRPr="0016361A" w14:paraId="1830220F" w14:textId="77777777" w:rsidTr="00282C4D">
        <w:trPr>
          <w:jc w:val="center"/>
        </w:trPr>
        <w:tc>
          <w:tcPr>
            <w:tcW w:w="1701" w:type="dxa"/>
            <w:tcBorders>
              <w:top w:val="single" w:sz="4" w:space="0" w:color="auto"/>
              <w:left w:val="single" w:sz="4" w:space="0" w:color="auto"/>
              <w:bottom w:val="single" w:sz="4" w:space="0" w:color="auto"/>
              <w:right w:val="single" w:sz="4" w:space="0" w:color="auto"/>
            </w:tcBorders>
          </w:tcPr>
          <w:p w14:paraId="2A122E6C" w14:textId="06B6E0C1" w:rsidR="00F81EC8" w:rsidRDefault="00F81EC8" w:rsidP="00F81EC8">
            <w:pPr>
              <w:pStyle w:val="TAL"/>
            </w:pPr>
            <w:proofErr w:type="spellStart"/>
            <w:r>
              <w:t>nfType</w:t>
            </w:r>
            <w:proofErr w:type="spellEnd"/>
          </w:p>
        </w:tc>
        <w:tc>
          <w:tcPr>
            <w:tcW w:w="1444" w:type="dxa"/>
            <w:tcBorders>
              <w:top w:val="single" w:sz="4" w:space="0" w:color="auto"/>
              <w:left w:val="single" w:sz="4" w:space="0" w:color="auto"/>
              <w:bottom w:val="single" w:sz="4" w:space="0" w:color="auto"/>
              <w:right w:val="single" w:sz="4" w:space="0" w:color="auto"/>
            </w:tcBorders>
          </w:tcPr>
          <w:p w14:paraId="168BBC4E" w14:textId="30D901D7" w:rsidR="00F81EC8" w:rsidRDefault="00F81EC8" w:rsidP="00F81EC8">
            <w:pPr>
              <w:pStyle w:val="TAL"/>
            </w:pPr>
            <w:proofErr w:type="spellStart"/>
            <w:r>
              <w:t>NFType</w:t>
            </w:r>
            <w:proofErr w:type="spellEnd"/>
          </w:p>
        </w:tc>
        <w:tc>
          <w:tcPr>
            <w:tcW w:w="425" w:type="dxa"/>
            <w:tcBorders>
              <w:top w:val="single" w:sz="4" w:space="0" w:color="auto"/>
              <w:left w:val="single" w:sz="4" w:space="0" w:color="auto"/>
              <w:bottom w:val="single" w:sz="4" w:space="0" w:color="auto"/>
              <w:right w:val="single" w:sz="4" w:space="0" w:color="auto"/>
            </w:tcBorders>
          </w:tcPr>
          <w:p w14:paraId="09C3B25D" w14:textId="102851A7" w:rsidR="00F81EC8" w:rsidRDefault="00F81EC8" w:rsidP="00F81EC8">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39E4BD7" w14:textId="29578E7F" w:rsidR="00F81EC8" w:rsidRDefault="00F81EC8" w:rsidP="00F81EC8">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0563EF64" w14:textId="77777777" w:rsidR="00A42ED9" w:rsidRDefault="00F81EC8" w:rsidP="00F81EC8">
            <w:pPr>
              <w:pStyle w:val="TAL"/>
              <w:rPr>
                <w:rFonts w:cs="Arial"/>
                <w:szCs w:val="18"/>
              </w:rPr>
            </w:pPr>
            <w:proofErr w:type="spellStart"/>
            <w:r>
              <w:rPr>
                <w:rFonts w:cs="Arial"/>
                <w:szCs w:val="18"/>
              </w:rPr>
              <w:t>NFType</w:t>
            </w:r>
            <w:proofErr w:type="spellEnd"/>
            <w:r>
              <w:rPr>
                <w:rFonts w:cs="Arial"/>
                <w:szCs w:val="18"/>
              </w:rPr>
              <w:t xml:space="preserve"> of the NF service consumer.</w:t>
            </w:r>
          </w:p>
          <w:p w14:paraId="7D8BF731" w14:textId="65E372C4" w:rsidR="00F81EC8" w:rsidRDefault="00F81EC8" w:rsidP="00F81EC8">
            <w:pPr>
              <w:pStyle w:val="TAL"/>
              <w:rPr>
                <w:rFonts w:cs="Arial"/>
                <w:szCs w:val="18"/>
              </w:rPr>
            </w:pPr>
            <w:r>
              <w:rPr>
                <w:rFonts w:cs="Arial"/>
                <w:szCs w:val="18"/>
              </w:rPr>
              <w:t xml:space="preserve">Possible </w:t>
            </w:r>
            <w:proofErr w:type="spellStart"/>
            <w:r>
              <w:rPr>
                <w:rFonts w:cs="Arial"/>
                <w:szCs w:val="18"/>
              </w:rPr>
              <w:t>NFType</w:t>
            </w:r>
            <w:proofErr w:type="spellEnd"/>
            <w:r>
              <w:rPr>
                <w:rFonts w:cs="Arial"/>
                <w:szCs w:val="18"/>
              </w:rPr>
              <w:t xml:space="preserve"> values supported in this release of the specification are</w:t>
            </w:r>
          </w:p>
          <w:p w14:paraId="7D970ECE" w14:textId="5050D569" w:rsidR="00F81EC8" w:rsidRDefault="00BC6D3C" w:rsidP="00BC6D3C">
            <w:pPr>
              <w:pStyle w:val="TAL"/>
              <w:ind w:left="360"/>
              <w:rPr>
                <w:rFonts w:cs="Arial"/>
                <w:szCs w:val="18"/>
              </w:rPr>
            </w:pPr>
            <w:bookmarkStart w:id="351" w:name="_PERM_MCCTEMPBM_CRPT19820028___2"/>
            <w:r>
              <w:rPr>
                <w:rFonts w:cs="Arial"/>
                <w:szCs w:val="18"/>
              </w:rPr>
              <w:t>-</w:t>
            </w:r>
            <w:r w:rsidRPr="00AB1E78">
              <w:rPr>
                <w:sz w:val="22"/>
              </w:rPr>
              <w:tab/>
            </w:r>
            <w:r w:rsidR="00F81EC8">
              <w:rPr>
                <w:rFonts w:cs="Arial"/>
                <w:szCs w:val="18"/>
              </w:rPr>
              <w:t>AMF</w:t>
            </w:r>
          </w:p>
          <w:p w14:paraId="271FE65B" w14:textId="7C2A811B" w:rsidR="00F81EC8" w:rsidRDefault="00BC6D3C" w:rsidP="00BC6D3C">
            <w:pPr>
              <w:pStyle w:val="TAL"/>
              <w:ind w:left="360"/>
              <w:rPr>
                <w:rFonts w:cs="Arial"/>
                <w:szCs w:val="18"/>
              </w:rPr>
            </w:pPr>
            <w:r>
              <w:rPr>
                <w:rFonts w:cs="Arial"/>
                <w:szCs w:val="18"/>
              </w:rPr>
              <w:t>-</w:t>
            </w:r>
            <w:r w:rsidRPr="00AB1E78">
              <w:rPr>
                <w:sz w:val="22"/>
              </w:rPr>
              <w:tab/>
            </w:r>
            <w:r w:rsidR="00F81EC8">
              <w:rPr>
                <w:rFonts w:cs="Arial"/>
                <w:szCs w:val="18"/>
              </w:rPr>
              <w:t>SMF</w:t>
            </w:r>
          </w:p>
          <w:bookmarkEnd w:id="351"/>
          <w:p w14:paraId="5AD03778" w14:textId="77777777" w:rsidR="00F81EC8" w:rsidRDefault="00F81EC8" w:rsidP="00F81EC8">
            <w:pPr>
              <w:pStyle w:val="TAL"/>
              <w:rPr>
                <w:rFonts w:cs="Arial"/>
                <w:szCs w:val="18"/>
              </w:rPr>
            </w:pPr>
          </w:p>
        </w:tc>
        <w:tc>
          <w:tcPr>
            <w:tcW w:w="2410" w:type="dxa"/>
            <w:tcBorders>
              <w:top w:val="single" w:sz="4" w:space="0" w:color="auto"/>
              <w:left w:val="single" w:sz="4" w:space="0" w:color="auto"/>
              <w:bottom w:val="single" w:sz="4" w:space="0" w:color="auto"/>
              <w:right w:val="single" w:sz="4" w:space="0" w:color="auto"/>
            </w:tcBorders>
          </w:tcPr>
          <w:p w14:paraId="00ECD190" w14:textId="77777777" w:rsidR="00F81EC8" w:rsidRPr="0016361A" w:rsidRDefault="00F81EC8" w:rsidP="00F81EC8">
            <w:pPr>
              <w:pStyle w:val="TAL"/>
              <w:rPr>
                <w:rFonts w:cs="Arial"/>
                <w:szCs w:val="18"/>
              </w:rPr>
            </w:pPr>
          </w:p>
        </w:tc>
      </w:tr>
    </w:tbl>
    <w:p w14:paraId="66B33FDC" w14:textId="77777777" w:rsidR="00904370" w:rsidRPr="00994DFC" w:rsidRDefault="00904370" w:rsidP="00904370">
      <w:pPr>
        <w:pStyle w:val="Guidance"/>
      </w:pPr>
    </w:p>
    <w:p w14:paraId="5ACD35CB" w14:textId="46DBBC06" w:rsidR="007F3CC0" w:rsidRDefault="007F3CC0" w:rsidP="00D3356D">
      <w:pPr>
        <w:pStyle w:val="Heading5"/>
      </w:pPr>
      <w:bookmarkStart w:id="352" w:name="_Toc119934312"/>
      <w:bookmarkStart w:id="353" w:name="_Toc169937189"/>
      <w:bookmarkStart w:id="354" w:name="_Toc510696637"/>
      <w:bookmarkStart w:id="355" w:name="_Toc35971432"/>
      <w:bookmarkStart w:id="356" w:name="_Toc63347659"/>
      <w:bookmarkStart w:id="357" w:name="_Toc70168822"/>
      <w:r w:rsidRPr="002C1949">
        <w:t>6.1.6.2.3</w:t>
      </w:r>
      <w:r w:rsidRPr="002C1949">
        <w:tab/>
        <w:t xml:space="preserve">Type: </w:t>
      </w:r>
      <w:proofErr w:type="spellStart"/>
      <w:r w:rsidR="0010470B" w:rsidRPr="002C1949">
        <w:t>A</w:t>
      </w:r>
      <w:r w:rsidRPr="002C1949">
        <w:t>uthNotification</w:t>
      </w:r>
      <w:bookmarkEnd w:id="352"/>
      <w:bookmarkEnd w:id="353"/>
      <w:proofErr w:type="spellEnd"/>
    </w:p>
    <w:p w14:paraId="0D959473" w14:textId="1D5827FB" w:rsidR="007F3CC0" w:rsidRPr="00E06FFC" w:rsidRDefault="007F3CC0" w:rsidP="00B927C8">
      <w:pPr>
        <w:pStyle w:val="TH"/>
      </w:pPr>
      <w:r w:rsidRPr="00E06FFC">
        <w:rPr>
          <w:noProof/>
        </w:rPr>
        <w:t>Table </w:t>
      </w:r>
      <w:r w:rsidRPr="00E06FFC">
        <w:t>6.1.6.2.</w:t>
      </w:r>
      <w:r>
        <w:t>3</w:t>
      </w:r>
      <w:r w:rsidRPr="00E06FFC">
        <w:t xml:space="preserve">-1: </w:t>
      </w:r>
      <w:r w:rsidRPr="00E06FFC">
        <w:rPr>
          <w:noProof/>
        </w:rPr>
        <w:t xml:space="preserve">Definition of type </w:t>
      </w:r>
      <w:r w:rsidR="00511567" w:rsidRPr="00EA32CF">
        <w:rPr>
          <w:noProof/>
        </w:rPr>
        <w:t>AuthNotification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7F3CC0" w:rsidRPr="00E06FFC" w14:paraId="2E5CC8B0"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E6CC23D" w14:textId="77777777" w:rsidR="007F3CC0" w:rsidRPr="005E230D" w:rsidRDefault="007F3CC0" w:rsidP="005E230D">
            <w:pPr>
              <w:pStyle w:val="TAH"/>
              <w:overflowPunct/>
              <w:autoSpaceDE/>
              <w:autoSpaceDN/>
              <w:adjustRightInd/>
              <w:textAlignment w:val="auto"/>
              <w:rPr>
                <w:lang w:eastAsia="en-US"/>
              </w:rPr>
            </w:pPr>
            <w:r w:rsidRPr="005E230D">
              <w:rPr>
                <w:lang w:eastAsia="en-US"/>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D647C6B" w14:textId="77777777" w:rsidR="007F3CC0" w:rsidRPr="005E230D" w:rsidRDefault="007F3CC0" w:rsidP="005E230D">
            <w:pPr>
              <w:pStyle w:val="TAH"/>
              <w:overflowPunct/>
              <w:autoSpaceDE/>
              <w:autoSpaceDN/>
              <w:adjustRightInd/>
              <w:textAlignment w:val="auto"/>
              <w:rPr>
                <w:lang w:eastAsia="en-US"/>
              </w:rPr>
            </w:pPr>
            <w:r w:rsidRPr="005E230D">
              <w:rPr>
                <w:lang w:eastAsia="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06020B" w14:textId="77777777" w:rsidR="007F3CC0" w:rsidRPr="005E230D" w:rsidRDefault="007F3CC0" w:rsidP="005E230D">
            <w:pPr>
              <w:pStyle w:val="TAH"/>
              <w:overflowPunct/>
              <w:autoSpaceDE/>
              <w:autoSpaceDN/>
              <w:adjustRightInd/>
              <w:textAlignment w:val="auto"/>
              <w:rPr>
                <w:lang w:eastAsia="en-US"/>
              </w:rPr>
            </w:pPr>
            <w:r w:rsidRPr="005E230D">
              <w:rPr>
                <w:lang w:eastAsia="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8892C7F" w14:textId="77777777" w:rsidR="007F3CC0" w:rsidRPr="005E230D" w:rsidRDefault="007F3CC0" w:rsidP="005E230D">
            <w:pPr>
              <w:pStyle w:val="TAH"/>
              <w:overflowPunct/>
              <w:autoSpaceDE/>
              <w:autoSpaceDN/>
              <w:adjustRightInd/>
              <w:textAlignment w:val="auto"/>
              <w:rPr>
                <w:lang w:eastAsia="en-US"/>
              </w:rPr>
            </w:pPr>
            <w:r w:rsidRPr="005E230D">
              <w:rPr>
                <w:lang w:eastAsia="en-US"/>
              </w:rP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17CEF70" w14:textId="77777777" w:rsidR="007F3CC0" w:rsidRPr="005E230D" w:rsidRDefault="007F3CC0" w:rsidP="005E230D">
            <w:pPr>
              <w:pStyle w:val="TAH"/>
              <w:overflowPunct/>
              <w:autoSpaceDE/>
              <w:autoSpaceDN/>
              <w:adjustRightInd/>
              <w:textAlignment w:val="auto"/>
              <w:rPr>
                <w:lang w:eastAsia="en-US"/>
              </w:rPr>
            </w:pPr>
            <w:r w:rsidRPr="005E230D">
              <w:rPr>
                <w:lang w:eastAsia="en-US"/>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0FA535C" w14:textId="77777777" w:rsidR="007F3CC0" w:rsidRPr="005E230D" w:rsidRDefault="007F3CC0" w:rsidP="005E230D">
            <w:pPr>
              <w:pStyle w:val="TAH"/>
              <w:overflowPunct/>
              <w:autoSpaceDE/>
              <w:autoSpaceDN/>
              <w:adjustRightInd/>
              <w:textAlignment w:val="auto"/>
              <w:rPr>
                <w:lang w:eastAsia="en-US"/>
              </w:rPr>
            </w:pPr>
            <w:r w:rsidRPr="005E230D">
              <w:rPr>
                <w:lang w:eastAsia="en-US"/>
              </w:rPr>
              <w:t>Applicability</w:t>
            </w:r>
          </w:p>
        </w:tc>
      </w:tr>
      <w:tr w:rsidR="007F3CC0" w:rsidRPr="00E06FFC" w14:paraId="7E312275"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388BE0BA" w14:textId="77777777" w:rsidR="007F3CC0" w:rsidRPr="00E06FFC" w:rsidRDefault="007F3CC0" w:rsidP="00461044">
            <w:pPr>
              <w:pStyle w:val="TAL"/>
            </w:pPr>
            <w:proofErr w:type="spellStart"/>
            <w:r>
              <w:t>gpsi</w:t>
            </w:r>
            <w:proofErr w:type="spellEnd"/>
          </w:p>
        </w:tc>
        <w:tc>
          <w:tcPr>
            <w:tcW w:w="1444" w:type="dxa"/>
            <w:tcBorders>
              <w:top w:val="single" w:sz="4" w:space="0" w:color="auto"/>
              <w:left w:val="single" w:sz="4" w:space="0" w:color="auto"/>
              <w:bottom w:val="single" w:sz="4" w:space="0" w:color="auto"/>
              <w:right w:val="single" w:sz="4" w:space="0" w:color="auto"/>
            </w:tcBorders>
          </w:tcPr>
          <w:p w14:paraId="693922C6" w14:textId="76C8FAEF" w:rsidR="007F3CC0" w:rsidRPr="00E06FFC" w:rsidRDefault="007F3CC0" w:rsidP="00461044">
            <w:pPr>
              <w:pStyle w:val="TAL"/>
            </w:pPr>
            <w:proofErr w:type="spellStart"/>
            <w:r>
              <w:t>G</w:t>
            </w:r>
            <w:r w:rsidR="0010470B">
              <w:t>psi</w:t>
            </w:r>
            <w:proofErr w:type="spellEnd"/>
          </w:p>
        </w:tc>
        <w:tc>
          <w:tcPr>
            <w:tcW w:w="425" w:type="dxa"/>
            <w:tcBorders>
              <w:top w:val="single" w:sz="4" w:space="0" w:color="auto"/>
              <w:left w:val="single" w:sz="4" w:space="0" w:color="auto"/>
              <w:bottom w:val="single" w:sz="4" w:space="0" w:color="auto"/>
              <w:right w:val="single" w:sz="4" w:space="0" w:color="auto"/>
            </w:tcBorders>
          </w:tcPr>
          <w:p w14:paraId="4FF7F2A6" w14:textId="77777777" w:rsidR="007F3CC0" w:rsidRPr="00E06FFC" w:rsidRDefault="007F3CC0" w:rsidP="00461044">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7624B9A5" w14:textId="77777777" w:rsidR="007F3CC0" w:rsidRPr="00E06FFC" w:rsidRDefault="007F3CC0" w:rsidP="00461044">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79F2EBFE" w14:textId="77777777" w:rsidR="007F3CC0" w:rsidRPr="00E06FFC" w:rsidRDefault="007F3CC0" w:rsidP="00461044">
            <w:pPr>
              <w:pStyle w:val="TAL"/>
              <w:rPr>
                <w:rFonts w:cs="Arial"/>
                <w:szCs w:val="18"/>
              </w:rPr>
            </w:pPr>
            <w:r>
              <w:t>GPSI of the UAV</w:t>
            </w:r>
          </w:p>
        </w:tc>
        <w:tc>
          <w:tcPr>
            <w:tcW w:w="2410" w:type="dxa"/>
            <w:tcBorders>
              <w:top w:val="single" w:sz="4" w:space="0" w:color="auto"/>
              <w:left w:val="single" w:sz="4" w:space="0" w:color="auto"/>
              <w:bottom w:val="single" w:sz="4" w:space="0" w:color="auto"/>
              <w:right w:val="single" w:sz="4" w:space="0" w:color="auto"/>
            </w:tcBorders>
          </w:tcPr>
          <w:p w14:paraId="7754759E" w14:textId="77777777" w:rsidR="007F3CC0" w:rsidRPr="00E06FFC" w:rsidRDefault="007F3CC0" w:rsidP="00461044">
            <w:pPr>
              <w:pStyle w:val="TAL"/>
              <w:rPr>
                <w:rFonts w:cs="Arial"/>
                <w:szCs w:val="18"/>
              </w:rPr>
            </w:pPr>
          </w:p>
        </w:tc>
      </w:tr>
      <w:tr w:rsidR="007F3CC0" w:rsidRPr="00E06FFC" w14:paraId="1BEA1B8F"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3E03F0A5" w14:textId="77777777" w:rsidR="007F3CC0" w:rsidRPr="00E06FFC" w:rsidRDefault="007F3CC0" w:rsidP="00461044">
            <w:pPr>
              <w:pStyle w:val="TAL"/>
            </w:pPr>
            <w:proofErr w:type="spellStart"/>
            <w:r>
              <w:t>serviceLevelId</w:t>
            </w:r>
            <w:proofErr w:type="spellEnd"/>
          </w:p>
        </w:tc>
        <w:tc>
          <w:tcPr>
            <w:tcW w:w="1444" w:type="dxa"/>
            <w:tcBorders>
              <w:top w:val="single" w:sz="4" w:space="0" w:color="auto"/>
              <w:left w:val="single" w:sz="4" w:space="0" w:color="auto"/>
              <w:bottom w:val="single" w:sz="4" w:space="0" w:color="auto"/>
              <w:right w:val="single" w:sz="4" w:space="0" w:color="auto"/>
            </w:tcBorders>
          </w:tcPr>
          <w:p w14:paraId="3833B372" w14:textId="77777777" w:rsidR="007F3CC0" w:rsidRPr="00E06FFC" w:rsidRDefault="007F3CC0" w:rsidP="00461044">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77FD86" w14:textId="77777777" w:rsidR="007F3CC0" w:rsidRPr="00E06FFC" w:rsidRDefault="007F3CC0" w:rsidP="00461044">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4045C0BE" w14:textId="77777777" w:rsidR="007F3CC0" w:rsidRPr="00E06FFC" w:rsidRDefault="007F3CC0" w:rsidP="00461044">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4F00024D" w14:textId="77777777" w:rsidR="007F3CC0" w:rsidRPr="00E06FFC" w:rsidRDefault="007F3CC0" w:rsidP="00461044">
            <w:pPr>
              <w:pStyle w:val="TAL"/>
              <w:rPr>
                <w:rFonts w:cs="Arial"/>
                <w:szCs w:val="18"/>
              </w:rPr>
            </w:pPr>
            <w:r>
              <w:rPr>
                <w:rFonts w:cs="Arial"/>
                <w:szCs w:val="18"/>
              </w:rPr>
              <w:t>Service Level Device Identity of the UAV</w:t>
            </w:r>
          </w:p>
        </w:tc>
        <w:tc>
          <w:tcPr>
            <w:tcW w:w="2410" w:type="dxa"/>
            <w:tcBorders>
              <w:top w:val="single" w:sz="4" w:space="0" w:color="auto"/>
              <w:left w:val="single" w:sz="4" w:space="0" w:color="auto"/>
              <w:bottom w:val="single" w:sz="4" w:space="0" w:color="auto"/>
              <w:right w:val="single" w:sz="4" w:space="0" w:color="auto"/>
            </w:tcBorders>
          </w:tcPr>
          <w:p w14:paraId="4E65368A" w14:textId="77777777" w:rsidR="007F3CC0" w:rsidRPr="00E06FFC" w:rsidRDefault="007F3CC0" w:rsidP="00461044">
            <w:pPr>
              <w:pStyle w:val="TAL"/>
              <w:rPr>
                <w:rFonts w:cs="Arial"/>
                <w:szCs w:val="18"/>
              </w:rPr>
            </w:pPr>
          </w:p>
        </w:tc>
      </w:tr>
      <w:tr w:rsidR="007F3CC0" w:rsidRPr="00E06FFC" w14:paraId="00AEA65B"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7F30051A" w14:textId="77777777" w:rsidR="007F3CC0" w:rsidRPr="00E06FFC" w:rsidRDefault="007F3CC0" w:rsidP="00461044">
            <w:pPr>
              <w:pStyle w:val="TAL"/>
            </w:pPr>
            <w:proofErr w:type="spellStart"/>
            <w:r w:rsidRPr="003A03A8">
              <w:t>authMsg</w:t>
            </w:r>
            <w:proofErr w:type="spellEnd"/>
          </w:p>
        </w:tc>
        <w:tc>
          <w:tcPr>
            <w:tcW w:w="1444" w:type="dxa"/>
            <w:tcBorders>
              <w:top w:val="single" w:sz="4" w:space="0" w:color="auto"/>
              <w:left w:val="single" w:sz="4" w:space="0" w:color="auto"/>
              <w:bottom w:val="single" w:sz="4" w:space="0" w:color="auto"/>
              <w:right w:val="single" w:sz="4" w:space="0" w:color="auto"/>
            </w:tcBorders>
          </w:tcPr>
          <w:p w14:paraId="7040B393" w14:textId="5A028134" w:rsidR="007F3CC0" w:rsidRPr="00E06FFC" w:rsidRDefault="00210B7E" w:rsidP="00461044">
            <w:pPr>
              <w:pStyle w:val="TAL"/>
            </w:pPr>
            <w:proofErr w:type="spellStart"/>
            <w:r w:rsidRPr="00210B7E">
              <w:t>RefToBinaryData</w:t>
            </w:r>
            <w:proofErr w:type="spellEnd"/>
          </w:p>
        </w:tc>
        <w:tc>
          <w:tcPr>
            <w:tcW w:w="425" w:type="dxa"/>
            <w:tcBorders>
              <w:top w:val="single" w:sz="4" w:space="0" w:color="auto"/>
              <w:left w:val="single" w:sz="4" w:space="0" w:color="auto"/>
              <w:bottom w:val="single" w:sz="4" w:space="0" w:color="auto"/>
              <w:right w:val="single" w:sz="4" w:space="0" w:color="auto"/>
            </w:tcBorders>
          </w:tcPr>
          <w:p w14:paraId="7D35F56D" w14:textId="0A7A080C" w:rsidR="007F3CC0" w:rsidRPr="00E06FFC" w:rsidRDefault="009E5A9D" w:rsidP="00461044">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1A154D83" w14:textId="77777777" w:rsidR="007F3CC0" w:rsidRPr="00E06FFC" w:rsidRDefault="007F3CC0" w:rsidP="00461044">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70F331B2" w14:textId="77777777" w:rsidR="009E5A9D" w:rsidRDefault="007F3CC0" w:rsidP="009E5A9D">
            <w:pPr>
              <w:pStyle w:val="TAL"/>
              <w:rPr>
                <w:rFonts w:cs="Arial"/>
                <w:szCs w:val="18"/>
              </w:rPr>
            </w:pPr>
            <w:r>
              <w:rPr>
                <w:rFonts w:cs="Arial"/>
                <w:szCs w:val="18"/>
              </w:rPr>
              <w:t xml:space="preserve">Contains the </w:t>
            </w:r>
            <w:r w:rsidR="00210B7E" w:rsidRPr="008B60E3">
              <w:rPr>
                <w:rFonts w:cs="Arial"/>
                <w:szCs w:val="18"/>
              </w:rPr>
              <w:t xml:space="preserve">service-level AA </w:t>
            </w:r>
            <w:r>
              <w:rPr>
                <w:rFonts w:cs="Arial"/>
                <w:szCs w:val="18"/>
              </w:rPr>
              <w:t>message.</w:t>
            </w:r>
          </w:p>
          <w:p w14:paraId="3E4B5842" w14:textId="03C6A8EA" w:rsidR="007F3CC0" w:rsidRPr="00E06FFC" w:rsidRDefault="009E5A9D" w:rsidP="00461044">
            <w:pPr>
              <w:pStyle w:val="TAL"/>
              <w:rPr>
                <w:rFonts w:cs="Arial"/>
                <w:szCs w:val="18"/>
              </w:rPr>
            </w:pPr>
            <w:r>
              <w:rPr>
                <w:rFonts w:cs="Arial"/>
                <w:szCs w:val="18"/>
              </w:rPr>
              <w:t xml:space="preserve">This IE may be present if the </w:t>
            </w:r>
            <w:proofErr w:type="spellStart"/>
            <w:r>
              <w:rPr>
                <w:rFonts w:cs="Arial"/>
                <w:szCs w:val="18"/>
              </w:rPr>
              <w:t>notifType</w:t>
            </w:r>
            <w:proofErr w:type="spellEnd"/>
            <w:r>
              <w:rPr>
                <w:rFonts w:cs="Arial"/>
                <w:szCs w:val="18"/>
              </w:rPr>
              <w:t xml:space="preserve"> is set to "</w:t>
            </w:r>
            <w:r>
              <w:t>UPDATEAUTH</w:t>
            </w:r>
            <w:r>
              <w:rPr>
                <w:rFonts w:cs="Arial"/>
                <w:szCs w:val="18"/>
              </w:rPr>
              <w:t>".</w:t>
            </w:r>
            <w:r w:rsidR="0076699B">
              <w:rPr>
                <w:rFonts w:cs="Arial"/>
                <w:szCs w:val="18"/>
              </w:rPr>
              <w:t xml:space="preserve"> </w:t>
            </w:r>
            <w:r w:rsidR="0076699B" w:rsidRPr="0076699B">
              <w:rPr>
                <w:rFonts w:cs="Arial"/>
                <w:szCs w:val="18"/>
              </w:rPr>
              <w:t>This attribute is deprecated; the attribute "</w:t>
            </w:r>
            <w:proofErr w:type="spellStart"/>
            <w:r w:rsidR="0076699B" w:rsidRPr="0076699B">
              <w:rPr>
                <w:rFonts w:cs="Arial"/>
                <w:szCs w:val="18"/>
              </w:rPr>
              <w:t>authContainer</w:t>
            </w:r>
            <w:proofErr w:type="spellEnd"/>
            <w:r w:rsidR="0076699B" w:rsidRPr="0076699B">
              <w:rPr>
                <w:rFonts w:cs="Arial"/>
                <w:szCs w:val="18"/>
              </w:rPr>
              <w:t>" should be used instead.</w:t>
            </w:r>
          </w:p>
        </w:tc>
        <w:tc>
          <w:tcPr>
            <w:tcW w:w="2410" w:type="dxa"/>
            <w:tcBorders>
              <w:top w:val="single" w:sz="4" w:space="0" w:color="auto"/>
              <w:left w:val="single" w:sz="4" w:space="0" w:color="auto"/>
              <w:bottom w:val="single" w:sz="4" w:space="0" w:color="auto"/>
              <w:right w:val="single" w:sz="4" w:space="0" w:color="auto"/>
            </w:tcBorders>
          </w:tcPr>
          <w:p w14:paraId="6B85A242" w14:textId="77777777" w:rsidR="007F3CC0" w:rsidRPr="00E06FFC" w:rsidRDefault="007F3CC0" w:rsidP="00461044">
            <w:pPr>
              <w:pStyle w:val="TAL"/>
              <w:rPr>
                <w:rFonts w:cs="Arial"/>
                <w:szCs w:val="18"/>
              </w:rPr>
            </w:pPr>
          </w:p>
        </w:tc>
      </w:tr>
      <w:tr w:rsidR="0076699B" w:rsidRPr="00E06FFC" w14:paraId="33F265A8" w14:textId="77777777" w:rsidTr="00535510">
        <w:trPr>
          <w:jc w:val="center"/>
        </w:trPr>
        <w:tc>
          <w:tcPr>
            <w:tcW w:w="1701" w:type="dxa"/>
            <w:tcBorders>
              <w:top w:val="single" w:sz="4" w:space="0" w:color="auto"/>
              <w:left w:val="single" w:sz="4" w:space="0" w:color="auto"/>
              <w:bottom w:val="single" w:sz="4" w:space="0" w:color="auto"/>
              <w:right w:val="single" w:sz="4" w:space="0" w:color="auto"/>
            </w:tcBorders>
          </w:tcPr>
          <w:p w14:paraId="655E767C" w14:textId="77777777" w:rsidR="0076699B" w:rsidRPr="003A03A8" w:rsidRDefault="0076699B" w:rsidP="00535510">
            <w:pPr>
              <w:pStyle w:val="TAL"/>
            </w:pPr>
            <w:proofErr w:type="spellStart"/>
            <w:r>
              <w:t>authContainer</w:t>
            </w:r>
            <w:proofErr w:type="spellEnd"/>
          </w:p>
        </w:tc>
        <w:tc>
          <w:tcPr>
            <w:tcW w:w="1444" w:type="dxa"/>
            <w:tcBorders>
              <w:top w:val="single" w:sz="4" w:space="0" w:color="auto"/>
              <w:left w:val="single" w:sz="4" w:space="0" w:color="auto"/>
              <w:bottom w:val="single" w:sz="4" w:space="0" w:color="auto"/>
              <w:right w:val="single" w:sz="4" w:space="0" w:color="auto"/>
            </w:tcBorders>
          </w:tcPr>
          <w:p w14:paraId="73F46263" w14:textId="77777777" w:rsidR="0076699B" w:rsidRPr="00210B7E" w:rsidRDefault="0076699B" w:rsidP="00535510">
            <w:pPr>
              <w:pStyle w:val="TAL"/>
            </w:pPr>
            <w:proofErr w:type="gramStart"/>
            <w:r>
              <w:t>array(</w:t>
            </w:r>
            <w:proofErr w:type="spellStart"/>
            <w:proofErr w:type="gramEnd"/>
            <w:r>
              <w:t>AuthContainer</w:t>
            </w:r>
            <w:proofErr w:type="spellEnd"/>
            <w:r>
              <w:t>)</w:t>
            </w:r>
          </w:p>
        </w:tc>
        <w:tc>
          <w:tcPr>
            <w:tcW w:w="425" w:type="dxa"/>
            <w:tcBorders>
              <w:top w:val="single" w:sz="4" w:space="0" w:color="auto"/>
              <w:left w:val="single" w:sz="4" w:space="0" w:color="auto"/>
              <w:bottom w:val="single" w:sz="4" w:space="0" w:color="auto"/>
              <w:right w:val="single" w:sz="4" w:space="0" w:color="auto"/>
            </w:tcBorders>
          </w:tcPr>
          <w:p w14:paraId="016F6D06" w14:textId="77777777" w:rsidR="0076699B" w:rsidRDefault="0076699B" w:rsidP="00535510">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2AB638CD" w14:textId="77777777" w:rsidR="0076699B" w:rsidRDefault="0076699B" w:rsidP="00535510">
            <w:pPr>
              <w:pStyle w:val="TAL"/>
            </w:pPr>
            <w:proofErr w:type="gramStart"/>
            <w:r>
              <w:t>1..N</w:t>
            </w:r>
            <w:proofErr w:type="gramEnd"/>
          </w:p>
        </w:tc>
        <w:tc>
          <w:tcPr>
            <w:tcW w:w="2410" w:type="dxa"/>
            <w:tcBorders>
              <w:top w:val="single" w:sz="4" w:space="0" w:color="auto"/>
              <w:left w:val="single" w:sz="4" w:space="0" w:color="auto"/>
              <w:bottom w:val="single" w:sz="4" w:space="0" w:color="auto"/>
              <w:right w:val="single" w:sz="4" w:space="0" w:color="auto"/>
            </w:tcBorders>
          </w:tcPr>
          <w:p w14:paraId="2BADDE1A" w14:textId="77777777" w:rsidR="0076699B" w:rsidRDefault="0076699B" w:rsidP="00535510">
            <w:pPr>
              <w:pStyle w:val="TAL"/>
              <w:rPr>
                <w:rFonts w:cs="Arial"/>
                <w:szCs w:val="18"/>
              </w:rPr>
            </w:pPr>
            <w:r>
              <w:rPr>
                <w:rFonts w:cs="Arial"/>
                <w:szCs w:val="18"/>
              </w:rPr>
              <w:t>Contains the AA related data, including optionally the "</w:t>
            </w:r>
            <w:proofErr w:type="spellStart"/>
            <w:r w:rsidRPr="00684BC7">
              <w:t>authResult</w:t>
            </w:r>
            <w:proofErr w:type="spellEnd"/>
            <w:r>
              <w:t>" attribute</w:t>
            </w:r>
            <w:r>
              <w:rPr>
                <w:rFonts w:cs="Arial"/>
                <w:szCs w:val="18"/>
              </w:rPr>
              <w:t xml:space="preserve">. This IE shall be present if the </w:t>
            </w:r>
            <w:proofErr w:type="spellStart"/>
            <w:r>
              <w:rPr>
                <w:rFonts w:cs="Arial"/>
                <w:szCs w:val="18"/>
              </w:rPr>
              <w:t>notifType</w:t>
            </w:r>
            <w:proofErr w:type="spellEnd"/>
            <w:r>
              <w:rPr>
                <w:rFonts w:cs="Arial"/>
                <w:szCs w:val="18"/>
              </w:rPr>
              <w:t xml:space="preserve"> is set to "</w:t>
            </w:r>
            <w:r>
              <w:t>UPDATEAUTH</w:t>
            </w:r>
            <w:r>
              <w:rPr>
                <w:rFonts w:cs="Arial"/>
                <w:szCs w:val="18"/>
              </w:rPr>
              <w:t xml:space="preserve">". </w:t>
            </w:r>
            <w:r w:rsidRPr="009E7481">
              <w:rPr>
                <w:rFonts w:cs="Arial"/>
                <w:szCs w:val="18"/>
              </w:rPr>
              <w:t xml:space="preserve">This attribute deprecates </w:t>
            </w:r>
            <w:r>
              <w:rPr>
                <w:rFonts w:cs="Arial"/>
                <w:szCs w:val="18"/>
              </w:rPr>
              <w:t>"</w:t>
            </w:r>
            <w:proofErr w:type="spellStart"/>
            <w:r w:rsidRPr="003A03A8">
              <w:t>authMsg</w:t>
            </w:r>
            <w:proofErr w:type="spellEnd"/>
            <w:r>
              <w:t>"</w:t>
            </w:r>
            <w:r w:rsidRPr="009E7481">
              <w:rPr>
                <w:rFonts w:cs="Arial"/>
                <w:szCs w:val="18"/>
              </w:rPr>
              <w:t xml:space="preserve"> attribute.</w:t>
            </w:r>
          </w:p>
        </w:tc>
        <w:tc>
          <w:tcPr>
            <w:tcW w:w="2410" w:type="dxa"/>
            <w:tcBorders>
              <w:top w:val="single" w:sz="4" w:space="0" w:color="auto"/>
              <w:left w:val="single" w:sz="4" w:space="0" w:color="auto"/>
              <w:bottom w:val="single" w:sz="4" w:space="0" w:color="auto"/>
              <w:right w:val="single" w:sz="4" w:space="0" w:color="auto"/>
            </w:tcBorders>
          </w:tcPr>
          <w:p w14:paraId="482E5151" w14:textId="77777777" w:rsidR="0076699B" w:rsidRPr="00E06FFC" w:rsidRDefault="0076699B" w:rsidP="00535510">
            <w:pPr>
              <w:pStyle w:val="TAL"/>
              <w:rPr>
                <w:rFonts w:cs="Arial"/>
                <w:szCs w:val="18"/>
              </w:rPr>
            </w:pPr>
          </w:p>
        </w:tc>
      </w:tr>
      <w:tr w:rsidR="0010470B" w:rsidRPr="00E06FFC" w14:paraId="07C76C9D"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49466F81" w14:textId="3F118CC6" w:rsidR="0010470B" w:rsidRDefault="0010470B" w:rsidP="00461044">
            <w:pPr>
              <w:pStyle w:val="TAL"/>
            </w:pPr>
            <w:proofErr w:type="spellStart"/>
            <w:r w:rsidRPr="00BD110B">
              <w:t>notifType</w:t>
            </w:r>
            <w:proofErr w:type="spellEnd"/>
          </w:p>
        </w:tc>
        <w:tc>
          <w:tcPr>
            <w:tcW w:w="1444" w:type="dxa"/>
            <w:tcBorders>
              <w:top w:val="single" w:sz="4" w:space="0" w:color="auto"/>
              <w:left w:val="single" w:sz="4" w:space="0" w:color="auto"/>
              <w:bottom w:val="single" w:sz="4" w:space="0" w:color="auto"/>
              <w:right w:val="single" w:sz="4" w:space="0" w:color="auto"/>
            </w:tcBorders>
          </w:tcPr>
          <w:p w14:paraId="2E308CF1" w14:textId="1F525243" w:rsidR="0010470B" w:rsidRPr="001C0C0C" w:rsidRDefault="0010470B" w:rsidP="00461044">
            <w:pPr>
              <w:pStyle w:val="TAL"/>
            </w:pPr>
            <w:proofErr w:type="spellStart"/>
            <w:r>
              <w:t>NotifType</w:t>
            </w:r>
            <w:proofErr w:type="spellEnd"/>
          </w:p>
        </w:tc>
        <w:tc>
          <w:tcPr>
            <w:tcW w:w="425" w:type="dxa"/>
            <w:tcBorders>
              <w:top w:val="single" w:sz="4" w:space="0" w:color="auto"/>
              <w:left w:val="single" w:sz="4" w:space="0" w:color="auto"/>
              <w:bottom w:val="single" w:sz="4" w:space="0" w:color="auto"/>
              <w:right w:val="single" w:sz="4" w:space="0" w:color="auto"/>
            </w:tcBorders>
          </w:tcPr>
          <w:p w14:paraId="179BD4AB" w14:textId="342A8F02" w:rsidR="0010470B" w:rsidRDefault="0010470B" w:rsidP="00461044">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503A52CD" w14:textId="5FBD222E" w:rsidR="0010470B" w:rsidRDefault="0010470B" w:rsidP="00461044">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68876287" w14:textId="75D53279" w:rsidR="0010470B" w:rsidRDefault="0010470B" w:rsidP="00461044">
            <w:pPr>
              <w:pStyle w:val="TAL"/>
              <w:rPr>
                <w:rFonts w:cs="Arial"/>
                <w:szCs w:val="18"/>
              </w:rPr>
            </w:pPr>
            <w:r>
              <w:rPr>
                <w:rFonts w:cs="Arial"/>
                <w:szCs w:val="18"/>
              </w:rPr>
              <w:t>This IE shall contain the notification type.</w:t>
            </w:r>
          </w:p>
        </w:tc>
        <w:tc>
          <w:tcPr>
            <w:tcW w:w="2410" w:type="dxa"/>
            <w:tcBorders>
              <w:top w:val="single" w:sz="4" w:space="0" w:color="auto"/>
              <w:left w:val="single" w:sz="4" w:space="0" w:color="auto"/>
              <w:bottom w:val="single" w:sz="4" w:space="0" w:color="auto"/>
              <w:right w:val="single" w:sz="4" w:space="0" w:color="auto"/>
            </w:tcBorders>
          </w:tcPr>
          <w:p w14:paraId="2CDBD000" w14:textId="77777777" w:rsidR="0010470B" w:rsidRPr="00E06FFC" w:rsidRDefault="0010470B" w:rsidP="00461044">
            <w:pPr>
              <w:pStyle w:val="TAL"/>
              <w:rPr>
                <w:rFonts w:cs="Arial"/>
                <w:szCs w:val="18"/>
              </w:rPr>
            </w:pPr>
          </w:p>
        </w:tc>
      </w:tr>
      <w:tr w:rsidR="00A819BB" w:rsidRPr="00E06FFC" w14:paraId="56F62446"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6C10C94E" w14:textId="534DFD06" w:rsidR="00A819BB" w:rsidRPr="00663B73" w:rsidRDefault="00A819BB" w:rsidP="00A819BB">
            <w:pPr>
              <w:pStyle w:val="TAL"/>
            </w:pPr>
            <w:proofErr w:type="spellStart"/>
            <w:r>
              <w:rPr>
                <w:rFonts w:hint="eastAsia"/>
              </w:rPr>
              <w:t>n</w:t>
            </w:r>
            <w:r>
              <w:t>otifyCorrId</w:t>
            </w:r>
            <w:proofErr w:type="spellEnd"/>
          </w:p>
        </w:tc>
        <w:tc>
          <w:tcPr>
            <w:tcW w:w="1444" w:type="dxa"/>
            <w:tcBorders>
              <w:top w:val="single" w:sz="4" w:space="0" w:color="auto"/>
              <w:left w:val="single" w:sz="4" w:space="0" w:color="auto"/>
              <w:bottom w:val="single" w:sz="4" w:space="0" w:color="auto"/>
              <w:right w:val="single" w:sz="4" w:space="0" w:color="auto"/>
            </w:tcBorders>
          </w:tcPr>
          <w:p w14:paraId="5B07A49A" w14:textId="71F0B109" w:rsidR="00A819BB" w:rsidRDefault="00A819BB" w:rsidP="00A819BB">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F429E1B" w14:textId="39C488A7" w:rsidR="00A819BB" w:rsidRDefault="00A819BB" w:rsidP="00A819BB">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49B85CCE" w14:textId="43BB352D" w:rsidR="00A819BB" w:rsidRDefault="00A819BB" w:rsidP="00A819BB">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7FF3D643" w14:textId="77777777" w:rsidR="00A819BB" w:rsidRDefault="00A819BB" w:rsidP="00A819BB">
            <w:pPr>
              <w:pStyle w:val="TAL"/>
              <w:rPr>
                <w:rFonts w:cs="Arial"/>
                <w:szCs w:val="18"/>
              </w:rPr>
            </w:pPr>
            <w:r>
              <w:rPr>
                <w:rFonts w:cs="Arial"/>
                <w:szCs w:val="18"/>
              </w:rPr>
              <w:t xml:space="preserve">This IE shall contain the </w:t>
            </w:r>
            <w:r w:rsidRPr="00775531">
              <w:rPr>
                <w:rFonts w:cs="Arial"/>
                <w:szCs w:val="18"/>
              </w:rPr>
              <w:t>Notification</w:t>
            </w:r>
            <w:r>
              <w:rPr>
                <w:rFonts w:cs="Arial"/>
                <w:szCs w:val="18"/>
              </w:rPr>
              <w:t xml:space="preserve"> Correlation Id.</w:t>
            </w:r>
          </w:p>
          <w:p w14:paraId="40CD335C" w14:textId="77777777" w:rsidR="00A819BB" w:rsidRDefault="00A819BB" w:rsidP="00A819BB">
            <w:pPr>
              <w:pStyle w:val="TAL"/>
              <w:rPr>
                <w:rFonts w:cs="Arial"/>
                <w:szCs w:val="18"/>
              </w:rPr>
            </w:pPr>
          </w:p>
        </w:tc>
        <w:tc>
          <w:tcPr>
            <w:tcW w:w="2410" w:type="dxa"/>
            <w:tcBorders>
              <w:top w:val="single" w:sz="4" w:space="0" w:color="auto"/>
              <w:left w:val="single" w:sz="4" w:space="0" w:color="auto"/>
              <w:bottom w:val="single" w:sz="4" w:space="0" w:color="auto"/>
              <w:right w:val="single" w:sz="4" w:space="0" w:color="auto"/>
            </w:tcBorders>
          </w:tcPr>
          <w:p w14:paraId="1B38392D" w14:textId="77777777" w:rsidR="00A819BB" w:rsidRPr="00E06FFC" w:rsidRDefault="00A819BB" w:rsidP="00A819BB">
            <w:pPr>
              <w:pStyle w:val="TAL"/>
              <w:rPr>
                <w:rFonts w:cs="Arial"/>
                <w:szCs w:val="18"/>
              </w:rPr>
            </w:pPr>
          </w:p>
        </w:tc>
      </w:tr>
    </w:tbl>
    <w:p w14:paraId="531200B0" w14:textId="77777777" w:rsidR="002C1949" w:rsidRDefault="002C1949" w:rsidP="002C1949"/>
    <w:p w14:paraId="742ADFDD" w14:textId="64F9828B" w:rsidR="007F3CC0" w:rsidRPr="002C1949" w:rsidRDefault="007F3CC0" w:rsidP="00D3356D">
      <w:pPr>
        <w:pStyle w:val="Heading5"/>
        <w:rPr>
          <w:i/>
          <w:color w:val="0000FF"/>
        </w:rPr>
      </w:pPr>
      <w:bookmarkStart w:id="358" w:name="_Toc119934313"/>
      <w:bookmarkStart w:id="359" w:name="_Toc169937190"/>
      <w:r w:rsidRPr="002C1949">
        <w:lastRenderedPageBreak/>
        <w:t>6.1.6.2.4</w:t>
      </w:r>
      <w:r w:rsidRPr="002C1949">
        <w:tab/>
        <w:t xml:space="preserve">Type: </w:t>
      </w:r>
      <w:proofErr w:type="spellStart"/>
      <w:r w:rsidRPr="002C1949">
        <w:t>UAVAuthResponse</w:t>
      </w:r>
      <w:bookmarkEnd w:id="358"/>
      <w:bookmarkEnd w:id="359"/>
      <w:proofErr w:type="spellEnd"/>
    </w:p>
    <w:p w14:paraId="2BDB1A12" w14:textId="552FDCE8" w:rsidR="007F3CC0" w:rsidRPr="00E06FFC" w:rsidRDefault="007F3CC0" w:rsidP="00B927C8">
      <w:pPr>
        <w:pStyle w:val="TH"/>
      </w:pPr>
      <w:r w:rsidRPr="00E06FFC">
        <w:rPr>
          <w:noProof/>
        </w:rPr>
        <w:t>Table </w:t>
      </w:r>
      <w:r w:rsidRPr="00E06FFC">
        <w:t>6.1.6.2.</w:t>
      </w:r>
      <w:r>
        <w:t>4</w:t>
      </w:r>
      <w:r w:rsidRPr="00E06FFC">
        <w:t xml:space="preserve">-1: </w:t>
      </w:r>
      <w:r w:rsidRPr="00E06FFC">
        <w:rPr>
          <w:noProof/>
        </w:rPr>
        <w:t xml:space="preserve">Definition of type </w:t>
      </w:r>
      <w:r w:rsidRPr="00EA32CF">
        <w:rPr>
          <w:noProof/>
        </w:rPr>
        <w:t>UAVAuth</w:t>
      </w:r>
      <w:r w:rsidR="00511567" w:rsidRPr="00EA32CF">
        <w:rPr>
          <w:noProof/>
        </w:rPr>
        <w:t>Response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7F3CC0" w:rsidRPr="00E06FFC" w14:paraId="4EAFA046"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F83F6E3" w14:textId="77777777" w:rsidR="007F3CC0" w:rsidRPr="005E230D" w:rsidRDefault="007F3CC0" w:rsidP="005E230D">
            <w:pPr>
              <w:pStyle w:val="TAH"/>
              <w:overflowPunct/>
              <w:autoSpaceDE/>
              <w:autoSpaceDN/>
              <w:adjustRightInd/>
              <w:textAlignment w:val="auto"/>
              <w:rPr>
                <w:lang w:eastAsia="en-US"/>
              </w:rPr>
            </w:pPr>
            <w:r w:rsidRPr="005E230D">
              <w:rPr>
                <w:lang w:eastAsia="en-US"/>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4A32DD7" w14:textId="77777777" w:rsidR="007F3CC0" w:rsidRPr="005E230D" w:rsidRDefault="007F3CC0" w:rsidP="005E230D">
            <w:pPr>
              <w:pStyle w:val="TAH"/>
              <w:overflowPunct/>
              <w:autoSpaceDE/>
              <w:autoSpaceDN/>
              <w:adjustRightInd/>
              <w:textAlignment w:val="auto"/>
              <w:rPr>
                <w:lang w:eastAsia="en-US"/>
              </w:rPr>
            </w:pPr>
            <w:r w:rsidRPr="005E230D">
              <w:rPr>
                <w:lang w:eastAsia="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2286F9" w14:textId="77777777" w:rsidR="007F3CC0" w:rsidRPr="005E230D" w:rsidRDefault="007F3CC0" w:rsidP="005E230D">
            <w:pPr>
              <w:pStyle w:val="TAH"/>
              <w:overflowPunct/>
              <w:autoSpaceDE/>
              <w:autoSpaceDN/>
              <w:adjustRightInd/>
              <w:textAlignment w:val="auto"/>
              <w:rPr>
                <w:lang w:eastAsia="en-US"/>
              </w:rPr>
            </w:pPr>
            <w:r w:rsidRPr="005E230D">
              <w:rPr>
                <w:lang w:eastAsia="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EA0A738" w14:textId="77777777" w:rsidR="007F3CC0" w:rsidRPr="005E230D" w:rsidRDefault="007F3CC0" w:rsidP="005E230D">
            <w:pPr>
              <w:pStyle w:val="TAH"/>
              <w:overflowPunct/>
              <w:autoSpaceDE/>
              <w:autoSpaceDN/>
              <w:adjustRightInd/>
              <w:textAlignment w:val="auto"/>
              <w:rPr>
                <w:lang w:eastAsia="en-US"/>
              </w:rPr>
            </w:pPr>
            <w:r w:rsidRPr="005E230D">
              <w:rPr>
                <w:lang w:eastAsia="en-US"/>
              </w:rP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43BE1FD" w14:textId="77777777" w:rsidR="007F3CC0" w:rsidRPr="005E230D" w:rsidRDefault="007F3CC0" w:rsidP="005E230D">
            <w:pPr>
              <w:pStyle w:val="TAH"/>
              <w:overflowPunct/>
              <w:autoSpaceDE/>
              <w:autoSpaceDN/>
              <w:adjustRightInd/>
              <w:textAlignment w:val="auto"/>
              <w:rPr>
                <w:lang w:eastAsia="en-US"/>
              </w:rPr>
            </w:pPr>
            <w:r w:rsidRPr="005E230D">
              <w:rPr>
                <w:lang w:eastAsia="en-US"/>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68598E29" w14:textId="77777777" w:rsidR="007F3CC0" w:rsidRPr="005E230D" w:rsidRDefault="007F3CC0" w:rsidP="005E230D">
            <w:pPr>
              <w:pStyle w:val="TAH"/>
              <w:overflowPunct/>
              <w:autoSpaceDE/>
              <w:autoSpaceDN/>
              <w:adjustRightInd/>
              <w:textAlignment w:val="auto"/>
              <w:rPr>
                <w:lang w:eastAsia="en-US"/>
              </w:rPr>
            </w:pPr>
            <w:r w:rsidRPr="005E230D">
              <w:rPr>
                <w:lang w:eastAsia="en-US"/>
              </w:rPr>
              <w:t>Applicability</w:t>
            </w:r>
          </w:p>
        </w:tc>
      </w:tr>
      <w:tr w:rsidR="007F3CC0" w:rsidRPr="00E06FFC" w14:paraId="0CF1D4E1"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42A46E0D" w14:textId="77777777" w:rsidR="007F3CC0" w:rsidRPr="00E06FFC" w:rsidRDefault="007F3CC0" w:rsidP="00EA32CF">
            <w:pPr>
              <w:pStyle w:val="TAL"/>
            </w:pPr>
            <w:proofErr w:type="spellStart"/>
            <w:r w:rsidRPr="002C1949">
              <w:t>gpsi</w:t>
            </w:r>
            <w:proofErr w:type="spellEnd"/>
          </w:p>
        </w:tc>
        <w:tc>
          <w:tcPr>
            <w:tcW w:w="1444" w:type="dxa"/>
            <w:tcBorders>
              <w:top w:val="single" w:sz="4" w:space="0" w:color="auto"/>
              <w:left w:val="single" w:sz="4" w:space="0" w:color="auto"/>
              <w:bottom w:val="single" w:sz="4" w:space="0" w:color="auto"/>
              <w:right w:val="single" w:sz="4" w:space="0" w:color="auto"/>
            </w:tcBorders>
          </w:tcPr>
          <w:p w14:paraId="391ED3A5" w14:textId="61935EE0" w:rsidR="007F3CC0" w:rsidRPr="00E06FFC" w:rsidRDefault="007F3CC0" w:rsidP="00EA32CF">
            <w:pPr>
              <w:pStyle w:val="TAL"/>
            </w:pPr>
            <w:proofErr w:type="spellStart"/>
            <w:r w:rsidRPr="00D3356D">
              <w:t>G</w:t>
            </w:r>
            <w:r w:rsidR="00E55830" w:rsidRPr="00D3356D">
              <w:t>psi</w:t>
            </w:r>
            <w:proofErr w:type="spellEnd"/>
          </w:p>
        </w:tc>
        <w:tc>
          <w:tcPr>
            <w:tcW w:w="425" w:type="dxa"/>
            <w:tcBorders>
              <w:top w:val="single" w:sz="4" w:space="0" w:color="auto"/>
              <w:left w:val="single" w:sz="4" w:space="0" w:color="auto"/>
              <w:bottom w:val="single" w:sz="4" w:space="0" w:color="auto"/>
              <w:right w:val="single" w:sz="4" w:space="0" w:color="auto"/>
            </w:tcBorders>
          </w:tcPr>
          <w:p w14:paraId="6EAA427F" w14:textId="77777777" w:rsidR="007F3CC0" w:rsidRPr="00E06FFC" w:rsidRDefault="007F3CC0" w:rsidP="005E230D">
            <w:pPr>
              <w:pStyle w:val="TAL"/>
            </w:pPr>
            <w:r w:rsidRPr="002C1949">
              <w:t>M</w:t>
            </w:r>
          </w:p>
        </w:tc>
        <w:tc>
          <w:tcPr>
            <w:tcW w:w="1134" w:type="dxa"/>
            <w:tcBorders>
              <w:top w:val="single" w:sz="4" w:space="0" w:color="auto"/>
              <w:left w:val="single" w:sz="4" w:space="0" w:color="auto"/>
              <w:bottom w:val="single" w:sz="4" w:space="0" w:color="auto"/>
              <w:right w:val="single" w:sz="4" w:space="0" w:color="auto"/>
            </w:tcBorders>
          </w:tcPr>
          <w:p w14:paraId="14C5EF03" w14:textId="77777777" w:rsidR="007F3CC0" w:rsidRPr="00E06FFC" w:rsidRDefault="007F3CC0">
            <w:pPr>
              <w:pStyle w:val="TAL"/>
            </w:pPr>
            <w:r w:rsidRPr="002C1949">
              <w:t>1</w:t>
            </w:r>
          </w:p>
        </w:tc>
        <w:tc>
          <w:tcPr>
            <w:tcW w:w="2410" w:type="dxa"/>
            <w:tcBorders>
              <w:top w:val="single" w:sz="4" w:space="0" w:color="auto"/>
              <w:left w:val="single" w:sz="4" w:space="0" w:color="auto"/>
              <w:bottom w:val="single" w:sz="4" w:space="0" w:color="auto"/>
              <w:right w:val="single" w:sz="4" w:space="0" w:color="auto"/>
            </w:tcBorders>
          </w:tcPr>
          <w:p w14:paraId="086EF6B9" w14:textId="77777777" w:rsidR="007F3CC0" w:rsidRPr="00E06FFC" w:rsidRDefault="007F3CC0">
            <w:pPr>
              <w:pStyle w:val="TAL"/>
              <w:rPr>
                <w:rFonts w:cs="Arial"/>
                <w:szCs w:val="18"/>
              </w:rPr>
            </w:pPr>
            <w:r w:rsidRPr="002C1949">
              <w:t>GPSI of the UAV</w:t>
            </w:r>
          </w:p>
        </w:tc>
        <w:tc>
          <w:tcPr>
            <w:tcW w:w="2410" w:type="dxa"/>
            <w:tcBorders>
              <w:top w:val="single" w:sz="4" w:space="0" w:color="auto"/>
              <w:left w:val="single" w:sz="4" w:space="0" w:color="auto"/>
              <w:bottom w:val="single" w:sz="4" w:space="0" w:color="auto"/>
              <w:right w:val="single" w:sz="4" w:space="0" w:color="auto"/>
            </w:tcBorders>
          </w:tcPr>
          <w:p w14:paraId="23FBC644" w14:textId="77777777" w:rsidR="007F3CC0" w:rsidRPr="00D3356D" w:rsidRDefault="007F3CC0">
            <w:pPr>
              <w:pStyle w:val="TAL"/>
            </w:pPr>
          </w:p>
        </w:tc>
      </w:tr>
      <w:tr w:rsidR="007F3CC0" w:rsidRPr="00E06FFC" w14:paraId="08600641"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34807BBA" w14:textId="77777777" w:rsidR="007F3CC0" w:rsidRDefault="007F3CC0" w:rsidP="00EA32CF">
            <w:pPr>
              <w:pStyle w:val="TAL"/>
            </w:pPr>
            <w:proofErr w:type="spellStart"/>
            <w:r w:rsidRPr="002C1949">
              <w:t>authResult</w:t>
            </w:r>
            <w:proofErr w:type="spellEnd"/>
          </w:p>
        </w:tc>
        <w:tc>
          <w:tcPr>
            <w:tcW w:w="1444" w:type="dxa"/>
            <w:tcBorders>
              <w:top w:val="single" w:sz="4" w:space="0" w:color="auto"/>
              <w:left w:val="single" w:sz="4" w:space="0" w:color="auto"/>
              <w:bottom w:val="single" w:sz="4" w:space="0" w:color="auto"/>
              <w:right w:val="single" w:sz="4" w:space="0" w:color="auto"/>
            </w:tcBorders>
          </w:tcPr>
          <w:p w14:paraId="40176D0E" w14:textId="77777777" w:rsidR="007F3CC0" w:rsidRDefault="007F3CC0" w:rsidP="00EA32CF">
            <w:pPr>
              <w:pStyle w:val="TAL"/>
            </w:pPr>
            <w:proofErr w:type="spellStart"/>
            <w:r w:rsidRPr="00D3356D">
              <w:t>AuthResult</w:t>
            </w:r>
            <w:proofErr w:type="spellEnd"/>
          </w:p>
        </w:tc>
        <w:tc>
          <w:tcPr>
            <w:tcW w:w="425" w:type="dxa"/>
            <w:tcBorders>
              <w:top w:val="single" w:sz="4" w:space="0" w:color="auto"/>
              <w:left w:val="single" w:sz="4" w:space="0" w:color="auto"/>
              <w:bottom w:val="single" w:sz="4" w:space="0" w:color="auto"/>
              <w:right w:val="single" w:sz="4" w:space="0" w:color="auto"/>
            </w:tcBorders>
          </w:tcPr>
          <w:p w14:paraId="5DBF8DCC" w14:textId="77777777" w:rsidR="007F3CC0" w:rsidRDefault="007F3CC0" w:rsidP="005E230D">
            <w:pPr>
              <w:pStyle w:val="TAL"/>
            </w:pPr>
            <w:r w:rsidRPr="002C1949">
              <w:t>C</w:t>
            </w:r>
          </w:p>
        </w:tc>
        <w:tc>
          <w:tcPr>
            <w:tcW w:w="1134" w:type="dxa"/>
            <w:tcBorders>
              <w:top w:val="single" w:sz="4" w:space="0" w:color="auto"/>
              <w:left w:val="single" w:sz="4" w:space="0" w:color="auto"/>
              <w:bottom w:val="single" w:sz="4" w:space="0" w:color="auto"/>
              <w:right w:val="single" w:sz="4" w:space="0" w:color="auto"/>
            </w:tcBorders>
          </w:tcPr>
          <w:p w14:paraId="18AFB18A" w14:textId="77777777" w:rsidR="007F3CC0" w:rsidRDefault="007F3CC0">
            <w:pPr>
              <w:pStyle w:val="TAL"/>
            </w:pPr>
            <w:r w:rsidRPr="002C1949">
              <w:t>0..1</w:t>
            </w:r>
          </w:p>
        </w:tc>
        <w:tc>
          <w:tcPr>
            <w:tcW w:w="2410" w:type="dxa"/>
            <w:tcBorders>
              <w:top w:val="single" w:sz="4" w:space="0" w:color="auto"/>
              <w:left w:val="single" w:sz="4" w:space="0" w:color="auto"/>
              <w:bottom w:val="single" w:sz="4" w:space="0" w:color="auto"/>
              <w:right w:val="single" w:sz="4" w:space="0" w:color="auto"/>
            </w:tcBorders>
          </w:tcPr>
          <w:p w14:paraId="273ABA39" w14:textId="6DA12172" w:rsidR="007F3CC0" w:rsidRDefault="007F3CC0">
            <w:pPr>
              <w:pStyle w:val="TAL"/>
            </w:pPr>
            <w:r w:rsidRPr="002C1949">
              <w:t xml:space="preserve">This IE shall be present for the final </w:t>
            </w:r>
            <w:r w:rsidR="00CF58E6" w:rsidRPr="002C1949">
              <w:t>NEF (UAS-NF)</w:t>
            </w:r>
            <w:r w:rsidRPr="002C1949">
              <w:t xml:space="preserve"> to NF service consumer message.</w:t>
            </w:r>
          </w:p>
          <w:p w14:paraId="1306F44D" w14:textId="77777777" w:rsidR="007F3CC0" w:rsidRDefault="007F3CC0">
            <w:pPr>
              <w:pStyle w:val="TAL"/>
            </w:pPr>
          </w:p>
          <w:p w14:paraId="0CD6EE6A" w14:textId="6368739C" w:rsidR="007F3CC0" w:rsidRPr="005C0A0D" w:rsidRDefault="007F3CC0">
            <w:pPr>
              <w:pStyle w:val="TAL"/>
            </w:pPr>
            <w:r w:rsidRPr="002C1949">
              <w:t>Conveys the UAV authentication result</w:t>
            </w:r>
            <w:r w:rsidR="0090711B">
              <w:t xml:space="preserve">. </w:t>
            </w:r>
            <w:r w:rsidR="0090711B" w:rsidRPr="000D3C6E">
              <w:t>This attribute is deprecated; the attribute "</w:t>
            </w:r>
            <w:proofErr w:type="spellStart"/>
            <w:r w:rsidR="0090711B" w:rsidRPr="000D3C6E">
              <w:t>authContainer</w:t>
            </w:r>
            <w:proofErr w:type="spellEnd"/>
            <w:r w:rsidR="0090711B" w:rsidRPr="000D3C6E">
              <w:t>" should be used instead.</w:t>
            </w:r>
          </w:p>
        </w:tc>
        <w:tc>
          <w:tcPr>
            <w:tcW w:w="2410" w:type="dxa"/>
            <w:tcBorders>
              <w:top w:val="single" w:sz="4" w:space="0" w:color="auto"/>
              <w:left w:val="single" w:sz="4" w:space="0" w:color="auto"/>
              <w:bottom w:val="single" w:sz="4" w:space="0" w:color="auto"/>
              <w:right w:val="single" w:sz="4" w:space="0" w:color="auto"/>
            </w:tcBorders>
          </w:tcPr>
          <w:p w14:paraId="2C851414" w14:textId="77777777" w:rsidR="007F3CC0" w:rsidRPr="00D3356D" w:rsidRDefault="007F3CC0">
            <w:pPr>
              <w:pStyle w:val="TAL"/>
            </w:pPr>
          </w:p>
        </w:tc>
      </w:tr>
      <w:tr w:rsidR="007F3CC0" w:rsidRPr="00E06FFC" w14:paraId="25A3BFF2"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66DCADEC" w14:textId="77777777" w:rsidR="007F3CC0" w:rsidRPr="003A03A8" w:rsidRDefault="007F3CC0" w:rsidP="00EA32CF">
            <w:pPr>
              <w:pStyle w:val="TAL"/>
            </w:pPr>
            <w:proofErr w:type="spellStart"/>
            <w:r w:rsidRPr="002C1949">
              <w:t>authMsg</w:t>
            </w:r>
            <w:proofErr w:type="spellEnd"/>
          </w:p>
        </w:tc>
        <w:tc>
          <w:tcPr>
            <w:tcW w:w="1444" w:type="dxa"/>
            <w:tcBorders>
              <w:top w:val="single" w:sz="4" w:space="0" w:color="auto"/>
              <w:left w:val="single" w:sz="4" w:space="0" w:color="auto"/>
              <w:bottom w:val="single" w:sz="4" w:space="0" w:color="auto"/>
              <w:right w:val="single" w:sz="4" w:space="0" w:color="auto"/>
            </w:tcBorders>
          </w:tcPr>
          <w:p w14:paraId="3B092D6C" w14:textId="7956F72D" w:rsidR="007F3CC0" w:rsidRDefault="00911BA8" w:rsidP="00EA32CF">
            <w:pPr>
              <w:pStyle w:val="TAL"/>
            </w:pPr>
            <w:proofErr w:type="spellStart"/>
            <w:r w:rsidRPr="00D3356D">
              <w:t>RefToBinaryData</w:t>
            </w:r>
            <w:proofErr w:type="spellEnd"/>
          </w:p>
        </w:tc>
        <w:tc>
          <w:tcPr>
            <w:tcW w:w="425" w:type="dxa"/>
            <w:tcBorders>
              <w:top w:val="single" w:sz="4" w:space="0" w:color="auto"/>
              <w:left w:val="single" w:sz="4" w:space="0" w:color="auto"/>
              <w:bottom w:val="single" w:sz="4" w:space="0" w:color="auto"/>
              <w:right w:val="single" w:sz="4" w:space="0" w:color="auto"/>
            </w:tcBorders>
          </w:tcPr>
          <w:p w14:paraId="6A205748" w14:textId="77777777" w:rsidR="007F3CC0" w:rsidRDefault="007F3CC0" w:rsidP="005E230D">
            <w:pPr>
              <w:pStyle w:val="TAL"/>
            </w:pPr>
            <w:r w:rsidRPr="002C1949">
              <w:t>O</w:t>
            </w:r>
          </w:p>
        </w:tc>
        <w:tc>
          <w:tcPr>
            <w:tcW w:w="1134" w:type="dxa"/>
            <w:tcBorders>
              <w:top w:val="single" w:sz="4" w:space="0" w:color="auto"/>
              <w:left w:val="single" w:sz="4" w:space="0" w:color="auto"/>
              <w:bottom w:val="single" w:sz="4" w:space="0" w:color="auto"/>
              <w:right w:val="single" w:sz="4" w:space="0" w:color="auto"/>
            </w:tcBorders>
          </w:tcPr>
          <w:p w14:paraId="75C15732" w14:textId="77777777" w:rsidR="007F3CC0" w:rsidRDefault="007F3CC0">
            <w:pPr>
              <w:pStyle w:val="TAL"/>
            </w:pPr>
            <w:r w:rsidRPr="002C1949">
              <w:t>0..1</w:t>
            </w:r>
          </w:p>
        </w:tc>
        <w:tc>
          <w:tcPr>
            <w:tcW w:w="2410" w:type="dxa"/>
            <w:tcBorders>
              <w:top w:val="single" w:sz="4" w:space="0" w:color="auto"/>
              <w:left w:val="single" w:sz="4" w:space="0" w:color="auto"/>
              <w:bottom w:val="single" w:sz="4" w:space="0" w:color="auto"/>
              <w:right w:val="single" w:sz="4" w:space="0" w:color="auto"/>
            </w:tcBorders>
          </w:tcPr>
          <w:p w14:paraId="153B048A" w14:textId="164FA3A2" w:rsidR="007F3CC0" w:rsidRPr="005C0A0D" w:rsidRDefault="007F3CC0">
            <w:pPr>
              <w:pStyle w:val="TAL"/>
            </w:pPr>
            <w:r w:rsidRPr="002C1949">
              <w:t xml:space="preserve">Contains the </w:t>
            </w:r>
            <w:r w:rsidR="00911BA8" w:rsidRPr="002C1949">
              <w:t xml:space="preserve">service-level AA </w:t>
            </w:r>
            <w:r w:rsidRPr="002C1949">
              <w:t>message.</w:t>
            </w:r>
            <w:r w:rsidR="009F6CF3" w:rsidRPr="00684BC7">
              <w:t xml:space="preserve"> This attribute is deprecated; the attribute "</w:t>
            </w:r>
            <w:proofErr w:type="spellStart"/>
            <w:r w:rsidR="009F6CF3">
              <w:t>authContainer</w:t>
            </w:r>
            <w:proofErr w:type="spellEnd"/>
            <w:r w:rsidR="009F6CF3" w:rsidRPr="00684BC7">
              <w:t>" should be used instead.</w:t>
            </w:r>
          </w:p>
        </w:tc>
        <w:tc>
          <w:tcPr>
            <w:tcW w:w="2410" w:type="dxa"/>
            <w:tcBorders>
              <w:top w:val="single" w:sz="4" w:space="0" w:color="auto"/>
              <w:left w:val="single" w:sz="4" w:space="0" w:color="auto"/>
              <w:bottom w:val="single" w:sz="4" w:space="0" w:color="auto"/>
              <w:right w:val="single" w:sz="4" w:space="0" w:color="auto"/>
            </w:tcBorders>
          </w:tcPr>
          <w:p w14:paraId="1429E0DA" w14:textId="77777777" w:rsidR="007F3CC0" w:rsidRPr="00D3356D" w:rsidRDefault="007F3CC0">
            <w:pPr>
              <w:pStyle w:val="TAL"/>
            </w:pPr>
          </w:p>
        </w:tc>
      </w:tr>
      <w:tr w:rsidR="009F6CF3" w:rsidRPr="00E06FFC" w14:paraId="02EC1E80" w14:textId="77777777" w:rsidTr="00535510">
        <w:trPr>
          <w:jc w:val="center"/>
        </w:trPr>
        <w:tc>
          <w:tcPr>
            <w:tcW w:w="1701" w:type="dxa"/>
            <w:tcBorders>
              <w:top w:val="single" w:sz="4" w:space="0" w:color="auto"/>
              <w:left w:val="single" w:sz="4" w:space="0" w:color="auto"/>
              <w:bottom w:val="single" w:sz="4" w:space="0" w:color="auto"/>
              <w:right w:val="single" w:sz="4" w:space="0" w:color="auto"/>
            </w:tcBorders>
          </w:tcPr>
          <w:p w14:paraId="6D906D48" w14:textId="77777777" w:rsidR="009F6CF3" w:rsidRPr="003A03A8" w:rsidRDefault="009F6CF3" w:rsidP="00535510">
            <w:pPr>
              <w:pStyle w:val="TAL"/>
            </w:pPr>
            <w:proofErr w:type="spellStart"/>
            <w:r>
              <w:t>authContainer</w:t>
            </w:r>
            <w:proofErr w:type="spellEnd"/>
          </w:p>
        </w:tc>
        <w:tc>
          <w:tcPr>
            <w:tcW w:w="1444" w:type="dxa"/>
            <w:tcBorders>
              <w:top w:val="single" w:sz="4" w:space="0" w:color="auto"/>
              <w:left w:val="single" w:sz="4" w:space="0" w:color="auto"/>
              <w:bottom w:val="single" w:sz="4" w:space="0" w:color="auto"/>
              <w:right w:val="single" w:sz="4" w:space="0" w:color="auto"/>
            </w:tcBorders>
          </w:tcPr>
          <w:p w14:paraId="58BD51E6" w14:textId="77777777" w:rsidR="009F6CF3" w:rsidRPr="00210B7E" w:rsidRDefault="009F6CF3" w:rsidP="00535510">
            <w:pPr>
              <w:pStyle w:val="TAL"/>
            </w:pPr>
            <w:proofErr w:type="gramStart"/>
            <w:r>
              <w:t>array(</w:t>
            </w:r>
            <w:proofErr w:type="spellStart"/>
            <w:proofErr w:type="gramEnd"/>
            <w:r>
              <w:t>AuthContainer</w:t>
            </w:r>
            <w:proofErr w:type="spellEnd"/>
            <w:r>
              <w:t>)</w:t>
            </w:r>
          </w:p>
        </w:tc>
        <w:tc>
          <w:tcPr>
            <w:tcW w:w="425" w:type="dxa"/>
            <w:tcBorders>
              <w:top w:val="single" w:sz="4" w:space="0" w:color="auto"/>
              <w:left w:val="single" w:sz="4" w:space="0" w:color="auto"/>
              <w:bottom w:val="single" w:sz="4" w:space="0" w:color="auto"/>
              <w:right w:val="single" w:sz="4" w:space="0" w:color="auto"/>
            </w:tcBorders>
          </w:tcPr>
          <w:p w14:paraId="71FBD060" w14:textId="77777777" w:rsidR="009F6CF3" w:rsidRDefault="009F6CF3" w:rsidP="00535510">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6475DB53" w14:textId="77777777" w:rsidR="009F6CF3" w:rsidRDefault="009F6CF3" w:rsidP="00535510">
            <w:pPr>
              <w:pStyle w:val="TAL"/>
            </w:pPr>
            <w:proofErr w:type="gramStart"/>
            <w:r>
              <w:t>1..N</w:t>
            </w:r>
            <w:proofErr w:type="gramEnd"/>
          </w:p>
        </w:tc>
        <w:tc>
          <w:tcPr>
            <w:tcW w:w="2410" w:type="dxa"/>
            <w:tcBorders>
              <w:top w:val="single" w:sz="4" w:space="0" w:color="auto"/>
              <w:left w:val="single" w:sz="4" w:space="0" w:color="auto"/>
              <w:bottom w:val="single" w:sz="4" w:space="0" w:color="auto"/>
              <w:right w:val="single" w:sz="4" w:space="0" w:color="auto"/>
            </w:tcBorders>
          </w:tcPr>
          <w:p w14:paraId="186BE116" w14:textId="77777777" w:rsidR="009F6CF3" w:rsidRDefault="009F6CF3" w:rsidP="00535510">
            <w:pPr>
              <w:pStyle w:val="TAL"/>
              <w:rPr>
                <w:rFonts w:cs="Arial"/>
                <w:szCs w:val="18"/>
              </w:rPr>
            </w:pPr>
            <w:r>
              <w:rPr>
                <w:rFonts w:cs="Arial"/>
                <w:szCs w:val="18"/>
              </w:rPr>
              <w:t>Contains the AA related data, including the "</w:t>
            </w:r>
            <w:proofErr w:type="spellStart"/>
            <w:r w:rsidRPr="00684BC7">
              <w:t>authResult</w:t>
            </w:r>
            <w:proofErr w:type="spellEnd"/>
            <w:r>
              <w:t>" attribute in the final AA response</w:t>
            </w:r>
            <w:r>
              <w:rPr>
                <w:rFonts w:cs="Arial"/>
                <w:szCs w:val="18"/>
              </w:rPr>
              <w:t>. This attribute s</w:t>
            </w:r>
            <w:r w:rsidRPr="001560E9">
              <w:rPr>
                <w:rFonts w:cs="Arial"/>
                <w:szCs w:val="18"/>
              </w:rPr>
              <w:t>hall be present</w:t>
            </w:r>
            <w:r w:rsidRPr="009E7481">
              <w:rPr>
                <w:rFonts w:cs="Arial"/>
                <w:szCs w:val="18"/>
              </w:rPr>
              <w:t xml:space="preserve"> </w:t>
            </w:r>
            <w:r>
              <w:rPr>
                <w:rFonts w:cs="Arial"/>
                <w:szCs w:val="18"/>
              </w:rPr>
              <w:t xml:space="preserve">for the final AA response message. </w:t>
            </w:r>
            <w:r w:rsidRPr="009E7481">
              <w:rPr>
                <w:rFonts w:cs="Arial"/>
                <w:szCs w:val="18"/>
              </w:rPr>
              <w:t xml:space="preserve">This attribute deprecates </w:t>
            </w:r>
            <w:r>
              <w:rPr>
                <w:rFonts w:cs="Arial"/>
                <w:szCs w:val="18"/>
              </w:rPr>
              <w:t>"</w:t>
            </w:r>
            <w:proofErr w:type="spellStart"/>
            <w:r w:rsidRPr="003A03A8">
              <w:t>authMsg</w:t>
            </w:r>
            <w:proofErr w:type="spellEnd"/>
            <w:r>
              <w:t>"</w:t>
            </w:r>
            <w:r w:rsidRPr="009E7481">
              <w:rPr>
                <w:rFonts w:cs="Arial"/>
                <w:szCs w:val="18"/>
              </w:rPr>
              <w:t xml:space="preserve"> attribute.</w:t>
            </w:r>
          </w:p>
        </w:tc>
        <w:tc>
          <w:tcPr>
            <w:tcW w:w="2410" w:type="dxa"/>
            <w:tcBorders>
              <w:top w:val="single" w:sz="4" w:space="0" w:color="auto"/>
              <w:left w:val="single" w:sz="4" w:space="0" w:color="auto"/>
              <w:bottom w:val="single" w:sz="4" w:space="0" w:color="auto"/>
              <w:right w:val="single" w:sz="4" w:space="0" w:color="auto"/>
            </w:tcBorders>
          </w:tcPr>
          <w:p w14:paraId="7DA6CBFA" w14:textId="77777777" w:rsidR="009F6CF3" w:rsidRPr="00E06FFC" w:rsidRDefault="009F6CF3" w:rsidP="00535510">
            <w:pPr>
              <w:pStyle w:val="TAL"/>
              <w:rPr>
                <w:rFonts w:cs="Arial"/>
                <w:szCs w:val="18"/>
              </w:rPr>
            </w:pPr>
          </w:p>
        </w:tc>
      </w:tr>
      <w:tr w:rsidR="007F3CC0" w:rsidRPr="00E06FFC" w14:paraId="56434114"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16077BF6" w14:textId="77777777" w:rsidR="007F3CC0" w:rsidRPr="00E06FFC" w:rsidRDefault="007F3CC0" w:rsidP="00EA32CF">
            <w:pPr>
              <w:pStyle w:val="TAL"/>
            </w:pPr>
            <w:proofErr w:type="spellStart"/>
            <w:r w:rsidRPr="002C1949">
              <w:t>serviceLevelId</w:t>
            </w:r>
            <w:proofErr w:type="spellEnd"/>
          </w:p>
        </w:tc>
        <w:tc>
          <w:tcPr>
            <w:tcW w:w="1444" w:type="dxa"/>
            <w:tcBorders>
              <w:top w:val="single" w:sz="4" w:space="0" w:color="auto"/>
              <w:left w:val="single" w:sz="4" w:space="0" w:color="auto"/>
              <w:bottom w:val="single" w:sz="4" w:space="0" w:color="auto"/>
              <w:right w:val="single" w:sz="4" w:space="0" w:color="auto"/>
            </w:tcBorders>
          </w:tcPr>
          <w:p w14:paraId="382B4610" w14:textId="77777777" w:rsidR="007F3CC0" w:rsidRPr="00E06FFC" w:rsidRDefault="007F3CC0" w:rsidP="00EA32CF">
            <w:pPr>
              <w:pStyle w:val="TAL"/>
            </w:pPr>
            <w:r w:rsidRPr="00D3356D">
              <w:t>string</w:t>
            </w:r>
          </w:p>
        </w:tc>
        <w:tc>
          <w:tcPr>
            <w:tcW w:w="425" w:type="dxa"/>
            <w:tcBorders>
              <w:top w:val="single" w:sz="4" w:space="0" w:color="auto"/>
              <w:left w:val="single" w:sz="4" w:space="0" w:color="auto"/>
              <w:bottom w:val="single" w:sz="4" w:space="0" w:color="auto"/>
              <w:right w:val="single" w:sz="4" w:space="0" w:color="auto"/>
            </w:tcBorders>
          </w:tcPr>
          <w:p w14:paraId="6F2BA867" w14:textId="77777777" w:rsidR="007F3CC0" w:rsidRPr="00E06FFC" w:rsidRDefault="007F3CC0" w:rsidP="005E230D">
            <w:pPr>
              <w:pStyle w:val="TAL"/>
            </w:pPr>
            <w:r w:rsidRPr="002C1949">
              <w:t>O</w:t>
            </w:r>
          </w:p>
        </w:tc>
        <w:tc>
          <w:tcPr>
            <w:tcW w:w="1134" w:type="dxa"/>
            <w:tcBorders>
              <w:top w:val="single" w:sz="4" w:space="0" w:color="auto"/>
              <w:left w:val="single" w:sz="4" w:space="0" w:color="auto"/>
              <w:bottom w:val="single" w:sz="4" w:space="0" w:color="auto"/>
              <w:right w:val="single" w:sz="4" w:space="0" w:color="auto"/>
            </w:tcBorders>
          </w:tcPr>
          <w:p w14:paraId="78E87A64" w14:textId="5183951F" w:rsidR="007F3CC0" w:rsidRPr="00E06FFC" w:rsidRDefault="00E55830">
            <w:pPr>
              <w:pStyle w:val="TAL"/>
            </w:pPr>
            <w:r w:rsidRPr="002C1949">
              <w:t>0..</w:t>
            </w:r>
            <w:r w:rsidR="007F3CC0" w:rsidRPr="002C1949">
              <w:t>1</w:t>
            </w:r>
          </w:p>
        </w:tc>
        <w:tc>
          <w:tcPr>
            <w:tcW w:w="2410" w:type="dxa"/>
            <w:tcBorders>
              <w:top w:val="single" w:sz="4" w:space="0" w:color="auto"/>
              <w:left w:val="single" w:sz="4" w:space="0" w:color="auto"/>
              <w:bottom w:val="single" w:sz="4" w:space="0" w:color="auto"/>
              <w:right w:val="single" w:sz="4" w:space="0" w:color="auto"/>
            </w:tcBorders>
          </w:tcPr>
          <w:p w14:paraId="09AC3BA7" w14:textId="77777777" w:rsidR="007F3CC0" w:rsidRPr="00E06FFC" w:rsidRDefault="007F3CC0">
            <w:pPr>
              <w:pStyle w:val="TAL"/>
            </w:pPr>
            <w:r w:rsidRPr="002C1949">
              <w:t>This IE contains the authorized Service Level Device Identity</w:t>
            </w:r>
          </w:p>
        </w:tc>
        <w:tc>
          <w:tcPr>
            <w:tcW w:w="2410" w:type="dxa"/>
            <w:tcBorders>
              <w:top w:val="single" w:sz="4" w:space="0" w:color="auto"/>
              <w:left w:val="single" w:sz="4" w:space="0" w:color="auto"/>
              <w:bottom w:val="single" w:sz="4" w:space="0" w:color="auto"/>
              <w:right w:val="single" w:sz="4" w:space="0" w:color="auto"/>
            </w:tcBorders>
          </w:tcPr>
          <w:p w14:paraId="2F7929BF" w14:textId="77777777" w:rsidR="007F3CC0" w:rsidRPr="00D3356D" w:rsidRDefault="007F3CC0">
            <w:pPr>
              <w:pStyle w:val="TAL"/>
            </w:pPr>
          </w:p>
        </w:tc>
      </w:tr>
      <w:tr w:rsidR="00BA778D" w:rsidRPr="00E06FFC" w14:paraId="5BCA2DAF"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756A81ED" w14:textId="71824647" w:rsidR="00BA778D" w:rsidRPr="00056B07" w:rsidRDefault="00BA778D" w:rsidP="00EA32CF">
            <w:pPr>
              <w:pStyle w:val="TAL"/>
            </w:pPr>
            <w:proofErr w:type="spellStart"/>
            <w:r>
              <w:rPr>
                <w:rFonts w:hint="eastAsia"/>
                <w:lang w:eastAsia="zh-CN"/>
              </w:rPr>
              <w:t>n</w:t>
            </w:r>
            <w:r>
              <w:t>otifyCorrId</w:t>
            </w:r>
            <w:proofErr w:type="spellEnd"/>
          </w:p>
        </w:tc>
        <w:tc>
          <w:tcPr>
            <w:tcW w:w="1444" w:type="dxa"/>
            <w:tcBorders>
              <w:top w:val="single" w:sz="4" w:space="0" w:color="auto"/>
              <w:left w:val="single" w:sz="4" w:space="0" w:color="auto"/>
              <w:bottom w:val="single" w:sz="4" w:space="0" w:color="auto"/>
              <w:right w:val="single" w:sz="4" w:space="0" w:color="auto"/>
            </w:tcBorders>
          </w:tcPr>
          <w:p w14:paraId="12074894" w14:textId="2DCEF72C" w:rsidR="00BA778D" w:rsidRDefault="00BA778D" w:rsidP="00EA32C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C780366" w14:textId="77ED23AE" w:rsidR="00BA778D" w:rsidRDefault="00BA778D">
            <w:pPr>
              <w:pStyle w:val="TAL"/>
            </w:pPr>
            <w:r>
              <w:t>O</w:t>
            </w:r>
          </w:p>
        </w:tc>
        <w:tc>
          <w:tcPr>
            <w:tcW w:w="1134" w:type="dxa"/>
            <w:tcBorders>
              <w:top w:val="single" w:sz="4" w:space="0" w:color="auto"/>
              <w:left w:val="single" w:sz="4" w:space="0" w:color="auto"/>
              <w:bottom w:val="single" w:sz="4" w:space="0" w:color="auto"/>
              <w:right w:val="single" w:sz="4" w:space="0" w:color="auto"/>
            </w:tcBorders>
          </w:tcPr>
          <w:p w14:paraId="63272B48" w14:textId="5F7EBC1A" w:rsidR="00BA778D" w:rsidRDefault="00BA778D">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1C030EE2" w14:textId="77777777" w:rsidR="00BA778D" w:rsidRDefault="00BA778D">
            <w:pPr>
              <w:pStyle w:val="TAL"/>
              <w:rPr>
                <w:rFonts w:cs="Arial"/>
                <w:szCs w:val="18"/>
              </w:rPr>
            </w:pPr>
            <w:r w:rsidRPr="003C5E8E">
              <w:rPr>
                <w:rFonts w:cs="Arial"/>
                <w:szCs w:val="18"/>
              </w:rPr>
              <w:t>When present, t</w:t>
            </w:r>
            <w:r>
              <w:rPr>
                <w:rFonts w:cs="Arial"/>
                <w:szCs w:val="18"/>
              </w:rPr>
              <w:t xml:space="preserve">his IE shall contain the </w:t>
            </w:r>
            <w:r>
              <w:rPr>
                <w:lang w:val="en-US"/>
              </w:rPr>
              <w:t>N</w:t>
            </w:r>
            <w:r w:rsidRPr="00621FFB">
              <w:rPr>
                <w:lang w:val="en-US"/>
              </w:rPr>
              <w:t>otification</w:t>
            </w:r>
            <w:r>
              <w:rPr>
                <w:rFonts w:cs="Arial"/>
                <w:szCs w:val="18"/>
              </w:rPr>
              <w:t xml:space="preserve"> Correlation Id.</w:t>
            </w:r>
          </w:p>
          <w:p w14:paraId="70B45114" w14:textId="77777777" w:rsidR="00BA778D" w:rsidRDefault="00BA778D">
            <w:pPr>
              <w:pStyle w:val="TAL"/>
              <w:rPr>
                <w:rFonts w:cs="Arial"/>
                <w:szCs w:val="18"/>
              </w:rPr>
            </w:pPr>
          </w:p>
        </w:tc>
        <w:tc>
          <w:tcPr>
            <w:tcW w:w="2410" w:type="dxa"/>
            <w:tcBorders>
              <w:top w:val="single" w:sz="4" w:space="0" w:color="auto"/>
              <w:left w:val="single" w:sz="4" w:space="0" w:color="auto"/>
              <w:bottom w:val="single" w:sz="4" w:space="0" w:color="auto"/>
              <w:right w:val="single" w:sz="4" w:space="0" w:color="auto"/>
            </w:tcBorders>
          </w:tcPr>
          <w:p w14:paraId="509769FF" w14:textId="77777777" w:rsidR="00BA778D" w:rsidRPr="002C1949" w:rsidRDefault="00BA778D">
            <w:pPr>
              <w:pStyle w:val="TAL"/>
            </w:pPr>
          </w:p>
        </w:tc>
      </w:tr>
      <w:tr w:rsidR="004A7B4D" w:rsidRPr="00E06FFC" w14:paraId="20BEB3D1"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37C65FF1" w14:textId="147E2F7A" w:rsidR="004A7B4D" w:rsidRDefault="004A7B4D" w:rsidP="004A7B4D">
            <w:pPr>
              <w:pStyle w:val="TAL"/>
              <w:rPr>
                <w:lang w:eastAsia="zh-CN"/>
              </w:rPr>
            </w:pPr>
            <w:proofErr w:type="spellStart"/>
            <w:r>
              <w:t>authSessAmbr</w:t>
            </w:r>
            <w:proofErr w:type="spellEnd"/>
          </w:p>
        </w:tc>
        <w:tc>
          <w:tcPr>
            <w:tcW w:w="1444" w:type="dxa"/>
            <w:tcBorders>
              <w:top w:val="single" w:sz="4" w:space="0" w:color="auto"/>
              <w:left w:val="single" w:sz="4" w:space="0" w:color="auto"/>
              <w:bottom w:val="single" w:sz="4" w:space="0" w:color="auto"/>
              <w:right w:val="single" w:sz="4" w:space="0" w:color="auto"/>
            </w:tcBorders>
          </w:tcPr>
          <w:p w14:paraId="505B73CC" w14:textId="47F016BD" w:rsidR="004A7B4D" w:rsidRDefault="004A7B4D" w:rsidP="004A7B4D">
            <w:pPr>
              <w:pStyle w:val="TAL"/>
            </w:pPr>
            <w:r>
              <w:t>Ambr</w:t>
            </w:r>
          </w:p>
        </w:tc>
        <w:tc>
          <w:tcPr>
            <w:tcW w:w="425" w:type="dxa"/>
            <w:tcBorders>
              <w:top w:val="single" w:sz="4" w:space="0" w:color="auto"/>
              <w:left w:val="single" w:sz="4" w:space="0" w:color="auto"/>
              <w:bottom w:val="single" w:sz="4" w:space="0" w:color="auto"/>
              <w:right w:val="single" w:sz="4" w:space="0" w:color="auto"/>
            </w:tcBorders>
          </w:tcPr>
          <w:p w14:paraId="5F762B61" w14:textId="60A52C12" w:rsidR="004A7B4D" w:rsidRDefault="004A7B4D" w:rsidP="004A7B4D">
            <w:pPr>
              <w:pStyle w:val="TAL"/>
            </w:pPr>
            <w:r>
              <w:t>O</w:t>
            </w:r>
          </w:p>
        </w:tc>
        <w:tc>
          <w:tcPr>
            <w:tcW w:w="1134" w:type="dxa"/>
            <w:tcBorders>
              <w:top w:val="single" w:sz="4" w:space="0" w:color="auto"/>
              <w:left w:val="single" w:sz="4" w:space="0" w:color="auto"/>
              <w:bottom w:val="single" w:sz="4" w:space="0" w:color="auto"/>
              <w:right w:val="single" w:sz="4" w:space="0" w:color="auto"/>
            </w:tcBorders>
          </w:tcPr>
          <w:p w14:paraId="536B1303" w14:textId="3B989F75" w:rsidR="004A7B4D" w:rsidRDefault="004A7B4D" w:rsidP="004A7B4D">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4DC52DB6" w14:textId="692A1B13" w:rsidR="004A7B4D" w:rsidRPr="003C5E8E" w:rsidRDefault="004A7B4D" w:rsidP="004A7B4D">
            <w:pPr>
              <w:pStyle w:val="TAL"/>
              <w:rPr>
                <w:rFonts w:cs="Arial"/>
                <w:szCs w:val="18"/>
              </w:rPr>
            </w:pPr>
            <w:r>
              <w:t>This attribute contains DN Authorized Session-AMBR.</w:t>
            </w:r>
          </w:p>
        </w:tc>
        <w:tc>
          <w:tcPr>
            <w:tcW w:w="2410" w:type="dxa"/>
            <w:tcBorders>
              <w:top w:val="single" w:sz="4" w:space="0" w:color="auto"/>
              <w:left w:val="single" w:sz="4" w:space="0" w:color="auto"/>
              <w:bottom w:val="single" w:sz="4" w:space="0" w:color="auto"/>
              <w:right w:val="single" w:sz="4" w:space="0" w:color="auto"/>
            </w:tcBorders>
          </w:tcPr>
          <w:p w14:paraId="20776DDE" w14:textId="77777777" w:rsidR="004A7B4D" w:rsidRPr="002C1949" w:rsidRDefault="004A7B4D" w:rsidP="004A7B4D">
            <w:pPr>
              <w:pStyle w:val="TAL"/>
            </w:pPr>
          </w:p>
        </w:tc>
      </w:tr>
      <w:tr w:rsidR="004A7B4D" w:rsidRPr="00E06FFC" w14:paraId="33D269A4"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270B192A" w14:textId="0F5DA45D" w:rsidR="004A7B4D" w:rsidRDefault="004A7B4D" w:rsidP="004A7B4D">
            <w:pPr>
              <w:pStyle w:val="TAL"/>
              <w:rPr>
                <w:lang w:eastAsia="zh-CN"/>
              </w:rPr>
            </w:pPr>
            <w:proofErr w:type="spellStart"/>
            <w:r>
              <w:t>authProfIndex</w:t>
            </w:r>
            <w:proofErr w:type="spellEnd"/>
          </w:p>
        </w:tc>
        <w:tc>
          <w:tcPr>
            <w:tcW w:w="1444" w:type="dxa"/>
            <w:tcBorders>
              <w:top w:val="single" w:sz="4" w:space="0" w:color="auto"/>
              <w:left w:val="single" w:sz="4" w:space="0" w:color="auto"/>
              <w:bottom w:val="single" w:sz="4" w:space="0" w:color="auto"/>
              <w:right w:val="single" w:sz="4" w:space="0" w:color="auto"/>
            </w:tcBorders>
          </w:tcPr>
          <w:p w14:paraId="6FD12ACF" w14:textId="16772BF3" w:rsidR="004A7B4D" w:rsidRDefault="004A7B4D" w:rsidP="004A7B4D">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6643D23" w14:textId="74DDCA89" w:rsidR="004A7B4D" w:rsidRDefault="004A7B4D" w:rsidP="004A7B4D">
            <w:pPr>
              <w:pStyle w:val="TAL"/>
            </w:pPr>
            <w:r>
              <w:t>O</w:t>
            </w:r>
          </w:p>
        </w:tc>
        <w:tc>
          <w:tcPr>
            <w:tcW w:w="1134" w:type="dxa"/>
            <w:tcBorders>
              <w:top w:val="single" w:sz="4" w:space="0" w:color="auto"/>
              <w:left w:val="single" w:sz="4" w:space="0" w:color="auto"/>
              <w:bottom w:val="single" w:sz="4" w:space="0" w:color="auto"/>
              <w:right w:val="single" w:sz="4" w:space="0" w:color="auto"/>
            </w:tcBorders>
          </w:tcPr>
          <w:p w14:paraId="0E8A3DF6" w14:textId="7BAFF1FC" w:rsidR="004A7B4D" w:rsidRDefault="004A7B4D" w:rsidP="004A7B4D">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6877BC77" w14:textId="27E35971" w:rsidR="004A7B4D" w:rsidRPr="003C5E8E" w:rsidRDefault="004A7B4D" w:rsidP="004A7B4D">
            <w:pPr>
              <w:pStyle w:val="TAL"/>
              <w:rPr>
                <w:rFonts w:cs="Arial"/>
                <w:szCs w:val="18"/>
              </w:rPr>
            </w:pPr>
            <w:r>
              <w:t>This attribute contains DN authorization profile index.</w:t>
            </w:r>
          </w:p>
        </w:tc>
        <w:tc>
          <w:tcPr>
            <w:tcW w:w="2410" w:type="dxa"/>
            <w:tcBorders>
              <w:top w:val="single" w:sz="4" w:space="0" w:color="auto"/>
              <w:left w:val="single" w:sz="4" w:space="0" w:color="auto"/>
              <w:bottom w:val="single" w:sz="4" w:space="0" w:color="auto"/>
              <w:right w:val="single" w:sz="4" w:space="0" w:color="auto"/>
            </w:tcBorders>
          </w:tcPr>
          <w:p w14:paraId="5486009D" w14:textId="77777777" w:rsidR="004A7B4D" w:rsidRPr="002C1949" w:rsidRDefault="004A7B4D" w:rsidP="004A7B4D">
            <w:pPr>
              <w:pStyle w:val="TAL"/>
            </w:pPr>
          </w:p>
        </w:tc>
      </w:tr>
    </w:tbl>
    <w:p w14:paraId="7F48F21A" w14:textId="77777777" w:rsidR="002E774D" w:rsidRPr="002C1949" w:rsidRDefault="002E774D" w:rsidP="002C1949"/>
    <w:p w14:paraId="2C7CDABD" w14:textId="57ABB9EB" w:rsidR="002E774D" w:rsidRPr="002C1949" w:rsidRDefault="002E774D" w:rsidP="00D3356D">
      <w:pPr>
        <w:pStyle w:val="Heading5"/>
        <w:rPr>
          <w:i/>
          <w:color w:val="0000FF"/>
        </w:rPr>
      </w:pPr>
      <w:bookmarkStart w:id="360" w:name="_Toc119934314"/>
      <w:bookmarkStart w:id="361" w:name="_Toc169937191"/>
      <w:r w:rsidRPr="002C1949">
        <w:lastRenderedPageBreak/>
        <w:t>6.1.6.2.5</w:t>
      </w:r>
      <w:r w:rsidRPr="002C1949">
        <w:tab/>
        <w:t xml:space="preserve">Type: </w:t>
      </w:r>
      <w:proofErr w:type="spellStart"/>
      <w:r w:rsidRPr="002C1949">
        <w:t>UAVAuthFailure</w:t>
      </w:r>
      <w:bookmarkEnd w:id="360"/>
      <w:bookmarkEnd w:id="361"/>
      <w:proofErr w:type="spellEnd"/>
    </w:p>
    <w:p w14:paraId="4CE051E9" w14:textId="1F027548" w:rsidR="002E774D" w:rsidRPr="00E06FFC" w:rsidRDefault="002E774D" w:rsidP="002E774D">
      <w:pPr>
        <w:pStyle w:val="TH"/>
      </w:pPr>
      <w:r w:rsidRPr="00E06FFC">
        <w:rPr>
          <w:noProof/>
        </w:rPr>
        <w:t>Table </w:t>
      </w:r>
      <w:r w:rsidRPr="00E06FFC">
        <w:t>6.1.6.2.</w:t>
      </w:r>
      <w:r w:rsidR="002379B7">
        <w:t>5</w:t>
      </w:r>
      <w:r w:rsidRPr="00E06FFC">
        <w:t xml:space="preserve">-1: </w:t>
      </w:r>
      <w:r w:rsidRPr="00E06FFC">
        <w:rPr>
          <w:noProof/>
        </w:rPr>
        <w:t xml:space="preserve">Definition of type </w:t>
      </w:r>
      <w:r w:rsidRPr="00E31B02">
        <w:rPr>
          <w:noProof/>
        </w:rPr>
        <w:t>UAVAuth</w:t>
      </w:r>
      <w:r>
        <w:rPr>
          <w:noProof/>
        </w:rPr>
        <w:t>Failure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2E774D" w:rsidRPr="00E06FFC" w14:paraId="6337F2D3" w14:textId="77777777" w:rsidTr="005B1A14">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4B33BE6" w14:textId="77777777" w:rsidR="002E774D" w:rsidRPr="00E06FFC" w:rsidRDefault="002E774D" w:rsidP="002C1949">
            <w:pPr>
              <w:pStyle w:val="TAH"/>
            </w:pPr>
            <w:r w:rsidRPr="002C1949">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B0DC1BD" w14:textId="77777777" w:rsidR="002E774D" w:rsidRPr="00E06FFC" w:rsidRDefault="002E774D" w:rsidP="002C1949">
            <w:pPr>
              <w:pStyle w:val="TAH"/>
            </w:pPr>
            <w:r w:rsidRPr="002C1949">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9CE7209" w14:textId="77777777" w:rsidR="002E774D" w:rsidRPr="00E06FFC" w:rsidRDefault="002E774D" w:rsidP="00D3356D">
            <w:pPr>
              <w:pStyle w:val="TAH"/>
            </w:pPr>
            <w:r w:rsidRPr="00D3356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FF99F34" w14:textId="77777777" w:rsidR="002E774D" w:rsidRPr="00E06FFC" w:rsidRDefault="002E774D" w:rsidP="002C1949">
            <w:pPr>
              <w:pStyle w:val="TAH"/>
            </w:pPr>
            <w:r w:rsidRPr="002C1949">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65D893A" w14:textId="77777777" w:rsidR="002E774D" w:rsidRPr="00E06FFC" w:rsidRDefault="002E774D" w:rsidP="002C1949">
            <w:pPr>
              <w:pStyle w:val="TAH"/>
            </w:pPr>
            <w:r w:rsidRPr="002C1949">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D6628CC" w14:textId="77777777" w:rsidR="002E774D" w:rsidRPr="00E06FFC" w:rsidRDefault="002E774D" w:rsidP="00D3356D">
            <w:pPr>
              <w:pStyle w:val="TAH"/>
            </w:pPr>
            <w:r w:rsidRPr="00D3356D">
              <w:t>Applicability</w:t>
            </w:r>
          </w:p>
        </w:tc>
      </w:tr>
      <w:tr w:rsidR="002E774D" w:rsidRPr="00E06FFC" w14:paraId="4DA5C5C5" w14:textId="77777777" w:rsidTr="005B1A14">
        <w:trPr>
          <w:trHeight w:val="993"/>
          <w:jc w:val="center"/>
        </w:trPr>
        <w:tc>
          <w:tcPr>
            <w:tcW w:w="1701" w:type="dxa"/>
            <w:tcBorders>
              <w:top w:val="single" w:sz="4" w:space="0" w:color="auto"/>
              <w:left w:val="single" w:sz="4" w:space="0" w:color="auto"/>
              <w:bottom w:val="single" w:sz="4" w:space="0" w:color="auto"/>
              <w:right w:val="single" w:sz="4" w:space="0" w:color="auto"/>
            </w:tcBorders>
          </w:tcPr>
          <w:p w14:paraId="746B64E3" w14:textId="77777777" w:rsidR="002E774D" w:rsidRPr="00ED7D24" w:rsidRDefault="002E774D" w:rsidP="002C1949">
            <w:pPr>
              <w:pStyle w:val="TAL"/>
            </w:pPr>
            <w:r w:rsidRPr="002C1949">
              <w:t>error</w:t>
            </w:r>
          </w:p>
        </w:tc>
        <w:tc>
          <w:tcPr>
            <w:tcW w:w="1444" w:type="dxa"/>
            <w:tcBorders>
              <w:top w:val="single" w:sz="4" w:space="0" w:color="auto"/>
              <w:left w:val="single" w:sz="4" w:space="0" w:color="auto"/>
              <w:bottom w:val="single" w:sz="4" w:space="0" w:color="auto"/>
              <w:right w:val="single" w:sz="4" w:space="0" w:color="auto"/>
            </w:tcBorders>
          </w:tcPr>
          <w:p w14:paraId="570A494E" w14:textId="77777777" w:rsidR="002E774D" w:rsidRDefault="002E774D" w:rsidP="00D3356D">
            <w:pPr>
              <w:pStyle w:val="TAL"/>
            </w:pPr>
            <w:proofErr w:type="spellStart"/>
            <w:r w:rsidRPr="00D3356D">
              <w:t>ProblemDetails</w:t>
            </w:r>
            <w:proofErr w:type="spellEnd"/>
          </w:p>
        </w:tc>
        <w:tc>
          <w:tcPr>
            <w:tcW w:w="425" w:type="dxa"/>
            <w:tcBorders>
              <w:top w:val="single" w:sz="4" w:space="0" w:color="auto"/>
              <w:left w:val="single" w:sz="4" w:space="0" w:color="auto"/>
              <w:bottom w:val="single" w:sz="4" w:space="0" w:color="auto"/>
              <w:right w:val="single" w:sz="4" w:space="0" w:color="auto"/>
            </w:tcBorders>
          </w:tcPr>
          <w:p w14:paraId="40AB2474" w14:textId="77777777" w:rsidR="002E774D" w:rsidRPr="00ED7D24" w:rsidRDefault="002E774D" w:rsidP="002C1949">
            <w:pPr>
              <w:pStyle w:val="TAC"/>
            </w:pPr>
            <w:r w:rsidRPr="002C1949">
              <w:rPr>
                <w:rFonts w:hint="eastAsia"/>
              </w:rPr>
              <w:t>M</w:t>
            </w:r>
          </w:p>
        </w:tc>
        <w:tc>
          <w:tcPr>
            <w:tcW w:w="1134" w:type="dxa"/>
            <w:tcBorders>
              <w:top w:val="single" w:sz="4" w:space="0" w:color="auto"/>
              <w:left w:val="single" w:sz="4" w:space="0" w:color="auto"/>
              <w:bottom w:val="single" w:sz="4" w:space="0" w:color="auto"/>
              <w:right w:val="single" w:sz="4" w:space="0" w:color="auto"/>
            </w:tcBorders>
          </w:tcPr>
          <w:p w14:paraId="00A25E4C" w14:textId="64F76E19" w:rsidR="002E774D" w:rsidRPr="00ED7D24" w:rsidRDefault="002E774D" w:rsidP="002C1949">
            <w:pPr>
              <w:pStyle w:val="TAL"/>
              <w:rPr>
                <w:lang w:eastAsia="zh-CN"/>
              </w:rPr>
            </w:pPr>
            <w:r w:rsidRPr="002C1949">
              <w:t>1</w:t>
            </w:r>
          </w:p>
        </w:tc>
        <w:tc>
          <w:tcPr>
            <w:tcW w:w="2410" w:type="dxa"/>
            <w:tcBorders>
              <w:top w:val="single" w:sz="4" w:space="0" w:color="auto"/>
              <w:left w:val="single" w:sz="4" w:space="0" w:color="auto"/>
              <w:bottom w:val="single" w:sz="4" w:space="0" w:color="auto"/>
              <w:right w:val="single" w:sz="4" w:space="0" w:color="auto"/>
            </w:tcBorders>
          </w:tcPr>
          <w:p w14:paraId="70082927" w14:textId="77777777" w:rsidR="002E774D" w:rsidRPr="00ED7D24" w:rsidRDefault="002E774D" w:rsidP="002C1949">
            <w:pPr>
              <w:pStyle w:val="TAL"/>
            </w:pPr>
            <w:r w:rsidRPr="002C1949">
              <w:t xml:space="preserve">Represents the application error information. The </w:t>
            </w:r>
            <w:proofErr w:type="gramStart"/>
            <w:r w:rsidRPr="002C1949">
              <w:t>application level</w:t>
            </w:r>
            <w:proofErr w:type="gramEnd"/>
            <w:r w:rsidRPr="002C1949">
              <w:t xml:space="preserve"> error cause shall be encoded in the "cause" attribute.</w:t>
            </w:r>
          </w:p>
        </w:tc>
        <w:tc>
          <w:tcPr>
            <w:tcW w:w="2410" w:type="dxa"/>
            <w:tcBorders>
              <w:top w:val="single" w:sz="4" w:space="0" w:color="auto"/>
              <w:left w:val="single" w:sz="4" w:space="0" w:color="auto"/>
              <w:bottom w:val="single" w:sz="4" w:space="0" w:color="auto"/>
              <w:right w:val="single" w:sz="4" w:space="0" w:color="auto"/>
            </w:tcBorders>
          </w:tcPr>
          <w:p w14:paraId="041FA912" w14:textId="77777777" w:rsidR="002E774D" w:rsidRPr="00D3356D" w:rsidRDefault="002E774D" w:rsidP="00D3356D">
            <w:pPr>
              <w:pStyle w:val="TAL"/>
            </w:pPr>
          </w:p>
        </w:tc>
      </w:tr>
      <w:tr w:rsidR="002E774D" w:rsidRPr="00E06FFC" w14:paraId="65147344" w14:textId="77777777" w:rsidTr="005B1A14">
        <w:trPr>
          <w:jc w:val="center"/>
        </w:trPr>
        <w:tc>
          <w:tcPr>
            <w:tcW w:w="1701" w:type="dxa"/>
            <w:tcBorders>
              <w:top w:val="single" w:sz="4" w:space="0" w:color="auto"/>
              <w:left w:val="single" w:sz="4" w:space="0" w:color="auto"/>
              <w:bottom w:val="single" w:sz="4" w:space="0" w:color="auto"/>
              <w:right w:val="single" w:sz="4" w:space="0" w:color="auto"/>
            </w:tcBorders>
          </w:tcPr>
          <w:p w14:paraId="6BA0F32D" w14:textId="77777777" w:rsidR="002E774D" w:rsidRPr="00ED7D24" w:rsidRDefault="002E774D" w:rsidP="002C1949">
            <w:pPr>
              <w:pStyle w:val="TAL"/>
            </w:pPr>
            <w:proofErr w:type="spellStart"/>
            <w:r w:rsidRPr="002C1949">
              <w:t>uasResourceRelease</w:t>
            </w:r>
            <w:proofErr w:type="spellEnd"/>
          </w:p>
        </w:tc>
        <w:tc>
          <w:tcPr>
            <w:tcW w:w="1444" w:type="dxa"/>
            <w:tcBorders>
              <w:top w:val="single" w:sz="4" w:space="0" w:color="auto"/>
              <w:left w:val="single" w:sz="4" w:space="0" w:color="auto"/>
              <w:bottom w:val="single" w:sz="4" w:space="0" w:color="auto"/>
              <w:right w:val="single" w:sz="4" w:space="0" w:color="auto"/>
            </w:tcBorders>
          </w:tcPr>
          <w:p w14:paraId="189DF2AC" w14:textId="77777777" w:rsidR="002E774D" w:rsidRPr="00ED7D24" w:rsidRDefault="002E774D" w:rsidP="00D3356D">
            <w:pPr>
              <w:pStyle w:val="TAL"/>
            </w:pPr>
            <w:proofErr w:type="spellStart"/>
            <w:r w:rsidRPr="00D3356D">
              <w:t>boolean</w:t>
            </w:r>
            <w:proofErr w:type="spellEnd"/>
          </w:p>
        </w:tc>
        <w:tc>
          <w:tcPr>
            <w:tcW w:w="425" w:type="dxa"/>
            <w:tcBorders>
              <w:top w:val="single" w:sz="4" w:space="0" w:color="auto"/>
              <w:left w:val="single" w:sz="4" w:space="0" w:color="auto"/>
              <w:bottom w:val="single" w:sz="4" w:space="0" w:color="auto"/>
              <w:right w:val="single" w:sz="4" w:space="0" w:color="auto"/>
            </w:tcBorders>
          </w:tcPr>
          <w:p w14:paraId="7E73648E" w14:textId="598D0FFE" w:rsidR="002E774D" w:rsidRPr="00ED7D24" w:rsidRDefault="00061265" w:rsidP="002C1949">
            <w:pPr>
              <w:pStyle w:val="TAC"/>
            </w:pPr>
            <w:r w:rsidRPr="002C1949">
              <w:t>C</w:t>
            </w:r>
          </w:p>
        </w:tc>
        <w:tc>
          <w:tcPr>
            <w:tcW w:w="1134" w:type="dxa"/>
            <w:tcBorders>
              <w:top w:val="single" w:sz="4" w:space="0" w:color="auto"/>
              <w:left w:val="single" w:sz="4" w:space="0" w:color="auto"/>
              <w:bottom w:val="single" w:sz="4" w:space="0" w:color="auto"/>
              <w:right w:val="single" w:sz="4" w:space="0" w:color="auto"/>
            </w:tcBorders>
          </w:tcPr>
          <w:p w14:paraId="2BE5A502" w14:textId="77777777" w:rsidR="002E774D" w:rsidRPr="00ED7D24" w:rsidRDefault="002E774D" w:rsidP="002C1949">
            <w:pPr>
              <w:pStyle w:val="TAL"/>
            </w:pPr>
            <w:r w:rsidRPr="002C1949">
              <w:t>0..1</w:t>
            </w:r>
          </w:p>
        </w:tc>
        <w:tc>
          <w:tcPr>
            <w:tcW w:w="2410" w:type="dxa"/>
            <w:tcBorders>
              <w:top w:val="single" w:sz="4" w:space="0" w:color="auto"/>
              <w:left w:val="single" w:sz="4" w:space="0" w:color="auto"/>
              <w:bottom w:val="single" w:sz="4" w:space="0" w:color="auto"/>
              <w:right w:val="single" w:sz="4" w:space="0" w:color="auto"/>
            </w:tcBorders>
          </w:tcPr>
          <w:p w14:paraId="20A2285B" w14:textId="4ECAA2CE" w:rsidR="005153EE" w:rsidRDefault="002E774D" w:rsidP="002C1949">
            <w:pPr>
              <w:pStyle w:val="TAL"/>
            </w:pPr>
            <w:r w:rsidRPr="002C1949">
              <w:t xml:space="preserve">This IE </w:t>
            </w:r>
            <w:r w:rsidR="00061265" w:rsidRPr="002C1949">
              <w:t xml:space="preserve">shall </w:t>
            </w:r>
            <w:r w:rsidRPr="002C1949">
              <w:t xml:space="preserve">be present and </w:t>
            </w:r>
            <w:r w:rsidR="005153EE" w:rsidRPr="005153EE">
              <w:t>used to indicate if the PDU sessions associated with the "DNN(s) subject to aerial services" can be released or not, during re-authentication failure.</w:t>
            </w:r>
          </w:p>
          <w:p w14:paraId="63956B20" w14:textId="77777777" w:rsidR="005153EE" w:rsidRDefault="005153EE" w:rsidP="002C1949">
            <w:pPr>
              <w:pStyle w:val="TAL"/>
            </w:pPr>
          </w:p>
          <w:p w14:paraId="6FAAB2D3" w14:textId="4ED49C91" w:rsidR="002E774D" w:rsidRDefault="005153EE" w:rsidP="002C1949">
            <w:pPr>
              <w:pStyle w:val="TAL"/>
            </w:pPr>
            <w:r>
              <w:t>It shall be included if</w:t>
            </w:r>
            <w:r w:rsidR="002E774D" w:rsidRPr="002C1949">
              <w:t xml:space="preserve"> the "cause" attribute of the </w:t>
            </w:r>
            <w:proofErr w:type="spellStart"/>
            <w:r w:rsidR="002E774D" w:rsidRPr="002C1949">
              <w:t>ProblemDetails</w:t>
            </w:r>
            <w:proofErr w:type="spellEnd"/>
            <w:r w:rsidR="002E774D" w:rsidRPr="002C1949">
              <w:t xml:space="preserve"> data structure set to "AUTHENTICATION_FAILURE".</w:t>
            </w:r>
          </w:p>
          <w:p w14:paraId="7141448E" w14:textId="77777777" w:rsidR="005153EE" w:rsidRDefault="005153EE" w:rsidP="002C1949">
            <w:pPr>
              <w:pStyle w:val="TAL"/>
            </w:pPr>
          </w:p>
          <w:p w14:paraId="4016E46B" w14:textId="77777777" w:rsidR="005153EE" w:rsidRDefault="005153EE" w:rsidP="005153EE">
            <w:pPr>
              <w:pStyle w:val="TAL"/>
              <w:rPr>
                <w:lang w:eastAsia="zh-CN"/>
              </w:rPr>
            </w:pPr>
            <w:r>
              <w:t>When present, it shall be set as follows:</w:t>
            </w:r>
          </w:p>
          <w:p w14:paraId="4945AC98" w14:textId="77777777" w:rsidR="005153EE" w:rsidRDefault="005153EE" w:rsidP="005153EE">
            <w:pPr>
              <w:pStyle w:val="TAL"/>
              <w:rPr>
                <w:lang w:eastAsia="zh-CN"/>
              </w:rPr>
            </w:pPr>
            <w:r>
              <w:rPr>
                <w:lang w:eastAsia="zh-CN"/>
              </w:rPr>
              <w:t xml:space="preserve">- true: </w:t>
            </w:r>
            <w:r>
              <w:t xml:space="preserve">the PDU sessions associated with the "DNN(s) subject to aerial services" </w:t>
            </w:r>
            <w:r>
              <w:rPr>
                <w:lang w:eastAsia="zh-CN"/>
              </w:rPr>
              <w:t>release is requested;</w:t>
            </w:r>
          </w:p>
          <w:p w14:paraId="23F7F64D" w14:textId="10FB2740" w:rsidR="005153EE" w:rsidRPr="00ED7D24" w:rsidRDefault="005153EE" w:rsidP="005153EE">
            <w:pPr>
              <w:pStyle w:val="TAL"/>
            </w:pPr>
            <w:r>
              <w:rPr>
                <w:lang w:eastAsia="zh-CN"/>
              </w:rPr>
              <w:t xml:space="preserve">- false (default): </w:t>
            </w:r>
            <w:r>
              <w:t>the PDU sessions associated with the "DNN(s) subject to aerial services" release is not requested.</w:t>
            </w:r>
          </w:p>
        </w:tc>
        <w:tc>
          <w:tcPr>
            <w:tcW w:w="2410" w:type="dxa"/>
            <w:tcBorders>
              <w:top w:val="single" w:sz="4" w:space="0" w:color="auto"/>
              <w:left w:val="single" w:sz="4" w:space="0" w:color="auto"/>
              <w:bottom w:val="single" w:sz="4" w:space="0" w:color="auto"/>
              <w:right w:val="single" w:sz="4" w:space="0" w:color="auto"/>
            </w:tcBorders>
          </w:tcPr>
          <w:p w14:paraId="7AB0A0C4" w14:textId="77777777" w:rsidR="002E774D" w:rsidRPr="00D3356D" w:rsidRDefault="002E774D" w:rsidP="00D3356D">
            <w:pPr>
              <w:pStyle w:val="TAL"/>
            </w:pPr>
          </w:p>
        </w:tc>
      </w:tr>
    </w:tbl>
    <w:p w14:paraId="1A40C8A5" w14:textId="77777777" w:rsidR="004B2CB7" w:rsidRDefault="004B2CB7" w:rsidP="004B2CB7">
      <w:pPr>
        <w:rPr>
          <w:rFonts w:eastAsia="DengXian"/>
        </w:rPr>
      </w:pPr>
      <w:bookmarkStart w:id="362" w:name="_Toc90658177"/>
      <w:bookmarkStart w:id="363" w:name="_Toc104479499"/>
      <w:bookmarkStart w:id="364" w:name="_Toc119934315"/>
    </w:p>
    <w:p w14:paraId="76E2A484" w14:textId="702D7079" w:rsidR="00C41FAA" w:rsidRDefault="00C41FAA" w:rsidP="00C41FAA">
      <w:pPr>
        <w:pStyle w:val="Heading5"/>
      </w:pPr>
      <w:bookmarkStart w:id="365" w:name="_Toc169937192"/>
      <w:r>
        <w:rPr>
          <w:rFonts w:eastAsia="DengXian"/>
        </w:rPr>
        <w:t>6</w:t>
      </w:r>
      <w:r w:rsidRPr="00940857">
        <w:rPr>
          <w:rFonts w:eastAsia="DengXian"/>
        </w:rPr>
        <w:t>.</w:t>
      </w:r>
      <w:r>
        <w:rPr>
          <w:rFonts w:eastAsia="DengXian"/>
        </w:rPr>
        <w:t>1</w:t>
      </w:r>
      <w:r w:rsidRPr="00940857">
        <w:rPr>
          <w:rFonts w:eastAsia="DengXian"/>
        </w:rPr>
        <w:t>.</w:t>
      </w:r>
      <w:r>
        <w:rPr>
          <w:rFonts w:eastAsia="DengXian"/>
        </w:rPr>
        <w:t>6</w:t>
      </w:r>
      <w:r w:rsidRPr="00940857">
        <w:rPr>
          <w:rFonts w:eastAsia="DengXian"/>
        </w:rPr>
        <w:t>.2.</w:t>
      </w:r>
      <w:r w:rsidR="009D02DD">
        <w:rPr>
          <w:rFonts w:eastAsia="DengXian"/>
        </w:rPr>
        <w:t>6</w:t>
      </w:r>
      <w:r w:rsidRPr="00940857">
        <w:rPr>
          <w:rFonts w:eastAsia="DengXian"/>
        </w:rPr>
        <w:tab/>
        <w:t xml:space="preserve">Type: </w:t>
      </w:r>
      <w:bookmarkEnd w:id="362"/>
      <w:bookmarkEnd w:id="363"/>
      <w:proofErr w:type="spellStart"/>
      <w:r>
        <w:rPr>
          <w:rFonts w:eastAsia="DengXian"/>
        </w:rPr>
        <w:t>AuthContainer</w:t>
      </w:r>
      <w:bookmarkEnd w:id="364"/>
      <w:bookmarkEnd w:id="365"/>
      <w:proofErr w:type="spellEnd"/>
    </w:p>
    <w:p w14:paraId="6FCE5C87" w14:textId="03479C30" w:rsidR="00C41FAA" w:rsidRDefault="00C41FAA" w:rsidP="00C41FAA">
      <w:pPr>
        <w:pStyle w:val="TH"/>
      </w:pPr>
      <w:r>
        <w:rPr>
          <w:noProof/>
        </w:rPr>
        <w:t>Table </w:t>
      </w:r>
      <w:r>
        <w:t>6.1.6.2.</w:t>
      </w:r>
      <w:r w:rsidR="002379B7">
        <w:t>6</w:t>
      </w:r>
      <w:r>
        <w:t xml:space="preserve">-1: </w:t>
      </w:r>
      <w:r>
        <w:rPr>
          <w:noProof/>
        </w:rPr>
        <w:t xml:space="preserve">Definition of type </w:t>
      </w:r>
      <w:proofErr w:type="spellStart"/>
      <w:r>
        <w:t>AuthContainer</w:t>
      </w:r>
      <w:proofErr w:type="spellEnd"/>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984"/>
        <w:gridCol w:w="709"/>
        <w:gridCol w:w="1134"/>
        <w:gridCol w:w="2662"/>
        <w:gridCol w:w="1344"/>
      </w:tblGrid>
      <w:tr w:rsidR="00C41FAA" w14:paraId="7002B835" w14:textId="77777777" w:rsidTr="00535510">
        <w:trPr>
          <w:trHeight w:val="128"/>
          <w:jc w:val="center"/>
        </w:trPr>
        <w:tc>
          <w:tcPr>
            <w:tcW w:w="1597" w:type="dxa"/>
            <w:shd w:val="clear" w:color="auto" w:fill="C0C0C0"/>
            <w:hideMark/>
          </w:tcPr>
          <w:p w14:paraId="5AC09B8E" w14:textId="77777777" w:rsidR="00C41FAA" w:rsidRDefault="00C41FAA" w:rsidP="00535510">
            <w:pPr>
              <w:pStyle w:val="TAH"/>
            </w:pPr>
            <w:r>
              <w:t>Attribute name</w:t>
            </w:r>
          </w:p>
        </w:tc>
        <w:tc>
          <w:tcPr>
            <w:tcW w:w="1984" w:type="dxa"/>
            <w:shd w:val="clear" w:color="auto" w:fill="C0C0C0"/>
            <w:hideMark/>
          </w:tcPr>
          <w:p w14:paraId="2A1C81CF" w14:textId="77777777" w:rsidR="00C41FAA" w:rsidRDefault="00C41FAA" w:rsidP="00535510">
            <w:pPr>
              <w:pStyle w:val="TAH"/>
            </w:pPr>
            <w:r>
              <w:t>Data type</w:t>
            </w:r>
          </w:p>
        </w:tc>
        <w:tc>
          <w:tcPr>
            <w:tcW w:w="709" w:type="dxa"/>
            <w:shd w:val="clear" w:color="auto" w:fill="C0C0C0"/>
            <w:hideMark/>
          </w:tcPr>
          <w:p w14:paraId="22ACB945" w14:textId="77777777" w:rsidR="00C41FAA" w:rsidRDefault="00C41FAA" w:rsidP="00535510">
            <w:pPr>
              <w:pStyle w:val="TAH"/>
            </w:pPr>
            <w:r>
              <w:t>P</w:t>
            </w:r>
          </w:p>
        </w:tc>
        <w:tc>
          <w:tcPr>
            <w:tcW w:w="1134" w:type="dxa"/>
            <w:shd w:val="clear" w:color="auto" w:fill="C0C0C0"/>
            <w:hideMark/>
          </w:tcPr>
          <w:p w14:paraId="574C4217" w14:textId="77777777" w:rsidR="00C41FAA" w:rsidRDefault="00C41FAA" w:rsidP="00535510">
            <w:pPr>
              <w:pStyle w:val="TAH"/>
            </w:pPr>
            <w:r>
              <w:t>Cardinality</w:t>
            </w:r>
          </w:p>
        </w:tc>
        <w:tc>
          <w:tcPr>
            <w:tcW w:w="2662" w:type="dxa"/>
            <w:shd w:val="clear" w:color="auto" w:fill="C0C0C0"/>
            <w:hideMark/>
          </w:tcPr>
          <w:p w14:paraId="239044C6" w14:textId="77777777" w:rsidR="00C41FAA" w:rsidRDefault="00C41FAA" w:rsidP="00535510">
            <w:pPr>
              <w:pStyle w:val="TAH"/>
            </w:pPr>
            <w:r>
              <w:t>Description</w:t>
            </w:r>
          </w:p>
        </w:tc>
        <w:tc>
          <w:tcPr>
            <w:tcW w:w="1344" w:type="dxa"/>
            <w:shd w:val="clear" w:color="auto" w:fill="C0C0C0"/>
          </w:tcPr>
          <w:p w14:paraId="70AB204A" w14:textId="77777777" w:rsidR="00C41FAA" w:rsidRDefault="00C41FAA" w:rsidP="00535510">
            <w:pPr>
              <w:pStyle w:val="TAH"/>
            </w:pPr>
            <w:r>
              <w:t>Applicability</w:t>
            </w:r>
          </w:p>
        </w:tc>
      </w:tr>
      <w:tr w:rsidR="00C41FAA" w14:paraId="1623EFA9" w14:textId="77777777" w:rsidTr="00535510">
        <w:trPr>
          <w:trHeight w:val="128"/>
          <w:jc w:val="center"/>
        </w:trPr>
        <w:tc>
          <w:tcPr>
            <w:tcW w:w="1597" w:type="dxa"/>
          </w:tcPr>
          <w:p w14:paraId="3361B6E0" w14:textId="77777777" w:rsidR="00C41FAA" w:rsidRDefault="00C41FAA" w:rsidP="00535510">
            <w:pPr>
              <w:pStyle w:val="TAL"/>
              <w:rPr>
                <w:lang w:eastAsia="zh-CN"/>
              </w:rPr>
            </w:pPr>
            <w:proofErr w:type="spellStart"/>
            <w:r>
              <w:t>a</w:t>
            </w:r>
            <w:r w:rsidRPr="003A03A8">
              <w:t>uthMsg</w:t>
            </w:r>
            <w:r>
              <w:t>Type</w:t>
            </w:r>
            <w:proofErr w:type="spellEnd"/>
          </w:p>
        </w:tc>
        <w:tc>
          <w:tcPr>
            <w:tcW w:w="1984" w:type="dxa"/>
          </w:tcPr>
          <w:p w14:paraId="46B17F53" w14:textId="77777777" w:rsidR="00C41FAA" w:rsidRDefault="00C41FAA" w:rsidP="00535510">
            <w:pPr>
              <w:pStyle w:val="TAL"/>
              <w:rPr>
                <w:lang w:eastAsia="zh-CN"/>
              </w:rPr>
            </w:pPr>
            <w:r w:rsidRPr="000823C5">
              <w:t>Bytes</w:t>
            </w:r>
          </w:p>
        </w:tc>
        <w:tc>
          <w:tcPr>
            <w:tcW w:w="709" w:type="dxa"/>
          </w:tcPr>
          <w:p w14:paraId="226E65BA" w14:textId="77777777" w:rsidR="00C41FAA" w:rsidRDefault="00C41FAA" w:rsidP="00535510">
            <w:pPr>
              <w:pStyle w:val="TAC"/>
              <w:rPr>
                <w:lang w:eastAsia="zh-CN"/>
              </w:rPr>
            </w:pPr>
            <w:r>
              <w:t>O</w:t>
            </w:r>
          </w:p>
        </w:tc>
        <w:tc>
          <w:tcPr>
            <w:tcW w:w="1134" w:type="dxa"/>
          </w:tcPr>
          <w:p w14:paraId="00414A7E" w14:textId="77777777" w:rsidR="00C41FAA" w:rsidRDefault="00C41FAA" w:rsidP="00535510">
            <w:pPr>
              <w:pStyle w:val="TAC"/>
              <w:rPr>
                <w:lang w:eastAsia="zh-CN"/>
              </w:rPr>
            </w:pPr>
            <w:r>
              <w:t>0..1</w:t>
            </w:r>
          </w:p>
        </w:tc>
        <w:tc>
          <w:tcPr>
            <w:tcW w:w="2662" w:type="dxa"/>
          </w:tcPr>
          <w:p w14:paraId="63D386E8" w14:textId="4DB778D7" w:rsidR="00C41FAA" w:rsidRDefault="00C41FAA" w:rsidP="00535510">
            <w:pPr>
              <w:pStyle w:val="TAL"/>
              <w:spacing w:afterLines="50" w:after="120"/>
              <w:rPr>
                <w:rFonts w:cs="Arial"/>
                <w:szCs w:val="18"/>
                <w:lang w:eastAsia="zh-CN"/>
              </w:rPr>
            </w:pPr>
            <w:r>
              <w:rPr>
                <w:rFonts w:cs="Arial"/>
                <w:szCs w:val="18"/>
              </w:rPr>
              <w:t xml:space="preserve">This IE, when present, carries the </w:t>
            </w:r>
            <w:r w:rsidRPr="000823C5">
              <w:rPr>
                <w:rFonts w:cs="Arial"/>
                <w:szCs w:val="18"/>
              </w:rPr>
              <w:t>Service-level-AA payload type</w:t>
            </w:r>
            <w:r>
              <w:rPr>
                <w:rFonts w:cs="Arial"/>
                <w:szCs w:val="18"/>
              </w:rPr>
              <w:t xml:space="preserve"> specified in clause </w:t>
            </w:r>
            <w:r w:rsidRPr="000823C5">
              <w:rPr>
                <w:rFonts w:cs="Arial"/>
                <w:szCs w:val="18"/>
              </w:rPr>
              <w:t>9.11.2.15</w:t>
            </w:r>
            <w:r>
              <w:rPr>
                <w:rFonts w:cs="Arial"/>
                <w:szCs w:val="18"/>
              </w:rPr>
              <w:t xml:space="preserve"> of 3GPP TS 24.501 [</w:t>
            </w:r>
            <w:r w:rsidR="009D02DD">
              <w:rPr>
                <w:rFonts w:cs="Arial"/>
                <w:szCs w:val="18"/>
              </w:rPr>
              <w:t>16</w:t>
            </w:r>
            <w:r>
              <w:rPr>
                <w:rFonts w:cs="Arial"/>
                <w:szCs w:val="18"/>
              </w:rPr>
              <w:t>].</w:t>
            </w:r>
          </w:p>
        </w:tc>
        <w:tc>
          <w:tcPr>
            <w:tcW w:w="1344" w:type="dxa"/>
          </w:tcPr>
          <w:p w14:paraId="44EB68E5" w14:textId="77777777" w:rsidR="00C41FAA" w:rsidRDefault="00C41FAA" w:rsidP="00535510">
            <w:pPr>
              <w:pStyle w:val="TAL"/>
              <w:rPr>
                <w:rFonts w:cs="Arial"/>
                <w:szCs w:val="18"/>
              </w:rPr>
            </w:pPr>
          </w:p>
        </w:tc>
      </w:tr>
      <w:tr w:rsidR="00C41FAA" w14:paraId="39AE034E" w14:textId="77777777" w:rsidTr="00535510">
        <w:trPr>
          <w:trHeight w:val="128"/>
          <w:jc w:val="center"/>
        </w:trPr>
        <w:tc>
          <w:tcPr>
            <w:tcW w:w="1597" w:type="dxa"/>
          </w:tcPr>
          <w:p w14:paraId="7BADF165" w14:textId="77777777" w:rsidR="00C41FAA" w:rsidRPr="003A03A8" w:rsidRDefault="00C41FAA" w:rsidP="00535510">
            <w:pPr>
              <w:pStyle w:val="TAL"/>
            </w:pPr>
            <w:proofErr w:type="spellStart"/>
            <w:r w:rsidRPr="003A03A8">
              <w:t>authMsg</w:t>
            </w:r>
            <w:r>
              <w:t>Payload</w:t>
            </w:r>
            <w:proofErr w:type="spellEnd"/>
          </w:p>
        </w:tc>
        <w:tc>
          <w:tcPr>
            <w:tcW w:w="1984" w:type="dxa"/>
          </w:tcPr>
          <w:p w14:paraId="5B12A913" w14:textId="77777777" w:rsidR="00C41FAA" w:rsidRPr="00764F40" w:rsidRDefault="00C41FAA" w:rsidP="00535510">
            <w:pPr>
              <w:pStyle w:val="TAL"/>
            </w:pPr>
            <w:proofErr w:type="spellStart"/>
            <w:r w:rsidRPr="00764F40">
              <w:t>RefToBinaryData</w:t>
            </w:r>
            <w:proofErr w:type="spellEnd"/>
          </w:p>
        </w:tc>
        <w:tc>
          <w:tcPr>
            <w:tcW w:w="709" w:type="dxa"/>
          </w:tcPr>
          <w:p w14:paraId="75ED21A1" w14:textId="77777777" w:rsidR="00C41FAA" w:rsidRDefault="00C41FAA" w:rsidP="00535510">
            <w:pPr>
              <w:pStyle w:val="TAC"/>
            </w:pPr>
            <w:r>
              <w:t>O</w:t>
            </w:r>
          </w:p>
        </w:tc>
        <w:tc>
          <w:tcPr>
            <w:tcW w:w="1134" w:type="dxa"/>
          </w:tcPr>
          <w:p w14:paraId="253014A0" w14:textId="77777777" w:rsidR="00C41FAA" w:rsidRDefault="00C41FAA" w:rsidP="00535510">
            <w:pPr>
              <w:pStyle w:val="TAC"/>
            </w:pPr>
            <w:r>
              <w:t>0..1</w:t>
            </w:r>
          </w:p>
        </w:tc>
        <w:tc>
          <w:tcPr>
            <w:tcW w:w="2662" w:type="dxa"/>
          </w:tcPr>
          <w:p w14:paraId="409410C5" w14:textId="77777777" w:rsidR="00C41FAA" w:rsidRDefault="00C41FAA" w:rsidP="00535510">
            <w:pPr>
              <w:pStyle w:val="TAL"/>
              <w:spacing w:afterLines="50" w:after="120"/>
              <w:rPr>
                <w:rFonts w:cs="Arial"/>
                <w:szCs w:val="18"/>
              </w:rPr>
            </w:pPr>
            <w:r>
              <w:rPr>
                <w:rFonts w:cs="Arial"/>
                <w:szCs w:val="18"/>
              </w:rPr>
              <w:t>AA message payload data.</w:t>
            </w:r>
          </w:p>
        </w:tc>
        <w:tc>
          <w:tcPr>
            <w:tcW w:w="1344" w:type="dxa"/>
          </w:tcPr>
          <w:p w14:paraId="0B543CD2" w14:textId="77777777" w:rsidR="00C41FAA" w:rsidRDefault="00C41FAA" w:rsidP="00535510">
            <w:pPr>
              <w:pStyle w:val="TAL"/>
              <w:rPr>
                <w:rFonts w:cs="Arial"/>
                <w:szCs w:val="18"/>
              </w:rPr>
            </w:pPr>
          </w:p>
        </w:tc>
      </w:tr>
      <w:tr w:rsidR="00C41FAA" w14:paraId="321902A5" w14:textId="77777777" w:rsidTr="00535510">
        <w:trPr>
          <w:trHeight w:val="128"/>
          <w:jc w:val="center"/>
        </w:trPr>
        <w:tc>
          <w:tcPr>
            <w:tcW w:w="1597" w:type="dxa"/>
          </w:tcPr>
          <w:p w14:paraId="63C197F5" w14:textId="77777777" w:rsidR="00C41FAA" w:rsidRPr="003A03A8" w:rsidRDefault="00C41FAA" w:rsidP="00535510">
            <w:pPr>
              <w:pStyle w:val="TAL"/>
            </w:pPr>
            <w:proofErr w:type="spellStart"/>
            <w:r w:rsidRPr="00684BC7">
              <w:t>authResult</w:t>
            </w:r>
            <w:proofErr w:type="spellEnd"/>
          </w:p>
        </w:tc>
        <w:tc>
          <w:tcPr>
            <w:tcW w:w="1984" w:type="dxa"/>
          </w:tcPr>
          <w:p w14:paraId="14EF7CEE" w14:textId="77777777" w:rsidR="00C41FAA" w:rsidRPr="00764F40" w:rsidRDefault="00C41FAA" w:rsidP="00535510">
            <w:pPr>
              <w:pStyle w:val="TAL"/>
            </w:pPr>
            <w:proofErr w:type="spellStart"/>
            <w:r w:rsidRPr="00684BC7">
              <w:t>AuthResult</w:t>
            </w:r>
            <w:proofErr w:type="spellEnd"/>
          </w:p>
        </w:tc>
        <w:tc>
          <w:tcPr>
            <w:tcW w:w="709" w:type="dxa"/>
          </w:tcPr>
          <w:p w14:paraId="429871A8" w14:textId="77777777" w:rsidR="00C41FAA" w:rsidRDefault="00C41FAA" w:rsidP="00535510">
            <w:pPr>
              <w:pStyle w:val="TAC"/>
            </w:pPr>
            <w:r>
              <w:t>C</w:t>
            </w:r>
          </w:p>
        </w:tc>
        <w:tc>
          <w:tcPr>
            <w:tcW w:w="1134" w:type="dxa"/>
          </w:tcPr>
          <w:p w14:paraId="6D4D0089" w14:textId="77777777" w:rsidR="00C41FAA" w:rsidRDefault="00C41FAA" w:rsidP="00535510">
            <w:pPr>
              <w:pStyle w:val="TAC"/>
            </w:pPr>
            <w:r>
              <w:t>0..1</w:t>
            </w:r>
          </w:p>
        </w:tc>
        <w:tc>
          <w:tcPr>
            <w:tcW w:w="2662" w:type="dxa"/>
          </w:tcPr>
          <w:p w14:paraId="3E1A850D" w14:textId="77777777" w:rsidR="00C41FAA" w:rsidRDefault="00C41FAA" w:rsidP="00535510">
            <w:pPr>
              <w:pStyle w:val="TAL"/>
              <w:spacing w:afterLines="50" w:after="120"/>
              <w:rPr>
                <w:rFonts w:cs="Arial"/>
                <w:szCs w:val="18"/>
              </w:rPr>
            </w:pPr>
            <w:r>
              <w:rPr>
                <w:rFonts w:cs="Arial"/>
                <w:szCs w:val="18"/>
              </w:rPr>
              <w:t>Shall be present for the final AA response conveying the AA result.</w:t>
            </w:r>
          </w:p>
        </w:tc>
        <w:tc>
          <w:tcPr>
            <w:tcW w:w="1344" w:type="dxa"/>
          </w:tcPr>
          <w:p w14:paraId="1A6F122D" w14:textId="77777777" w:rsidR="00C41FAA" w:rsidRDefault="00C41FAA" w:rsidP="00535510">
            <w:pPr>
              <w:pStyle w:val="TAL"/>
              <w:rPr>
                <w:rFonts w:cs="Arial"/>
                <w:szCs w:val="18"/>
              </w:rPr>
            </w:pPr>
          </w:p>
        </w:tc>
      </w:tr>
    </w:tbl>
    <w:p w14:paraId="7156878C" w14:textId="77777777" w:rsidR="004B2CB7" w:rsidRDefault="004B2CB7" w:rsidP="004B2CB7">
      <w:pPr>
        <w:rPr>
          <w:lang w:val="en-US"/>
        </w:rPr>
      </w:pPr>
      <w:bookmarkStart w:id="366" w:name="_Toc510696638"/>
      <w:bookmarkStart w:id="367" w:name="_Toc35971433"/>
      <w:bookmarkStart w:id="368" w:name="_Toc63347660"/>
      <w:bookmarkStart w:id="369" w:name="_Toc70168823"/>
      <w:bookmarkStart w:id="370" w:name="_Toc94083889"/>
      <w:bookmarkStart w:id="371" w:name="_Toc119934316"/>
      <w:bookmarkEnd w:id="354"/>
      <w:bookmarkEnd w:id="355"/>
      <w:bookmarkEnd w:id="356"/>
      <w:bookmarkEnd w:id="357"/>
    </w:p>
    <w:p w14:paraId="704D9ABF" w14:textId="1832D65E" w:rsidR="00904370" w:rsidRDefault="00904370" w:rsidP="00D3356D">
      <w:pPr>
        <w:pStyle w:val="Heading4"/>
        <w:rPr>
          <w:lang w:val="en-US"/>
        </w:rPr>
      </w:pPr>
      <w:bookmarkStart w:id="372" w:name="_Toc169937193"/>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366"/>
      <w:bookmarkEnd w:id="367"/>
      <w:bookmarkEnd w:id="368"/>
      <w:bookmarkEnd w:id="369"/>
      <w:bookmarkEnd w:id="370"/>
      <w:bookmarkEnd w:id="371"/>
      <w:bookmarkEnd w:id="372"/>
    </w:p>
    <w:p w14:paraId="01D89DEC" w14:textId="152801D6" w:rsidR="00904370" w:rsidRPr="00384E92" w:rsidRDefault="00904370" w:rsidP="00D3356D">
      <w:pPr>
        <w:pStyle w:val="Heading5"/>
      </w:pPr>
      <w:bookmarkStart w:id="373" w:name="_Toc510696639"/>
      <w:bookmarkStart w:id="374" w:name="_Toc35971434"/>
      <w:bookmarkStart w:id="375" w:name="_Toc63347661"/>
      <w:bookmarkStart w:id="376" w:name="_Toc70168824"/>
      <w:bookmarkStart w:id="377" w:name="_Toc94083890"/>
      <w:bookmarkStart w:id="378" w:name="_Toc119934317"/>
      <w:bookmarkStart w:id="379" w:name="_Toc169937194"/>
      <w:r>
        <w:t>6.1.6.3.1</w:t>
      </w:r>
      <w:r w:rsidRPr="00384E92">
        <w:tab/>
        <w:t>Introduction</w:t>
      </w:r>
      <w:bookmarkEnd w:id="373"/>
      <w:bookmarkEnd w:id="374"/>
      <w:bookmarkEnd w:id="375"/>
      <w:bookmarkEnd w:id="376"/>
      <w:bookmarkEnd w:id="377"/>
      <w:bookmarkEnd w:id="378"/>
      <w:bookmarkEnd w:id="379"/>
    </w:p>
    <w:p w14:paraId="6E2F2333" w14:textId="77777777" w:rsidR="00904370" w:rsidRPr="00384E92" w:rsidRDefault="00904370" w:rsidP="00904370">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21664BC6" w14:textId="6AD6CCCB" w:rsidR="00904370" w:rsidRPr="00384E92" w:rsidRDefault="00904370" w:rsidP="00D3356D">
      <w:pPr>
        <w:pStyle w:val="Heading5"/>
      </w:pPr>
      <w:bookmarkStart w:id="380" w:name="_Toc510696640"/>
      <w:bookmarkStart w:id="381" w:name="_Toc35971435"/>
      <w:bookmarkStart w:id="382" w:name="_Toc63347662"/>
      <w:bookmarkStart w:id="383" w:name="_Toc70168825"/>
      <w:bookmarkStart w:id="384" w:name="_Toc94083891"/>
      <w:bookmarkStart w:id="385" w:name="_Toc119934318"/>
      <w:bookmarkStart w:id="386" w:name="_Toc169937195"/>
      <w:r>
        <w:lastRenderedPageBreak/>
        <w:t>6.1.6.3.2</w:t>
      </w:r>
      <w:r w:rsidRPr="00384E92">
        <w:tab/>
        <w:t>Simple data types</w:t>
      </w:r>
      <w:bookmarkEnd w:id="380"/>
      <w:bookmarkEnd w:id="381"/>
      <w:bookmarkEnd w:id="382"/>
      <w:bookmarkEnd w:id="383"/>
      <w:bookmarkEnd w:id="384"/>
      <w:bookmarkEnd w:id="385"/>
      <w:bookmarkEnd w:id="386"/>
    </w:p>
    <w:p w14:paraId="6C75B93A" w14:textId="77777777" w:rsidR="00904370" w:rsidRPr="00384E92" w:rsidRDefault="00904370" w:rsidP="00904370">
      <w:r w:rsidRPr="00384E92">
        <w:t xml:space="preserve">The simple data types defined in table </w:t>
      </w:r>
      <w:r>
        <w:t>6.1.6.3.2-1</w:t>
      </w:r>
      <w:r w:rsidRPr="00384E92">
        <w:t xml:space="preserve"> shall be supported.</w:t>
      </w:r>
    </w:p>
    <w:p w14:paraId="7B4FDF27" w14:textId="77777777" w:rsidR="00904370" w:rsidRPr="00384E92" w:rsidRDefault="00904370" w:rsidP="00904370">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904370" w:rsidRPr="00B54FF5" w14:paraId="225D07E7" w14:textId="77777777" w:rsidTr="00F85948">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230C963" w14:textId="77777777" w:rsidR="00904370" w:rsidRPr="0016361A" w:rsidRDefault="00904370" w:rsidP="00F85948">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4AABC4B" w14:textId="77777777" w:rsidR="00904370" w:rsidRPr="0016361A" w:rsidRDefault="00904370" w:rsidP="00F85948">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05068794" w14:textId="77777777" w:rsidR="00904370" w:rsidRPr="0016361A" w:rsidRDefault="00904370" w:rsidP="00F85948">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668BF5AE" w14:textId="77777777" w:rsidR="00904370" w:rsidRPr="0016361A" w:rsidRDefault="00904370" w:rsidP="00F85948">
            <w:pPr>
              <w:pStyle w:val="TAH"/>
            </w:pPr>
            <w:r w:rsidRPr="0016361A">
              <w:t>Applicability</w:t>
            </w:r>
          </w:p>
        </w:tc>
      </w:tr>
      <w:tr w:rsidR="00904370" w:rsidRPr="00B54FF5" w14:paraId="17DC0DC4" w14:textId="77777777" w:rsidTr="00F85948">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604EDC6" w14:textId="77777777" w:rsidR="00904370" w:rsidRPr="0016361A" w:rsidRDefault="00904370" w:rsidP="00F85948">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622C25C" w14:textId="57E1D335" w:rsidR="00904370" w:rsidRPr="0016361A" w:rsidRDefault="00904370" w:rsidP="00F85948">
            <w:pPr>
              <w:pStyle w:val="TAL"/>
            </w:pPr>
          </w:p>
        </w:tc>
        <w:tc>
          <w:tcPr>
            <w:tcW w:w="2051" w:type="pct"/>
            <w:tcBorders>
              <w:top w:val="single" w:sz="4" w:space="0" w:color="auto"/>
              <w:left w:val="nil"/>
              <w:bottom w:val="single" w:sz="8" w:space="0" w:color="auto"/>
              <w:right w:val="single" w:sz="8" w:space="0" w:color="auto"/>
            </w:tcBorders>
          </w:tcPr>
          <w:p w14:paraId="5E871FCF" w14:textId="77777777" w:rsidR="00904370" w:rsidRPr="0016361A" w:rsidRDefault="00904370" w:rsidP="00F85948">
            <w:pPr>
              <w:pStyle w:val="TAL"/>
            </w:pPr>
          </w:p>
        </w:tc>
        <w:tc>
          <w:tcPr>
            <w:tcW w:w="1265" w:type="pct"/>
            <w:tcBorders>
              <w:top w:val="single" w:sz="4" w:space="0" w:color="auto"/>
              <w:left w:val="nil"/>
              <w:bottom w:val="single" w:sz="8" w:space="0" w:color="auto"/>
              <w:right w:val="single" w:sz="8" w:space="0" w:color="auto"/>
            </w:tcBorders>
          </w:tcPr>
          <w:p w14:paraId="00DC209E" w14:textId="77777777" w:rsidR="00904370" w:rsidRPr="0016361A" w:rsidRDefault="00904370" w:rsidP="00F85948">
            <w:pPr>
              <w:pStyle w:val="TAL"/>
            </w:pPr>
          </w:p>
        </w:tc>
      </w:tr>
    </w:tbl>
    <w:p w14:paraId="7008CCCD" w14:textId="77777777" w:rsidR="00904370" w:rsidRPr="00384E92" w:rsidRDefault="00904370" w:rsidP="00904370"/>
    <w:p w14:paraId="1CA5CD72" w14:textId="5725E49E" w:rsidR="00904370" w:rsidRPr="00BC662F" w:rsidRDefault="00904370" w:rsidP="00D3356D">
      <w:pPr>
        <w:pStyle w:val="Heading5"/>
      </w:pPr>
      <w:bookmarkStart w:id="387" w:name="_Toc510696641"/>
      <w:bookmarkStart w:id="388" w:name="_Toc35971436"/>
      <w:bookmarkStart w:id="389" w:name="_Toc63347663"/>
      <w:bookmarkStart w:id="390" w:name="_Toc70168826"/>
      <w:bookmarkStart w:id="391" w:name="_Toc94083892"/>
      <w:bookmarkStart w:id="392" w:name="_Toc119934319"/>
      <w:bookmarkStart w:id="393" w:name="_Toc169937196"/>
      <w:r>
        <w:t>6.1.6.3.3</w:t>
      </w:r>
      <w:r w:rsidRPr="00BC662F">
        <w:tab/>
        <w:t xml:space="preserve">Enumeration: </w:t>
      </w:r>
      <w:proofErr w:type="spellStart"/>
      <w:r w:rsidR="000A3700" w:rsidRPr="00A94607">
        <w:t>AuthResult</w:t>
      </w:r>
      <w:bookmarkEnd w:id="387"/>
      <w:bookmarkEnd w:id="388"/>
      <w:bookmarkEnd w:id="389"/>
      <w:bookmarkEnd w:id="390"/>
      <w:bookmarkEnd w:id="391"/>
      <w:bookmarkEnd w:id="392"/>
      <w:bookmarkEnd w:id="393"/>
      <w:proofErr w:type="spellEnd"/>
    </w:p>
    <w:p w14:paraId="1FC75F1D" w14:textId="323E14D7" w:rsidR="00904370" w:rsidRPr="00384E92" w:rsidRDefault="00904370" w:rsidP="00904370">
      <w:r w:rsidRPr="00384E92">
        <w:t xml:space="preserve">The enumeration </w:t>
      </w:r>
      <w:proofErr w:type="spellStart"/>
      <w:r w:rsidR="00994DFC" w:rsidRPr="00994DFC">
        <w:t>AuthResult</w:t>
      </w:r>
      <w:proofErr w:type="spellEnd"/>
      <w:r w:rsidRPr="00384E92">
        <w:t xml:space="preserve"> represents </w:t>
      </w:r>
      <w:r w:rsidR="00994DFC" w:rsidRPr="00994DFC">
        <w:t>the result of authentication and/or authorization</w:t>
      </w:r>
      <w:r w:rsidRPr="00384E92">
        <w:t xml:space="preserve">. It shall comply with the provisions defined in table </w:t>
      </w:r>
      <w:r>
        <w:t>6.1.5.3.3</w:t>
      </w:r>
      <w:r w:rsidRPr="00384E92">
        <w:t>-1.</w:t>
      </w:r>
    </w:p>
    <w:p w14:paraId="3E98A710" w14:textId="220452DC" w:rsidR="00904370" w:rsidRDefault="00904370" w:rsidP="00904370">
      <w:pPr>
        <w:pStyle w:val="TH"/>
      </w:pPr>
      <w:r>
        <w:t xml:space="preserve">Table 6.1.6.3.3-1: Enumeration </w:t>
      </w:r>
      <w:proofErr w:type="spellStart"/>
      <w:r w:rsidR="000A3700" w:rsidRPr="00255AB0">
        <w:t>AuthResult</w:t>
      </w:r>
      <w:proofErr w:type="spellEnd"/>
    </w:p>
    <w:tbl>
      <w:tblPr>
        <w:tblW w:w="5050" w:type="pct"/>
        <w:tblCellMar>
          <w:left w:w="0" w:type="dxa"/>
          <w:right w:w="0" w:type="dxa"/>
        </w:tblCellMar>
        <w:tblLook w:val="04A0" w:firstRow="1" w:lastRow="0" w:firstColumn="1" w:lastColumn="0" w:noHBand="0" w:noVBand="1"/>
      </w:tblPr>
      <w:tblGrid>
        <w:gridCol w:w="2705"/>
        <w:gridCol w:w="4528"/>
        <w:gridCol w:w="2484"/>
      </w:tblGrid>
      <w:tr w:rsidR="00904370" w:rsidRPr="00B54FF5" w14:paraId="15F95E19" w14:textId="77777777" w:rsidTr="00F85948">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14DEE41" w14:textId="77777777" w:rsidR="00904370" w:rsidRPr="0016361A" w:rsidRDefault="00904370" w:rsidP="00F85948">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B9D422" w14:textId="77777777" w:rsidR="00904370" w:rsidRPr="0016361A" w:rsidRDefault="00904370" w:rsidP="00F85948">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650BEFBF" w14:textId="77777777" w:rsidR="00904370" w:rsidRPr="0016361A" w:rsidRDefault="00904370" w:rsidP="00F85948">
            <w:pPr>
              <w:pStyle w:val="TAH"/>
            </w:pPr>
            <w:r w:rsidRPr="0016361A">
              <w:t>Applicability</w:t>
            </w:r>
          </w:p>
        </w:tc>
      </w:tr>
      <w:tr w:rsidR="000A3700" w:rsidRPr="00B54FF5" w14:paraId="5DF95D74" w14:textId="77777777" w:rsidTr="00F8594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9BAFDD" w14:textId="3868AA4F" w:rsidR="000A3700" w:rsidRPr="0016361A" w:rsidRDefault="000A3700" w:rsidP="000A3700">
            <w:pPr>
              <w:pStyle w:val="TAL"/>
            </w:pPr>
            <w:r w:rsidRPr="00255AB0">
              <w:t>"</w:t>
            </w:r>
            <w:r>
              <w:t>AUTH</w:t>
            </w:r>
            <w:r w:rsidRPr="00255AB0">
              <w:t>_SUCCESS"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B66F66" w14:textId="5F682FA8" w:rsidR="000A3700" w:rsidRPr="0016361A" w:rsidRDefault="000A3700" w:rsidP="000A3700">
            <w:pPr>
              <w:pStyle w:val="TAL"/>
            </w:pPr>
            <w:r w:rsidRPr="00255AB0">
              <w:t xml:space="preserve">The </w:t>
            </w:r>
            <w:r>
              <w:t xml:space="preserve">UAV authentication </w:t>
            </w:r>
            <w:r w:rsidR="007B75A7">
              <w:t xml:space="preserve">or C2 Authorization </w:t>
            </w:r>
            <w:r>
              <w:t>has succeeded</w:t>
            </w:r>
            <w:r w:rsidRPr="00255AB0">
              <w:t>.</w:t>
            </w:r>
          </w:p>
        </w:tc>
        <w:tc>
          <w:tcPr>
            <w:tcW w:w="1278" w:type="pct"/>
            <w:tcBorders>
              <w:top w:val="single" w:sz="8" w:space="0" w:color="auto"/>
              <w:left w:val="nil"/>
              <w:bottom w:val="single" w:sz="8" w:space="0" w:color="auto"/>
              <w:right w:val="single" w:sz="8" w:space="0" w:color="auto"/>
            </w:tcBorders>
          </w:tcPr>
          <w:p w14:paraId="2EDC8C26" w14:textId="77777777" w:rsidR="000A3700" w:rsidRPr="0016361A" w:rsidRDefault="000A3700" w:rsidP="000A3700">
            <w:pPr>
              <w:pStyle w:val="TAL"/>
            </w:pPr>
          </w:p>
        </w:tc>
      </w:tr>
      <w:tr w:rsidR="007B75A7" w:rsidRPr="00B54FF5" w14:paraId="0D514F73" w14:textId="77777777" w:rsidTr="00F8594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809B5C" w14:textId="57CBBC95" w:rsidR="007B75A7" w:rsidRPr="00255AB0" w:rsidRDefault="007B75A7" w:rsidP="007B75A7">
            <w:pPr>
              <w:pStyle w:val="TAL"/>
            </w:pPr>
            <w:r w:rsidRPr="009E1ADE">
              <w:t>"AUTH_</w:t>
            </w:r>
            <w:r>
              <w:t>FAIL</w:t>
            </w:r>
            <w:r w:rsidRPr="009E1ADE">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D4EC1E" w14:textId="3E0E94D5" w:rsidR="007B75A7" w:rsidRPr="00255AB0" w:rsidRDefault="007B75A7" w:rsidP="007B75A7">
            <w:pPr>
              <w:pStyle w:val="TAL"/>
            </w:pPr>
            <w:r w:rsidRPr="009E1ADE">
              <w:t xml:space="preserve">The UAV authentication </w:t>
            </w:r>
            <w:r>
              <w:t xml:space="preserve">or C2 Authorization </w:t>
            </w:r>
            <w:r w:rsidRPr="009E1ADE">
              <w:t xml:space="preserve">has </w:t>
            </w:r>
            <w:r>
              <w:t>failed</w:t>
            </w:r>
            <w:r w:rsidRPr="009E1ADE">
              <w:t>.</w:t>
            </w:r>
          </w:p>
        </w:tc>
        <w:tc>
          <w:tcPr>
            <w:tcW w:w="1278" w:type="pct"/>
            <w:tcBorders>
              <w:top w:val="single" w:sz="8" w:space="0" w:color="auto"/>
              <w:left w:val="nil"/>
              <w:bottom w:val="single" w:sz="8" w:space="0" w:color="auto"/>
              <w:right w:val="single" w:sz="8" w:space="0" w:color="auto"/>
            </w:tcBorders>
          </w:tcPr>
          <w:p w14:paraId="4473109E" w14:textId="77777777" w:rsidR="007B75A7" w:rsidRPr="0016361A" w:rsidRDefault="007B75A7" w:rsidP="007B75A7">
            <w:pPr>
              <w:pStyle w:val="TAL"/>
            </w:pPr>
          </w:p>
        </w:tc>
      </w:tr>
    </w:tbl>
    <w:p w14:paraId="226BC14E" w14:textId="77777777" w:rsidR="00A42ED9" w:rsidRDefault="00A42ED9" w:rsidP="00A42ED9"/>
    <w:p w14:paraId="63E4B3A2" w14:textId="37D44D07" w:rsidR="00994DFC" w:rsidRPr="00BC662F" w:rsidRDefault="00994DFC" w:rsidP="00D3356D">
      <w:pPr>
        <w:pStyle w:val="Heading5"/>
      </w:pPr>
      <w:bookmarkStart w:id="394" w:name="_Toc94083893"/>
      <w:bookmarkStart w:id="395" w:name="_Toc119934320"/>
      <w:bookmarkStart w:id="396" w:name="_Toc169937197"/>
      <w:r>
        <w:t>6.1.6.3.4</w:t>
      </w:r>
      <w:r w:rsidRPr="00BC662F">
        <w:tab/>
        <w:t xml:space="preserve">Enumeration: </w:t>
      </w:r>
      <w:proofErr w:type="spellStart"/>
      <w:r>
        <w:t>NotifType</w:t>
      </w:r>
      <w:bookmarkEnd w:id="394"/>
      <w:bookmarkEnd w:id="395"/>
      <w:bookmarkEnd w:id="396"/>
      <w:proofErr w:type="spellEnd"/>
    </w:p>
    <w:p w14:paraId="57CC430A" w14:textId="236F0E98" w:rsidR="00994DFC" w:rsidRPr="00384E92" w:rsidRDefault="00994DFC" w:rsidP="00994DFC">
      <w:r w:rsidRPr="00384E92">
        <w:t xml:space="preserve">The enumeration </w:t>
      </w:r>
      <w:proofErr w:type="spellStart"/>
      <w:r>
        <w:t>NotifType</w:t>
      </w:r>
      <w:proofErr w:type="spellEnd"/>
      <w:r w:rsidRPr="00384E92">
        <w:t xml:space="preserve"> represents </w:t>
      </w:r>
      <w:r>
        <w:t>the type of notification</w:t>
      </w:r>
      <w:r w:rsidRPr="00384E92">
        <w:t xml:space="preserve">. It shall comply with the provisions defined in table </w:t>
      </w:r>
      <w:r>
        <w:t>6.1.6.3.4</w:t>
      </w:r>
      <w:r w:rsidRPr="00384E92">
        <w:t>-1.</w:t>
      </w:r>
    </w:p>
    <w:p w14:paraId="5234B3C5" w14:textId="452B40C9" w:rsidR="00994DFC" w:rsidRDefault="00994DFC" w:rsidP="00994DFC">
      <w:pPr>
        <w:pStyle w:val="TH"/>
      </w:pPr>
      <w:r>
        <w:t xml:space="preserve">Table 6.1.6.3.4-1: Enumeration </w:t>
      </w:r>
      <w:proofErr w:type="spellStart"/>
      <w:r>
        <w:t>NotifType</w:t>
      </w:r>
      <w:proofErr w:type="spellEnd"/>
    </w:p>
    <w:tbl>
      <w:tblPr>
        <w:tblW w:w="5050" w:type="pct"/>
        <w:tblCellMar>
          <w:left w:w="0" w:type="dxa"/>
          <w:right w:w="0" w:type="dxa"/>
        </w:tblCellMar>
        <w:tblLook w:val="04A0" w:firstRow="1" w:lastRow="0" w:firstColumn="1" w:lastColumn="0" w:noHBand="0" w:noVBand="1"/>
      </w:tblPr>
      <w:tblGrid>
        <w:gridCol w:w="2705"/>
        <w:gridCol w:w="4528"/>
        <w:gridCol w:w="2484"/>
      </w:tblGrid>
      <w:tr w:rsidR="00994DFC" w:rsidRPr="00B54FF5" w14:paraId="379E14B8" w14:textId="77777777" w:rsidTr="00FD70CA">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AE15DF0" w14:textId="77777777" w:rsidR="00994DFC" w:rsidRPr="0016361A" w:rsidRDefault="00994DFC" w:rsidP="00FD70CA">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DDA411" w14:textId="77777777" w:rsidR="00994DFC" w:rsidRPr="0016361A" w:rsidRDefault="00994DFC" w:rsidP="00FD70CA">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4BEBFEE2" w14:textId="77777777" w:rsidR="00994DFC" w:rsidRPr="0016361A" w:rsidRDefault="00994DFC" w:rsidP="00FD70CA">
            <w:pPr>
              <w:pStyle w:val="TAH"/>
            </w:pPr>
            <w:r w:rsidRPr="0016361A">
              <w:t>Applicability</w:t>
            </w:r>
          </w:p>
        </w:tc>
      </w:tr>
      <w:tr w:rsidR="00994DFC" w:rsidRPr="00B54FF5" w14:paraId="471C57A0" w14:textId="77777777" w:rsidTr="00FD70C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8DB0E8" w14:textId="77777777" w:rsidR="00994DFC" w:rsidRPr="0016361A" w:rsidRDefault="00994DFC" w:rsidP="00FD70CA">
            <w:pPr>
              <w:pStyle w:val="TAL"/>
            </w:pPr>
            <w:r w:rsidRPr="00255AB0">
              <w:t>"</w:t>
            </w:r>
            <w:r>
              <w:t>REAUTH</w:t>
            </w:r>
            <w:r w:rsidRPr="00255AB0">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C89ADC" w14:textId="77777777" w:rsidR="00994DFC" w:rsidRPr="0016361A" w:rsidRDefault="00994DFC" w:rsidP="00FD70CA">
            <w:pPr>
              <w:pStyle w:val="TAL"/>
            </w:pPr>
            <w:r>
              <w:t>The UAV needs to be reauthenticated</w:t>
            </w:r>
            <w:r w:rsidRPr="00255AB0">
              <w:t>.</w:t>
            </w:r>
          </w:p>
        </w:tc>
        <w:tc>
          <w:tcPr>
            <w:tcW w:w="1278" w:type="pct"/>
            <w:tcBorders>
              <w:top w:val="single" w:sz="8" w:space="0" w:color="auto"/>
              <w:left w:val="nil"/>
              <w:bottom w:val="single" w:sz="8" w:space="0" w:color="auto"/>
              <w:right w:val="single" w:sz="8" w:space="0" w:color="auto"/>
            </w:tcBorders>
          </w:tcPr>
          <w:p w14:paraId="5EE9B6F2" w14:textId="77777777" w:rsidR="00994DFC" w:rsidRPr="0016361A" w:rsidRDefault="00994DFC" w:rsidP="00FD70CA">
            <w:pPr>
              <w:pStyle w:val="TAL"/>
            </w:pPr>
          </w:p>
        </w:tc>
      </w:tr>
      <w:tr w:rsidR="00994DFC" w:rsidRPr="00B54FF5" w14:paraId="1CC4B388" w14:textId="77777777" w:rsidTr="00FD70C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5A7CAE" w14:textId="77777777" w:rsidR="00994DFC" w:rsidRPr="0016361A" w:rsidRDefault="00994DFC" w:rsidP="00FD70CA">
            <w:pPr>
              <w:pStyle w:val="TAL"/>
            </w:pPr>
            <w:r w:rsidRPr="00255AB0">
              <w:t>"</w:t>
            </w:r>
            <w:r>
              <w:t>UPDATEAUTH</w:t>
            </w:r>
            <w:r w:rsidRPr="00255AB0">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6DD3BD" w14:textId="77777777" w:rsidR="00994DFC" w:rsidRPr="0016361A" w:rsidRDefault="00994DFC" w:rsidP="00FD70CA">
            <w:pPr>
              <w:pStyle w:val="TAL"/>
            </w:pPr>
            <w:r>
              <w:t>Authorization data needs to be updated to UAV</w:t>
            </w:r>
            <w:r w:rsidRPr="00255AB0">
              <w:t>.</w:t>
            </w:r>
          </w:p>
        </w:tc>
        <w:tc>
          <w:tcPr>
            <w:tcW w:w="1278" w:type="pct"/>
            <w:tcBorders>
              <w:top w:val="single" w:sz="8" w:space="0" w:color="auto"/>
              <w:left w:val="nil"/>
              <w:bottom w:val="single" w:sz="8" w:space="0" w:color="auto"/>
              <w:right w:val="single" w:sz="8" w:space="0" w:color="auto"/>
            </w:tcBorders>
          </w:tcPr>
          <w:p w14:paraId="5F60B9CC" w14:textId="77777777" w:rsidR="00994DFC" w:rsidRPr="0016361A" w:rsidRDefault="00994DFC" w:rsidP="00FD70CA">
            <w:pPr>
              <w:pStyle w:val="TAL"/>
            </w:pPr>
          </w:p>
        </w:tc>
      </w:tr>
      <w:tr w:rsidR="00994DFC" w:rsidRPr="00B54FF5" w14:paraId="054E1D99" w14:textId="77777777" w:rsidTr="00FD70C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283BE0" w14:textId="0DB35EDF" w:rsidR="00994DFC" w:rsidRPr="00255AB0" w:rsidRDefault="00994DFC" w:rsidP="00FD70CA">
            <w:pPr>
              <w:pStyle w:val="TAL"/>
            </w:pPr>
            <w:r>
              <w:t>"REVOKE"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8DE78D" w14:textId="77777777" w:rsidR="00994DFC" w:rsidRDefault="00994DFC" w:rsidP="00FD70CA">
            <w:pPr>
              <w:pStyle w:val="TAL"/>
            </w:pPr>
            <w:r>
              <w:t>Revoke UAV authentication and authorization</w:t>
            </w:r>
          </w:p>
        </w:tc>
        <w:tc>
          <w:tcPr>
            <w:tcW w:w="1278" w:type="pct"/>
            <w:tcBorders>
              <w:top w:val="single" w:sz="8" w:space="0" w:color="auto"/>
              <w:left w:val="nil"/>
              <w:bottom w:val="single" w:sz="8" w:space="0" w:color="auto"/>
              <w:right w:val="single" w:sz="8" w:space="0" w:color="auto"/>
            </w:tcBorders>
          </w:tcPr>
          <w:p w14:paraId="41F8EAA2" w14:textId="77777777" w:rsidR="00994DFC" w:rsidRPr="0016361A" w:rsidRDefault="00994DFC" w:rsidP="00FD70CA">
            <w:pPr>
              <w:pStyle w:val="TAL"/>
            </w:pPr>
          </w:p>
        </w:tc>
      </w:tr>
    </w:tbl>
    <w:p w14:paraId="42830834" w14:textId="77777777" w:rsidR="00904370" w:rsidRDefault="00904370" w:rsidP="00904370">
      <w:pPr>
        <w:rPr>
          <w:lang w:val="en-US"/>
        </w:rPr>
      </w:pPr>
    </w:p>
    <w:p w14:paraId="59621676" w14:textId="3493E6E0" w:rsidR="00904370" w:rsidRDefault="00904370" w:rsidP="00D3356D">
      <w:pPr>
        <w:pStyle w:val="Heading3"/>
      </w:pPr>
      <w:bookmarkStart w:id="397" w:name="_Toc510696647"/>
      <w:bookmarkStart w:id="398" w:name="_Toc35971443"/>
      <w:bookmarkStart w:id="399" w:name="_Toc63347670"/>
      <w:bookmarkStart w:id="400" w:name="_Toc70168833"/>
      <w:bookmarkStart w:id="401" w:name="_Toc94083894"/>
      <w:bookmarkStart w:id="402" w:name="_Toc119934321"/>
      <w:bookmarkStart w:id="403" w:name="_Toc169937198"/>
      <w:r>
        <w:t>6.1.7</w:t>
      </w:r>
      <w:r>
        <w:tab/>
        <w:t>Error Handling</w:t>
      </w:r>
      <w:bookmarkEnd w:id="397"/>
      <w:bookmarkEnd w:id="398"/>
      <w:bookmarkEnd w:id="399"/>
      <w:bookmarkEnd w:id="400"/>
      <w:bookmarkEnd w:id="401"/>
      <w:bookmarkEnd w:id="402"/>
      <w:bookmarkEnd w:id="403"/>
    </w:p>
    <w:p w14:paraId="00BBF367" w14:textId="3F54FA49" w:rsidR="00904370" w:rsidRPr="00971458" w:rsidRDefault="00904370" w:rsidP="00D3356D">
      <w:pPr>
        <w:pStyle w:val="Heading4"/>
      </w:pPr>
      <w:bookmarkStart w:id="404" w:name="_Toc35971444"/>
      <w:bookmarkStart w:id="405" w:name="_Toc63347671"/>
      <w:bookmarkStart w:id="406" w:name="_Toc70168834"/>
      <w:bookmarkStart w:id="407" w:name="_Toc94083895"/>
      <w:bookmarkStart w:id="408" w:name="_Toc119934322"/>
      <w:bookmarkStart w:id="409" w:name="_Toc169937199"/>
      <w:r w:rsidRPr="00971458">
        <w:t>6.1.7.1</w:t>
      </w:r>
      <w:r w:rsidRPr="00971458">
        <w:tab/>
        <w:t>General</w:t>
      </w:r>
      <w:bookmarkEnd w:id="404"/>
      <w:bookmarkEnd w:id="405"/>
      <w:bookmarkEnd w:id="406"/>
      <w:bookmarkEnd w:id="407"/>
      <w:bookmarkEnd w:id="408"/>
      <w:bookmarkEnd w:id="409"/>
    </w:p>
    <w:p w14:paraId="457569D2" w14:textId="28F155BF" w:rsidR="00904370" w:rsidRDefault="00904370" w:rsidP="00904370">
      <w:r>
        <w:t xml:space="preserve">For the </w:t>
      </w:r>
      <w:proofErr w:type="spellStart"/>
      <w:r w:rsidR="001D18D3">
        <w:rPr>
          <w:noProof/>
        </w:rPr>
        <w:t>Nnef_Auth</w:t>
      </w:r>
      <w:r w:rsidR="00643184" w:rsidRPr="00643184">
        <w:t>entication</w:t>
      </w:r>
      <w:proofErr w:type="spellEnd"/>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446967FE" w14:textId="2FEE5EC8" w:rsidR="00904370" w:rsidRPr="00971458" w:rsidRDefault="00904370" w:rsidP="00904370">
      <w:pPr>
        <w:rPr>
          <w:rFonts w:eastAsia="Calibri"/>
        </w:rPr>
      </w:pPr>
      <w:r>
        <w:t xml:space="preserve">In addition, the requirements in the following clauses are applicable for the </w:t>
      </w:r>
      <w:proofErr w:type="spellStart"/>
      <w:r w:rsidR="001D18D3">
        <w:rPr>
          <w:noProof/>
        </w:rPr>
        <w:t>Nnef_Auth</w:t>
      </w:r>
      <w:r w:rsidR="00643184" w:rsidRPr="00643184">
        <w:t>entication</w:t>
      </w:r>
      <w:proofErr w:type="spellEnd"/>
      <w:r>
        <w:t xml:space="preserve"> API.</w:t>
      </w:r>
    </w:p>
    <w:p w14:paraId="1AC76440" w14:textId="03B98EA8" w:rsidR="00904370" w:rsidRPr="00971458" w:rsidRDefault="00904370" w:rsidP="00D3356D">
      <w:pPr>
        <w:pStyle w:val="Heading4"/>
      </w:pPr>
      <w:bookmarkStart w:id="410" w:name="_Toc35971445"/>
      <w:bookmarkStart w:id="411" w:name="_Toc63347672"/>
      <w:bookmarkStart w:id="412" w:name="_Toc70168835"/>
      <w:bookmarkStart w:id="413" w:name="_Toc94083896"/>
      <w:bookmarkStart w:id="414" w:name="_Toc119934323"/>
      <w:bookmarkStart w:id="415" w:name="_Toc169937200"/>
      <w:r w:rsidRPr="00971458">
        <w:t>6.1.7.2</w:t>
      </w:r>
      <w:r w:rsidRPr="00971458">
        <w:tab/>
        <w:t>Protocol Errors</w:t>
      </w:r>
      <w:bookmarkEnd w:id="410"/>
      <w:bookmarkEnd w:id="411"/>
      <w:bookmarkEnd w:id="412"/>
      <w:bookmarkEnd w:id="413"/>
      <w:bookmarkEnd w:id="414"/>
      <w:bookmarkEnd w:id="415"/>
    </w:p>
    <w:p w14:paraId="6E5DB115" w14:textId="208AD29A" w:rsidR="00904370" w:rsidRPr="00971458" w:rsidRDefault="00904370" w:rsidP="00904370">
      <w:r>
        <w:t xml:space="preserve">No specific procedures for the </w:t>
      </w:r>
      <w:proofErr w:type="spellStart"/>
      <w:r w:rsidR="001D18D3">
        <w:rPr>
          <w:noProof/>
        </w:rPr>
        <w:t>Nnef_Auth</w:t>
      </w:r>
      <w:r w:rsidR="00643184" w:rsidRPr="00643184">
        <w:t>entication</w:t>
      </w:r>
      <w:proofErr w:type="spellEnd"/>
      <w:r>
        <w:t xml:space="preserve"> service </w:t>
      </w:r>
      <w:proofErr w:type="gramStart"/>
      <w:r>
        <w:t>are</w:t>
      </w:r>
      <w:proofErr w:type="gramEnd"/>
      <w:r>
        <w:t xml:space="preserve"> specified.</w:t>
      </w:r>
    </w:p>
    <w:p w14:paraId="33AED634" w14:textId="3B78A391" w:rsidR="00904370" w:rsidRDefault="00904370" w:rsidP="00D3356D">
      <w:pPr>
        <w:pStyle w:val="Heading4"/>
      </w:pPr>
      <w:bookmarkStart w:id="416" w:name="_Toc35971446"/>
      <w:bookmarkStart w:id="417" w:name="_Toc63347673"/>
      <w:bookmarkStart w:id="418" w:name="_Toc70168836"/>
      <w:bookmarkStart w:id="419" w:name="_Toc94083897"/>
      <w:bookmarkStart w:id="420" w:name="_Toc119934324"/>
      <w:bookmarkStart w:id="421" w:name="_Toc169937201"/>
      <w:r>
        <w:t>6.1.7.3</w:t>
      </w:r>
      <w:r>
        <w:tab/>
        <w:t>Application Errors</w:t>
      </w:r>
      <w:bookmarkEnd w:id="416"/>
      <w:bookmarkEnd w:id="417"/>
      <w:bookmarkEnd w:id="418"/>
      <w:bookmarkEnd w:id="419"/>
      <w:bookmarkEnd w:id="420"/>
      <w:bookmarkEnd w:id="421"/>
    </w:p>
    <w:p w14:paraId="555C46C8" w14:textId="020AED83" w:rsidR="00904370" w:rsidRDefault="00904370" w:rsidP="00904370">
      <w:r>
        <w:t xml:space="preserve">The application errors defined for the </w:t>
      </w:r>
      <w:proofErr w:type="spellStart"/>
      <w:r w:rsidR="00643184" w:rsidRPr="00643184">
        <w:t>Nnef_Authentication</w:t>
      </w:r>
      <w:proofErr w:type="spellEnd"/>
      <w:r>
        <w:t xml:space="preserve"> service </w:t>
      </w:r>
      <w:proofErr w:type="gramStart"/>
      <w:r>
        <w:t>are</w:t>
      </w:r>
      <w:proofErr w:type="gramEnd"/>
      <w:r>
        <w:t xml:space="preserve"> listed in Table 6.1.7.3-1.</w:t>
      </w:r>
    </w:p>
    <w:p w14:paraId="501441D8" w14:textId="77777777" w:rsidR="00904370" w:rsidRDefault="00904370" w:rsidP="00904370">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77"/>
        <w:gridCol w:w="1664"/>
        <w:gridCol w:w="5253"/>
      </w:tblGrid>
      <w:tr w:rsidR="00904370" w:rsidRPr="00B54FF5" w14:paraId="557F3406" w14:textId="77777777" w:rsidTr="001327A4">
        <w:trPr>
          <w:jc w:val="center"/>
        </w:trPr>
        <w:tc>
          <w:tcPr>
            <w:tcW w:w="2577" w:type="dxa"/>
            <w:tcBorders>
              <w:top w:val="single" w:sz="4" w:space="0" w:color="auto"/>
              <w:left w:val="single" w:sz="4" w:space="0" w:color="auto"/>
              <w:bottom w:val="single" w:sz="4" w:space="0" w:color="auto"/>
              <w:right w:val="single" w:sz="4" w:space="0" w:color="auto"/>
            </w:tcBorders>
            <w:shd w:val="clear" w:color="auto" w:fill="C0C0C0"/>
            <w:hideMark/>
          </w:tcPr>
          <w:p w14:paraId="342ED77B" w14:textId="77777777" w:rsidR="00904370" w:rsidRPr="0016361A" w:rsidRDefault="00904370" w:rsidP="00F85948">
            <w:pPr>
              <w:pStyle w:val="TAH"/>
            </w:pPr>
            <w:r w:rsidRPr="0016361A">
              <w:t>Application Error</w:t>
            </w:r>
          </w:p>
        </w:tc>
        <w:tc>
          <w:tcPr>
            <w:tcW w:w="1664" w:type="dxa"/>
            <w:tcBorders>
              <w:top w:val="single" w:sz="4" w:space="0" w:color="auto"/>
              <w:left w:val="single" w:sz="4" w:space="0" w:color="auto"/>
              <w:bottom w:val="single" w:sz="4" w:space="0" w:color="auto"/>
              <w:right w:val="single" w:sz="4" w:space="0" w:color="auto"/>
            </w:tcBorders>
            <w:shd w:val="clear" w:color="auto" w:fill="C0C0C0"/>
            <w:hideMark/>
          </w:tcPr>
          <w:p w14:paraId="040D65A0" w14:textId="77777777" w:rsidR="00904370" w:rsidRPr="0016361A" w:rsidRDefault="00904370" w:rsidP="00F85948">
            <w:pPr>
              <w:pStyle w:val="TAH"/>
            </w:pPr>
            <w:r w:rsidRPr="0016361A">
              <w:t>HTTP status code</w:t>
            </w:r>
          </w:p>
        </w:tc>
        <w:tc>
          <w:tcPr>
            <w:tcW w:w="5253" w:type="dxa"/>
            <w:tcBorders>
              <w:top w:val="single" w:sz="4" w:space="0" w:color="auto"/>
              <w:left w:val="single" w:sz="4" w:space="0" w:color="auto"/>
              <w:bottom w:val="single" w:sz="4" w:space="0" w:color="auto"/>
              <w:right w:val="single" w:sz="4" w:space="0" w:color="auto"/>
            </w:tcBorders>
            <w:shd w:val="clear" w:color="auto" w:fill="C0C0C0"/>
            <w:hideMark/>
          </w:tcPr>
          <w:p w14:paraId="110059BC" w14:textId="77777777" w:rsidR="00904370" w:rsidRPr="0016361A" w:rsidRDefault="00904370" w:rsidP="00F85948">
            <w:pPr>
              <w:pStyle w:val="TAH"/>
            </w:pPr>
            <w:r w:rsidRPr="0016361A">
              <w:t>Description</w:t>
            </w:r>
          </w:p>
        </w:tc>
      </w:tr>
      <w:tr w:rsidR="001D18D3" w:rsidRPr="00B54FF5" w14:paraId="64E1A4A8" w14:textId="77777777" w:rsidTr="001327A4">
        <w:trPr>
          <w:jc w:val="center"/>
        </w:trPr>
        <w:tc>
          <w:tcPr>
            <w:tcW w:w="2577" w:type="dxa"/>
            <w:tcBorders>
              <w:top w:val="single" w:sz="4" w:space="0" w:color="auto"/>
              <w:left w:val="single" w:sz="4" w:space="0" w:color="auto"/>
              <w:bottom w:val="single" w:sz="4" w:space="0" w:color="auto"/>
              <w:right w:val="single" w:sz="4" w:space="0" w:color="auto"/>
            </w:tcBorders>
          </w:tcPr>
          <w:p w14:paraId="0BFBA2E6" w14:textId="72339AC3" w:rsidR="001D18D3" w:rsidRPr="0016361A" w:rsidRDefault="001D18D3" w:rsidP="001D18D3">
            <w:pPr>
              <w:pStyle w:val="TAL"/>
            </w:pPr>
            <w:r w:rsidRPr="000B71E3">
              <w:t>AUTHENTICATION_</w:t>
            </w:r>
            <w:r>
              <w:t>FAILURE</w:t>
            </w:r>
          </w:p>
        </w:tc>
        <w:tc>
          <w:tcPr>
            <w:tcW w:w="1664" w:type="dxa"/>
            <w:tcBorders>
              <w:top w:val="single" w:sz="4" w:space="0" w:color="auto"/>
              <w:left w:val="single" w:sz="4" w:space="0" w:color="auto"/>
              <w:bottom w:val="single" w:sz="4" w:space="0" w:color="auto"/>
              <w:right w:val="single" w:sz="4" w:space="0" w:color="auto"/>
            </w:tcBorders>
          </w:tcPr>
          <w:p w14:paraId="4FA5076D" w14:textId="40C51CCE" w:rsidR="001D18D3" w:rsidRPr="0016361A" w:rsidRDefault="001D18D3" w:rsidP="001D18D3">
            <w:pPr>
              <w:pStyle w:val="TAL"/>
            </w:pPr>
            <w:r w:rsidRPr="000B71E3">
              <w:t>403 Forbidden</w:t>
            </w:r>
          </w:p>
        </w:tc>
        <w:tc>
          <w:tcPr>
            <w:tcW w:w="5253" w:type="dxa"/>
            <w:tcBorders>
              <w:top w:val="single" w:sz="4" w:space="0" w:color="auto"/>
              <w:left w:val="single" w:sz="4" w:space="0" w:color="auto"/>
              <w:bottom w:val="single" w:sz="4" w:space="0" w:color="auto"/>
              <w:right w:val="single" w:sz="4" w:space="0" w:color="auto"/>
            </w:tcBorders>
          </w:tcPr>
          <w:p w14:paraId="091AD171" w14:textId="64EEEF50" w:rsidR="001D18D3" w:rsidRPr="0016361A" w:rsidRDefault="001D18D3" w:rsidP="001D18D3">
            <w:pPr>
              <w:pStyle w:val="TAL"/>
              <w:rPr>
                <w:rFonts w:cs="Arial"/>
                <w:szCs w:val="18"/>
              </w:rPr>
            </w:pPr>
            <w:r w:rsidRPr="000B71E3">
              <w:t xml:space="preserve">The </w:t>
            </w:r>
            <w:r>
              <w:t>UAV</w:t>
            </w:r>
            <w:r w:rsidRPr="000B71E3">
              <w:t xml:space="preserve"> </w:t>
            </w:r>
            <w:r>
              <w:t>authentication is failed</w:t>
            </w:r>
          </w:p>
        </w:tc>
      </w:tr>
      <w:tr w:rsidR="00114E50" w:rsidRPr="00B54FF5" w14:paraId="3BE9975C" w14:textId="77777777" w:rsidTr="001327A4">
        <w:trPr>
          <w:jc w:val="center"/>
        </w:trPr>
        <w:tc>
          <w:tcPr>
            <w:tcW w:w="2577" w:type="dxa"/>
            <w:tcBorders>
              <w:top w:val="single" w:sz="4" w:space="0" w:color="auto"/>
              <w:left w:val="single" w:sz="4" w:space="0" w:color="auto"/>
              <w:bottom w:val="single" w:sz="4" w:space="0" w:color="auto"/>
              <w:right w:val="single" w:sz="4" w:space="0" w:color="auto"/>
            </w:tcBorders>
          </w:tcPr>
          <w:p w14:paraId="3D597044" w14:textId="5B002C62" w:rsidR="00114E50" w:rsidRPr="000B71E3" w:rsidRDefault="00114E50" w:rsidP="00114E50">
            <w:pPr>
              <w:pStyle w:val="TAL"/>
            </w:pPr>
            <w:r>
              <w:t>SERVICE_NOT_ALLOWED</w:t>
            </w:r>
          </w:p>
        </w:tc>
        <w:tc>
          <w:tcPr>
            <w:tcW w:w="1664" w:type="dxa"/>
            <w:tcBorders>
              <w:top w:val="single" w:sz="4" w:space="0" w:color="auto"/>
              <w:left w:val="single" w:sz="4" w:space="0" w:color="auto"/>
              <w:bottom w:val="single" w:sz="4" w:space="0" w:color="auto"/>
              <w:right w:val="single" w:sz="4" w:space="0" w:color="auto"/>
            </w:tcBorders>
          </w:tcPr>
          <w:p w14:paraId="2B34BFCA" w14:textId="30B386F1" w:rsidR="00114E50" w:rsidRPr="000B71E3" w:rsidRDefault="00114E50" w:rsidP="00114E50">
            <w:pPr>
              <w:pStyle w:val="TAL"/>
            </w:pPr>
            <w:r w:rsidRPr="000B71E3">
              <w:t>403 Forbidden</w:t>
            </w:r>
          </w:p>
        </w:tc>
        <w:tc>
          <w:tcPr>
            <w:tcW w:w="5253" w:type="dxa"/>
            <w:tcBorders>
              <w:top w:val="single" w:sz="4" w:space="0" w:color="auto"/>
              <w:left w:val="single" w:sz="4" w:space="0" w:color="auto"/>
              <w:bottom w:val="single" w:sz="4" w:space="0" w:color="auto"/>
              <w:right w:val="single" w:sz="4" w:space="0" w:color="auto"/>
            </w:tcBorders>
          </w:tcPr>
          <w:p w14:paraId="21AE6F1E" w14:textId="724C8F22" w:rsidR="00114E50" w:rsidRPr="000B71E3" w:rsidRDefault="00114E50" w:rsidP="00114E50">
            <w:pPr>
              <w:pStyle w:val="TAL"/>
            </w:pPr>
            <w:r>
              <w:rPr>
                <w:rFonts w:cs="Arial"/>
                <w:szCs w:val="18"/>
              </w:rPr>
              <w:t>UAS services not allowed</w:t>
            </w:r>
          </w:p>
        </w:tc>
      </w:tr>
      <w:tr w:rsidR="001327A4" w:rsidRPr="00B54FF5" w14:paraId="554515D8" w14:textId="77777777" w:rsidTr="001327A4">
        <w:trPr>
          <w:jc w:val="center"/>
        </w:trPr>
        <w:tc>
          <w:tcPr>
            <w:tcW w:w="2577" w:type="dxa"/>
            <w:tcBorders>
              <w:top w:val="single" w:sz="4" w:space="0" w:color="auto"/>
              <w:left w:val="single" w:sz="4" w:space="0" w:color="auto"/>
              <w:bottom w:val="single" w:sz="4" w:space="0" w:color="auto"/>
              <w:right w:val="single" w:sz="4" w:space="0" w:color="auto"/>
            </w:tcBorders>
          </w:tcPr>
          <w:p w14:paraId="33344F37" w14:textId="388378BE" w:rsidR="001327A4" w:rsidRPr="000B71E3" w:rsidRDefault="001327A4" w:rsidP="001327A4">
            <w:pPr>
              <w:pStyle w:val="TAL"/>
            </w:pPr>
            <w:r w:rsidRPr="00BE69D8">
              <w:t>PEER_NOT_RESPONDING</w:t>
            </w:r>
          </w:p>
        </w:tc>
        <w:tc>
          <w:tcPr>
            <w:tcW w:w="1664" w:type="dxa"/>
            <w:tcBorders>
              <w:top w:val="single" w:sz="4" w:space="0" w:color="auto"/>
              <w:left w:val="single" w:sz="4" w:space="0" w:color="auto"/>
              <w:bottom w:val="single" w:sz="4" w:space="0" w:color="auto"/>
              <w:right w:val="single" w:sz="4" w:space="0" w:color="auto"/>
            </w:tcBorders>
          </w:tcPr>
          <w:p w14:paraId="78CFC6B2" w14:textId="26BBD822" w:rsidR="001327A4" w:rsidRPr="000B71E3" w:rsidRDefault="001327A4" w:rsidP="001327A4">
            <w:pPr>
              <w:pStyle w:val="TAL"/>
            </w:pPr>
            <w:r w:rsidRPr="00BE69D8">
              <w:rPr>
                <w:lang w:val="en-US"/>
              </w:rPr>
              <w:t>504 Gateway Timeout</w:t>
            </w:r>
          </w:p>
        </w:tc>
        <w:tc>
          <w:tcPr>
            <w:tcW w:w="5253" w:type="dxa"/>
            <w:tcBorders>
              <w:top w:val="single" w:sz="4" w:space="0" w:color="auto"/>
              <w:left w:val="single" w:sz="4" w:space="0" w:color="auto"/>
              <w:bottom w:val="single" w:sz="4" w:space="0" w:color="auto"/>
              <w:right w:val="single" w:sz="4" w:space="0" w:color="auto"/>
            </w:tcBorders>
          </w:tcPr>
          <w:p w14:paraId="56069313" w14:textId="0F5F524B" w:rsidR="001327A4" w:rsidRPr="000B71E3" w:rsidRDefault="001327A4" w:rsidP="001327A4">
            <w:pPr>
              <w:pStyle w:val="TAL"/>
            </w:pPr>
            <w:r w:rsidRPr="00BE69D8">
              <w:rPr>
                <w:lang w:val="en-US"/>
              </w:rPr>
              <w:t>No response is received from the remote peer (i.e. USS) when time out.</w:t>
            </w:r>
          </w:p>
        </w:tc>
      </w:tr>
    </w:tbl>
    <w:p w14:paraId="3F769B3F" w14:textId="77777777" w:rsidR="00904370" w:rsidRDefault="00904370" w:rsidP="00904370">
      <w:bookmarkStart w:id="422" w:name="_Toc492899751"/>
      <w:bookmarkStart w:id="423" w:name="_Toc492900030"/>
      <w:bookmarkStart w:id="424" w:name="_Toc492967832"/>
      <w:bookmarkStart w:id="425" w:name="_Toc492972920"/>
      <w:bookmarkStart w:id="426" w:name="_Toc492973140"/>
      <w:bookmarkStart w:id="427" w:name="_Toc493774060"/>
      <w:bookmarkStart w:id="428" w:name="_Toc508285804"/>
      <w:bookmarkStart w:id="429" w:name="_Toc508287269"/>
      <w:bookmarkStart w:id="430" w:name="_Toc510696648"/>
      <w:bookmarkStart w:id="431" w:name="_Toc35971447"/>
    </w:p>
    <w:p w14:paraId="442E8E09" w14:textId="3EDAF9CF" w:rsidR="00904370" w:rsidRPr="0023018E" w:rsidRDefault="00904370" w:rsidP="001855C0">
      <w:pPr>
        <w:pStyle w:val="Heading3"/>
        <w:rPr>
          <w:lang w:eastAsia="zh-CN"/>
        </w:rPr>
      </w:pPr>
      <w:bookmarkStart w:id="432" w:name="_Toc63347674"/>
      <w:bookmarkStart w:id="433" w:name="_Toc70168837"/>
      <w:bookmarkStart w:id="434" w:name="_Toc94083898"/>
      <w:bookmarkStart w:id="435" w:name="_Toc119934325"/>
      <w:bookmarkStart w:id="436" w:name="_Toc169937202"/>
      <w:r>
        <w:t>6.1.8</w:t>
      </w:r>
      <w:r w:rsidRPr="0023018E">
        <w:rPr>
          <w:lang w:eastAsia="zh-CN"/>
        </w:rPr>
        <w:tab/>
        <w:t>Feature negotiation</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490BDA6B" w14:textId="40F0B43D" w:rsidR="00904370" w:rsidRDefault="00904370" w:rsidP="00904370">
      <w:r>
        <w:t xml:space="preserve">The optional features in table 6.1.8-1 are defined for the </w:t>
      </w:r>
      <w:proofErr w:type="spellStart"/>
      <w:r w:rsidR="00643184" w:rsidRPr="00643184">
        <w:t>Nnef_Authentication</w:t>
      </w:r>
      <w:proofErr w:type="spellEnd"/>
      <w:r w:rsidRPr="002002FF">
        <w:rPr>
          <w:lang w:eastAsia="zh-CN"/>
        </w:rPr>
        <w:t xml:space="preserve"> API</w:t>
      </w:r>
      <w:r>
        <w:rPr>
          <w:lang w:eastAsia="zh-CN"/>
        </w:rPr>
        <w:t xml:space="preserve">. They shall be negotiated using the </w:t>
      </w:r>
      <w:r>
        <w:t>extensibility mechanism defined in clause 6.6 of 3GPP TS 29.500 [4].</w:t>
      </w:r>
    </w:p>
    <w:p w14:paraId="66C70AF8" w14:textId="77777777" w:rsidR="00904370" w:rsidRPr="002002FF" w:rsidRDefault="00904370" w:rsidP="00904370">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904370" w:rsidRPr="00B54FF5" w14:paraId="4646F32F" w14:textId="77777777" w:rsidTr="00F85948">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7CFCAC99" w14:textId="77777777" w:rsidR="00904370" w:rsidRPr="0016361A" w:rsidRDefault="00904370" w:rsidP="00F85948">
            <w:pPr>
              <w:pStyle w:val="TAH"/>
            </w:pPr>
            <w:r w:rsidRPr="0016361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047667FD" w14:textId="77777777" w:rsidR="00904370" w:rsidRPr="0016361A" w:rsidRDefault="00904370" w:rsidP="00F85948">
            <w:pPr>
              <w:pStyle w:val="TAH"/>
            </w:pPr>
            <w:r w:rsidRPr="0016361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4D8018DF" w14:textId="77777777" w:rsidR="00904370" w:rsidRPr="0016361A" w:rsidRDefault="00904370" w:rsidP="00F85948">
            <w:pPr>
              <w:pStyle w:val="TAH"/>
            </w:pPr>
            <w:r w:rsidRPr="0016361A">
              <w:t>Description</w:t>
            </w:r>
          </w:p>
        </w:tc>
      </w:tr>
      <w:tr w:rsidR="00904370" w:rsidRPr="00B54FF5" w14:paraId="3137EC13" w14:textId="77777777" w:rsidTr="00F85948">
        <w:trPr>
          <w:jc w:val="center"/>
        </w:trPr>
        <w:tc>
          <w:tcPr>
            <w:tcW w:w="1529" w:type="dxa"/>
            <w:tcBorders>
              <w:top w:val="single" w:sz="4" w:space="0" w:color="auto"/>
              <w:left w:val="single" w:sz="4" w:space="0" w:color="auto"/>
              <w:bottom w:val="single" w:sz="4" w:space="0" w:color="auto"/>
              <w:right w:val="single" w:sz="4" w:space="0" w:color="auto"/>
            </w:tcBorders>
          </w:tcPr>
          <w:p w14:paraId="2AEC398D" w14:textId="77777777" w:rsidR="00904370" w:rsidRPr="0016361A" w:rsidRDefault="00904370" w:rsidP="00F85948">
            <w:pPr>
              <w:pStyle w:val="TAL"/>
            </w:pPr>
          </w:p>
        </w:tc>
        <w:tc>
          <w:tcPr>
            <w:tcW w:w="2207" w:type="dxa"/>
            <w:tcBorders>
              <w:top w:val="single" w:sz="4" w:space="0" w:color="auto"/>
              <w:left w:val="single" w:sz="4" w:space="0" w:color="auto"/>
              <w:bottom w:val="single" w:sz="4" w:space="0" w:color="auto"/>
              <w:right w:val="single" w:sz="4" w:space="0" w:color="auto"/>
            </w:tcBorders>
          </w:tcPr>
          <w:p w14:paraId="4368AA24" w14:textId="77777777" w:rsidR="00904370" w:rsidRPr="0016361A" w:rsidRDefault="00904370" w:rsidP="00F85948">
            <w:pPr>
              <w:pStyle w:val="TAL"/>
            </w:pPr>
          </w:p>
        </w:tc>
        <w:tc>
          <w:tcPr>
            <w:tcW w:w="5758" w:type="dxa"/>
            <w:tcBorders>
              <w:top w:val="single" w:sz="4" w:space="0" w:color="auto"/>
              <w:left w:val="single" w:sz="4" w:space="0" w:color="auto"/>
              <w:bottom w:val="single" w:sz="4" w:space="0" w:color="auto"/>
              <w:right w:val="single" w:sz="4" w:space="0" w:color="auto"/>
            </w:tcBorders>
          </w:tcPr>
          <w:p w14:paraId="215411B4" w14:textId="77777777" w:rsidR="00904370" w:rsidRPr="0016361A" w:rsidRDefault="00904370" w:rsidP="00F85948">
            <w:pPr>
              <w:pStyle w:val="TAL"/>
              <w:rPr>
                <w:rFonts w:cs="Arial"/>
                <w:szCs w:val="18"/>
              </w:rPr>
            </w:pPr>
          </w:p>
        </w:tc>
      </w:tr>
    </w:tbl>
    <w:p w14:paraId="49686BE5" w14:textId="77777777" w:rsidR="00904370" w:rsidRDefault="00904370" w:rsidP="00904370"/>
    <w:p w14:paraId="4600059C" w14:textId="77777777" w:rsidR="00904370" w:rsidRPr="001E7573" w:rsidRDefault="00904370" w:rsidP="001855C0">
      <w:pPr>
        <w:pStyle w:val="Heading3"/>
      </w:pPr>
      <w:bookmarkStart w:id="437" w:name="_Toc532994477"/>
      <w:bookmarkStart w:id="438" w:name="_Toc35971448"/>
      <w:bookmarkStart w:id="439" w:name="_Toc63347675"/>
      <w:bookmarkStart w:id="440" w:name="_Toc70168838"/>
      <w:bookmarkStart w:id="441" w:name="_Toc94083899"/>
      <w:bookmarkStart w:id="442" w:name="_Toc119934326"/>
      <w:bookmarkStart w:id="443" w:name="_Toc169937203"/>
      <w:bookmarkStart w:id="444" w:name="_Toc510696649"/>
      <w:r>
        <w:t>6.1.9</w:t>
      </w:r>
      <w:r w:rsidRPr="001E7573">
        <w:tab/>
        <w:t>Security</w:t>
      </w:r>
      <w:bookmarkEnd w:id="437"/>
      <w:bookmarkEnd w:id="438"/>
      <w:bookmarkEnd w:id="439"/>
      <w:bookmarkEnd w:id="440"/>
      <w:bookmarkEnd w:id="441"/>
      <w:bookmarkEnd w:id="442"/>
      <w:bookmarkEnd w:id="443"/>
    </w:p>
    <w:p w14:paraId="09E40E36" w14:textId="6F91D14D" w:rsidR="00904370" w:rsidRPr="00642D3E" w:rsidRDefault="00904370" w:rsidP="00904370">
      <w:r w:rsidRPr="00642D3E">
        <w:t>As indicated in 3GPP TS 33.501 [</w:t>
      </w:r>
      <w:r w:rsidR="006578E1">
        <w:t>12</w:t>
      </w:r>
      <w:r w:rsidRPr="00642D3E">
        <w:t>]</w:t>
      </w:r>
      <w:r>
        <w:t xml:space="preserve"> and 3GPP TS 29.500 </w:t>
      </w:r>
      <w:r w:rsidRPr="00911E1C">
        <w:t>[</w:t>
      </w:r>
      <w:r>
        <w:t>4</w:t>
      </w:r>
      <w:r w:rsidRPr="00911E1C">
        <w:t>]</w:t>
      </w:r>
      <w:r w:rsidRPr="00642D3E">
        <w:t xml:space="preserve">, the access to the </w:t>
      </w:r>
      <w:proofErr w:type="spellStart"/>
      <w:r w:rsidR="003708EA" w:rsidRPr="00BE475D">
        <w:t>Nnef_Auth</w:t>
      </w:r>
      <w:r w:rsidR="00643184">
        <w:t>entication</w:t>
      </w:r>
      <w:proofErr w:type="spellEnd"/>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w:t>
      </w:r>
      <w:r w:rsidR="006578E1">
        <w:t>13</w:t>
      </w:r>
      <w:r w:rsidRPr="00642D3E">
        <w:t xml:space="preserve">]), </w:t>
      </w:r>
      <w:r w:rsidRPr="00911E1C">
        <w:t xml:space="preserve">based on local configuration, </w:t>
      </w:r>
      <w:r w:rsidRPr="00642D3E">
        <w:t>using the "Client Credentials" authorization grant, where the NRF (see 3GPP TS 29.510 [</w:t>
      </w:r>
      <w:r w:rsidR="006578E1">
        <w:t>14</w:t>
      </w:r>
      <w:r w:rsidRPr="00642D3E">
        <w:t>]) plays the role of the authorization server.</w:t>
      </w:r>
    </w:p>
    <w:p w14:paraId="0D01ED9C" w14:textId="160CDBB7" w:rsidR="00904370" w:rsidRPr="00642D3E" w:rsidRDefault="00904370" w:rsidP="00904370">
      <w:r>
        <w:t>If OAuth2 is used, a</w:t>
      </w:r>
      <w:r w:rsidRPr="00642D3E">
        <w:t xml:space="preserve">n NF Service Consumer, prior to consuming services offered by the </w:t>
      </w:r>
      <w:proofErr w:type="spellStart"/>
      <w:r w:rsidR="003708EA" w:rsidRPr="00BE475D">
        <w:t>Nnef_Auth</w:t>
      </w:r>
      <w:r w:rsidR="00643184">
        <w:t>entication</w:t>
      </w:r>
      <w:proofErr w:type="spellEnd"/>
      <w:r w:rsidRPr="00986E88">
        <w:rPr>
          <w:noProof/>
          <w:lang w:eastAsia="zh-CN"/>
        </w:rPr>
        <w:t xml:space="preserve"> </w:t>
      </w:r>
      <w:r w:rsidRPr="00B81F5D">
        <w:t>API</w:t>
      </w:r>
      <w:r w:rsidRPr="00642D3E">
        <w:t>, shall obtain a "token" from the authorization server, by invoking the Access Token Request service, as described in 3GPP TS 29.510 [</w:t>
      </w:r>
      <w:r w:rsidR="006578E1">
        <w:t>14</w:t>
      </w:r>
      <w:r w:rsidRPr="00642D3E">
        <w:t xml:space="preserve">], </w:t>
      </w:r>
      <w:r>
        <w:t>clause</w:t>
      </w:r>
      <w:r w:rsidRPr="00642D3E">
        <w:t> 5.4.2.2.</w:t>
      </w:r>
    </w:p>
    <w:p w14:paraId="1E0531CC" w14:textId="03809FB5" w:rsidR="00904370" w:rsidRPr="00642D3E" w:rsidRDefault="00904370" w:rsidP="00904370">
      <w:pPr>
        <w:pStyle w:val="NO"/>
      </w:pPr>
      <w:r w:rsidRPr="00642D3E">
        <w:t>NOTE:</w:t>
      </w:r>
      <w:r w:rsidRPr="00642D3E">
        <w:tab/>
        <w:t xml:space="preserve">When multiple NRFs are deployed in a network, the NRF used as authorization server is the same NRF that the NF Service Consumer used for discovering the </w:t>
      </w:r>
      <w:proofErr w:type="spellStart"/>
      <w:r w:rsidR="003708EA" w:rsidRPr="00BE475D">
        <w:t>Nnef_Auth</w:t>
      </w:r>
      <w:r w:rsidR="000D0A76">
        <w:t>entication</w:t>
      </w:r>
      <w:proofErr w:type="spellEnd"/>
      <w:r w:rsidRPr="00986E88">
        <w:rPr>
          <w:noProof/>
          <w:lang w:eastAsia="zh-CN"/>
        </w:rPr>
        <w:t xml:space="preserve"> </w:t>
      </w:r>
      <w:r w:rsidRPr="00642D3E">
        <w:t>service.</w:t>
      </w:r>
    </w:p>
    <w:p w14:paraId="48541475" w14:textId="0636BCEC" w:rsidR="00904370" w:rsidRDefault="00904370" w:rsidP="00904370">
      <w:pPr>
        <w:rPr>
          <w:lang w:val="en-US"/>
        </w:rPr>
      </w:pPr>
      <w:r>
        <w:rPr>
          <w:lang w:val="en-US"/>
        </w:rPr>
        <w:t xml:space="preserve">The </w:t>
      </w:r>
      <w:proofErr w:type="spellStart"/>
      <w:r w:rsidR="003708EA" w:rsidRPr="00BE475D">
        <w:t>Nnef_Auth</w:t>
      </w:r>
      <w:r w:rsidR="000D0A76">
        <w:t>entication</w:t>
      </w:r>
      <w:proofErr w:type="spellEnd"/>
      <w:r w:rsidRPr="00986E88">
        <w:rPr>
          <w:noProof/>
          <w:lang w:eastAsia="zh-CN"/>
        </w:rPr>
        <w:t xml:space="preserve"> </w:t>
      </w:r>
      <w:r>
        <w:rPr>
          <w:lang w:val="en-US"/>
        </w:rPr>
        <w:t>API defines a single scope "</w:t>
      </w:r>
      <w:proofErr w:type="spellStart"/>
      <w:r w:rsidR="003708EA">
        <w:rPr>
          <w:lang w:val="en-US"/>
        </w:rPr>
        <w:t>nnef</w:t>
      </w:r>
      <w:proofErr w:type="spellEnd"/>
      <w:r w:rsidR="003708EA">
        <w:rPr>
          <w:lang w:val="en-US"/>
        </w:rPr>
        <w:t>-auth</w:t>
      </w:r>
      <w:r w:rsidR="000D0A76" w:rsidRPr="000D0A76">
        <w:rPr>
          <w:lang w:val="en-US"/>
        </w:rPr>
        <w:t>entication</w:t>
      </w:r>
      <w:r>
        <w:rPr>
          <w:lang w:val="en-US"/>
        </w:rPr>
        <w:t>" for the entire service, and it does not define any additional scopes at resource or operation level.</w:t>
      </w:r>
    </w:p>
    <w:p w14:paraId="5011CACB" w14:textId="77777777" w:rsidR="000E1126" w:rsidRPr="000E1126" w:rsidRDefault="000E1126" w:rsidP="00AB0BCD">
      <w:pPr>
        <w:pStyle w:val="Heading3"/>
        <w:rPr>
          <w:rFonts w:eastAsia="SimSun"/>
          <w:lang w:val="en-US" w:eastAsia="en-US"/>
        </w:rPr>
      </w:pPr>
      <w:bookmarkStart w:id="445" w:name="_Toc169937204"/>
      <w:bookmarkEnd w:id="444"/>
      <w:r w:rsidRPr="000E1126">
        <w:rPr>
          <w:rFonts w:eastAsia="SimSun"/>
          <w:lang w:val="en-US" w:eastAsia="en-US"/>
        </w:rPr>
        <w:t>6.1.10</w:t>
      </w:r>
      <w:r w:rsidRPr="000E1126">
        <w:rPr>
          <w:rFonts w:eastAsia="SimSun"/>
          <w:lang w:val="en-US" w:eastAsia="en-US"/>
        </w:rPr>
        <w:tab/>
        <w:t>HTTP redirection</w:t>
      </w:r>
      <w:bookmarkEnd w:id="445"/>
    </w:p>
    <w:p w14:paraId="559DB539" w14:textId="77777777" w:rsidR="000E1126" w:rsidRPr="000E1126" w:rsidRDefault="000E1126" w:rsidP="000E1126">
      <w:pPr>
        <w:overflowPunct/>
        <w:autoSpaceDE/>
        <w:autoSpaceDN/>
        <w:adjustRightInd/>
        <w:textAlignment w:val="auto"/>
        <w:rPr>
          <w:rFonts w:eastAsia="SimSun"/>
          <w:lang w:val="en-US" w:eastAsia="en-US"/>
        </w:rPr>
      </w:pPr>
      <w:r w:rsidRPr="000E1126">
        <w:rPr>
          <w:rFonts w:eastAsia="SimSun"/>
          <w:lang w:val="en-US" w:eastAsia="en-US"/>
        </w:rPr>
        <w:t xml:space="preserve">An HTTP request may be redirected to a different </w:t>
      </w:r>
      <w:proofErr w:type="spellStart"/>
      <w:r w:rsidRPr="000E1126">
        <w:rPr>
          <w:rFonts w:eastAsia="SimSun"/>
          <w:lang w:eastAsia="en-US"/>
        </w:rPr>
        <w:t>Nnef_Authentication</w:t>
      </w:r>
      <w:proofErr w:type="spellEnd"/>
      <w:r w:rsidRPr="000E1126">
        <w:rPr>
          <w:rFonts w:eastAsia="SimSun"/>
          <w:lang w:eastAsia="en-US"/>
        </w:rPr>
        <w:t xml:space="preserve"> </w:t>
      </w:r>
      <w:r w:rsidRPr="000E1126">
        <w:rPr>
          <w:rFonts w:eastAsia="SimSun"/>
          <w:lang w:val="en-US" w:eastAsia="en-US"/>
        </w:rPr>
        <w:t>service instance when using direct or indirect communications (see 3GPP TS 29.500 [4]).</w:t>
      </w:r>
    </w:p>
    <w:p w14:paraId="1E3E1FA1" w14:textId="77777777" w:rsidR="000E1126" w:rsidRPr="000E1126" w:rsidRDefault="000E1126" w:rsidP="000E1126">
      <w:pPr>
        <w:overflowPunct/>
        <w:autoSpaceDE/>
        <w:autoSpaceDN/>
        <w:adjustRightInd/>
        <w:textAlignment w:val="auto"/>
        <w:rPr>
          <w:rFonts w:eastAsia="SimSun"/>
          <w:lang w:val="en-US" w:eastAsia="en-US"/>
        </w:rPr>
      </w:pPr>
      <w:r w:rsidRPr="000E1126">
        <w:rPr>
          <w:rFonts w:eastAsia="SimSun"/>
          <w:lang w:val="en-US" w:eastAsia="en-US"/>
        </w:rPr>
        <w:t xml:space="preserve">An SCP that reselects a different </w:t>
      </w:r>
      <w:r w:rsidRPr="000E1126">
        <w:rPr>
          <w:rFonts w:eastAsia="SimSun"/>
          <w:lang w:eastAsia="en-US"/>
        </w:rPr>
        <w:t>NEF (UAS-NF)</w:t>
      </w:r>
      <w:r w:rsidRPr="000E1126">
        <w:rPr>
          <w:rFonts w:eastAsia="SimSun"/>
          <w:lang w:val="en-US" w:eastAsia="en-US"/>
        </w:rPr>
        <w:t xml:space="preserve"> producer instance will return the NF Instance ID of the new </w:t>
      </w:r>
      <w:r w:rsidRPr="000E1126">
        <w:rPr>
          <w:rFonts w:eastAsia="SimSun"/>
          <w:lang w:eastAsia="en-US"/>
        </w:rPr>
        <w:t>NEF (UAS-NF)</w:t>
      </w:r>
      <w:r w:rsidRPr="000E1126">
        <w:rPr>
          <w:rFonts w:eastAsia="SimSun"/>
          <w:lang w:val="en-US" w:eastAsia="en-US"/>
        </w:rPr>
        <w:t xml:space="preserve"> producer instance in the 3gpp-Sbi-Producer-Id header, as specified in clause 6.10.3.4 of 3GPP TS 29.500 [4].</w:t>
      </w:r>
    </w:p>
    <w:p w14:paraId="14B47542" w14:textId="77777777" w:rsidR="000E1126" w:rsidRDefault="000E1126" w:rsidP="000E1126">
      <w:pPr>
        <w:rPr>
          <w:rFonts w:eastAsia="SimSun"/>
          <w:lang w:val="en-US" w:eastAsia="en-US"/>
        </w:rPr>
      </w:pPr>
      <w:r w:rsidRPr="000E1126">
        <w:rPr>
          <w:rFonts w:eastAsia="SimSun"/>
          <w:lang w:val="en-US" w:eastAsia="en-US"/>
        </w:rPr>
        <w:t xml:space="preserve">If an </w:t>
      </w:r>
      <w:r w:rsidRPr="000E1126">
        <w:rPr>
          <w:rFonts w:eastAsia="SimSun"/>
          <w:lang w:eastAsia="en-US"/>
        </w:rPr>
        <w:t>NEF (UAS-NF)</w:t>
      </w:r>
      <w:r w:rsidRPr="000E1126">
        <w:rPr>
          <w:rFonts w:eastAsia="SimSun"/>
          <w:lang w:val="en-US" w:eastAsia="en-US"/>
        </w:rPr>
        <w:t xml:space="preserve"> redirects a service request to a different </w:t>
      </w:r>
      <w:r w:rsidRPr="000E1126">
        <w:rPr>
          <w:rFonts w:eastAsia="SimSun"/>
          <w:lang w:eastAsia="en-US"/>
        </w:rPr>
        <w:t>NEF (UAS-NF)</w:t>
      </w:r>
      <w:r w:rsidRPr="000E1126">
        <w:rPr>
          <w:rFonts w:eastAsia="SimSun"/>
          <w:lang w:val="en-US" w:eastAsia="en-US"/>
        </w:rPr>
        <w:t xml:space="preserve"> using </w:t>
      </w:r>
      <w:proofErr w:type="gramStart"/>
      <w:r w:rsidRPr="000E1126">
        <w:rPr>
          <w:rFonts w:eastAsia="SimSun"/>
          <w:lang w:val="en-US" w:eastAsia="en-US"/>
        </w:rPr>
        <w:t>an</w:t>
      </w:r>
      <w:proofErr w:type="gramEnd"/>
      <w:r w:rsidRPr="000E1126">
        <w:rPr>
          <w:rFonts w:eastAsia="SimSun"/>
          <w:lang w:val="en-US" w:eastAsia="en-US"/>
        </w:rPr>
        <w:t xml:space="preserve"> 307 Temporary Redirect or 308 Permanent Redirect status code, the identity of the new </w:t>
      </w:r>
      <w:r w:rsidRPr="000E1126">
        <w:rPr>
          <w:rFonts w:eastAsia="SimSun"/>
          <w:lang w:eastAsia="en-US"/>
        </w:rPr>
        <w:t xml:space="preserve">NEF (UAS-NF) </w:t>
      </w:r>
      <w:r w:rsidRPr="000E1126">
        <w:rPr>
          <w:rFonts w:eastAsia="SimSun"/>
          <w:lang w:val="en-US" w:eastAsia="en-US"/>
        </w:rPr>
        <w:t>towards which the service request is redirected shall be indicated in the 3gpp-Sbi-Target-Nf-Id header of the 307 Temporary Redirect or 308 Permanent Redirect response as specified in clause </w:t>
      </w:r>
      <w:r w:rsidRPr="000E1126">
        <w:rPr>
          <w:rFonts w:eastAsia="SimSun"/>
          <w:lang w:eastAsia="zh-CN"/>
        </w:rPr>
        <w:t xml:space="preserve">6.10.9.1 of </w:t>
      </w:r>
      <w:r w:rsidRPr="000E1126">
        <w:rPr>
          <w:rFonts w:eastAsia="SimSun"/>
          <w:lang w:val="en-US" w:eastAsia="en-US"/>
        </w:rPr>
        <w:t>3GPP TS 29.500 [4].</w:t>
      </w:r>
    </w:p>
    <w:p w14:paraId="1A6C9D9A" w14:textId="3D3F1395" w:rsidR="00904370" w:rsidRDefault="00904370" w:rsidP="000E1126">
      <w:pPr>
        <w:pStyle w:val="Heading8"/>
      </w:pPr>
      <w:bookmarkStart w:id="446" w:name="_Toc510696650"/>
      <w:bookmarkStart w:id="447" w:name="_Toc35971450"/>
      <w:bookmarkStart w:id="448" w:name="_Toc63347677"/>
      <w:bookmarkStart w:id="449" w:name="_Toc70168840"/>
      <w:bookmarkStart w:id="450" w:name="_Toc94083900"/>
      <w:bookmarkStart w:id="451" w:name="_Toc119934327"/>
      <w:r w:rsidRPr="004D3578">
        <w:t>Annex A (normative):</w:t>
      </w:r>
      <w:r w:rsidRPr="004D3578">
        <w:br/>
      </w:r>
      <w:proofErr w:type="spellStart"/>
      <w:r>
        <w:t>OpenAPI</w:t>
      </w:r>
      <w:proofErr w:type="spellEnd"/>
      <w:r>
        <w:t xml:space="preserve"> specification</w:t>
      </w:r>
      <w:bookmarkEnd w:id="446"/>
      <w:bookmarkEnd w:id="447"/>
      <w:bookmarkEnd w:id="448"/>
      <w:bookmarkEnd w:id="449"/>
      <w:bookmarkEnd w:id="450"/>
      <w:bookmarkEnd w:id="451"/>
    </w:p>
    <w:p w14:paraId="53E6DD62" w14:textId="073A7114" w:rsidR="00904370" w:rsidRDefault="00904370" w:rsidP="001855C0">
      <w:pPr>
        <w:pStyle w:val="Heading1"/>
      </w:pPr>
      <w:bookmarkStart w:id="452" w:name="_Toc510696651"/>
      <w:bookmarkStart w:id="453" w:name="_Toc35971451"/>
      <w:bookmarkStart w:id="454" w:name="_Toc63347678"/>
      <w:bookmarkStart w:id="455" w:name="_Toc70168841"/>
      <w:bookmarkStart w:id="456" w:name="_Toc94083901"/>
      <w:bookmarkStart w:id="457" w:name="_Toc119934328"/>
      <w:bookmarkStart w:id="458" w:name="_Toc169937205"/>
      <w:r>
        <w:t>A.1</w:t>
      </w:r>
      <w:r>
        <w:tab/>
        <w:t>General</w:t>
      </w:r>
      <w:bookmarkEnd w:id="452"/>
      <w:bookmarkEnd w:id="453"/>
      <w:bookmarkEnd w:id="454"/>
      <w:bookmarkEnd w:id="455"/>
      <w:bookmarkEnd w:id="456"/>
      <w:bookmarkEnd w:id="457"/>
      <w:bookmarkEnd w:id="458"/>
    </w:p>
    <w:p w14:paraId="743E45F6" w14:textId="3170A78A" w:rsidR="00601F60" w:rsidRPr="00540071" w:rsidRDefault="00601F60" w:rsidP="00601F60">
      <w:bookmarkStart w:id="459" w:name="_Toc510696652"/>
      <w:r w:rsidRPr="00540071">
        <w:t xml:space="preserve">This Annex specifies the formal definition of the API(s) defined in the present specification. It consists of </w:t>
      </w:r>
      <w:proofErr w:type="spellStart"/>
      <w:r w:rsidRPr="00540071">
        <w:t>OpenAPI</w:t>
      </w:r>
      <w:proofErr w:type="spellEnd"/>
      <w:r w:rsidRPr="00540071">
        <w:t xml:space="preserve"> 3.0.0 specifications in YAML format</w:t>
      </w:r>
      <w:r w:rsidRPr="003B2883">
        <w:rPr>
          <w:lang w:val="en-US"/>
        </w:rPr>
        <w:t>, following guidelines in</w:t>
      </w:r>
      <w:r>
        <w:rPr>
          <w:lang w:val="en-US"/>
        </w:rPr>
        <w:t xml:space="preserve"> 3GPP TS </w:t>
      </w:r>
      <w:r w:rsidRPr="003B2883">
        <w:rPr>
          <w:lang w:val="en-US"/>
        </w:rPr>
        <w:t>29.501</w:t>
      </w:r>
      <w:r>
        <w:rPr>
          <w:lang w:val="en-US"/>
        </w:rPr>
        <w:t> </w:t>
      </w:r>
      <w:r w:rsidRPr="003B2883">
        <w:rPr>
          <w:lang w:val="en-US"/>
        </w:rPr>
        <w:t>[</w:t>
      </w:r>
      <w:r w:rsidR="009F1810">
        <w:rPr>
          <w:lang w:val="en-US"/>
        </w:rPr>
        <w:t>5</w:t>
      </w:r>
      <w:r w:rsidRPr="003B2883">
        <w:rPr>
          <w:lang w:val="en-US"/>
        </w:rPr>
        <w:t>].</w:t>
      </w:r>
    </w:p>
    <w:p w14:paraId="140EE44F" w14:textId="77777777" w:rsidR="00601F60" w:rsidRPr="00EA7D0A" w:rsidRDefault="00601F60" w:rsidP="00601F60">
      <w:r w:rsidRPr="00540071">
        <w:lastRenderedPageBreak/>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1A595A95" w14:textId="77777777" w:rsidR="00601F60" w:rsidRPr="004D2E9A" w:rsidRDefault="00601F60" w:rsidP="00601F60">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w:t>
      </w:r>
      <w:proofErr w:type="spellStart"/>
      <w:r w:rsidRPr="00EA7D0A">
        <w:t>OpenAPI</w:t>
      </w:r>
      <w:proofErr w:type="spellEnd"/>
      <w:r w:rsidRPr="00EA7D0A">
        <w:t xml:space="preserve"> definitions </w:t>
      </w:r>
      <w:r w:rsidRPr="00796FB3">
        <w:t xml:space="preserve">but defined in other parts of the specification </w:t>
      </w:r>
      <w:r w:rsidRPr="004D2E9A">
        <w:t>also apply.</w:t>
      </w:r>
    </w:p>
    <w:p w14:paraId="5BD175B4" w14:textId="0D99AB0E" w:rsidR="00904370" w:rsidRPr="00E42630" w:rsidRDefault="00601F60" w:rsidP="00601F60">
      <w:pPr>
        <w:rPr>
          <w:i/>
          <w:color w:val="0000FF"/>
        </w:rPr>
      </w:pPr>
      <w:r w:rsidRPr="00D27A4B">
        <w:t xml:space="preserve">Informative copies of </w:t>
      </w:r>
      <w:r>
        <w:t>the</w:t>
      </w:r>
      <w:r w:rsidRPr="00D27A4B">
        <w:t xml:space="preserve"> </w:t>
      </w:r>
      <w:proofErr w:type="spellStart"/>
      <w:r w:rsidRPr="00D27A4B">
        <w:t>OpenAPI</w:t>
      </w:r>
      <w:proofErr w:type="spellEnd"/>
      <w:r w:rsidRPr="00D27A4B">
        <w:t xml:space="preserve"> </w:t>
      </w:r>
      <w:r>
        <w:t xml:space="preserve">specification </w:t>
      </w:r>
      <w:r w:rsidRPr="00D27A4B">
        <w:t xml:space="preserve">files contained in </w:t>
      </w:r>
      <w:r>
        <w:t>this 3GPP Technical Specification are available</w:t>
      </w:r>
      <w:r w:rsidRPr="00D27A4B">
        <w:t xml:space="preserve"> on </w:t>
      </w:r>
      <w:r>
        <w:t>a Git-based repository that uses the GitLab software version control system (</w:t>
      </w:r>
      <w:r w:rsidR="00510CD5">
        <w:t>see clause 5.3.1 of 3GPP TS 29.501 [5] and clause 5B of 3GPP TR 21.900 [7]</w:t>
      </w:r>
      <w:r>
        <w:t>).</w:t>
      </w:r>
      <w:bookmarkStart w:id="460" w:name="_Toc35971452"/>
    </w:p>
    <w:p w14:paraId="0D9D6FCF" w14:textId="1322095B" w:rsidR="00904370" w:rsidRDefault="00904370" w:rsidP="001855C0">
      <w:pPr>
        <w:pStyle w:val="Heading1"/>
      </w:pPr>
      <w:bookmarkStart w:id="461" w:name="_Toc63347679"/>
      <w:bookmarkStart w:id="462" w:name="_Toc70168842"/>
      <w:bookmarkStart w:id="463" w:name="_Toc94083902"/>
      <w:bookmarkStart w:id="464" w:name="_Toc119934329"/>
      <w:bookmarkStart w:id="465" w:name="_Toc169937206"/>
      <w:r>
        <w:t>A.2</w:t>
      </w:r>
      <w:r>
        <w:tab/>
      </w:r>
      <w:proofErr w:type="spellStart"/>
      <w:r w:rsidR="0044650D" w:rsidRPr="0044650D">
        <w:t>Nnef_Auth</w:t>
      </w:r>
      <w:r w:rsidR="000D0A76">
        <w:t>entication</w:t>
      </w:r>
      <w:proofErr w:type="spellEnd"/>
      <w:r>
        <w:t xml:space="preserve"> API</w:t>
      </w:r>
      <w:bookmarkEnd w:id="459"/>
      <w:bookmarkEnd w:id="460"/>
      <w:bookmarkEnd w:id="461"/>
      <w:bookmarkEnd w:id="462"/>
      <w:bookmarkEnd w:id="463"/>
      <w:bookmarkEnd w:id="464"/>
      <w:bookmarkEnd w:id="465"/>
    </w:p>
    <w:p w14:paraId="018F36E4" w14:textId="77777777" w:rsidR="0044650D" w:rsidRPr="00E0587D" w:rsidRDefault="0044650D" w:rsidP="0044650D">
      <w:pPr>
        <w:pStyle w:val="PL"/>
        <w:rPr>
          <w:rFonts w:eastAsia="DengXian"/>
          <w:lang w:val="en-US"/>
        </w:rPr>
      </w:pPr>
      <w:bookmarkStart w:id="466" w:name="_Toc510696653"/>
      <w:proofErr w:type="spellStart"/>
      <w:r w:rsidRPr="00E0587D">
        <w:rPr>
          <w:rFonts w:eastAsia="DengXian"/>
          <w:lang w:val="en-US"/>
        </w:rPr>
        <w:t>openapi</w:t>
      </w:r>
      <w:proofErr w:type="spellEnd"/>
      <w:r w:rsidRPr="00E0587D">
        <w:rPr>
          <w:rFonts w:eastAsia="DengXian"/>
          <w:lang w:val="en-US"/>
        </w:rPr>
        <w:t>: 3.0.0</w:t>
      </w:r>
    </w:p>
    <w:p w14:paraId="6E3985F8" w14:textId="77777777" w:rsidR="0044650D" w:rsidRPr="00E0587D" w:rsidRDefault="0044650D" w:rsidP="0044650D">
      <w:pPr>
        <w:pStyle w:val="PL"/>
        <w:rPr>
          <w:rFonts w:eastAsia="DengXian"/>
          <w:lang w:val="en-US"/>
        </w:rPr>
      </w:pPr>
    </w:p>
    <w:p w14:paraId="2FD568D3" w14:textId="77777777" w:rsidR="0044650D" w:rsidRPr="00E0587D" w:rsidRDefault="0044650D" w:rsidP="0044650D">
      <w:pPr>
        <w:pStyle w:val="PL"/>
        <w:rPr>
          <w:rFonts w:eastAsia="DengXian"/>
          <w:lang w:val="en-US"/>
        </w:rPr>
      </w:pPr>
      <w:r w:rsidRPr="00E0587D">
        <w:rPr>
          <w:rFonts w:eastAsia="DengXian"/>
          <w:lang w:val="en-US"/>
        </w:rPr>
        <w:t>info:</w:t>
      </w:r>
    </w:p>
    <w:p w14:paraId="29233D32" w14:textId="2431D70C" w:rsidR="0044650D" w:rsidRPr="00E0587D" w:rsidRDefault="0044650D" w:rsidP="0044650D">
      <w:pPr>
        <w:pStyle w:val="PL"/>
        <w:rPr>
          <w:rFonts w:eastAsia="DengXian"/>
          <w:lang w:val="en-US"/>
        </w:rPr>
      </w:pPr>
      <w:r w:rsidRPr="00E0587D">
        <w:rPr>
          <w:rFonts w:eastAsia="DengXian"/>
          <w:lang w:val="en-US"/>
        </w:rPr>
        <w:t xml:space="preserve">  title: </w:t>
      </w:r>
      <w:proofErr w:type="spellStart"/>
      <w:r w:rsidRPr="00E0587D">
        <w:rPr>
          <w:rFonts w:eastAsia="DengXian"/>
          <w:lang w:val="en-US"/>
        </w:rPr>
        <w:t>Nnef_Auth</w:t>
      </w:r>
      <w:r w:rsidR="000D0A76">
        <w:t>entication</w:t>
      </w:r>
      <w:proofErr w:type="spellEnd"/>
    </w:p>
    <w:p w14:paraId="47EF7923" w14:textId="53B37E27" w:rsidR="0044650D" w:rsidRPr="00E0587D" w:rsidRDefault="0044650D" w:rsidP="0044650D">
      <w:pPr>
        <w:pStyle w:val="PL"/>
        <w:rPr>
          <w:rFonts w:eastAsia="DengXian"/>
          <w:lang w:val="en-US"/>
        </w:rPr>
      </w:pPr>
      <w:r w:rsidRPr="00E0587D">
        <w:rPr>
          <w:rFonts w:eastAsia="DengXian"/>
          <w:lang w:val="en-US"/>
        </w:rPr>
        <w:t xml:space="preserve">  version: </w:t>
      </w:r>
      <w:r w:rsidR="00111DA2">
        <w:rPr>
          <w:rFonts w:eastAsia="DengXian"/>
          <w:lang w:val="en-US"/>
        </w:rPr>
        <w:t>'</w:t>
      </w:r>
      <w:r w:rsidRPr="00E0587D">
        <w:rPr>
          <w:rFonts w:eastAsia="DengXian"/>
          <w:lang w:val="en-US"/>
        </w:rPr>
        <w:t>1.</w:t>
      </w:r>
      <w:r w:rsidR="00422E67">
        <w:rPr>
          <w:rFonts w:hint="eastAsia"/>
          <w:lang w:val="en-US" w:eastAsia="ko-KR"/>
        </w:rPr>
        <w:t>1</w:t>
      </w:r>
      <w:r w:rsidRPr="00E0587D">
        <w:rPr>
          <w:rFonts w:eastAsia="DengXian"/>
          <w:lang w:val="en-US"/>
        </w:rPr>
        <w:t>.</w:t>
      </w:r>
      <w:r w:rsidR="00422E67">
        <w:rPr>
          <w:rFonts w:hint="eastAsia"/>
          <w:lang w:val="en-US" w:eastAsia="ko-KR"/>
        </w:rPr>
        <w:t>0</w:t>
      </w:r>
      <w:r w:rsidR="00111DA2">
        <w:rPr>
          <w:rFonts w:eastAsia="DengXian"/>
          <w:lang w:val="en-US"/>
        </w:rPr>
        <w:t>'</w:t>
      </w:r>
    </w:p>
    <w:p w14:paraId="4907029D" w14:textId="77777777" w:rsidR="0044650D" w:rsidRPr="00E0587D" w:rsidRDefault="0044650D" w:rsidP="0044650D">
      <w:pPr>
        <w:pStyle w:val="PL"/>
        <w:rPr>
          <w:rFonts w:eastAsia="DengXian"/>
          <w:lang w:val="en-US"/>
        </w:rPr>
      </w:pPr>
      <w:r w:rsidRPr="00E0587D">
        <w:rPr>
          <w:rFonts w:eastAsia="DengXian"/>
          <w:lang w:val="en-US"/>
        </w:rPr>
        <w:t xml:space="preserve">  description: |</w:t>
      </w:r>
    </w:p>
    <w:p w14:paraId="2CFC2524" w14:textId="36CF69AF" w:rsidR="0044650D" w:rsidRPr="00E0587D" w:rsidRDefault="0044650D" w:rsidP="0044650D">
      <w:pPr>
        <w:pStyle w:val="PL"/>
        <w:rPr>
          <w:rFonts w:eastAsia="DengXian"/>
          <w:lang w:val="en-US"/>
        </w:rPr>
      </w:pPr>
      <w:r w:rsidRPr="00E0587D">
        <w:rPr>
          <w:rFonts w:eastAsia="DengXian"/>
          <w:lang w:val="en-US"/>
        </w:rPr>
        <w:t xml:space="preserve">    NEF Auth Service.</w:t>
      </w:r>
      <w:r w:rsidR="0099058C">
        <w:rPr>
          <w:rFonts w:eastAsia="DengXian"/>
          <w:lang w:val="en-US"/>
        </w:rPr>
        <w:t xml:space="preserve">  </w:t>
      </w:r>
    </w:p>
    <w:p w14:paraId="6029A354" w14:textId="04210E0E" w:rsidR="0044650D" w:rsidRPr="00E0587D" w:rsidRDefault="0044650D" w:rsidP="0044650D">
      <w:pPr>
        <w:pStyle w:val="PL"/>
        <w:rPr>
          <w:rFonts w:eastAsia="DengXian"/>
          <w:lang w:val="en-US"/>
        </w:rPr>
      </w:pPr>
      <w:r w:rsidRPr="00E0587D">
        <w:rPr>
          <w:rFonts w:eastAsia="DengXian"/>
          <w:lang w:val="en-US"/>
        </w:rPr>
        <w:t xml:space="preserve">    © </w:t>
      </w:r>
      <w:r w:rsidRPr="00F74944">
        <w:rPr>
          <w:rFonts w:eastAsia="DengXian"/>
          <w:lang w:val="en-US"/>
        </w:rPr>
        <w:t>202</w:t>
      </w:r>
      <w:r w:rsidR="00725F9B">
        <w:rPr>
          <w:rFonts w:hint="eastAsia"/>
          <w:lang w:val="en-US" w:eastAsia="ko-KR"/>
        </w:rPr>
        <w:t>4</w:t>
      </w:r>
      <w:r w:rsidRPr="00E0587D">
        <w:rPr>
          <w:rFonts w:eastAsia="DengXian"/>
          <w:lang w:val="en-US"/>
        </w:rPr>
        <w:t>, 3GPP Organizational Partners (ARIB, ATIS, CCSA, ETSI, TSDSI, TTA, TTC).</w:t>
      </w:r>
      <w:r w:rsidR="0099058C">
        <w:rPr>
          <w:rFonts w:eastAsia="DengXian"/>
          <w:lang w:val="en-US"/>
        </w:rPr>
        <w:t xml:space="preserve">  </w:t>
      </w:r>
    </w:p>
    <w:p w14:paraId="386BB1C5" w14:textId="77777777" w:rsidR="0044650D" w:rsidRPr="00E0587D" w:rsidRDefault="0044650D" w:rsidP="0044650D">
      <w:pPr>
        <w:pStyle w:val="PL"/>
        <w:rPr>
          <w:rFonts w:eastAsia="DengXian"/>
          <w:lang w:val="en-US"/>
        </w:rPr>
      </w:pPr>
      <w:r w:rsidRPr="00E0587D">
        <w:rPr>
          <w:rFonts w:eastAsia="DengXian"/>
          <w:lang w:val="en-US"/>
        </w:rPr>
        <w:t xml:space="preserve">    All rights reserved.</w:t>
      </w:r>
    </w:p>
    <w:p w14:paraId="168FADC2" w14:textId="77777777" w:rsidR="0044650D" w:rsidRPr="00E0587D" w:rsidRDefault="0044650D" w:rsidP="0044650D">
      <w:pPr>
        <w:pStyle w:val="PL"/>
        <w:rPr>
          <w:rFonts w:eastAsia="DengXian"/>
          <w:lang w:val="en-US"/>
        </w:rPr>
      </w:pPr>
    </w:p>
    <w:p w14:paraId="2109A121" w14:textId="77777777" w:rsidR="0044650D" w:rsidRPr="00E0587D" w:rsidRDefault="0044650D" w:rsidP="0044650D">
      <w:pPr>
        <w:pStyle w:val="PL"/>
        <w:rPr>
          <w:rFonts w:eastAsia="DengXian"/>
          <w:lang w:val="en-US"/>
        </w:rPr>
      </w:pPr>
      <w:proofErr w:type="spellStart"/>
      <w:r w:rsidRPr="00E0587D">
        <w:rPr>
          <w:rFonts w:eastAsia="DengXian"/>
          <w:lang w:val="en-US"/>
        </w:rPr>
        <w:t>externalDocs</w:t>
      </w:r>
      <w:proofErr w:type="spellEnd"/>
      <w:r w:rsidRPr="00E0587D">
        <w:rPr>
          <w:rFonts w:eastAsia="DengXian"/>
          <w:lang w:val="en-US"/>
        </w:rPr>
        <w:t>:</w:t>
      </w:r>
    </w:p>
    <w:p w14:paraId="1B87D044" w14:textId="77777777" w:rsidR="005D193D" w:rsidRDefault="0044650D" w:rsidP="005D193D">
      <w:pPr>
        <w:pStyle w:val="PL"/>
        <w:rPr>
          <w:lang w:eastAsia="zh-CN"/>
        </w:rPr>
      </w:pPr>
      <w:r w:rsidRPr="00E0587D">
        <w:rPr>
          <w:rFonts w:eastAsia="DengXian"/>
          <w:lang w:val="en-US"/>
        </w:rPr>
        <w:t xml:space="preserve">  description: </w:t>
      </w:r>
      <w:r w:rsidR="005D193D">
        <w:rPr>
          <w:lang w:eastAsia="zh-CN"/>
        </w:rPr>
        <w:t>&gt;</w:t>
      </w:r>
    </w:p>
    <w:p w14:paraId="2634C289" w14:textId="39FA75A4" w:rsidR="005D193D" w:rsidRDefault="005D193D" w:rsidP="005D193D">
      <w:pPr>
        <w:pStyle w:val="PL"/>
        <w:rPr>
          <w:rFonts w:eastAsia="DengXian"/>
          <w:lang w:val="en-US"/>
        </w:rPr>
      </w:pPr>
      <w:r w:rsidRPr="00690A26">
        <w:t xml:space="preserve">    </w:t>
      </w:r>
      <w:r w:rsidR="0044650D" w:rsidRPr="00E0587D">
        <w:rPr>
          <w:rFonts w:eastAsia="DengXian"/>
          <w:lang w:val="en-US"/>
        </w:rPr>
        <w:t>3GPP TS 29.256 V</w:t>
      </w:r>
      <w:r w:rsidR="00744EFE">
        <w:rPr>
          <w:rFonts w:eastAsia="DengXian"/>
          <w:lang w:val="en-US"/>
        </w:rPr>
        <w:t>1</w:t>
      </w:r>
      <w:r w:rsidR="00725F9B">
        <w:rPr>
          <w:rFonts w:hint="eastAsia"/>
          <w:lang w:val="en-US" w:eastAsia="ko-KR"/>
        </w:rPr>
        <w:t>8</w:t>
      </w:r>
      <w:r w:rsidR="0044650D" w:rsidRPr="00E0587D">
        <w:rPr>
          <w:rFonts w:eastAsia="DengXian"/>
          <w:lang w:val="en-US"/>
        </w:rPr>
        <w:t>.</w:t>
      </w:r>
      <w:r w:rsidR="00725F9B">
        <w:rPr>
          <w:rFonts w:hint="eastAsia"/>
          <w:lang w:val="en-US" w:eastAsia="ko-KR"/>
        </w:rPr>
        <w:t>4</w:t>
      </w:r>
      <w:r w:rsidR="0044650D" w:rsidRPr="00E0587D">
        <w:rPr>
          <w:rFonts w:eastAsia="DengXian"/>
          <w:lang w:val="en-US"/>
        </w:rPr>
        <w:t xml:space="preserve">.0; 5G </w:t>
      </w:r>
      <w:proofErr w:type="spellStart"/>
      <w:proofErr w:type="gramStart"/>
      <w:r w:rsidR="0044650D" w:rsidRPr="00E0587D">
        <w:rPr>
          <w:rFonts w:eastAsia="DengXian"/>
          <w:lang w:val="en-US"/>
        </w:rPr>
        <w:t>System;Uncrewed</w:t>
      </w:r>
      <w:proofErr w:type="spellEnd"/>
      <w:proofErr w:type="gramEnd"/>
      <w:r w:rsidR="0044650D" w:rsidRPr="00E0587D">
        <w:rPr>
          <w:rFonts w:eastAsia="DengXian"/>
          <w:lang w:val="en-US"/>
        </w:rPr>
        <w:t xml:space="preserve"> Aerial Systems Network Function (UAS-NF);</w:t>
      </w:r>
    </w:p>
    <w:p w14:paraId="09772491" w14:textId="668EB1B9" w:rsidR="0044650D" w:rsidRPr="00E0587D" w:rsidRDefault="005D193D" w:rsidP="005D193D">
      <w:pPr>
        <w:pStyle w:val="PL"/>
        <w:rPr>
          <w:rFonts w:eastAsia="DengXian"/>
          <w:lang w:val="en-US"/>
        </w:rPr>
      </w:pPr>
      <w:r w:rsidRPr="00690A26">
        <w:t xml:space="preserve">   </w:t>
      </w:r>
      <w:r>
        <w:t xml:space="preserve"> </w:t>
      </w:r>
      <w:r w:rsidR="0044650D" w:rsidRPr="00E0587D">
        <w:rPr>
          <w:rFonts w:eastAsia="DengXian"/>
          <w:lang w:val="en-US"/>
        </w:rPr>
        <w:t>Aerial Management Services; Stage 3</w:t>
      </w:r>
    </w:p>
    <w:p w14:paraId="3AC27D48" w14:textId="6CE9EBBD" w:rsidR="0044650D" w:rsidRPr="00E0587D" w:rsidRDefault="0044650D" w:rsidP="0044650D">
      <w:pPr>
        <w:pStyle w:val="PL"/>
        <w:rPr>
          <w:rFonts w:eastAsia="DengXian"/>
          <w:lang w:val="en-US"/>
        </w:rPr>
      </w:pPr>
      <w:r w:rsidRPr="00E0587D">
        <w:rPr>
          <w:rFonts w:eastAsia="DengXian"/>
          <w:lang w:val="en-US"/>
        </w:rPr>
        <w:t xml:space="preserve">  url: http</w:t>
      </w:r>
      <w:r w:rsidR="00111DA2">
        <w:rPr>
          <w:rFonts w:eastAsia="DengXian"/>
          <w:lang w:val="en-US"/>
        </w:rPr>
        <w:t>s</w:t>
      </w:r>
      <w:r w:rsidRPr="00E0587D">
        <w:rPr>
          <w:rFonts w:eastAsia="DengXian"/>
          <w:lang w:val="en-US"/>
        </w:rPr>
        <w:t>://www.3gpp.org/ftp/Specs/archive/29_series/29.256/</w:t>
      </w:r>
    </w:p>
    <w:p w14:paraId="524D0C3F" w14:textId="77777777" w:rsidR="0044650D" w:rsidRPr="00E0587D" w:rsidRDefault="0044650D" w:rsidP="0044650D">
      <w:pPr>
        <w:pStyle w:val="PL"/>
        <w:rPr>
          <w:rFonts w:eastAsia="DengXian"/>
          <w:lang w:val="en-US"/>
        </w:rPr>
      </w:pPr>
    </w:p>
    <w:p w14:paraId="70DBA599" w14:textId="77777777" w:rsidR="0044650D" w:rsidRPr="00E0587D" w:rsidRDefault="0044650D" w:rsidP="0044650D">
      <w:pPr>
        <w:pStyle w:val="PL"/>
        <w:rPr>
          <w:rFonts w:eastAsia="DengXian"/>
          <w:lang w:val="en-US"/>
        </w:rPr>
      </w:pPr>
      <w:r w:rsidRPr="00E0587D">
        <w:rPr>
          <w:rFonts w:eastAsia="DengXian"/>
          <w:lang w:val="en-US"/>
        </w:rPr>
        <w:t>servers:</w:t>
      </w:r>
    </w:p>
    <w:p w14:paraId="356CE12F" w14:textId="0B5093BF" w:rsidR="0044650D" w:rsidRPr="00E0587D" w:rsidRDefault="0044650D" w:rsidP="0044650D">
      <w:pPr>
        <w:pStyle w:val="PL"/>
        <w:rPr>
          <w:rFonts w:eastAsia="DengXian"/>
          <w:lang w:val="en-US"/>
        </w:rPr>
      </w:pPr>
      <w:r w:rsidRPr="00E0587D">
        <w:rPr>
          <w:rFonts w:eastAsia="DengXian"/>
          <w:lang w:val="en-US"/>
        </w:rPr>
        <w:t xml:space="preserve">  - url: '{</w:t>
      </w:r>
      <w:proofErr w:type="spellStart"/>
      <w:r w:rsidRPr="00E0587D">
        <w:rPr>
          <w:rFonts w:eastAsia="DengXian"/>
          <w:lang w:val="en-US"/>
        </w:rPr>
        <w:t>apiRoot</w:t>
      </w:r>
      <w:proofErr w:type="spellEnd"/>
      <w:r w:rsidRPr="00E0587D">
        <w:rPr>
          <w:rFonts w:eastAsia="DengXian"/>
          <w:lang w:val="en-US"/>
        </w:rPr>
        <w:t>}/</w:t>
      </w:r>
      <w:proofErr w:type="spellStart"/>
      <w:r w:rsidRPr="00E0587D">
        <w:rPr>
          <w:rFonts w:eastAsia="DengXian"/>
          <w:lang w:val="en-US"/>
        </w:rPr>
        <w:t>nnef</w:t>
      </w:r>
      <w:proofErr w:type="spellEnd"/>
      <w:r w:rsidRPr="00E0587D">
        <w:rPr>
          <w:rFonts w:eastAsia="DengXian"/>
          <w:lang w:val="en-US"/>
        </w:rPr>
        <w:t>-auth</w:t>
      </w:r>
      <w:proofErr w:type="spellStart"/>
      <w:r w:rsidR="000D0A76">
        <w:t>entication</w:t>
      </w:r>
      <w:proofErr w:type="spellEnd"/>
      <w:r w:rsidRPr="00E0587D">
        <w:rPr>
          <w:rFonts w:eastAsia="DengXian"/>
          <w:lang w:val="en-US"/>
        </w:rPr>
        <w:t>/v1'</w:t>
      </w:r>
    </w:p>
    <w:p w14:paraId="2D0792A1" w14:textId="77777777" w:rsidR="0044650D" w:rsidRPr="00E0587D" w:rsidRDefault="0044650D" w:rsidP="0044650D">
      <w:pPr>
        <w:pStyle w:val="PL"/>
        <w:rPr>
          <w:rFonts w:eastAsia="DengXian"/>
          <w:lang w:val="en-US"/>
        </w:rPr>
      </w:pPr>
      <w:r w:rsidRPr="00E0587D">
        <w:rPr>
          <w:rFonts w:eastAsia="DengXian"/>
          <w:lang w:val="en-US"/>
        </w:rPr>
        <w:t xml:space="preserve">    variables:</w:t>
      </w:r>
    </w:p>
    <w:p w14:paraId="1690FA11"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apiRoot</w:t>
      </w:r>
      <w:proofErr w:type="spellEnd"/>
      <w:r w:rsidRPr="00E0587D">
        <w:rPr>
          <w:rFonts w:eastAsia="DengXian"/>
          <w:lang w:val="en-US"/>
        </w:rPr>
        <w:t>:</w:t>
      </w:r>
    </w:p>
    <w:p w14:paraId="52D60DE7" w14:textId="77777777" w:rsidR="0044650D" w:rsidRPr="00E0587D" w:rsidRDefault="0044650D" w:rsidP="0044650D">
      <w:pPr>
        <w:pStyle w:val="PL"/>
        <w:rPr>
          <w:rFonts w:eastAsia="DengXian"/>
          <w:lang w:val="en-US"/>
        </w:rPr>
      </w:pPr>
      <w:r w:rsidRPr="00E0587D">
        <w:rPr>
          <w:rFonts w:eastAsia="DengXian"/>
          <w:lang w:val="en-US"/>
        </w:rPr>
        <w:t xml:space="preserve">        default: https://example.com</w:t>
      </w:r>
    </w:p>
    <w:p w14:paraId="78E04BCE" w14:textId="77777777" w:rsidR="0044650D" w:rsidRPr="00E0587D" w:rsidRDefault="0044650D" w:rsidP="0044650D">
      <w:pPr>
        <w:pStyle w:val="PL"/>
        <w:rPr>
          <w:rFonts w:eastAsia="DengXian"/>
          <w:lang w:val="en-US"/>
        </w:rPr>
      </w:pPr>
      <w:r w:rsidRPr="00E0587D">
        <w:rPr>
          <w:rFonts w:eastAsia="DengXian"/>
          <w:lang w:val="en-US"/>
        </w:rPr>
        <w:t xml:space="preserve">        description: </w:t>
      </w:r>
      <w:proofErr w:type="spellStart"/>
      <w:r w:rsidRPr="00E0587D">
        <w:rPr>
          <w:rFonts w:eastAsia="DengXian"/>
          <w:lang w:val="en-US"/>
        </w:rPr>
        <w:t>apiRoot</w:t>
      </w:r>
      <w:proofErr w:type="spellEnd"/>
      <w:r w:rsidRPr="00E0587D">
        <w:rPr>
          <w:rFonts w:eastAsia="DengXian"/>
          <w:lang w:val="en-US"/>
        </w:rPr>
        <w:t xml:space="preserve"> as defined in clause 4.4 of 3GPP TS 29.501</w:t>
      </w:r>
    </w:p>
    <w:p w14:paraId="4FC90576" w14:textId="77777777" w:rsidR="0044650D" w:rsidRPr="00E0587D" w:rsidRDefault="0044650D" w:rsidP="0044650D">
      <w:pPr>
        <w:pStyle w:val="PL"/>
        <w:rPr>
          <w:rFonts w:eastAsia="DengXian"/>
          <w:lang w:val="en-US"/>
        </w:rPr>
      </w:pPr>
    </w:p>
    <w:p w14:paraId="6DE361CC" w14:textId="77777777" w:rsidR="0044650D" w:rsidRPr="00E0587D" w:rsidRDefault="0044650D" w:rsidP="0044650D">
      <w:pPr>
        <w:pStyle w:val="PL"/>
        <w:rPr>
          <w:rFonts w:eastAsia="DengXian"/>
          <w:lang w:val="en-US"/>
        </w:rPr>
      </w:pPr>
      <w:r w:rsidRPr="00E0587D">
        <w:rPr>
          <w:rFonts w:eastAsia="DengXian"/>
          <w:lang w:val="en-US"/>
        </w:rPr>
        <w:t>security:</w:t>
      </w:r>
    </w:p>
    <w:p w14:paraId="472BB875" w14:textId="77777777" w:rsidR="0044650D" w:rsidRPr="00E0587D" w:rsidRDefault="0044650D" w:rsidP="0044650D">
      <w:pPr>
        <w:pStyle w:val="PL"/>
        <w:rPr>
          <w:rFonts w:eastAsia="DengXian"/>
          <w:lang w:val="en-US"/>
        </w:rPr>
      </w:pPr>
      <w:r w:rsidRPr="00E0587D">
        <w:rPr>
          <w:rFonts w:eastAsia="DengXian"/>
          <w:lang w:val="en-US"/>
        </w:rPr>
        <w:t xml:space="preserve">  - {}</w:t>
      </w:r>
    </w:p>
    <w:p w14:paraId="73504953" w14:textId="77777777" w:rsidR="0044650D" w:rsidRPr="00E0587D" w:rsidRDefault="0044650D" w:rsidP="0044650D">
      <w:pPr>
        <w:pStyle w:val="PL"/>
        <w:rPr>
          <w:rFonts w:eastAsia="DengXian"/>
          <w:lang w:val="en-US"/>
        </w:rPr>
      </w:pPr>
      <w:r w:rsidRPr="00E0587D">
        <w:rPr>
          <w:rFonts w:eastAsia="DengXian"/>
          <w:lang w:val="en-US"/>
        </w:rPr>
        <w:t xml:space="preserve">  - oAuth2ClientCredentials:</w:t>
      </w:r>
    </w:p>
    <w:p w14:paraId="6A19F9C6" w14:textId="4DB97BA9" w:rsidR="0044650D" w:rsidRPr="00E0587D" w:rsidRDefault="0044650D" w:rsidP="0044650D">
      <w:pPr>
        <w:pStyle w:val="PL"/>
        <w:rPr>
          <w:rFonts w:eastAsia="DengXian"/>
          <w:lang w:val="en-US"/>
        </w:rPr>
      </w:pPr>
      <w:r w:rsidRPr="00E0587D">
        <w:rPr>
          <w:rFonts w:eastAsia="DengXian"/>
          <w:lang w:val="en-US"/>
        </w:rPr>
        <w:t xml:space="preserve">    - </w:t>
      </w:r>
      <w:proofErr w:type="spellStart"/>
      <w:r w:rsidRPr="00E0587D">
        <w:rPr>
          <w:rFonts w:eastAsia="DengXian"/>
          <w:lang w:val="en-US"/>
        </w:rPr>
        <w:t>nnef</w:t>
      </w:r>
      <w:proofErr w:type="spellEnd"/>
      <w:r w:rsidRPr="00E0587D">
        <w:rPr>
          <w:rFonts w:eastAsia="DengXian"/>
          <w:lang w:val="en-US"/>
        </w:rPr>
        <w:t>-auth</w:t>
      </w:r>
      <w:proofErr w:type="spellStart"/>
      <w:r w:rsidR="000D0A76">
        <w:t>entication</w:t>
      </w:r>
      <w:proofErr w:type="spellEnd"/>
    </w:p>
    <w:p w14:paraId="01900E41" w14:textId="77777777" w:rsidR="0044650D" w:rsidRPr="00E0587D" w:rsidRDefault="0044650D" w:rsidP="0044650D">
      <w:pPr>
        <w:pStyle w:val="PL"/>
        <w:rPr>
          <w:rFonts w:eastAsia="DengXian"/>
          <w:lang w:val="en-US"/>
        </w:rPr>
      </w:pPr>
    </w:p>
    <w:p w14:paraId="0E7F879E" w14:textId="77777777" w:rsidR="0044650D" w:rsidRPr="00E0587D" w:rsidRDefault="0044650D" w:rsidP="0044650D">
      <w:pPr>
        <w:pStyle w:val="PL"/>
        <w:rPr>
          <w:rFonts w:eastAsia="DengXian"/>
          <w:lang w:val="en-US"/>
        </w:rPr>
      </w:pPr>
      <w:r w:rsidRPr="00E0587D">
        <w:rPr>
          <w:rFonts w:eastAsia="DengXian"/>
          <w:lang w:val="en-US"/>
        </w:rPr>
        <w:t>paths:</w:t>
      </w:r>
    </w:p>
    <w:p w14:paraId="4D826E1F"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proofErr w:type="gramStart"/>
      <w:r>
        <w:rPr>
          <w:rFonts w:eastAsia="DengXian"/>
          <w:lang w:val="en-US"/>
        </w:rPr>
        <w:t>uav</w:t>
      </w:r>
      <w:proofErr w:type="spellEnd"/>
      <w:proofErr w:type="gramEnd"/>
      <w:r w:rsidRPr="00E0587D">
        <w:rPr>
          <w:rFonts w:eastAsia="DengXian"/>
          <w:lang w:val="en-US"/>
        </w:rPr>
        <w:t>-authentications:</w:t>
      </w:r>
    </w:p>
    <w:p w14:paraId="1FC789AC" w14:textId="77777777" w:rsidR="0044650D" w:rsidRPr="00E0587D" w:rsidRDefault="0044650D" w:rsidP="0044650D">
      <w:pPr>
        <w:pStyle w:val="PL"/>
        <w:rPr>
          <w:rFonts w:eastAsia="DengXian"/>
          <w:lang w:val="en-US"/>
        </w:rPr>
      </w:pPr>
      <w:r w:rsidRPr="00E0587D">
        <w:rPr>
          <w:rFonts w:eastAsia="DengXian"/>
          <w:lang w:val="en-US"/>
        </w:rPr>
        <w:t xml:space="preserve">    post:</w:t>
      </w:r>
    </w:p>
    <w:p w14:paraId="508A8299" w14:textId="77777777" w:rsidR="00A42ED9" w:rsidRPr="00E0587D" w:rsidRDefault="0044650D" w:rsidP="0044650D">
      <w:pPr>
        <w:pStyle w:val="PL"/>
        <w:rPr>
          <w:rFonts w:eastAsia="DengXian"/>
          <w:lang w:val="en-US"/>
        </w:rPr>
      </w:pPr>
      <w:r w:rsidRPr="00E0587D">
        <w:rPr>
          <w:rFonts w:eastAsia="DengXian"/>
          <w:lang w:val="en-US"/>
        </w:rPr>
        <w:t xml:space="preserve">      summary:  UAV authentication</w:t>
      </w:r>
    </w:p>
    <w:p w14:paraId="29C8CB57" w14:textId="6CC101A5" w:rsidR="0044650D" w:rsidRPr="00E0587D" w:rsidRDefault="0044650D" w:rsidP="0044650D">
      <w:pPr>
        <w:pStyle w:val="PL"/>
        <w:rPr>
          <w:rFonts w:eastAsia="DengXian"/>
          <w:lang w:val="en-US"/>
        </w:rPr>
      </w:pPr>
      <w:r w:rsidRPr="00E0587D">
        <w:rPr>
          <w:rFonts w:eastAsia="DengXian"/>
          <w:lang w:val="en-US"/>
        </w:rPr>
        <w:t xml:space="preserve">      tags:</w:t>
      </w:r>
    </w:p>
    <w:p w14:paraId="172D9FD3" w14:textId="77777777" w:rsidR="0044650D" w:rsidRPr="00E0587D" w:rsidRDefault="0044650D" w:rsidP="0044650D">
      <w:pPr>
        <w:pStyle w:val="PL"/>
        <w:rPr>
          <w:rFonts w:eastAsia="DengXian"/>
          <w:lang w:val="en-US"/>
        </w:rPr>
      </w:pPr>
      <w:r w:rsidRPr="00E0587D">
        <w:rPr>
          <w:rFonts w:eastAsia="DengXian"/>
          <w:lang w:val="en-US"/>
        </w:rPr>
        <w:t xml:space="preserve">        - UAV authentication</w:t>
      </w:r>
    </w:p>
    <w:p w14:paraId="4C59259D"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requestBody</w:t>
      </w:r>
      <w:proofErr w:type="spellEnd"/>
      <w:r w:rsidRPr="00E0587D">
        <w:rPr>
          <w:rFonts w:eastAsia="DengXian"/>
          <w:lang w:val="en-US"/>
        </w:rPr>
        <w:t>:</w:t>
      </w:r>
    </w:p>
    <w:p w14:paraId="04FA7331" w14:textId="77777777" w:rsidR="00A42ED9" w:rsidRPr="00E0587D" w:rsidRDefault="0044650D" w:rsidP="0044650D">
      <w:pPr>
        <w:pStyle w:val="PL"/>
        <w:rPr>
          <w:rFonts w:eastAsia="DengXian"/>
          <w:lang w:val="en-US"/>
        </w:rPr>
      </w:pPr>
      <w:r w:rsidRPr="00E0587D">
        <w:rPr>
          <w:rFonts w:eastAsia="DengXian"/>
          <w:lang w:val="en-US"/>
        </w:rPr>
        <w:t xml:space="preserve">        description: UAV authentication</w:t>
      </w:r>
    </w:p>
    <w:p w14:paraId="398180BB" w14:textId="1721DBDF" w:rsidR="0044650D" w:rsidRPr="00E0587D" w:rsidRDefault="0044650D" w:rsidP="0044650D">
      <w:pPr>
        <w:pStyle w:val="PL"/>
        <w:rPr>
          <w:rFonts w:eastAsia="DengXian"/>
          <w:lang w:val="en-US"/>
        </w:rPr>
      </w:pPr>
      <w:r w:rsidRPr="00E0587D">
        <w:rPr>
          <w:rFonts w:eastAsia="DengXian"/>
          <w:lang w:val="en-US"/>
        </w:rPr>
        <w:t xml:space="preserve">        required: true</w:t>
      </w:r>
    </w:p>
    <w:p w14:paraId="383459DB" w14:textId="77777777" w:rsidR="0044650D" w:rsidRPr="00E0587D" w:rsidRDefault="0044650D" w:rsidP="0044650D">
      <w:pPr>
        <w:pStyle w:val="PL"/>
        <w:rPr>
          <w:rFonts w:eastAsia="DengXian"/>
          <w:lang w:val="en-US"/>
        </w:rPr>
      </w:pPr>
      <w:r w:rsidRPr="00E0587D">
        <w:rPr>
          <w:rFonts w:eastAsia="DengXian"/>
          <w:lang w:val="en-US"/>
        </w:rPr>
        <w:t xml:space="preserve">        content:</w:t>
      </w:r>
    </w:p>
    <w:p w14:paraId="00CAE8F2" w14:textId="77777777" w:rsidR="00A42ED9" w:rsidRPr="00E0587D" w:rsidRDefault="0044650D" w:rsidP="0044650D">
      <w:pPr>
        <w:pStyle w:val="PL"/>
        <w:rPr>
          <w:rFonts w:eastAsia="DengXian"/>
          <w:lang w:val="en-US"/>
        </w:rPr>
      </w:pPr>
      <w:r w:rsidRPr="00E0587D">
        <w:rPr>
          <w:rFonts w:eastAsia="DengXian"/>
          <w:lang w:val="en-US"/>
        </w:rPr>
        <w:t xml:space="preserve">          application/</w:t>
      </w:r>
      <w:proofErr w:type="spellStart"/>
      <w:r w:rsidRPr="00E0587D">
        <w:rPr>
          <w:rFonts w:eastAsia="DengXian"/>
          <w:lang w:val="en-US"/>
        </w:rPr>
        <w:t>json</w:t>
      </w:r>
      <w:proofErr w:type="spellEnd"/>
      <w:r w:rsidRPr="00E0587D">
        <w:rPr>
          <w:rFonts w:eastAsia="DengXian"/>
          <w:lang w:val="en-US"/>
        </w:rPr>
        <w:t>:</w:t>
      </w:r>
    </w:p>
    <w:p w14:paraId="6CA83FF8" w14:textId="03573AE6" w:rsidR="0044650D" w:rsidRPr="00E0587D" w:rsidRDefault="0044650D" w:rsidP="0044650D">
      <w:pPr>
        <w:pStyle w:val="PL"/>
        <w:rPr>
          <w:rFonts w:eastAsia="DengXian"/>
          <w:lang w:val="en-US"/>
        </w:rPr>
      </w:pPr>
      <w:r w:rsidRPr="00E0587D">
        <w:rPr>
          <w:rFonts w:eastAsia="DengXian"/>
          <w:lang w:val="en-US"/>
        </w:rPr>
        <w:t xml:space="preserve">            schema:</w:t>
      </w:r>
    </w:p>
    <w:p w14:paraId="0DAB0A74" w14:textId="77777777" w:rsidR="0044650D" w:rsidRPr="00E0587D" w:rsidRDefault="0044650D" w:rsidP="0044650D">
      <w:pPr>
        <w:pStyle w:val="PL"/>
        <w:rPr>
          <w:rFonts w:eastAsia="DengXian"/>
          <w:lang w:val="en-US"/>
        </w:rPr>
      </w:pPr>
      <w:r w:rsidRPr="00E0587D">
        <w:rPr>
          <w:rFonts w:eastAsia="DengXian"/>
          <w:lang w:val="en-US"/>
        </w:rPr>
        <w:t xml:space="preserve">              $ref: '#/components/schemas/</w:t>
      </w:r>
      <w:proofErr w:type="spellStart"/>
      <w:r w:rsidRPr="00E0587D">
        <w:rPr>
          <w:rFonts w:eastAsia="DengXian"/>
          <w:lang w:val="en-US"/>
        </w:rPr>
        <w:t>UAVAuthInfo</w:t>
      </w:r>
      <w:proofErr w:type="spellEnd"/>
      <w:r w:rsidRPr="00E0587D">
        <w:rPr>
          <w:rFonts w:eastAsia="DengXian"/>
          <w:lang w:val="en-US"/>
        </w:rPr>
        <w:t>'</w:t>
      </w:r>
    </w:p>
    <w:p w14:paraId="75BCB344" w14:textId="77777777" w:rsidR="0044650D" w:rsidRPr="00E0587D" w:rsidRDefault="0044650D" w:rsidP="0044650D">
      <w:pPr>
        <w:pStyle w:val="PL"/>
        <w:rPr>
          <w:rFonts w:eastAsia="DengXian"/>
          <w:lang w:val="en-US"/>
        </w:rPr>
      </w:pPr>
      <w:r w:rsidRPr="00E0587D">
        <w:rPr>
          <w:rFonts w:eastAsia="DengXian"/>
          <w:lang w:val="en-US"/>
        </w:rPr>
        <w:t xml:space="preserve">      responses:</w:t>
      </w:r>
    </w:p>
    <w:p w14:paraId="63364192" w14:textId="77777777" w:rsidR="0044650D" w:rsidRPr="00E0587D" w:rsidRDefault="0044650D" w:rsidP="0044650D">
      <w:pPr>
        <w:pStyle w:val="PL"/>
        <w:rPr>
          <w:rFonts w:eastAsia="DengXian"/>
          <w:lang w:val="en-US"/>
        </w:rPr>
      </w:pPr>
      <w:r w:rsidRPr="00E0587D">
        <w:rPr>
          <w:rFonts w:eastAsia="DengXian"/>
          <w:lang w:val="en-US"/>
        </w:rPr>
        <w:t xml:space="preserve">        '200':</w:t>
      </w:r>
    </w:p>
    <w:p w14:paraId="337E6045" w14:textId="77777777" w:rsidR="0044650D" w:rsidRPr="00E0587D" w:rsidRDefault="0044650D" w:rsidP="0044650D">
      <w:pPr>
        <w:pStyle w:val="PL"/>
        <w:rPr>
          <w:rFonts w:eastAsia="DengXian"/>
          <w:lang w:val="en-US"/>
        </w:rPr>
      </w:pPr>
      <w:r w:rsidRPr="00E0587D">
        <w:rPr>
          <w:rFonts w:eastAsia="DengXian"/>
          <w:lang w:val="en-US"/>
        </w:rPr>
        <w:t xml:space="preserve">          description: UAV Auth response or message exchange</w:t>
      </w:r>
    </w:p>
    <w:p w14:paraId="124015EE" w14:textId="77777777" w:rsidR="0044650D" w:rsidRPr="00E0587D" w:rsidRDefault="0044650D" w:rsidP="0044650D">
      <w:pPr>
        <w:pStyle w:val="PL"/>
        <w:rPr>
          <w:rFonts w:eastAsia="DengXian"/>
          <w:lang w:val="en-US"/>
        </w:rPr>
      </w:pPr>
      <w:r w:rsidRPr="00E0587D">
        <w:rPr>
          <w:rFonts w:eastAsia="DengXian"/>
          <w:lang w:val="en-US"/>
        </w:rPr>
        <w:t xml:space="preserve">          content:</w:t>
      </w:r>
    </w:p>
    <w:p w14:paraId="3BA9DA91" w14:textId="77777777" w:rsidR="00A42ED9" w:rsidRPr="00E0587D" w:rsidRDefault="0044650D" w:rsidP="0044650D">
      <w:pPr>
        <w:pStyle w:val="PL"/>
        <w:rPr>
          <w:rFonts w:eastAsia="DengXian"/>
          <w:lang w:val="en-US"/>
        </w:rPr>
      </w:pPr>
      <w:r w:rsidRPr="00E0587D">
        <w:rPr>
          <w:rFonts w:eastAsia="DengXian"/>
          <w:lang w:val="en-US"/>
        </w:rPr>
        <w:t xml:space="preserve">            application/</w:t>
      </w:r>
      <w:proofErr w:type="spellStart"/>
      <w:r w:rsidRPr="00E0587D">
        <w:rPr>
          <w:rFonts w:eastAsia="DengXian"/>
          <w:lang w:val="en-US"/>
        </w:rPr>
        <w:t>json</w:t>
      </w:r>
      <w:proofErr w:type="spellEnd"/>
      <w:r w:rsidRPr="00E0587D">
        <w:rPr>
          <w:rFonts w:eastAsia="DengXian"/>
          <w:lang w:val="en-US"/>
        </w:rPr>
        <w:t>:</w:t>
      </w:r>
    </w:p>
    <w:p w14:paraId="7822D1B4" w14:textId="7E32CEC1" w:rsidR="0044650D" w:rsidRPr="00E0587D" w:rsidRDefault="0044650D" w:rsidP="0044650D">
      <w:pPr>
        <w:pStyle w:val="PL"/>
        <w:rPr>
          <w:rFonts w:eastAsia="DengXian"/>
          <w:lang w:val="en-US"/>
        </w:rPr>
      </w:pPr>
      <w:r w:rsidRPr="00E0587D">
        <w:rPr>
          <w:rFonts w:eastAsia="DengXian"/>
          <w:lang w:val="en-US"/>
        </w:rPr>
        <w:t xml:space="preserve">              schema:</w:t>
      </w:r>
    </w:p>
    <w:p w14:paraId="6AD3CDB7" w14:textId="77777777" w:rsidR="0044650D" w:rsidRPr="00E0587D" w:rsidRDefault="0044650D" w:rsidP="0044650D">
      <w:pPr>
        <w:pStyle w:val="PL"/>
        <w:rPr>
          <w:rFonts w:eastAsia="DengXian"/>
          <w:lang w:val="en-US"/>
        </w:rPr>
      </w:pPr>
      <w:r w:rsidRPr="00E0587D">
        <w:rPr>
          <w:rFonts w:eastAsia="DengXian"/>
          <w:lang w:val="en-US"/>
        </w:rPr>
        <w:t xml:space="preserve">                $ref: '#/components/schemas/</w:t>
      </w:r>
      <w:proofErr w:type="spellStart"/>
      <w:r w:rsidRPr="00E0587D">
        <w:rPr>
          <w:rFonts w:eastAsia="DengXian"/>
          <w:lang w:val="en-US"/>
        </w:rPr>
        <w:t>UAVAuthResponse</w:t>
      </w:r>
      <w:proofErr w:type="spellEnd"/>
      <w:r w:rsidRPr="00E0587D">
        <w:rPr>
          <w:rFonts w:eastAsia="DengXian"/>
          <w:lang w:val="en-US"/>
        </w:rPr>
        <w:t>'</w:t>
      </w:r>
    </w:p>
    <w:p w14:paraId="5A87D1E7" w14:textId="77777777" w:rsidR="0044650D" w:rsidRPr="00E0587D" w:rsidRDefault="0044650D" w:rsidP="0044650D">
      <w:pPr>
        <w:pStyle w:val="PL"/>
        <w:rPr>
          <w:rFonts w:eastAsia="DengXian"/>
          <w:lang w:val="en-US"/>
        </w:rPr>
      </w:pPr>
      <w:r w:rsidRPr="00E0587D">
        <w:rPr>
          <w:rFonts w:eastAsia="DengXian"/>
          <w:lang w:val="en-US"/>
        </w:rPr>
        <w:t xml:space="preserve">        '307':</w:t>
      </w:r>
    </w:p>
    <w:p w14:paraId="278C5E77"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'TS29571_CommonData.yaml#/components/responses/307'</w:t>
      </w:r>
    </w:p>
    <w:p w14:paraId="4F10C303" w14:textId="77777777" w:rsidR="0044650D" w:rsidRPr="00E0587D" w:rsidRDefault="0044650D" w:rsidP="0044650D">
      <w:pPr>
        <w:pStyle w:val="PL"/>
        <w:rPr>
          <w:rFonts w:eastAsia="DengXian"/>
          <w:lang w:val="en-US"/>
        </w:rPr>
      </w:pPr>
      <w:r w:rsidRPr="00E0587D">
        <w:rPr>
          <w:rFonts w:eastAsia="DengXian"/>
          <w:lang w:val="en-US"/>
        </w:rPr>
        <w:t xml:space="preserve">        '308':</w:t>
      </w:r>
    </w:p>
    <w:p w14:paraId="51162461"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'TS29571_CommonData.yaml#/components/responses/308'</w:t>
      </w:r>
    </w:p>
    <w:p w14:paraId="597E725B" w14:textId="77777777" w:rsidR="0044650D" w:rsidRPr="00E0587D" w:rsidRDefault="0044650D" w:rsidP="0044650D">
      <w:pPr>
        <w:pStyle w:val="PL"/>
        <w:rPr>
          <w:rFonts w:eastAsia="DengXian"/>
          <w:lang w:val="en-US"/>
        </w:rPr>
      </w:pPr>
      <w:r w:rsidRPr="00E0587D">
        <w:rPr>
          <w:rFonts w:eastAsia="DengXian"/>
          <w:lang w:val="en-US"/>
        </w:rPr>
        <w:t xml:space="preserve">        '400':</w:t>
      </w:r>
    </w:p>
    <w:p w14:paraId="62F5F415"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'TS29571_CommonData.yaml#/components/responses/400'</w:t>
      </w:r>
    </w:p>
    <w:p w14:paraId="10A1C078" w14:textId="56BB4BDE" w:rsidR="0044650D" w:rsidRDefault="0044650D" w:rsidP="0044650D">
      <w:pPr>
        <w:pStyle w:val="PL"/>
        <w:rPr>
          <w:rFonts w:eastAsia="DengXian"/>
          <w:lang w:val="en-US"/>
        </w:rPr>
      </w:pPr>
      <w:r w:rsidRPr="00E0587D">
        <w:rPr>
          <w:rFonts w:eastAsia="DengXian"/>
          <w:lang w:val="en-US"/>
        </w:rPr>
        <w:t xml:space="preserve">        '40</w:t>
      </w:r>
      <w:r>
        <w:rPr>
          <w:rFonts w:eastAsia="DengXian"/>
          <w:lang w:val="en-US"/>
        </w:rPr>
        <w:t>3</w:t>
      </w:r>
      <w:r w:rsidRPr="00E0587D">
        <w:rPr>
          <w:rFonts w:eastAsia="DengXian"/>
          <w:lang w:val="en-US"/>
        </w:rPr>
        <w:t>':</w:t>
      </w:r>
    </w:p>
    <w:p w14:paraId="1685933E" w14:textId="77777777" w:rsidR="001D5BDF" w:rsidRDefault="001D5BDF" w:rsidP="001D5BDF">
      <w:pPr>
        <w:pStyle w:val="PL"/>
        <w:rPr>
          <w:rFonts w:eastAsia="DengXian"/>
          <w:lang w:val="en-US"/>
        </w:rPr>
      </w:pPr>
      <w:r>
        <w:rPr>
          <w:rFonts w:eastAsia="DengXian"/>
          <w:lang w:val="en-US"/>
        </w:rPr>
        <w:t xml:space="preserve">          description: UAV authentication failure</w:t>
      </w:r>
    </w:p>
    <w:p w14:paraId="1D6E78C8" w14:textId="77777777" w:rsidR="001D5BDF" w:rsidRDefault="001D5BDF" w:rsidP="001D5BDF">
      <w:pPr>
        <w:pStyle w:val="PL"/>
        <w:rPr>
          <w:rFonts w:eastAsia="DengXian"/>
          <w:lang w:val="en-US"/>
        </w:rPr>
      </w:pPr>
      <w:r>
        <w:rPr>
          <w:rFonts w:eastAsia="DengXian"/>
          <w:lang w:val="en-US"/>
        </w:rPr>
        <w:t xml:space="preserve">          content:</w:t>
      </w:r>
    </w:p>
    <w:p w14:paraId="321C6088" w14:textId="77777777" w:rsidR="001D5BDF" w:rsidRDefault="001D5BDF" w:rsidP="001D5BDF">
      <w:pPr>
        <w:pStyle w:val="PL"/>
        <w:rPr>
          <w:rFonts w:eastAsia="DengXian"/>
          <w:lang w:val="en-US"/>
        </w:rPr>
      </w:pPr>
      <w:r>
        <w:rPr>
          <w:rFonts w:eastAsia="DengXian"/>
          <w:lang w:val="en-US"/>
        </w:rPr>
        <w:t xml:space="preserve">            application/</w:t>
      </w:r>
      <w:proofErr w:type="spellStart"/>
      <w:r>
        <w:rPr>
          <w:rFonts w:eastAsia="DengXian"/>
          <w:lang w:val="en-US"/>
        </w:rPr>
        <w:t>json</w:t>
      </w:r>
      <w:proofErr w:type="spellEnd"/>
      <w:r>
        <w:rPr>
          <w:rFonts w:eastAsia="DengXian"/>
          <w:lang w:val="en-US"/>
        </w:rPr>
        <w:t>:</w:t>
      </w:r>
    </w:p>
    <w:p w14:paraId="05B00D03" w14:textId="77777777" w:rsidR="001D5BDF" w:rsidRDefault="001D5BDF" w:rsidP="001D5BDF">
      <w:pPr>
        <w:pStyle w:val="PL"/>
        <w:rPr>
          <w:rFonts w:eastAsia="DengXian"/>
          <w:lang w:val="en-US"/>
        </w:rPr>
      </w:pPr>
      <w:r>
        <w:rPr>
          <w:rFonts w:eastAsia="DengXian"/>
          <w:lang w:val="en-US"/>
        </w:rPr>
        <w:t xml:space="preserve">              schema:</w:t>
      </w:r>
    </w:p>
    <w:p w14:paraId="28617238" w14:textId="5701AFB4" w:rsidR="0044650D" w:rsidRDefault="001D5BDF" w:rsidP="0044650D">
      <w:pPr>
        <w:pStyle w:val="PL"/>
        <w:rPr>
          <w:rFonts w:eastAsia="DengXian"/>
          <w:lang w:val="en-US"/>
        </w:rPr>
      </w:pPr>
      <w:r>
        <w:rPr>
          <w:rFonts w:eastAsia="DengXian"/>
          <w:lang w:val="en-US"/>
        </w:rPr>
        <w:t xml:space="preserve">                $ref: '#/components/schemas/</w:t>
      </w:r>
      <w:proofErr w:type="spellStart"/>
      <w:r>
        <w:rPr>
          <w:rFonts w:eastAsia="DengXian"/>
          <w:lang w:val="en-US"/>
        </w:rPr>
        <w:t>UAVAuthFailure</w:t>
      </w:r>
      <w:proofErr w:type="spellEnd"/>
      <w:r>
        <w:rPr>
          <w:rFonts w:eastAsia="DengXian"/>
          <w:lang w:val="en-US"/>
        </w:rPr>
        <w:t>'</w:t>
      </w:r>
    </w:p>
    <w:p w14:paraId="3D6791C8" w14:textId="77777777" w:rsidR="0044650D" w:rsidRPr="00E0587D" w:rsidRDefault="0044650D" w:rsidP="0044650D">
      <w:pPr>
        <w:pStyle w:val="PL"/>
        <w:rPr>
          <w:rFonts w:eastAsia="DengXian"/>
          <w:lang w:val="en-US"/>
        </w:rPr>
      </w:pPr>
      <w:r w:rsidRPr="00E0587D">
        <w:rPr>
          <w:rFonts w:eastAsia="DengXian"/>
          <w:lang w:val="en-US"/>
        </w:rPr>
        <w:lastRenderedPageBreak/>
        <w:t xml:space="preserve">        '</w:t>
      </w:r>
      <w:r>
        <w:rPr>
          <w:rFonts w:eastAsia="DengXian"/>
          <w:lang w:val="en-US"/>
        </w:rPr>
        <w:t>504'</w:t>
      </w:r>
      <w:r w:rsidRPr="00E0587D">
        <w:rPr>
          <w:rFonts w:eastAsia="DengXian"/>
          <w:lang w:val="en-US"/>
        </w:rPr>
        <w:t>:</w:t>
      </w:r>
    </w:p>
    <w:p w14:paraId="49506B6A"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w:t>
      </w:r>
      <w:r>
        <w:rPr>
          <w:rFonts w:eastAsia="DengXian"/>
          <w:lang w:val="en-US"/>
        </w:rPr>
        <w:t>504</w:t>
      </w:r>
      <w:r w:rsidRPr="00E0587D">
        <w:rPr>
          <w:rFonts w:eastAsia="DengXian"/>
          <w:lang w:val="en-US"/>
        </w:rPr>
        <w:t>'</w:t>
      </w:r>
    </w:p>
    <w:p w14:paraId="2D359F78" w14:textId="77777777" w:rsidR="0044650D" w:rsidRPr="00E0587D" w:rsidRDefault="0044650D" w:rsidP="0044650D">
      <w:pPr>
        <w:pStyle w:val="PL"/>
        <w:rPr>
          <w:rFonts w:eastAsia="DengXian"/>
          <w:lang w:val="en-US"/>
        </w:rPr>
      </w:pPr>
      <w:r w:rsidRPr="00E0587D">
        <w:rPr>
          <w:rFonts w:eastAsia="DengXian"/>
          <w:lang w:val="en-US"/>
        </w:rPr>
        <w:t xml:space="preserve">        default:</w:t>
      </w:r>
    </w:p>
    <w:p w14:paraId="7D338FE3"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'TS29571_CommonData.yaml#/components/responses/default'</w:t>
      </w:r>
    </w:p>
    <w:p w14:paraId="3E23FABD" w14:textId="77777777" w:rsidR="0044650D" w:rsidRPr="00E0587D" w:rsidRDefault="0044650D" w:rsidP="0044650D">
      <w:pPr>
        <w:pStyle w:val="PL"/>
        <w:rPr>
          <w:rFonts w:eastAsia="DengXian"/>
          <w:lang w:val="en-US"/>
        </w:rPr>
      </w:pPr>
      <w:r w:rsidRPr="00E0587D">
        <w:rPr>
          <w:rFonts w:eastAsia="DengXian"/>
          <w:lang w:val="en-US"/>
        </w:rPr>
        <w:t xml:space="preserve">      callbacks:</w:t>
      </w:r>
    </w:p>
    <w:p w14:paraId="0557077F"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authNotification</w:t>
      </w:r>
      <w:proofErr w:type="spellEnd"/>
      <w:r w:rsidRPr="00E0587D">
        <w:rPr>
          <w:rFonts w:eastAsia="DengXian"/>
          <w:lang w:val="en-US"/>
        </w:rPr>
        <w:t>:</w:t>
      </w:r>
    </w:p>
    <w:p w14:paraId="76C736A6" w14:textId="6E67D388" w:rsidR="0044650D" w:rsidRPr="00E0587D" w:rsidRDefault="0044650D" w:rsidP="0044650D">
      <w:pPr>
        <w:pStyle w:val="PL"/>
        <w:rPr>
          <w:rFonts w:eastAsia="DengXian"/>
          <w:lang w:val="en-US"/>
        </w:rPr>
      </w:pPr>
      <w:r w:rsidRPr="00E0587D">
        <w:rPr>
          <w:rFonts w:eastAsia="DengXian"/>
          <w:lang w:val="en-US"/>
        </w:rPr>
        <w:t xml:space="preserve">          '{</w:t>
      </w:r>
      <w:r w:rsidR="005178A4">
        <w:rPr>
          <w:rFonts w:eastAsia="DengXian"/>
          <w:lang w:val="en-US"/>
        </w:rPr>
        <w:t>$</w:t>
      </w:r>
      <w:proofErr w:type="spellStart"/>
      <w:proofErr w:type="gramStart"/>
      <w:r w:rsidRPr="00E0587D">
        <w:rPr>
          <w:rFonts w:eastAsia="DengXian"/>
          <w:lang w:val="en-US"/>
        </w:rPr>
        <w:t>request.body</w:t>
      </w:r>
      <w:proofErr w:type="spellEnd"/>
      <w:proofErr w:type="gramEnd"/>
      <w:r w:rsidRPr="00E0587D">
        <w:rPr>
          <w:rFonts w:eastAsia="DengXian"/>
          <w:lang w:val="en-US"/>
        </w:rPr>
        <w:t>#/authNotification }':</w:t>
      </w:r>
    </w:p>
    <w:p w14:paraId="53888241" w14:textId="77777777" w:rsidR="0044650D" w:rsidRPr="00E0587D" w:rsidRDefault="0044650D" w:rsidP="0044650D">
      <w:pPr>
        <w:pStyle w:val="PL"/>
        <w:rPr>
          <w:rFonts w:eastAsia="DengXian"/>
          <w:lang w:val="en-US"/>
        </w:rPr>
      </w:pPr>
      <w:r w:rsidRPr="00E0587D">
        <w:rPr>
          <w:rFonts w:eastAsia="DengXian"/>
          <w:lang w:val="en-US"/>
        </w:rPr>
        <w:t xml:space="preserve">            post:</w:t>
      </w:r>
    </w:p>
    <w:p w14:paraId="36F9CC82"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requestBody</w:t>
      </w:r>
      <w:proofErr w:type="spellEnd"/>
      <w:r w:rsidRPr="00E0587D">
        <w:rPr>
          <w:rFonts w:eastAsia="DengXian"/>
          <w:lang w:val="en-US"/>
        </w:rPr>
        <w:t>:</w:t>
      </w:r>
    </w:p>
    <w:p w14:paraId="2827695A" w14:textId="77777777" w:rsidR="0044650D" w:rsidRPr="00E0587D" w:rsidRDefault="0044650D" w:rsidP="0044650D">
      <w:pPr>
        <w:pStyle w:val="PL"/>
        <w:rPr>
          <w:rFonts w:eastAsia="DengXian"/>
          <w:lang w:val="en-US"/>
        </w:rPr>
      </w:pPr>
      <w:r w:rsidRPr="00E0587D">
        <w:rPr>
          <w:rFonts w:eastAsia="DengXian"/>
          <w:lang w:val="en-US"/>
        </w:rPr>
        <w:t xml:space="preserve">                required: true</w:t>
      </w:r>
    </w:p>
    <w:p w14:paraId="0B01582C" w14:textId="77777777" w:rsidR="0044650D" w:rsidRPr="00E0587D" w:rsidRDefault="0044650D" w:rsidP="0044650D">
      <w:pPr>
        <w:pStyle w:val="PL"/>
        <w:rPr>
          <w:rFonts w:eastAsia="DengXian"/>
          <w:lang w:val="en-US"/>
        </w:rPr>
      </w:pPr>
      <w:r w:rsidRPr="00E0587D">
        <w:rPr>
          <w:rFonts w:eastAsia="DengXian"/>
          <w:lang w:val="en-US"/>
        </w:rPr>
        <w:t xml:space="preserve">                content:</w:t>
      </w:r>
    </w:p>
    <w:p w14:paraId="4DA0457C" w14:textId="77777777" w:rsidR="0044650D" w:rsidRPr="00E0587D" w:rsidRDefault="0044650D" w:rsidP="0044650D">
      <w:pPr>
        <w:pStyle w:val="PL"/>
        <w:rPr>
          <w:rFonts w:eastAsia="DengXian"/>
          <w:lang w:val="en-US"/>
        </w:rPr>
      </w:pPr>
      <w:r w:rsidRPr="00E0587D">
        <w:rPr>
          <w:rFonts w:eastAsia="DengXian"/>
          <w:lang w:val="en-US"/>
        </w:rPr>
        <w:t xml:space="preserve">                  application/</w:t>
      </w:r>
      <w:proofErr w:type="spellStart"/>
      <w:r w:rsidRPr="00E0587D">
        <w:rPr>
          <w:rFonts w:eastAsia="DengXian"/>
          <w:lang w:val="en-US"/>
        </w:rPr>
        <w:t>json</w:t>
      </w:r>
      <w:proofErr w:type="spellEnd"/>
      <w:r w:rsidRPr="00E0587D">
        <w:rPr>
          <w:rFonts w:eastAsia="DengXian"/>
          <w:lang w:val="en-US"/>
        </w:rPr>
        <w:t>:</w:t>
      </w:r>
    </w:p>
    <w:p w14:paraId="1896740D" w14:textId="77777777" w:rsidR="0044650D" w:rsidRPr="00E0587D" w:rsidRDefault="0044650D" w:rsidP="0044650D">
      <w:pPr>
        <w:pStyle w:val="PL"/>
        <w:rPr>
          <w:rFonts w:eastAsia="DengXian"/>
          <w:lang w:val="en-US"/>
        </w:rPr>
      </w:pPr>
      <w:r w:rsidRPr="00E0587D">
        <w:rPr>
          <w:rFonts w:eastAsia="DengXian"/>
          <w:lang w:val="en-US"/>
        </w:rPr>
        <w:t xml:space="preserve">                    schema:</w:t>
      </w:r>
    </w:p>
    <w:p w14:paraId="5EEECD92" w14:textId="77777777" w:rsidR="0044650D" w:rsidRPr="00E0587D" w:rsidRDefault="0044650D" w:rsidP="0044650D">
      <w:pPr>
        <w:pStyle w:val="PL"/>
        <w:rPr>
          <w:rFonts w:eastAsia="DengXian"/>
          <w:lang w:val="en-US"/>
        </w:rPr>
      </w:pPr>
      <w:r w:rsidRPr="00E0587D">
        <w:rPr>
          <w:rFonts w:eastAsia="DengXian"/>
          <w:lang w:val="en-US"/>
        </w:rPr>
        <w:t xml:space="preserve">                      $ref: '#/components/schemas/</w:t>
      </w:r>
      <w:proofErr w:type="spellStart"/>
      <w:r>
        <w:rPr>
          <w:rFonts w:eastAsia="DengXian"/>
          <w:lang w:val="en-US"/>
        </w:rPr>
        <w:t>A</w:t>
      </w:r>
      <w:r w:rsidRPr="00E0587D">
        <w:rPr>
          <w:rFonts w:eastAsia="DengXian"/>
          <w:lang w:val="en-US"/>
        </w:rPr>
        <w:t>uthNotification</w:t>
      </w:r>
      <w:proofErr w:type="spellEnd"/>
      <w:r w:rsidRPr="00E0587D">
        <w:rPr>
          <w:rFonts w:eastAsia="DengXian"/>
          <w:lang w:val="en-US"/>
        </w:rPr>
        <w:t>'</w:t>
      </w:r>
    </w:p>
    <w:p w14:paraId="0A513262" w14:textId="77777777" w:rsidR="0044650D" w:rsidRPr="00E0587D" w:rsidRDefault="0044650D" w:rsidP="0044650D">
      <w:pPr>
        <w:pStyle w:val="PL"/>
        <w:rPr>
          <w:rFonts w:eastAsia="DengXian"/>
          <w:lang w:val="en-US"/>
        </w:rPr>
      </w:pPr>
      <w:r w:rsidRPr="00E0587D">
        <w:rPr>
          <w:rFonts w:eastAsia="DengXian"/>
          <w:lang w:val="en-US"/>
        </w:rPr>
        <w:t xml:space="preserve">              responses:</w:t>
      </w:r>
    </w:p>
    <w:p w14:paraId="680692FF" w14:textId="77777777" w:rsidR="0044650D" w:rsidRPr="00E0587D" w:rsidRDefault="0044650D" w:rsidP="0044650D">
      <w:pPr>
        <w:pStyle w:val="PL"/>
        <w:rPr>
          <w:rFonts w:eastAsia="DengXian"/>
          <w:lang w:val="en-US"/>
        </w:rPr>
      </w:pPr>
      <w:r w:rsidRPr="00E0587D">
        <w:rPr>
          <w:rFonts w:eastAsia="DengXian"/>
          <w:lang w:val="en-US"/>
        </w:rPr>
        <w:t xml:space="preserve">                '204':</w:t>
      </w:r>
    </w:p>
    <w:p w14:paraId="5F421FB8" w14:textId="77777777" w:rsidR="0044650D" w:rsidRPr="00E0587D" w:rsidRDefault="0044650D" w:rsidP="0044650D">
      <w:pPr>
        <w:pStyle w:val="PL"/>
        <w:rPr>
          <w:rFonts w:eastAsia="DengXian"/>
          <w:lang w:val="en-US"/>
        </w:rPr>
      </w:pPr>
      <w:r w:rsidRPr="00E0587D">
        <w:rPr>
          <w:rFonts w:eastAsia="DengXian"/>
          <w:lang w:val="en-US"/>
        </w:rPr>
        <w:t xml:space="preserve">                  description: Successful Notification response</w:t>
      </w:r>
    </w:p>
    <w:p w14:paraId="06C7C2F1" w14:textId="77777777" w:rsidR="0044650D" w:rsidRPr="00E0587D" w:rsidRDefault="0044650D" w:rsidP="0044650D">
      <w:pPr>
        <w:pStyle w:val="PL"/>
        <w:rPr>
          <w:rFonts w:eastAsia="DengXian"/>
          <w:lang w:val="en-US"/>
        </w:rPr>
      </w:pPr>
      <w:r w:rsidRPr="00E0587D">
        <w:rPr>
          <w:rFonts w:eastAsia="DengXian"/>
          <w:lang w:val="en-US"/>
        </w:rPr>
        <w:t xml:space="preserve">                '307':</w:t>
      </w:r>
    </w:p>
    <w:p w14:paraId="388E5D03"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'TS29571_CommonData.yaml#/components/responses/307'</w:t>
      </w:r>
    </w:p>
    <w:p w14:paraId="4892FE2D" w14:textId="77777777" w:rsidR="0044650D" w:rsidRPr="00E0587D" w:rsidRDefault="0044650D" w:rsidP="0044650D">
      <w:pPr>
        <w:pStyle w:val="PL"/>
        <w:rPr>
          <w:rFonts w:eastAsia="DengXian"/>
          <w:lang w:val="en-US"/>
        </w:rPr>
      </w:pPr>
      <w:r w:rsidRPr="00E0587D">
        <w:rPr>
          <w:rFonts w:eastAsia="DengXian"/>
          <w:lang w:val="en-US"/>
        </w:rPr>
        <w:t xml:space="preserve">                '308':</w:t>
      </w:r>
    </w:p>
    <w:p w14:paraId="4A2DE621"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'TS29571_CommonData.yaml#/components/responses/308'</w:t>
      </w:r>
    </w:p>
    <w:p w14:paraId="5DE25B66" w14:textId="77777777" w:rsidR="0044650D" w:rsidRPr="00E0587D" w:rsidRDefault="0044650D" w:rsidP="0044650D">
      <w:pPr>
        <w:pStyle w:val="PL"/>
        <w:rPr>
          <w:rFonts w:eastAsia="DengXian"/>
          <w:lang w:val="en-US"/>
        </w:rPr>
      </w:pPr>
      <w:r w:rsidRPr="00E0587D">
        <w:rPr>
          <w:rFonts w:eastAsia="DengXian"/>
          <w:lang w:val="en-US"/>
        </w:rPr>
        <w:t xml:space="preserve">                '400':</w:t>
      </w:r>
    </w:p>
    <w:p w14:paraId="4FD948F9"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'TS29571_CommonData.yaml#/components/responses/400'</w:t>
      </w:r>
    </w:p>
    <w:p w14:paraId="5DD14808" w14:textId="77777777" w:rsidR="0044650D" w:rsidRPr="00E0587D" w:rsidRDefault="0044650D" w:rsidP="0044650D">
      <w:pPr>
        <w:pStyle w:val="PL"/>
        <w:rPr>
          <w:rFonts w:eastAsia="DengXian"/>
          <w:lang w:val="en-US"/>
        </w:rPr>
      </w:pPr>
      <w:r w:rsidRPr="00E0587D">
        <w:rPr>
          <w:rFonts w:eastAsia="DengXian"/>
          <w:lang w:val="en-US"/>
        </w:rPr>
        <w:t xml:space="preserve">                default:</w:t>
      </w:r>
    </w:p>
    <w:p w14:paraId="40C53100"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'TS29571_CommonData.yaml#/components/responses/default'</w:t>
      </w:r>
    </w:p>
    <w:p w14:paraId="67F59B86" w14:textId="77777777" w:rsidR="0044650D" w:rsidRPr="00E0587D" w:rsidRDefault="0044650D" w:rsidP="0044650D">
      <w:pPr>
        <w:pStyle w:val="PL"/>
        <w:rPr>
          <w:rFonts w:eastAsia="DengXian"/>
          <w:lang w:val="en-US"/>
        </w:rPr>
      </w:pPr>
    </w:p>
    <w:p w14:paraId="545C4B4E" w14:textId="77777777" w:rsidR="0044650D" w:rsidRPr="00E0587D" w:rsidRDefault="0044650D" w:rsidP="0044650D">
      <w:pPr>
        <w:pStyle w:val="PL"/>
        <w:rPr>
          <w:rFonts w:eastAsia="DengXian"/>
          <w:lang w:val="en-US"/>
        </w:rPr>
      </w:pPr>
      <w:r w:rsidRPr="00E0587D">
        <w:rPr>
          <w:rFonts w:eastAsia="DengXian"/>
          <w:lang w:val="en-US"/>
        </w:rPr>
        <w:t>components:</w:t>
      </w:r>
    </w:p>
    <w:p w14:paraId="73C1D130"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securitySchemes</w:t>
      </w:r>
      <w:proofErr w:type="spellEnd"/>
      <w:r w:rsidRPr="00E0587D">
        <w:rPr>
          <w:rFonts w:eastAsia="DengXian"/>
          <w:lang w:val="en-US"/>
        </w:rPr>
        <w:t>:</w:t>
      </w:r>
    </w:p>
    <w:p w14:paraId="6D83272E" w14:textId="77777777" w:rsidR="0044650D" w:rsidRPr="00E0587D" w:rsidRDefault="0044650D" w:rsidP="0044650D">
      <w:pPr>
        <w:pStyle w:val="PL"/>
        <w:rPr>
          <w:rFonts w:eastAsia="DengXian"/>
          <w:lang w:val="en-US"/>
        </w:rPr>
      </w:pPr>
      <w:r w:rsidRPr="00E0587D">
        <w:rPr>
          <w:rFonts w:eastAsia="DengXian"/>
          <w:lang w:val="en-US"/>
        </w:rPr>
        <w:t xml:space="preserve">    oAuth2ClientCredentials:</w:t>
      </w:r>
    </w:p>
    <w:p w14:paraId="5B82FC95" w14:textId="77777777" w:rsidR="0044650D" w:rsidRPr="00E0587D" w:rsidRDefault="0044650D" w:rsidP="0044650D">
      <w:pPr>
        <w:pStyle w:val="PL"/>
        <w:rPr>
          <w:rFonts w:eastAsia="DengXian"/>
          <w:lang w:val="en-US"/>
        </w:rPr>
      </w:pPr>
      <w:r w:rsidRPr="00E0587D">
        <w:rPr>
          <w:rFonts w:eastAsia="DengXian"/>
          <w:lang w:val="en-US"/>
        </w:rPr>
        <w:t xml:space="preserve">      type: oauth2</w:t>
      </w:r>
    </w:p>
    <w:p w14:paraId="4B20B71F" w14:textId="77777777" w:rsidR="0044650D" w:rsidRPr="00E0587D" w:rsidRDefault="0044650D" w:rsidP="0044650D">
      <w:pPr>
        <w:pStyle w:val="PL"/>
        <w:rPr>
          <w:rFonts w:eastAsia="DengXian"/>
          <w:lang w:val="en-US"/>
        </w:rPr>
      </w:pPr>
      <w:r w:rsidRPr="00E0587D">
        <w:rPr>
          <w:rFonts w:eastAsia="DengXian"/>
          <w:lang w:val="en-US"/>
        </w:rPr>
        <w:t xml:space="preserve">      flows:</w:t>
      </w:r>
    </w:p>
    <w:p w14:paraId="411DF5AE"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clientCredentials</w:t>
      </w:r>
      <w:proofErr w:type="spellEnd"/>
      <w:r w:rsidRPr="00E0587D">
        <w:rPr>
          <w:rFonts w:eastAsia="DengXian"/>
          <w:lang w:val="en-US"/>
        </w:rPr>
        <w:t>:</w:t>
      </w:r>
    </w:p>
    <w:p w14:paraId="3566F0C0"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tokenUrl</w:t>
      </w:r>
      <w:proofErr w:type="spellEnd"/>
      <w:r w:rsidRPr="00E0587D">
        <w:rPr>
          <w:rFonts w:eastAsia="DengXian"/>
          <w:lang w:val="en-US"/>
        </w:rPr>
        <w:t>: '{</w:t>
      </w:r>
      <w:proofErr w:type="spellStart"/>
      <w:r w:rsidRPr="00E0587D">
        <w:rPr>
          <w:rFonts w:eastAsia="DengXian"/>
          <w:lang w:val="en-US"/>
        </w:rPr>
        <w:t>nrfApiRoot</w:t>
      </w:r>
      <w:proofErr w:type="spellEnd"/>
      <w:r w:rsidRPr="00E0587D">
        <w:rPr>
          <w:rFonts w:eastAsia="DengXian"/>
          <w:lang w:val="en-US"/>
        </w:rPr>
        <w:t>}/oauth2/token'</w:t>
      </w:r>
    </w:p>
    <w:p w14:paraId="492EB5BD" w14:textId="77777777" w:rsidR="0044650D" w:rsidRPr="00E0587D" w:rsidRDefault="0044650D" w:rsidP="0044650D">
      <w:pPr>
        <w:pStyle w:val="PL"/>
        <w:rPr>
          <w:rFonts w:eastAsia="DengXian"/>
          <w:lang w:val="en-US"/>
        </w:rPr>
      </w:pPr>
      <w:r w:rsidRPr="00E0587D">
        <w:rPr>
          <w:rFonts w:eastAsia="DengXian"/>
          <w:lang w:val="en-US"/>
        </w:rPr>
        <w:t xml:space="preserve">          scopes:</w:t>
      </w:r>
    </w:p>
    <w:p w14:paraId="1FFEF226" w14:textId="3688701B"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nnef</w:t>
      </w:r>
      <w:proofErr w:type="spellEnd"/>
      <w:r w:rsidRPr="00E0587D">
        <w:rPr>
          <w:rFonts w:eastAsia="DengXian"/>
          <w:lang w:val="en-US"/>
        </w:rPr>
        <w:t>-auth</w:t>
      </w:r>
      <w:proofErr w:type="spellStart"/>
      <w:r w:rsidR="000D0A76">
        <w:t>entication</w:t>
      </w:r>
      <w:proofErr w:type="spellEnd"/>
      <w:r w:rsidRPr="00E0587D">
        <w:rPr>
          <w:rFonts w:eastAsia="DengXian"/>
          <w:lang w:val="en-US"/>
        </w:rPr>
        <w:t xml:space="preserve">: Access to the </w:t>
      </w:r>
      <w:proofErr w:type="spellStart"/>
      <w:r w:rsidRPr="00E0587D">
        <w:rPr>
          <w:rFonts w:eastAsia="DengXian"/>
          <w:lang w:val="en-US"/>
        </w:rPr>
        <w:t>Nnef_auth</w:t>
      </w:r>
      <w:r w:rsidR="000D0A76">
        <w:t>entication</w:t>
      </w:r>
      <w:proofErr w:type="spellEnd"/>
      <w:r w:rsidRPr="00E0587D">
        <w:rPr>
          <w:rFonts w:eastAsia="DengXian"/>
          <w:lang w:val="en-US"/>
        </w:rPr>
        <w:t xml:space="preserve"> API</w:t>
      </w:r>
    </w:p>
    <w:p w14:paraId="129C5128" w14:textId="77777777" w:rsidR="0044650D" w:rsidRDefault="0044650D" w:rsidP="0044650D">
      <w:pPr>
        <w:pStyle w:val="PL"/>
        <w:rPr>
          <w:rFonts w:eastAsia="DengXian"/>
          <w:lang w:val="en-US"/>
        </w:rPr>
      </w:pPr>
    </w:p>
    <w:p w14:paraId="11E22B99" w14:textId="77777777" w:rsidR="0044650D" w:rsidRDefault="0044650D" w:rsidP="0044650D">
      <w:pPr>
        <w:pStyle w:val="PL"/>
        <w:rPr>
          <w:rFonts w:eastAsia="DengXian"/>
          <w:lang w:val="en-US"/>
        </w:rPr>
      </w:pPr>
    </w:p>
    <w:p w14:paraId="2CAF4BAC" w14:textId="77777777" w:rsidR="0044650D" w:rsidRDefault="0044650D" w:rsidP="0044650D">
      <w:pPr>
        <w:pStyle w:val="PL"/>
        <w:rPr>
          <w:rFonts w:eastAsia="DengXian"/>
          <w:lang w:val="en-US"/>
        </w:rPr>
      </w:pPr>
    </w:p>
    <w:p w14:paraId="5BF6DD13" w14:textId="77777777" w:rsidR="0044650D" w:rsidRDefault="0044650D" w:rsidP="0044650D">
      <w:pPr>
        <w:pStyle w:val="PL"/>
        <w:rPr>
          <w:rFonts w:eastAsia="DengXian"/>
          <w:lang w:val="en-US"/>
        </w:rPr>
      </w:pPr>
    </w:p>
    <w:p w14:paraId="288C08B5" w14:textId="77777777" w:rsidR="0044650D" w:rsidRDefault="0044650D" w:rsidP="0044650D">
      <w:pPr>
        <w:pStyle w:val="PL"/>
        <w:rPr>
          <w:rFonts w:eastAsia="DengXian"/>
          <w:lang w:val="en-US"/>
        </w:rPr>
      </w:pPr>
    </w:p>
    <w:p w14:paraId="1F36C353" w14:textId="77777777" w:rsidR="0044650D" w:rsidRPr="00E0587D" w:rsidRDefault="0044650D" w:rsidP="0044650D">
      <w:pPr>
        <w:pStyle w:val="PL"/>
        <w:rPr>
          <w:rFonts w:eastAsia="DengXian"/>
          <w:lang w:val="en-US"/>
        </w:rPr>
      </w:pPr>
      <w:r w:rsidRPr="00E0587D">
        <w:rPr>
          <w:rFonts w:eastAsia="DengXian"/>
          <w:lang w:val="en-US"/>
        </w:rPr>
        <w:t xml:space="preserve">  schemas:</w:t>
      </w:r>
    </w:p>
    <w:p w14:paraId="12F00A24" w14:textId="77777777" w:rsidR="0044650D" w:rsidRPr="00E0587D" w:rsidRDefault="0044650D" w:rsidP="0044650D">
      <w:pPr>
        <w:pStyle w:val="PL"/>
        <w:rPr>
          <w:rFonts w:eastAsia="DengXian"/>
          <w:lang w:val="en-US"/>
        </w:rPr>
      </w:pPr>
      <w:r w:rsidRPr="00E0587D">
        <w:rPr>
          <w:rFonts w:eastAsia="DengXian"/>
          <w:lang w:val="en-US"/>
        </w:rPr>
        <w:t>#</w:t>
      </w:r>
    </w:p>
    <w:p w14:paraId="1DC1C964" w14:textId="77777777" w:rsidR="0044650D" w:rsidRPr="00E0587D" w:rsidRDefault="0044650D" w:rsidP="0044650D">
      <w:pPr>
        <w:pStyle w:val="PL"/>
        <w:rPr>
          <w:rFonts w:eastAsia="DengXian"/>
          <w:lang w:val="en-US"/>
        </w:rPr>
      </w:pPr>
      <w:r w:rsidRPr="00E0587D">
        <w:rPr>
          <w:rFonts w:eastAsia="DengXian"/>
          <w:lang w:val="en-US"/>
        </w:rPr>
        <w:t># STRUCTURED DATA TYPES</w:t>
      </w:r>
    </w:p>
    <w:p w14:paraId="2E57D1A7" w14:textId="77777777" w:rsidR="0044650D" w:rsidRPr="00E0587D" w:rsidRDefault="0044650D" w:rsidP="0044650D">
      <w:pPr>
        <w:pStyle w:val="PL"/>
        <w:rPr>
          <w:rFonts w:eastAsia="DengXian"/>
          <w:lang w:val="en-US"/>
        </w:rPr>
      </w:pPr>
      <w:r w:rsidRPr="00E0587D">
        <w:rPr>
          <w:rFonts w:eastAsia="DengXian"/>
          <w:lang w:val="en-US"/>
        </w:rPr>
        <w:t>#</w:t>
      </w:r>
    </w:p>
    <w:p w14:paraId="7A12C2B7"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UAVAuthInfo</w:t>
      </w:r>
      <w:proofErr w:type="spellEnd"/>
      <w:r w:rsidRPr="00E0587D">
        <w:rPr>
          <w:rFonts w:eastAsia="DengXian"/>
          <w:lang w:val="en-US"/>
        </w:rPr>
        <w:t>:</w:t>
      </w:r>
    </w:p>
    <w:p w14:paraId="3CC4D886" w14:textId="77777777" w:rsidR="0044650D" w:rsidRPr="00E0587D" w:rsidRDefault="0044650D" w:rsidP="0044650D">
      <w:pPr>
        <w:pStyle w:val="PL"/>
        <w:rPr>
          <w:rFonts w:eastAsia="DengXian"/>
          <w:lang w:val="en-US"/>
        </w:rPr>
      </w:pPr>
      <w:r w:rsidRPr="00E0587D">
        <w:rPr>
          <w:rFonts w:eastAsia="DengXian"/>
          <w:lang w:val="en-US"/>
        </w:rPr>
        <w:t xml:space="preserve">      description: UAV auth data</w:t>
      </w:r>
    </w:p>
    <w:p w14:paraId="66B351D6" w14:textId="77777777" w:rsidR="0044650D" w:rsidRPr="00E0587D" w:rsidRDefault="0044650D" w:rsidP="0044650D">
      <w:pPr>
        <w:pStyle w:val="PL"/>
        <w:rPr>
          <w:rFonts w:eastAsia="DengXian"/>
          <w:lang w:val="en-US"/>
        </w:rPr>
      </w:pPr>
      <w:r w:rsidRPr="00E0587D">
        <w:rPr>
          <w:rFonts w:eastAsia="DengXian"/>
          <w:lang w:val="en-US"/>
        </w:rPr>
        <w:t xml:space="preserve">      type: object</w:t>
      </w:r>
    </w:p>
    <w:p w14:paraId="085771B0" w14:textId="77777777" w:rsidR="0044650D" w:rsidRPr="00E0587D" w:rsidRDefault="0044650D" w:rsidP="0044650D">
      <w:pPr>
        <w:pStyle w:val="PL"/>
        <w:rPr>
          <w:rFonts w:eastAsia="DengXian"/>
          <w:lang w:val="en-US"/>
        </w:rPr>
      </w:pPr>
      <w:r w:rsidRPr="00E0587D">
        <w:rPr>
          <w:rFonts w:eastAsia="DengXian"/>
          <w:lang w:val="en-US"/>
        </w:rPr>
        <w:t xml:space="preserve">      required:</w:t>
      </w:r>
    </w:p>
    <w:p w14:paraId="1DB1127B" w14:textId="77777777" w:rsidR="0044650D" w:rsidRPr="00E0587D" w:rsidRDefault="0044650D" w:rsidP="0044650D">
      <w:pPr>
        <w:pStyle w:val="PL"/>
        <w:rPr>
          <w:rFonts w:eastAsia="DengXian"/>
          <w:lang w:val="en-US"/>
        </w:rPr>
      </w:pPr>
      <w:r w:rsidRPr="00E0587D">
        <w:rPr>
          <w:rFonts w:eastAsia="DengXian"/>
          <w:lang w:val="en-US"/>
        </w:rPr>
        <w:t xml:space="preserve">        - </w:t>
      </w:r>
      <w:proofErr w:type="spellStart"/>
      <w:r w:rsidRPr="00E0587D">
        <w:rPr>
          <w:rFonts w:eastAsia="DengXian"/>
          <w:lang w:val="en-US"/>
        </w:rPr>
        <w:t>gpsi</w:t>
      </w:r>
      <w:proofErr w:type="spellEnd"/>
    </w:p>
    <w:p w14:paraId="2CD43614" w14:textId="77777777" w:rsidR="002C6A21" w:rsidRDefault="0044650D" w:rsidP="002C6A21">
      <w:pPr>
        <w:pStyle w:val="PL"/>
        <w:rPr>
          <w:rFonts w:eastAsia="DengXian"/>
          <w:lang w:val="en-US"/>
        </w:rPr>
      </w:pPr>
      <w:r w:rsidRPr="00E0587D">
        <w:rPr>
          <w:rFonts w:eastAsia="DengXian"/>
          <w:lang w:val="en-US"/>
        </w:rPr>
        <w:t xml:space="preserve">        - </w:t>
      </w:r>
      <w:proofErr w:type="spellStart"/>
      <w:r w:rsidRPr="00E0587D">
        <w:rPr>
          <w:rFonts w:eastAsia="DengXian"/>
          <w:lang w:val="en-US"/>
        </w:rPr>
        <w:t>serviceLevelId</w:t>
      </w:r>
      <w:proofErr w:type="spellEnd"/>
    </w:p>
    <w:p w14:paraId="2D1EAC3C" w14:textId="642B5A1B" w:rsidR="0044650D" w:rsidRPr="00E0587D" w:rsidRDefault="002C6A21" w:rsidP="002C6A21">
      <w:pPr>
        <w:pStyle w:val="PL"/>
        <w:rPr>
          <w:rFonts w:eastAsia="DengXian"/>
          <w:lang w:val="en-US"/>
        </w:rPr>
      </w:pPr>
      <w:r w:rsidRPr="00E0587D">
        <w:rPr>
          <w:rFonts w:eastAsia="DengXian"/>
          <w:lang w:val="en-US"/>
        </w:rPr>
        <w:t xml:space="preserve">        - </w:t>
      </w:r>
      <w:proofErr w:type="spellStart"/>
      <w:r>
        <w:rPr>
          <w:rFonts w:eastAsia="DengXian"/>
          <w:lang w:val="en-US"/>
        </w:rPr>
        <w:t>nfType</w:t>
      </w:r>
      <w:proofErr w:type="spellEnd"/>
    </w:p>
    <w:p w14:paraId="0CC25271" w14:textId="77777777" w:rsidR="0044650D" w:rsidRPr="00E0587D" w:rsidRDefault="0044650D" w:rsidP="0044650D">
      <w:pPr>
        <w:pStyle w:val="PL"/>
        <w:rPr>
          <w:rFonts w:eastAsia="DengXian"/>
          <w:lang w:val="en-US"/>
        </w:rPr>
      </w:pPr>
      <w:r w:rsidRPr="00E0587D">
        <w:rPr>
          <w:rFonts w:eastAsia="DengXian"/>
          <w:lang w:val="en-US"/>
        </w:rPr>
        <w:t xml:space="preserve">      properties:</w:t>
      </w:r>
    </w:p>
    <w:p w14:paraId="15E167F5"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gpsi</w:t>
      </w:r>
      <w:proofErr w:type="spellEnd"/>
      <w:r w:rsidRPr="00E0587D">
        <w:rPr>
          <w:rFonts w:eastAsia="DengXian"/>
          <w:lang w:val="en-US"/>
        </w:rPr>
        <w:t>:</w:t>
      </w:r>
    </w:p>
    <w:p w14:paraId="035DF09C"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Gpsi</w:t>
      </w:r>
      <w:proofErr w:type="spellEnd"/>
      <w:r w:rsidRPr="00E0587D">
        <w:rPr>
          <w:rFonts w:eastAsia="DengXian"/>
          <w:lang w:val="en-US"/>
        </w:rPr>
        <w:t>'</w:t>
      </w:r>
    </w:p>
    <w:p w14:paraId="45E4328A"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serviceLevelId</w:t>
      </w:r>
      <w:proofErr w:type="spellEnd"/>
      <w:r w:rsidRPr="00E0587D">
        <w:rPr>
          <w:rFonts w:eastAsia="DengXian"/>
          <w:lang w:val="en-US"/>
        </w:rPr>
        <w:t>:</w:t>
      </w:r>
    </w:p>
    <w:p w14:paraId="5E73B5DE" w14:textId="77777777" w:rsidR="0044650D" w:rsidRPr="00E0587D" w:rsidRDefault="0044650D" w:rsidP="0044650D">
      <w:pPr>
        <w:pStyle w:val="PL"/>
        <w:rPr>
          <w:rFonts w:eastAsia="DengXian"/>
          <w:lang w:val="en-US"/>
        </w:rPr>
      </w:pPr>
      <w:r w:rsidRPr="00E0587D">
        <w:rPr>
          <w:rFonts w:eastAsia="DengXian"/>
          <w:lang w:val="en-US"/>
        </w:rPr>
        <w:t xml:space="preserve">          type: string</w:t>
      </w:r>
    </w:p>
    <w:p w14:paraId="1814E868"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authNotificationURI</w:t>
      </w:r>
      <w:proofErr w:type="spellEnd"/>
      <w:r w:rsidRPr="00E0587D">
        <w:rPr>
          <w:rFonts w:eastAsia="DengXian"/>
          <w:lang w:val="en-US"/>
        </w:rPr>
        <w:t>:</w:t>
      </w:r>
    </w:p>
    <w:p w14:paraId="7B51A081" w14:textId="77777777" w:rsidR="00A42ED9" w:rsidRPr="00E0587D" w:rsidRDefault="0044650D" w:rsidP="0044650D">
      <w:pPr>
        <w:pStyle w:val="PL"/>
        <w:rPr>
          <w:rFonts w:eastAsia="DengXian"/>
          <w:lang w:val="en-US"/>
        </w:rPr>
      </w:pPr>
      <w:r w:rsidRPr="00E0587D">
        <w:rPr>
          <w:rFonts w:eastAsia="DengXian"/>
          <w:lang w:val="en-US"/>
        </w:rPr>
        <w:t xml:space="preserve">          $ref: 'TS29571_CommonData.yaml#/components/schemas/Uri'</w:t>
      </w:r>
    </w:p>
    <w:p w14:paraId="19358803" w14:textId="058761E3"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ipAddr</w:t>
      </w:r>
      <w:proofErr w:type="spellEnd"/>
      <w:r w:rsidRPr="00E0587D">
        <w:rPr>
          <w:rFonts w:eastAsia="DengXian"/>
          <w:lang w:val="en-US"/>
        </w:rPr>
        <w:t>:</w:t>
      </w:r>
    </w:p>
    <w:p w14:paraId="35AF892C"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IpAddr</w:t>
      </w:r>
      <w:proofErr w:type="spellEnd"/>
      <w:r w:rsidRPr="00E0587D">
        <w:rPr>
          <w:rFonts w:eastAsia="DengXian"/>
          <w:lang w:val="en-US"/>
        </w:rPr>
        <w:t>'</w:t>
      </w:r>
    </w:p>
    <w:p w14:paraId="2A2E2BA9"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pei</w:t>
      </w:r>
      <w:proofErr w:type="spellEnd"/>
      <w:r w:rsidRPr="00E0587D">
        <w:rPr>
          <w:rFonts w:eastAsia="DengXian"/>
          <w:lang w:val="en-US"/>
        </w:rPr>
        <w:t>:</w:t>
      </w:r>
    </w:p>
    <w:p w14:paraId="484DC198"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'TS29571_CommonData.yaml#/components/schemas/Pei'</w:t>
      </w:r>
    </w:p>
    <w:p w14:paraId="6A08BDD5"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authServerAddress</w:t>
      </w:r>
      <w:proofErr w:type="spellEnd"/>
      <w:r w:rsidRPr="00E0587D">
        <w:rPr>
          <w:rFonts w:eastAsia="DengXian"/>
          <w:lang w:val="en-US"/>
        </w:rPr>
        <w:t>:</w:t>
      </w:r>
    </w:p>
    <w:p w14:paraId="6C677782" w14:textId="77777777" w:rsidR="0044650D" w:rsidRPr="00E0587D" w:rsidRDefault="0044650D" w:rsidP="0044650D">
      <w:pPr>
        <w:pStyle w:val="PL"/>
        <w:rPr>
          <w:rFonts w:eastAsia="DengXian"/>
          <w:lang w:val="en-US"/>
        </w:rPr>
      </w:pPr>
      <w:r w:rsidRPr="00E0587D">
        <w:rPr>
          <w:rFonts w:eastAsia="DengXian"/>
          <w:lang w:val="en-US"/>
        </w:rPr>
        <w:t xml:space="preserve">          type: string</w:t>
      </w:r>
    </w:p>
    <w:p w14:paraId="58609BFA" w14:textId="1665D5D3" w:rsidR="0044650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authMsg</w:t>
      </w:r>
      <w:proofErr w:type="spellEnd"/>
      <w:r w:rsidRPr="00E0587D">
        <w:rPr>
          <w:rFonts w:eastAsia="DengXian"/>
          <w:lang w:val="en-US"/>
        </w:rPr>
        <w:t>:</w:t>
      </w:r>
    </w:p>
    <w:p w14:paraId="5BC8B9A5" w14:textId="0D778174" w:rsidR="007B75A7" w:rsidRPr="00E0587D" w:rsidRDefault="007B75A7" w:rsidP="0044650D">
      <w:pPr>
        <w:pStyle w:val="PL"/>
        <w:rPr>
          <w:rFonts w:eastAsia="DengXian"/>
          <w:lang w:val="en-US"/>
        </w:rPr>
      </w:pPr>
      <w:r w:rsidRPr="00D46C2A">
        <w:rPr>
          <w:rFonts w:eastAsia="DengXian"/>
          <w:lang w:val="en-US"/>
        </w:rPr>
        <w:t xml:space="preserve">          </w:t>
      </w:r>
      <w:proofErr w:type="spellStart"/>
      <w:r w:rsidRPr="00D46C2A">
        <w:rPr>
          <w:rFonts w:eastAsia="DengXian"/>
          <w:lang w:val="en-US"/>
        </w:rPr>
        <w:t>allOf</w:t>
      </w:r>
      <w:proofErr w:type="spellEnd"/>
      <w:r w:rsidRPr="00D46C2A">
        <w:rPr>
          <w:rFonts w:eastAsia="DengXian"/>
          <w:lang w:val="en-US"/>
        </w:rPr>
        <w:t>:</w:t>
      </w:r>
    </w:p>
    <w:p w14:paraId="217E1BF3" w14:textId="5BCE8F56" w:rsidR="007B75A7" w:rsidRDefault="00911BA8" w:rsidP="003B399D">
      <w:pPr>
        <w:pStyle w:val="PL"/>
      </w:pPr>
      <w:r w:rsidRPr="003B2883">
        <w:t xml:space="preserve">          </w:t>
      </w:r>
      <w:r w:rsidR="007B75A7">
        <w:t xml:space="preserve">- </w:t>
      </w:r>
      <w:r w:rsidRPr="003B2883">
        <w:t>$ref: 'TS29571_CommonData.yaml#/components/schemas/</w:t>
      </w:r>
      <w:proofErr w:type="spellStart"/>
      <w:r w:rsidRPr="003B2883">
        <w:t>RefToBinaryData</w:t>
      </w:r>
      <w:proofErr w:type="spellEnd"/>
      <w:r w:rsidRPr="003B2883">
        <w:t>'</w:t>
      </w:r>
    </w:p>
    <w:p w14:paraId="7E02FD16"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A2B00">
        <w:rPr>
          <w:rFonts w:ascii="Courier New" w:hAnsi="Courier New"/>
          <w:sz w:val="16"/>
        </w:rPr>
        <w:t xml:space="preserve">          deprecated: true</w:t>
      </w:r>
    </w:p>
    <w:p w14:paraId="53B41D97"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w:t>
      </w:r>
      <w:proofErr w:type="spellStart"/>
      <w:r>
        <w:rPr>
          <w:rFonts w:ascii="Courier New" w:hAnsi="Courier New"/>
          <w:sz w:val="16"/>
        </w:rPr>
        <w:t>authContainer</w:t>
      </w:r>
      <w:proofErr w:type="spellEnd"/>
      <w:r w:rsidRPr="00194E8F">
        <w:rPr>
          <w:rFonts w:ascii="Courier New" w:hAnsi="Courier New"/>
          <w:sz w:val="16"/>
        </w:rPr>
        <w:t>:</w:t>
      </w:r>
    </w:p>
    <w:p w14:paraId="3FE01993"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type: array</w:t>
      </w:r>
    </w:p>
    <w:p w14:paraId="1341EF93"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items:</w:t>
      </w:r>
    </w:p>
    <w:p w14:paraId="6390A5B4"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$ref: '#/components/schemas/</w:t>
      </w:r>
      <w:proofErr w:type="spellStart"/>
      <w:r>
        <w:rPr>
          <w:rFonts w:ascii="Courier New" w:hAnsi="Courier New"/>
          <w:sz w:val="16"/>
        </w:rPr>
        <w:t>AuthContainer</w:t>
      </w:r>
      <w:proofErr w:type="spellEnd"/>
      <w:r w:rsidRPr="00194E8F">
        <w:rPr>
          <w:rFonts w:ascii="Courier New" w:hAnsi="Courier New"/>
          <w:sz w:val="16"/>
        </w:rPr>
        <w:t>'</w:t>
      </w:r>
    </w:p>
    <w:p w14:paraId="557B0CB5" w14:textId="365A5192" w:rsidR="007B75A7" w:rsidRDefault="007B75A7" w:rsidP="0044650D">
      <w:pPr>
        <w:pStyle w:val="PL"/>
      </w:pPr>
      <w:r w:rsidRPr="00194E8F">
        <w:t xml:space="preserve">          </w:t>
      </w:r>
      <w:proofErr w:type="spellStart"/>
      <w:r w:rsidRPr="00194E8F">
        <w:t>minItems</w:t>
      </w:r>
      <w:proofErr w:type="spellEnd"/>
      <w:r w:rsidRPr="00194E8F">
        <w:t>: 1</w:t>
      </w:r>
    </w:p>
    <w:p w14:paraId="5372BB94"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ueLocInfo</w:t>
      </w:r>
      <w:proofErr w:type="spellEnd"/>
      <w:r w:rsidRPr="00E0587D">
        <w:rPr>
          <w:rFonts w:eastAsia="DengXian"/>
          <w:lang w:val="en-US"/>
        </w:rPr>
        <w:t>:</w:t>
      </w:r>
    </w:p>
    <w:p w14:paraId="7392F7F3"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UserLocation</w:t>
      </w:r>
      <w:proofErr w:type="spellEnd"/>
      <w:r w:rsidRPr="00E0587D">
        <w:rPr>
          <w:rFonts w:eastAsia="DengXian"/>
          <w:lang w:val="en-US"/>
        </w:rPr>
        <w:t>'</w:t>
      </w:r>
    </w:p>
    <w:p w14:paraId="683F27A7"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dnn</w:t>
      </w:r>
      <w:proofErr w:type="spellEnd"/>
      <w:r w:rsidRPr="00E0587D">
        <w:rPr>
          <w:rFonts w:eastAsia="DengXian"/>
          <w:lang w:val="en-US"/>
        </w:rPr>
        <w:t>:</w:t>
      </w:r>
    </w:p>
    <w:p w14:paraId="59E10D9B"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Dnn</w:t>
      </w:r>
      <w:proofErr w:type="spellEnd"/>
      <w:r w:rsidRPr="00E0587D">
        <w:rPr>
          <w:rFonts w:eastAsia="DengXian"/>
          <w:lang w:val="en-US"/>
        </w:rPr>
        <w:t>'</w:t>
      </w:r>
    </w:p>
    <w:p w14:paraId="29D3C847"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sNssai</w:t>
      </w:r>
      <w:proofErr w:type="spellEnd"/>
      <w:r w:rsidRPr="00E0587D">
        <w:rPr>
          <w:rFonts w:eastAsia="DengXian"/>
          <w:lang w:val="en-US"/>
        </w:rPr>
        <w:t>:</w:t>
      </w:r>
    </w:p>
    <w:p w14:paraId="16DA9B62" w14:textId="77777777" w:rsidR="002C6A21" w:rsidRDefault="0044650D" w:rsidP="002C6A21">
      <w:pPr>
        <w:pStyle w:val="PL"/>
        <w:rPr>
          <w:rFonts w:eastAsia="DengXian"/>
          <w:lang w:val="en-US"/>
        </w:rPr>
      </w:pPr>
      <w:r w:rsidRPr="00E0587D">
        <w:rPr>
          <w:rFonts w:eastAsia="DengXian"/>
          <w:lang w:val="en-US"/>
        </w:rPr>
        <w:lastRenderedPageBreak/>
        <w:t xml:space="preserve">          $ref: 'TS29571_CommonData.yaml#/components/schemas/</w:t>
      </w:r>
      <w:proofErr w:type="spellStart"/>
      <w:r w:rsidRPr="00E0587D">
        <w:rPr>
          <w:rFonts w:eastAsia="DengXian"/>
          <w:lang w:val="en-US"/>
        </w:rPr>
        <w:t>ExtSnssai</w:t>
      </w:r>
      <w:proofErr w:type="spellEnd"/>
      <w:r w:rsidRPr="00E0587D">
        <w:rPr>
          <w:rFonts w:eastAsia="DengXian"/>
          <w:lang w:val="en-US"/>
        </w:rPr>
        <w:t>'</w:t>
      </w:r>
    </w:p>
    <w:p w14:paraId="5B87BAFE" w14:textId="77777777" w:rsidR="002C6A21" w:rsidRPr="00E0587D" w:rsidRDefault="002C6A21" w:rsidP="002C6A21">
      <w:pPr>
        <w:pStyle w:val="PL"/>
        <w:rPr>
          <w:rFonts w:eastAsia="DengXian"/>
          <w:lang w:val="en-US"/>
        </w:rPr>
      </w:pPr>
      <w:r w:rsidRPr="00E0587D">
        <w:rPr>
          <w:rFonts w:eastAsia="DengXian"/>
          <w:lang w:val="en-US"/>
        </w:rPr>
        <w:t xml:space="preserve">        </w:t>
      </w:r>
      <w:proofErr w:type="spellStart"/>
      <w:r>
        <w:rPr>
          <w:rFonts w:eastAsia="DengXian"/>
          <w:lang w:val="en-US"/>
        </w:rPr>
        <w:t>nfType</w:t>
      </w:r>
      <w:proofErr w:type="spellEnd"/>
      <w:r w:rsidRPr="00E0587D">
        <w:rPr>
          <w:rFonts w:eastAsia="DengXian"/>
          <w:lang w:val="en-US"/>
        </w:rPr>
        <w:t>:</w:t>
      </w:r>
    </w:p>
    <w:p w14:paraId="3CB724E2" w14:textId="011D8B8D" w:rsidR="0044650D" w:rsidRPr="00E0587D" w:rsidRDefault="002C6A21" w:rsidP="002C1949">
      <w:pPr>
        <w:pStyle w:val="PL"/>
        <w:rPr>
          <w:rFonts w:eastAsia="DengXian"/>
          <w:lang w:val="en-US"/>
        </w:rPr>
      </w:pPr>
      <w:r w:rsidRPr="002C1949">
        <w:rPr>
          <w:rFonts w:eastAsia="DengXian"/>
        </w:rPr>
        <w:t xml:space="preserve">          </w:t>
      </w:r>
      <w:r w:rsidRPr="002C1949">
        <w:t>$ref: 'TS29510_Nnrf_NFManagement.yaml#/components/schemas/</w:t>
      </w:r>
      <w:proofErr w:type="spellStart"/>
      <w:r w:rsidRPr="002C1949">
        <w:t>NFType</w:t>
      </w:r>
      <w:proofErr w:type="spellEnd"/>
      <w:r w:rsidRPr="002C1949">
        <w:t>'</w:t>
      </w:r>
    </w:p>
    <w:p w14:paraId="590ECAD1" w14:textId="77777777" w:rsidR="0044650D" w:rsidRPr="00E0587D" w:rsidRDefault="0044650D" w:rsidP="0044650D">
      <w:pPr>
        <w:pStyle w:val="PL"/>
        <w:rPr>
          <w:rFonts w:eastAsia="DengXian"/>
          <w:lang w:val="en-US"/>
        </w:rPr>
      </w:pPr>
    </w:p>
    <w:p w14:paraId="2787902A"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UAVAuthResponse</w:t>
      </w:r>
      <w:proofErr w:type="spellEnd"/>
      <w:r w:rsidRPr="00E0587D">
        <w:rPr>
          <w:rFonts w:eastAsia="DengXian"/>
          <w:lang w:val="en-US"/>
        </w:rPr>
        <w:t>:</w:t>
      </w:r>
    </w:p>
    <w:p w14:paraId="16B265BD" w14:textId="77777777" w:rsidR="0044650D" w:rsidRPr="00E0587D" w:rsidRDefault="0044650D" w:rsidP="0044650D">
      <w:pPr>
        <w:pStyle w:val="PL"/>
        <w:rPr>
          <w:rFonts w:eastAsia="DengXian"/>
          <w:lang w:val="en-US"/>
        </w:rPr>
      </w:pPr>
      <w:r w:rsidRPr="00E0587D">
        <w:rPr>
          <w:rFonts w:eastAsia="DengXian"/>
          <w:lang w:val="en-US"/>
        </w:rPr>
        <w:t xml:space="preserve">      description: UAV auth response data</w:t>
      </w:r>
    </w:p>
    <w:p w14:paraId="54F5CC44" w14:textId="77777777" w:rsidR="0044650D" w:rsidRPr="00E0587D" w:rsidRDefault="0044650D" w:rsidP="0044650D">
      <w:pPr>
        <w:pStyle w:val="PL"/>
        <w:rPr>
          <w:rFonts w:eastAsia="DengXian"/>
          <w:lang w:val="en-US"/>
        </w:rPr>
      </w:pPr>
      <w:r w:rsidRPr="00E0587D">
        <w:rPr>
          <w:rFonts w:eastAsia="DengXian"/>
          <w:lang w:val="en-US"/>
        </w:rPr>
        <w:t xml:space="preserve">      type: object</w:t>
      </w:r>
    </w:p>
    <w:p w14:paraId="74AA26EA" w14:textId="77777777" w:rsidR="0044650D" w:rsidRPr="00E0587D" w:rsidRDefault="0044650D" w:rsidP="0044650D">
      <w:pPr>
        <w:pStyle w:val="PL"/>
        <w:rPr>
          <w:rFonts w:eastAsia="DengXian"/>
          <w:lang w:val="en-US"/>
        </w:rPr>
      </w:pPr>
      <w:r w:rsidRPr="00E0587D">
        <w:rPr>
          <w:rFonts w:eastAsia="DengXian"/>
          <w:lang w:val="en-US"/>
        </w:rPr>
        <w:t xml:space="preserve">      required:</w:t>
      </w:r>
    </w:p>
    <w:p w14:paraId="3EA3D386" w14:textId="77777777" w:rsidR="0044650D" w:rsidRPr="00E0587D" w:rsidRDefault="0044650D" w:rsidP="0044650D">
      <w:pPr>
        <w:pStyle w:val="PL"/>
        <w:rPr>
          <w:rFonts w:eastAsia="DengXian"/>
          <w:lang w:val="en-US"/>
        </w:rPr>
      </w:pPr>
      <w:r w:rsidRPr="00E0587D">
        <w:rPr>
          <w:rFonts w:eastAsia="DengXian"/>
          <w:lang w:val="en-US"/>
        </w:rPr>
        <w:t xml:space="preserve">        - </w:t>
      </w:r>
      <w:proofErr w:type="spellStart"/>
      <w:r w:rsidRPr="00E0587D">
        <w:rPr>
          <w:rFonts w:eastAsia="DengXian"/>
          <w:lang w:val="en-US"/>
        </w:rPr>
        <w:t>gpsi</w:t>
      </w:r>
      <w:proofErr w:type="spellEnd"/>
    </w:p>
    <w:p w14:paraId="2DF6808A" w14:textId="77777777" w:rsidR="0044650D" w:rsidRPr="00E0587D" w:rsidRDefault="0044650D" w:rsidP="0044650D">
      <w:pPr>
        <w:pStyle w:val="PL"/>
        <w:rPr>
          <w:rFonts w:eastAsia="DengXian"/>
          <w:lang w:val="en-US"/>
        </w:rPr>
      </w:pPr>
      <w:r w:rsidRPr="00E0587D">
        <w:rPr>
          <w:rFonts w:eastAsia="DengXian"/>
          <w:lang w:val="en-US"/>
        </w:rPr>
        <w:t xml:space="preserve">      properties:</w:t>
      </w:r>
    </w:p>
    <w:p w14:paraId="64AE0533"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gpsi</w:t>
      </w:r>
      <w:proofErr w:type="spellEnd"/>
      <w:r w:rsidRPr="00E0587D">
        <w:rPr>
          <w:rFonts w:eastAsia="DengXian"/>
          <w:lang w:val="en-US"/>
        </w:rPr>
        <w:t>:</w:t>
      </w:r>
    </w:p>
    <w:p w14:paraId="030A51EB"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Gpsi</w:t>
      </w:r>
      <w:proofErr w:type="spellEnd"/>
      <w:r w:rsidRPr="00E0587D">
        <w:rPr>
          <w:rFonts w:eastAsia="DengXian"/>
          <w:lang w:val="en-US"/>
        </w:rPr>
        <w:t>'</w:t>
      </w:r>
    </w:p>
    <w:p w14:paraId="3DF5566C"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serviceLevelId</w:t>
      </w:r>
      <w:proofErr w:type="spellEnd"/>
      <w:r w:rsidRPr="00E0587D">
        <w:rPr>
          <w:rFonts w:eastAsia="DengXian"/>
          <w:lang w:val="en-US"/>
        </w:rPr>
        <w:t>:</w:t>
      </w:r>
    </w:p>
    <w:p w14:paraId="113CFF49" w14:textId="3AF7E8A2" w:rsidR="0044650D" w:rsidRPr="00E0587D" w:rsidRDefault="0044650D" w:rsidP="0044650D">
      <w:pPr>
        <w:pStyle w:val="PL"/>
        <w:rPr>
          <w:rFonts w:eastAsia="DengXian"/>
          <w:lang w:val="en-US"/>
        </w:rPr>
      </w:pPr>
      <w:r w:rsidRPr="00E0587D">
        <w:rPr>
          <w:rFonts w:eastAsia="DengXian"/>
          <w:lang w:val="en-US"/>
        </w:rPr>
        <w:t xml:space="preserve">          type: string</w:t>
      </w:r>
    </w:p>
    <w:p w14:paraId="6C1A5647" w14:textId="41595388" w:rsidR="0044650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authMsg</w:t>
      </w:r>
      <w:proofErr w:type="spellEnd"/>
      <w:r w:rsidRPr="00E0587D">
        <w:rPr>
          <w:rFonts w:eastAsia="DengXian"/>
          <w:lang w:val="en-US"/>
        </w:rPr>
        <w:t>:</w:t>
      </w:r>
    </w:p>
    <w:p w14:paraId="1AE66E29" w14:textId="506966F2" w:rsidR="003B399D" w:rsidRDefault="003B399D" w:rsidP="001F0355">
      <w:pPr>
        <w:pStyle w:val="PL"/>
        <w:rPr>
          <w:rFonts w:eastAsia="DengXian"/>
          <w:lang w:val="en-US"/>
        </w:rPr>
      </w:pPr>
      <w:r w:rsidRPr="00D46C2A">
        <w:rPr>
          <w:rFonts w:eastAsia="DengXian"/>
          <w:lang w:val="en-US"/>
        </w:rPr>
        <w:t xml:space="preserve">          </w:t>
      </w:r>
      <w:proofErr w:type="spellStart"/>
      <w:r w:rsidRPr="00D46C2A">
        <w:rPr>
          <w:rFonts w:eastAsia="DengXian"/>
          <w:lang w:val="en-US"/>
        </w:rPr>
        <w:t>allOf</w:t>
      </w:r>
      <w:proofErr w:type="spellEnd"/>
      <w:r w:rsidRPr="00D46C2A">
        <w:rPr>
          <w:rFonts w:eastAsia="DengXian"/>
          <w:lang w:val="en-US"/>
        </w:rPr>
        <w:t>:</w:t>
      </w:r>
    </w:p>
    <w:p w14:paraId="31463B98" w14:textId="0E396C9B" w:rsidR="001F0355" w:rsidRDefault="001F0355" w:rsidP="001F0355">
      <w:pPr>
        <w:pStyle w:val="PL"/>
      </w:pPr>
      <w:r w:rsidRPr="003B2883">
        <w:t xml:space="preserve">          </w:t>
      </w:r>
      <w:r w:rsidR="003B399D">
        <w:t xml:space="preserve">- </w:t>
      </w:r>
      <w:r w:rsidRPr="003B2883">
        <w:t>$ref: 'TS29571_CommonData.yaml#/components/schemas/</w:t>
      </w:r>
      <w:proofErr w:type="spellStart"/>
      <w:r w:rsidRPr="003B2883">
        <w:t>RefToBinaryData</w:t>
      </w:r>
      <w:proofErr w:type="spellEnd"/>
      <w:r w:rsidRPr="003B2883">
        <w:t>'</w:t>
      </w:r>
    </w:p>
    <w:p w14:paraId="6CC549AB"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A2B00">
        <w:rPr>
          <w:rFonts w:ascii="Courier New" w:hAnsi="Courier New"/>
          <w:sz w:val="16"/>
        </w:rPr>
        <w:t xml:space="preserve">          deprecated: true</w:t>
      </w:r>
    </w:p>
    <w:p w14:paraId="67A806FA"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w:t>
      </w:r>
      <w:proofErr w:type="spellStart"/>
      <w:r>
        <w:rPr>
          <w:rFonts w:ascii="Courier New" w:hAnsi="Courier New"/>
          <w:sz w:val="16"/>
        </w:rPr>
        <w:t>authContainer</w:t>
      </w:r>
      <w:proofErr w:type="spellEnd"/>
      <w:r w:rsidRPr="00194E8F">
        <w:rPr>
          <w:rFonts w:ascii="Courier New" w:hAnsi="Courier New"/>
          <w:sz w:val="16"/>
        </w:rPr>
        <w:t>:</w:t>
      </w:r>
    </w:p>
    <w:p w14:paraId="3420875A"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type: array</w:t>
      </w:r>
    </w:p>
    <w:p w14:paraId="5EF55C10"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items:</w:t>
      </w:r>
    </w:p>
    <w:p w14:paraId="05D9BFE3"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$ref: '#/components/schemas/</w:t>
      </w:r>
      <w:proofErr w:type="spellStart"/>
      <w:r>
        <w:rPr>
          <w:rFonts w:ascii="Courier New" w:hAnsi="Courier New"/>
          <w:sz w:val="16"/>
        </w:rPr>
        <w:t>AuthContainer</w:t>
      </w:r>
      <w:proofErr w:type="spellEnd"/>
      <w:r w:rsidRPr="00194E8F">
        <w:rPr>
          <w:rFonts w:ascii="Courier New" w:hAnsi="Courier New"/>
          <w:sz w:val="16"/>
        </w:rPr>
        <w:t>'</w:t>
      </w:r>
    </w:p>
    <w:p w14:paraId="4C083EFD" w14:textId="035DECAC" w:rsidR="003B399D" w:rsidRDefault="003B399D" w:rsidP="0044650D">
      <w:pPr>
        <w:pStyle w:val="PL"/>
      </w:pPr>
      <w:r w:rsidRPr="00194E8F">
        <w:t xml:space="preserve">          </w:t>
      </w:r>
      <w:proofErr w:type="spellStart"/>
      <w:r w:rsidRPr="00194E8F">
        <w:t>minItems</w:t>
      </w:r>
      <w:proofErr w:type="spellEnd"/>
      <w:r w:rsidRPr="00194E8F">
        <w:t>: 1</w:t>
      </w:r>
    </w:p>
    <w:p w14:paraId="703DEFEE" w14:textId="43F1E6FD" w:rsidR="0044650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authResult</w:t>
      </w:r>
      <w:proofErr w:type="spellEnd"/>
      <w:r w:rsidRPr="00E0587D">
        <w:rPr>
          <w:rFonts w:eastAsia="DengXian"/>
          <w:lang w:val="en-US"/>
        </w:rPr>
        <w:t>:</w:t>
      </w:r>
    </w:p>
    <w:p w14:paraId="32374F34" w14:textId="7A839B7F" w:rsidR="003B399D" w:rsidRPr="00E0587D" w:rsidRDefault="003B399D" w:rsidP="0044650D">
      <w:pPr>
        <w:pStyle w:val="PL"/>
        <w:rPr>
          <w:rFonts w:eastAsia="DengXian"/>
          <w:lang w:val="en-US"/>
        </w:rPr>
      </w:pPr>
      <w:r w:rsidRPr="001B1367">
        <w:rPr>
          <w:rFonts w:eastAsia="DengXian"/>
          <w:lang w:val="en-US"/>
        </w:rPr>
        <w:t xml:space="preserve">          </w:t>
      </w:r>
      <w:proofErr w:type="spellStart"/>
      <w:r w:rsidRPr="001B1367">
        <w:rPr>
          <w:rFonts w:eastAsia="DengXian"/>
          <w:lang w:val="en-US"/>
        </w:rPr>
        <w:t>allOf</w:t>
      </w:r>
      <w:proofErr w:type="spellEnd"/>
      <w:r w:rsidRPr="001B1367">
        <w:rPr>
          <w:rFonts w:eastAsia="DengXian"/>
          <w:lang w:val="en-US"/>
        </w:rPr>
        <w:t>:</w:t>
      </w:r>
    </w:p>
    <w:p w14:paraId="28E5C92E" w14:textId="18A4AD53" w:rsidR="0044650D" w:rsidRDefault="0044650D" w:rsidP="0044650D">
      <w:pPr>
        <w:pStyle w:val="PL"/>
        <w:rPr>
          <w:rFonts w:eastAsia="DengXian"/>
          <w:lang w:val="en-US"/>
        </w:rPr>
      </w:pPr>
      <w:r w:rsidRPr="00E0587D">
        <w:rPr>
          <w:rFonts w:eastAsia="DengXian"/>
          <w:lang w:val="en-US"/>
        </w:rPr>
        <w:t xml:space="preserve">          </w:t>
      </w:r>
      <w:r w:rsidR="003B399D">
        <w:rPr>
          <w:rFonts w:eastAsia="DengXian"/>
          <w:lang w:val="en-US"/>
        </w:rPr>
        <w:t xml:space="preserve">- </w:t>
      </w:r>
      <w:r w:rsidRPr="00E0587D">
        <w:rPr>
          <w:rFonts w:eastAsia="DengXian"/>
          <w:lang w:val="en-US"/>
        </w:rPr>
        <w:t>$ref: '#/components/schemas/</w:t>
      </w:r>
      <w:proofErr w:type="spellStart"/>
      <w:r w:rsidRPr="00E0587D">
        <w:rPr>
          <w:rFonts w:eastAsia="DengXian"/>
          <w:lang w:val="en-US"/>
        </w:rPr>
        <w:t>AuthResult</w:t>
      </w:r>
      <w:proofErr w:type="spellEnd"/>
      <w:r w:rsidRPr="00E0587D">
        <w:rPr>
          <w:rFonts w:eastAsia="DengXian"/>
          <w:lang w:val="en-US"/>
        </w:rPr>
        <w:t>'</w:t>
      </w:r>
    </w:p>
    <w:p w14:paraId="0099FBA9" w14:textId="0A677E37" w:rsidR="003B399D" w:rsidRDefault="003B399D" w:rsidP="0044650D">
      <w:pPr>
        <w:pStyle w:val="PL"/>
        <w:rPr>
          <w:rFonts w:eastAsia="DengXian"/>
          <w:lang w:val="en-US"/>
        </w:rPr>
      </w:pPr>
      <w:r w:rsidRPr="00DA2B00">
        <w:t xml:space="preserve">          deprecated: true</w:t>
      </w:r>
    </w:p>
    <w:p w14:paraId="04879109" w14:textId="77777777" w:rsidR="001B7854" w:rsidRPr="00662550" w:rsidRDefault="001B7854" w:rsidP="001B7854">
      <w:pPr>
        <w:pStyle w:val="PL"/>
        <w:rPr>
          <w:rFonts w:eastAsia="DengXian"/>
          <w:lang w:val="en-US"/>
        </w:rPr>
      </w:pPr>
      <w:r w:rsidRPr="00662550">
        <w:rPr>
          <w:rFonts w:eastAsia="DengXian"/>
          <w:lang w:val="en-US"/>
        </w:rPr>
        <w:t xml:space="preserve">        </w:t>
      </w:r>
      <w:proofErr w:type="spellStart"/>
      <w:r>
        <w:rPr>
          <w:rFonts w:hint="eastAsia"/>
          <w:lang w:eastAsia="zh-CN"/>
        </w:rPr>
        <w:t>n</w:t>
      </w:r>
      <w:r>
        <w:t>otifyCorrId</w:t>
      </w:r>
      <w:proofErr w:type="spellEnd"/>
      <w:r w:rsidRPr="00662550">
        <w:rPr>
          <w:rFonts w:eastAsia="DengXian"/>
          <w:lang w:val="en-US"/>
        </w:rPr>
        <w:t>:</w:t>
      </w:r>
    </w:p>
    <w:p w14:paraId="566F5E81" w14:textId="77777777" w:rsidR="004A7B4D" w:rsidRDefault="001B7854" w:rsidP="004A7B4D">
      <w:pPr>
        <w:pStyle w:val="PL"/>
        <w:rPr>
          <w:rFonts w:eastAsia="DengXian"/>
          <w:lang w:val="en-US"/>
        </w:rPr>
      </w:pPr>
      <w:r w:rsidRPr="00662550">
        <w:rPr>
          <w:rFonts w:eastAsia="DengXian"/>
          <w:lang w:val="en-US"/>
        </w:rPr>
        <w:t xml:space="preserve">          type: string</w:t>
      </w:r>
      <w:bookmarkStart w:id="467" w:name="_Hlk168342594"/>
    </w:p>
    <w:p w14:paraId="0989511C" w14:textId="77777777" w:rsidR="004A7B4D" w:rsidRDefault="004A7B4D" w:rsidP="004A7B4D">
      <w:pPr>
        <w:pStyle w:val="PL"/>
      </w:pPr>
      <w:r w:rsidRPr="00E0587D">
        <w:rPr>
          <w:rFonts w:eastAsia="DengXian"/>
          <w:lang w:val="en-US"/>
        </w:rPr>
        <w:t xml:space="preserve">        </w:t>
      </w:r>
      <w:proofErr w:type="spellStart"/>
      <w:r>
        <w:rPr>
          <w:rFonts w:eastAsia="DengXian"/>
          <w:lang w:val="en-US"/>
        </w:rPr>
        <w:t>authSessAmbr</w:t>
      </w:r>
      <w:proofErr w:type="spellEnd"/>
      <w:r w:rsidRPr="00E0587D">
        <w:rPr>
          <w:rFonts w:eastAsia="DengXian"/>
          <w:lang w:val="en-US"/>
        </w:rPr>
        <w:t>:</w:t>
      </w:r>
    </w:p>
    <w:p w14:paraId="73F95544" w14:textId="77777777" w:rsidR="004A7B4D" w:rsidRPr="00C20D1B" w:rsidRDefault="004A7B4D" w:rsidP="004A7B4D">
      <w:pPr>
        <w:pStyle w:val="PL"/>
      </w:pPr>
      <w:r>
        <w:t xml:space="preserve">          $ref: 'TS29571_CommonData.yaml#/components/schemas/Ambr'</w:t>
      </w:r>
    </w:p>
    <w:p w14:paraId="3F491773" w14:textId="77777777" w:rsidR="004A7B4D" w:rsidRPr="00C20D1B" w:rsidRDefault="004A7B4D" w:rsidP="004A7B4D">
      <w:pPr>
        <w:pStyle w:val="PL"/>
      </w:pPr>
      <w:r w:rsidRPr="00C20D1B">
        <w:t xml:space="preserve">        </w:t>
      </w:r>
      <w:proofErr w:type="spellStart"/>
      <w:r w:rsidRPr="00C20D1B">
        <w:t>authProfIndex</w:t>
      </w:r>
      <w:proofErr w:type="spellEnd"/>
      <w:r w:rsidRPr="00C20D1B">
        <w:t>:</w:t>
      </w:r>
    </w:p>
    <w:p w14:paraId="72157975" w14:textId="77777777" w:rsidR="004A7B4D" w:rsidRPr="00E0587D" w:rsidRDefault="004A7B4D" w:rsidP="004A7B4D">
      <w:pPr>
        <w:pStyle w:val="PL"/>
        <w:rPr>
          <w:rFonts w:eastAsia="DengXian"/>
          <w:lang w:val="en-US"/>
        </w:rPr>
      </w:pPr>
      <w:r w:rsidRPr="00C20D1B">
        <w:t xml:space="preserve">          type: string</w:t>
      </w:r>
    </w:p>
    <w:bookmarkEnd w:id="467"/>
    <w:p w14:paraId="0DDC082D" w14:textId="3CE15FCF" w:rsidR="001B7854" w:rsidRPr="00E0587D" w:rsidRDefault="001B7854" w:rsidP="001B7854">
      <w:pPr>
        <w:pStyle w:val="PL"/>
        <w:rPr>
          <w:rFonts w:eastAsia="DengXian"/>
          <w:lang w:val="en-US"/>
        </w:rPr>
      </w:pPr>
    </w:p>
    <w:p w14:paraId="1263A3EF" w14:textId="77777777" w:rsidR="0044650D" w:rsidRPr="00E0587D" w:rsidRDefault="0044650D" w:rsidP="0044650D">
      <w:pPr>
        <w:pStyle w:val="PL"/>
        <w:rPr>
          <w:rFonts w:eastAsia="DengXian"/>
          <w:lang w:val="en-US"/>
        </w:rPr>
      </w:pPr>
    </w:p>
    <w:p w14:paraId="1394C079"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Pr>
          <w:rFonts w:eastAsia="DengXian"/>
          <w:lang w:val="en-US"/>
        </w:rPr>
        <w:t>A</w:t>
      </w:r>
      <w:r w:rsidRPr="00E0587D">
        <w:rPr>
          <w:rFonts w:eastAsia="DengXian"/>
          <w:lang w:val="en-US"/>
        </w:rPr>
        <w:t>uthNotification</w:t>
      </w:r>
      <w:proofErr w:type="spellEnd"/>
      <w:r w:rsidRPr="00E0587D">
        <w:rPr>
          <w:rFonts w:eastAsia="DengXian"/>
          <w:lang w:val="en-US"/>
        </w:rPr>
        <w:t>:</w:t>
      </w:r>
    </w:p>
    <w:p w14:paraId="4CA8A1B8" w14:textId="77777777" w:rsidR="0044650D" w:rsidRPr="00E0587D" w:rsidRDefault="0044650D" w:rsidP="0044650D">
      <w:pPr>
        <w:pStyle w:val="PL"/>
        <w:rPr>
          <w:rFonts w:eastAsia="DengXian"/>
          <w:lang w:val="en-US"/>
        </w:rPr>
      </w:pPr>
      <w:r w:rsidRPr="00E0587D">
        <w:rPr>
          <w:rFonts w:eastAsia="DengXian"/>
          <w:lang w:val="en-US"/>
        </w:rPr>
        <w:t xml:space="preserve">      description: </w:t>
      </w:r>
      <w:r>
        <w:rPr>
          <w:rFonts w:eastAsia="DengXian"/>
          <w:lang w:val="en-US"/>
        </w:rPr>
        <w:t>UAV related</w:t>
      </w:r>
      <w:r w:rsidRPr="00E0587D">
        <w:rPr>
          <w:rFonts w:eastAsia="DengXian"/>
          <w:lang w:val="en-US"/>
        </w:rPr>
        <w:t xml:space="preserve"> notification</w:t>
      </w:r>
    </w:p>
    <w:p w14:paraId="7C50FFC9" w14:textId="77777777" w:rsidR="0044650D" w:rsidRPr="00E0587D" w:rsidRDefault="0044650D" w:rsidP="0044650D">
      <w:pPr>
        <w:pStyle w:val="PL"/>
        <w:rPr>
          <w:rFonts w:eastAsia="DengXian"/>
          <w:lang w:val="en-US"/>
        </w:rPr>
      </w:pPr>
      <w:r w:rsidRPr="00E0587D">
        <w:rPr>
          <w:rFonts w:eastAsia="DengXian"/>
          <w:lang w:val="en-US"/>
        </w:rPr>
        <w:t xml:space="preserve">      type: object</w:t>
      </w:r>
    </w:p>
    <w:p w14:paraId="4A71AA18" w14:textId="77777777" w:rsidR="0044650D" w:rsidRPr="00E0587D" w:rsidRDefault="0044650D" w:rsidP="0044650D">
      <w:pPr>
        <w:pStyle w:val="PL"/>
        <w:rPr>
          <w:rFonts w:eastAsia="DengXian"/>
          <w:lang w:val="en-US"/>
        </w:rPr>
      </w:pPr>
      <w:r w:rsidRPr="00E0587D">
        <w:rPr>
          <w:rFonts w:eastAsia="DengXian"/>
          <w:lang w:val="en-US"/>
        </w:rPr>
        <w:t xml:space="preserve">      required:</w:t>
      </w:r>
    </w:p>
    <w:p w14:paraId="0597401A" w14:textId="77777777" w:rsidR="0044650D" w:rsidRPr="00E0587D" w:rsidRDefault="0044650D" w:rsidP="0044650D">
      <w:pPr>
        <w:pStyle w:val="PL"/>
        <w:rPr>
          <w:rFonts w:eastAsia="DengXian"/>
          <w:lang w:val="en-US"/>
        </w:rPr>
      </w:pPr>
      <w:r w:rsidRPr="00E0587D">
        <w:rPr>
          <w:rFonts w:eastAsia="DengXian"/>
          <w:lang w:val="en-US"/>
        </w:rPr>
        <w:t xml:space="preserve">        - </w:t>
      </w:r>
      <w:proofErr w:type="spellStart"/>
      <w:r w:rsidRPr="00E0587D">
        <w:rPr>
          <w:rFonts w:eastAsia="DengXian"/>
          <w:lang w:val="en-US"/>
        </w:rPr>
        <w:t>gpsi</w:t>
      </w:r>
      <w:proofErr w:type="spellEnd"/>
    </w:p>
    <w:p w14:paraId="1682CFB5" w14:textId="77777777" w:rsidR="0044650D" w:rsidRPr="00E0587D" w:rsidRDefault="0044650D" w:rsidP="0044650D">
      <w:pPr>
        <w:pStyle w:val="PL"/>
        <w:rPr>
          <w:rFonts w:eastAsia="DengXian"/>
          <w:lang w:val="en-US"/>
        </w:rPr>
      </w:pPr>
      <w:r w:rsidRPr="00E0587D">
        <w:rPr>
          <w:rFonts w:eastAsia="DengXian"/>
          <w:lang w:val="en-US"/>
        </w:rPr>
        <w:t xml:space="preserve">        - </w:t>
      </w:r>
      <w:proofErr w:type="spellStart"/>
      <w:r w:rsidRPr="00E0587D">
        <w:rPr>
          <w:rFonts w:eastAsia="DengXian"/>
          <w:lang w:val="en-US"/>
        </w:rPr>
        <w:t>serviceLevelId</w:t>
      </w:r>
      <w:proofErr w:type="spellEnd"/>
    </w:p>
    <w:p w14:paraId="243CE720" w14:textId="77777777" w:rsidR="00F3032B" w:rsidRDefault="0044650D" w:rsidP="00F3032B">
      <w:pPr>
        <w:pStyle w:val="PL"/>
        <w:rPr>
          <w:rFonts w:eastAsia="DengXian"/>
          <w:lang w:val="en-US"/>
        </w:rPr>
      </w:pPr>
      <w:r w:rsidRPr="00E0587D">
        <w:rPr>
          <w:rFonts w:eastAsia="DengXian"/>
          <w:lang w:val="en-US"/>
        </w:rPr>
        <w:t xml:space="preserve">        - </w:t>
      </w:r>
      <w:proofErr w:type="spellStart"/>
      <w:r w:rsidRPr="00E0587D">
        <w:rPr>
          <w:rFonts w:eastAsia="DengXian"/>
          <w:lang w:val="en-US"/>
        </w:rPr>
        <w:t>notifType</w:t>
      </w:r>
      <w:proofErr w:type="spellEnd"/>
    </w:p>
    <w:p w14:paraId="33671750" w14:textId="53A462FF" w:rsidR="0044650D" w:rsidRPr="00E0587D" w:rsidRDefault="001B7854" w:rsidP="00F3032B">
      <w:pPr>
        <w:pStyle w:val="PL"/>
        <w:rPr>
          <w:rFonts w:eastAsia="DengXian"/>
          <w:lang w:val="en-US"/>
        </w:rPr>
      </w:pPr>
      <w:r w:rsidRPr="00662550">
        <w:rPr>
          <w:rFonts w:eastAsia="DengXian"/>
          <w:lang w:val="en-US"/>
        </w:rPr>
        <w:t xml:space="preserve">        - </w:t>
      </w:r>
      <w:proofErr w:type="spellStart"/>
      <w:r>
        <w:rPr>
          <w:rFonts w:hint="eastAsia"/>
          <w:lang w:eastAsia="zh-CN"/>
        </w:rPr>
        <w:t>n</w:t>
      </w:r>
      <w:r>
        <w:t>otifyCorrId</w:t>
      </w:r>
      <w:proofErr w:type="spellEnd"/>
    </w:p>
    <w:p w14:paraId="14F6399F" w14:textId="77777777" w:rsidR="0044650D" w:rsidRPr="00E0587D" w:rsidRDefault="0044650D" w:rsidP="0044650D">
      <w:pPr>
        <w:pStyle w:val="PL"/>
        <w:rPr>
          <w:rFonts w:eastAsia="DengXian"/>
          <w:lang w:val="en-US"/>
        </w:rPr>
      </w:pPr>
      <w:r w:rsidRPr="00E0587D">
        <w:rPr>
          <w:rFonts w:eastAsia="DengXian"/>
          <w:lang w:val="en-US"/>
        </w:rPr>
        <w:t xml:space="preserve">      properties:</w:t>
      </w:r>
    </w:p>
    <w:p w14:paraId="450D4F45"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gpsi</w:t>
      </w:r>
      <w:proofErr w:type="spellEnd"/>
      <w:r w:rsidRPr="00E0587D">
        <w:rPr>
          <w:rFonts w:eastAsia="DengXian"/>
          <w:lang w:val="en-US"/>
        </w:rPr>
        <w:t>:</w:t>
      </w:r>
    </w:p>
    <w:p w14:paraId="2AA6E0FC"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w:t>
      </w:r>
      <w:proofErr w:type="spellStart"/>
      <w:r w:rsidRPr="00E0587D">
        <w:rPr>
          <w:rFonts w:eastAsia="DengXian"/>
          <w:lang w:val="en-US"/>
        </w:rPr>
        <w:t>Gpsi</w:t>
      </w:r>
      <w:proofErr w:type="spellEnd"/>
      <w:r w:rsidRPr="00E0587D">
        <w:rPr>
          <w:rFonts w:eastAsia="DengXian"/>
          <w:lang w:val="en-US"/>
        </w:rPr>
        <w:t>'</w:t>
      </w:r>
    </w:p>
    <w:p w14:paraId="5F11F1FF"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serviceLevelId</w:t>
      </w:r>
      <w:proofErr w:type="spellEnd"/>
      <w:r w:rsidRPr="00E0587D">
        <w:rPr>
          <w:rFonts w:eastAsia="DengXian"/>
          <w:lang w:val="en-US"/>
        </w:rPr>
        <w:t>:</w:t>
      </w:r>
    </w:p>
    <w:p w14:paraId="5E6E470B" w14:textId="77777777" w:rsidR="00A42ED9" w:rsidRPr="00E0587D" w:rsidRDefault="0044650D" w:rsidP="0044650D">
      <w:pPr>
        <w:pStyle w:val="PL"/>
        <w:rPr>
          <w:rFonts w:eastAsia="DengXian"/>
          <w:lang w:val="en-US"/>
        </w:rPr>
      </w:pPr>
      <w:r w:rsidRPr="00E0587D">
        <w:rPr>
          <w:rFonts w:eastAsia="DengXian"/>
          <w:lang w:val="en-US"/>
        </w:rPr>
        <w:t xml:space="preserve">          type: string</w:t>
      </w:r>
    </w:p>
    <w:p w14:paraId="4514B739" w14:textId="6476A9CD" w:rsidR="0044650D" w:rsidRPr="00E0587D" w:rsidRDefault="001B7854" w:rsidP="0044650D">
      <w:pPr>
        <w:pStyle w:val="PL"/>
        <w:rPr>
          <w:rFonts w:eastAsia="DengXian"/>
          <w:lang w:val="en-US"/>
        </w:rPr>
      </w:pPr>
      <w:r w:rsidRPr="00662550">
        <w:rPr>
          <w:rFonts w:eastAsia="DengXian"/>
          <w:lang w:val="en-US"/>
        </w:rPr>
        <w:t xml:space="preserve">        </w:t>
      </w:r>
      <w:proofErr w:type="spellStart"/>
      <w:r>
        <w:rPr>
          <w:rFonts w:hint="eastAsia"/>
          <w:lang w:eastAsia="zh-CN"/>
        </w:rPr>
        <w:t>n</w:t>
      </w:r>
      <w:r>
        <w:t>otifyCorrId</w:t>
      </w:r>
      <w:proofErr w:type="spellEnd"/>
      <w:r w:rsidRPr="00662550">
        <w:rPr>
          <w:rFonts w:eastAsia="DengXian"/>
          <w:lang w:val="en-US"/>
        </w:rPr>
        <w:t>:</w:t>
      </w:r>
    </w:p>
    <w:p w14:paraId="46C5E7B7" w14:textId="77777777" w:rsidR="0044650D" w:rsidRPr="00E0587D" w:rsidRDefault="0044650D" w:rsidP="0044650D">
      <w:pPr>
        <w:pStyle w:val="PL"/>
        <w:rPr>
          <w:rFonts w:eastAsia="DengXian"/>
          <w:lang w:val="en-US"/>
        </w:rPr>
      </w:pPr>
      <w:r w:rsidRPr="00E0587D">
        <w:rPr>
          <w:rFonts w:eastAsia="DengXian"/>
          <w:lang w:val="en-US"/>
        </w:rPr>
        <w:t xml:space="preserve">          type: string</w:t>
      </w:r>
    </w:p>
    <w:p w14:paraId="31572170" w14:textId="078B71E9" w:rsidR="0044650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authMsg</w:t>
      </w:r>
      <w:proofErr w:type="spellEnd"/>
      <w:r w:rsidRPr="00E0587D">
        <w:rPr>
          <w:rFonts w:eastAsia="DengXian"/>
          <w:lang w:val="en-US"/>
        </w:rPr>
        <w:t>:</w:t>
      </w:r>
    </w:p>
    <w:p w14:paraId="0B9DA13C" w14:textId="5949F3DD" w:rsidR="003B399D" w:rsidRPr="00E0587D" w:rsidRDefault="003B399D" w:rsidP="0044650D">
      <w:pPr>
        <w:pStyle w:val="PL"/>
        <w:rPr>
          <w:rFonts w:eastAsia="DengXian"/>
          <w:lang w:val="en-US"/>
        </w:rPr>
      </w:pPr>
      <w:r>
        <w:rPr>
          <w:rFonts w:eastAsia="DengXian"/>
          <w:lang w:val="en-US"/>
        </w:rPr>
        <w:t xml:space="preserve">          </w:t>
      </w:r>
      <w:proofErr w:type="spellStart"/>
      <w:r>
        <w:rPr>
          <w:rFonts w:eastAsia="DengXian"/>
          <w:lang w:val="en-US"/>
        </w:rPr>
        <w:t>allOf</w:t>
      </w:r>
      <w:proofErr w:type="spellEnd"/>
      <w:r>
        <w:rPr>
          <w:rFonts w:eastAsia="DengXian"/>
          <w:lang w:val="en-US"/>
        </w:rPr>
        <w:t>:</w:t>
      </w:r>
    </w:p>
    <w:p w14:paraId="157016F7" w14:textId="69721169" w:rsidR="001F0355" w:rsidRDefault="001F0355" w:rsidP="001F0355">
      <w:pPr>
        <w:pStyle w:val="PL"/>
      </w:pPr>
      <w:r w:rsidRPr="003B2883">
        <w:t xml:space="preserve">          </w:t>
      </w:r>
      <w:r w:rsidR="003B399D">
        <w:t xml:space="preserve">- </w:t>
      </w:r>
      <w:r w:rsidRPr="003B2883">
        <w:t>$ref: 'TS29571_CommonData.yaml#/components/schemas/</w:t>
      </w:r>
      <w:proofErr w:type="spellStart"/>
      <w:r w:rsidRPr="003B2883">
        <w:t>RefToBinaryData</w:t>
      </w:r>
      <w:proofErr w:type="spellEnd"/>
      <w:r w:rsidRPr="003B2883">
        <w:t>'</w:t>
      </w:r>
    </w:p>
    <w:p w14:paraId="54EC6158"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A2B00">
        <w:rPr>
          <w:rFonts w:ascii="Courier New" w:hAnsi="Courier New"/>
          <w:sz w:val="16"/>
        </w:rPr>
        <w:t xml:space="preserve">          deprecated: true</w:t>
      </w:r>
    </w:p>
    <w:p w14:paraId="0B5F46BD"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w:t>
      </w:r>
      <w:proofErr w:type="spellStart"/>
      <w:r>
        <w:rPr>
          <w:rFonts w:ascii="Courier New" w:hAnsi="Courier New"/>
          <w:sz w:val="16"/>
        </w:rPr>
        <w:t>authContainer</w:t>
      </w:r>
      <w:proofErr w:type="spellEnd"/>
      <w:r w:rsidRPr="00194E8F">
        <w:rPr>
          <w:rFonts w:ascii="Courier New" w:hAnsi="Courier New"/>
          <w:sz w:val="16"/>
        </w:rPr>
        <w:t>:</w:t>
      </w:r>
    </w:p>
    <w:p w14:paraId="61296500"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type: array</w:t>
      </w:r>
    </w:p>
    <w:p w14:paraId="0C148E84"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items:</w:t>
      </w:r>
    </w:p>
    <w:p w14:paraId="0BAC0572"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$ref: '#/components/schemas/</w:t>
      </w:r>
      <w:proofErr w:type="spellStart"/>
      <w:r>
        <w:rPr>
          <w:rFonts w:ascii="Courier New" w:hAnsi="Courier New"/>
          <w:sz w:val="16"/>
        </w:rPr>
        <w:t>AuthContainer</w:t>
      </w:r>
      <w:proofErr w:type="spellEnd"/>
      <w:r w:rsidRPr="00194E8F">
        <w:rPr>
          <w:rFonts w:ascii="Courier New" w:hAnsi="Courier New"/>
          <w:sz w:val="16"/>
        </w:rPr>
        <w:t>'</w:t>
      </w:r>
    </w:p>
    <w:p w14:paraId="5812D51D" w14:textId="7060A08F" w:rsidR="003B399D" w:rsidRDefault="003B399D" w:rsidP="0044650D">
      <w:pPr>
        <w:pStyle w:val="PL"/>
      </w:pPr>
      <w:r w:rsidRPr="00194E8F">
        <w:t xml:space="preserve">          </w:t>
      </w:r>
      <w:proofErr w:type="spellStart"/>
      <w:r w:rsidRPr="00194E8F">
        <w:t>minItems</w:t>
      </w:r>
      <w:proofErr w:type="spellEnd"/>
      <w:r w:rsidRPr="00194E8F">
        <w:t>: 1</w:t>
      </w:r>
    </w:p>
    <w:p w14:paraId="06921F71"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notifType</w:t>
      </w:r>
      <w:proofErr w:type="spellEnd"/>
      <w:r w:rsidRPr="00E0587D">
        <w:rPr>
          <w:rFonts w:eastAsia="DengXian"/>
          <w:lang w:val="en-US"/>
        </w:rPr>
        <w:t>:</w:t>
      </w:r>
    </w:p>
    <w:p w14:paraId="304102EA" w14:textId="6BA8D6F8" w:rsidR="00A42ED9" w:rsidRPr="00E0587D" w:rsidRDefault="0044650D" w:rsidP="0044650D">
      <w:pPr>
        <w:pStyle w:val="PL"/>
        <w:rPr>
          <w:rFonts w:eastAsia="DengXian"/>
          <w:lang w:val="en-US"/>
        </w:rPr>
      </w:pPr>
      <w:r w:rsidRPr="00E0587D">
        <w:rPr>
          <w:rFonts w:eastAsia="DengXian"/>
          <w:lang w:val="en-US"/>
        </w:rPr>
        <w:t xml:space="preserve">          $ref: '#/components/schemas/</w:t>
      </w:r>
      <w:proofErr w:type="spellStart"/>
      <w:r w:rsidRPr="00E0587D">
        <w:rPr>
          <w:rFonts w:eastAsia="DengXian"/>
          <w:lang w:val="en-US"/>
        </w:rPr>
        <w:t>NotifType</w:t>
      </w:r>
      <w:proofErr w:type="spellEnd"/>
      <w:r w:rsidRPr="00E0587D">
        <w:rPr>
          <w:rFonts w:eastAsia="DengXian"/>
          <w:lang w:val="en-US"/>
        </w:rPr>
        <w:t>'</w:t>
      </w:r>
    </w:p>
    <w:p w14:paraId="3677EEC3" w14:textId="77777777" w:rsidR="0044650D" w:rsidRPr="00E0587D" w:rsidRDefault="0044650D" w:rsidP="0044650D">
      <w:pPr>
        <w:pStyle w:val="PL"/>
        <w:rPr>
          <w:rFonts w:eastAsia="DengXian"/>
          <w:lang w:val="en-US"/>
        </w:rPr>
      </w:pPr>
    </w:p>
    <w:p w14:paraId="3BF73BDE" w14:textId="77777777" w:rsidR="00D92A3F" w:rsidRPr="00E0587D" w:rsidRDefault="00D92A3F" w:rsidP="00D92A3F">
      <w:pPr>
        <w:pStyle w:val="PL"/>
        <w:rPr>
          <w:rFonts w:eastAsia="DengXian"/>
          <w:lang w:val="en-US"/>
        </w:rPr>
      </w:pPr>
      <w:r w:rsidRPr="00E0587D">
        <w:rPr>
          <w:rFonts w:eastAsia="DengXian"/>
          <w:lang w:val="en-US"/>
        </w:rPr>
        <w:t xml:space="preserve">    </w:t>
      </w:r>
      <w:proofErr w:type="spellStart"/>
      <w:r w:rsidRPr="00E0587D">
        <w:rPr>
          <w:rFonts w:eastAsia="DengXian"/>
          <w:lang w:val="en-US"/>
        </w:rPr>
        <w:t>UAVAuth</w:t>
      </w:r>
      <w:r>
        <w:rPr>
          <w:rFonts w:eastAsia="DengXian"/>
          <w:lang w:val="en-US"/>
        </w:rPr>
        <w:t>Failure</w:t>
      </w:r>
      <w:proofErr w:type="spellEnd"/>
      <w:r w:rsidRPr="00E0587D">
        <w:rPr>
          <w:rFonts w:eastAsia="DengXian"/>
          <w:lang w:val="en-US"/>
        </w:rPr>
        <w:t>:</w:t>
      </w:r>
    </w:p>
    <w:p w14:paraId="16C07E94" w14:textId="77777777" w:rsidR="00D92A3F" w:rsidRPr="00E0587D" w:rsidRDefault="00D92A3F" w:rsidP="00D92A3F">
      <w:pPr>
        <w:pStyle w:val="PL"/>
        <w:rPr>
          <w:rFonts w:eastAsia="DengXian"/>
          <w:lang w:val="en-US"/>
        </w:rPr>
      </w:pPr>
      <w:r w:rsidRPr="00E0587D">
        <w:rPr>
          <w:rFonts w:eastAsia="DengXian"/>
          <w:lang w:val="en-US"/>
        </w:rPr>
        <w:t xml:space="preserve">      description: UAV auth </w:t>
      </w:r>
      <w:r>
        <w:rPr>
          <w:rFonts w:eastAsia="DengXian"/>
          <w:lang w:val="en-US"/>
        </w:rPr>
        <w:t>failure</w:t>
      </w:r>
    </w:p>
    <w:p w14:paraId="71C4BFD1" w14:textId="77777777" w:rsidR="00D92A3F" w:rsidRPr="00E0587D" w:rsidRDefault="00D92A3F" w:rsidP="00D92A3F">
      <w:pPr>
        <w:pStyle w:val="PL"/>
        <w:rPr>
          <w:rFonts w:eastAsia="DengXian"/>
          <w:lang w:val="en-US"/>
        </w:rPr>
      </w:pPr>
      <w:r w:rsidRPr="00E0587D">
        <w:rPr>
          <w:rFonts w:eastAsia="DengXian"/>
          <w:lang w:val="en-US"/>
        </w:rPr>
        <w:t xml:space="preserve">      type: object</w:t>
      </w:r>
    </w:p>
    <w:p w14:paraId="23FF9CC7" w14:textId="77777777" w:rsidR="00D92A3F" w:rsidRPr="00E0587D" w:rsidRDefault="00D92A3F" w:rsidP="00D92A3F">
      <w:pPr>
        <w:pStyle w:val="PL"/>
        <w:rPr>
          <w:rFonts w:eastAsia="DengXian"/>
          <w:lang w:val="en-US"/>
        </w:rPr>
      </w:pPr>
      <w:r w:rsidRPr="00E0587D">
        <w:rPr>
          <w:rFonts w:eastAsia="DengXian"/>
          <w:lang w:val="en-US"/>
        </w:rPr>
        <w:t xml:space="preserve">      required:</w:t>
      </w:r>
    </w:p>
    <w:p w14:paraId="202E4ED8" w14:textId="77777777" w:rsidR="00D92A3F" w:rsidRPr="00E0587D" w:rsidRDefault="00D92A3F" w:rsidP="00D92A3F">
      <w:pPr>
        <w:pStyle w:val="PL"/>
        <w:rPr>
          <w:rFonts w:eastAsia="DengXian"/>
          <w:lang w:val="en-US"/>
        </w:rPr>
      </w:pPr>
      <w:r w:rsidRPr="00E0587D">
        <w:rPr>
          <w:rFonts w:eastAsia="DengXian"/>
          <w:lang w:val="en-US"/>
        </w:rPr>
        <w:t xml:space="preserve">        - </w:t>
      </w:r>
      <w:r>
        <w:rPr>
          <w:rFonts w:eastAsia="DengXian"/>
          <w:lang w:val="en-US"/>
        </w:rPr>
        <w:t>error</w:t>
      </w:r>
    </w:p>
    <w:p w14:paraId="2B937210" w14:textId="77777777" w:rsidR="00D92A3F" w:rsidRDefault="00D92A3F" w:rsidP="00D92A3F">
      <w:pPr>
        <w:pStyle w:val="PL"/>
        <w:rPr>
          <w:rFonts w:eastAsia="DengXian"/>
          <w:lang w:val="en-US"/>
        </w:rPr>
      </w:pPr>
      <w:r w:rsidRPr="00E0587D">
        <w:rPr>
          <w:rFonts w:eastAsia="DengXian"/>
          <w:lang w:val="en-US"/>
        </w:rPr>
        <w:t xml:space="preserve">      properties:</w:t>
      </w:r>
    </w:p>
    <w:p w14:paraId="528B8F20" w14:textId="77777777" w:rsidR="00D92A3F" w:rsidRPr="00E0587D" w:rsidRDefault="00D92A3F" w:rsidP="00D92A3F">
      <w:pPr>
        <w:pStyle w:val="PL"/>
        <w:rPr>
          <w:rFonts w:eastAsia="DengXian"/>
          <w:lang w:val="en-US"/>
        </w:rPr>
      </w:pPr>
      <w:r w:rsidRPr="00E0587D">
        <w:rPr>
          <w:rFonts w:eastAsia="DengXian"/>
          <w:lang w:val="en-US"/>
        </w:rPr>
        <w:t xml:space="preserve">        </w:t>
      </w:r>
      <w:r>
        <w:rPr>
          <w:rFonts w:eastAsia="DengXian"/>
          <w:lang w:val="en-US"/>
        </w:rPr>
        <w:t>error</w:t>
      </w:r>
      <w:r w:rsidRPr="00E0587D">
        <w:rPr>
          <w:rFonts w:eastAsia="DengXian"/>
          <w:lang w:val="en-US"/>
        </w:rPr>
        <w:t>:</w:t>
      </w:r>
    </w:p>
    <w:p w14:paraId="4EFEAB1F" w14:textId="77777777" w:rsidR="00D92A3F" w:rsidRPr="00E0587D" w:rsidRDefault="00D92A3F" w:rsidP="00D92A3F">
      <w:pPr>
        <w:pStyle w:val="PL"/>
        <w:rPr>
          <w:rFonts w:eastAsia="DengXian"/>
          <w:lang w:val="en-US"/>
        </w:rPr>
      </w:pPr>
      <w:r w:rsidRPr="00E0587D">
        <w:rPr>
          <w:rFonts w:eastAsia="DengXian"/>
          <w:lang w:val="en-US"/>
        </w:rPr>
        <w:t xml:space="preserve">          $ref: 'TS29571_CommonData.yaml#/components/schemas/</w:t>
      </w:r>
      <w:proofErr w:type="spellStart"/>
      <w:r w:rsidRPr="002D442C">
        <w:rPr>
          <w:rFonts w:eastAsia="DengXian"/>
          <w:lang w:val="en-US"/>
        </w:rPr>
        <w:t>ProblemDetails</w:t>
      </w:r>
      <w:proofErr w:type="spellEnd"/>
      <w:r w:rsidRPr="00E0587D">
        <w:rPr>
          <w:rFonts w:eastAsia="DengXian"/>
          <w:lang w:val="en-US"/>
        </w:rPr>
        <w:t>'</w:t>
      </w:r>
    </w:p>
    <w:p w14:paraId="1AF79EB4" w14:textId="77777777" w:rsidR="00D92A3F" w:rsidRPr="00E0587D" w:rsidRDefault="00D92A3F" w:rsidP="00D92A3F">
      <w:pPr>
        <w:pStyle w:val="PL"/>
        <w:rPr>
          <w:rFonts w:eastAsia="DengXian"/>
          <w:lang w:val="en-US"/>
        </w:rPr>
      </w:pPr>
      <w:r w:rsidRPr="00E0587D">
        <w:rPr>
          <w:rFonts w:eastAsia="DengXian"/>
          <w:lang w:val="en-US"/>
        </w:rPr>
        <w:t xml:space="preserve">        </w:t>
      </w:r>
      <w:proofErr w:type="spellStart"/>
      <w:r w:rsidRPr="00E0587D">
        <w:rPr>
          <w:rFonts w:eastAsia="DengXian"/>
          <w:lang w:val="en-US"/>
        </w:rPr>
        <w:t>uasResourceRelease</w:t>
      </w:r>
      <w:proofErr w:type="spellEnd"/>
      <w:r w:rsidRPr="00E0587D">
        <w:rPr>
          <w:rFonts w:eastAsia="DengXian"/>
          <w:lang w:val="en-US"/>
        </w:rPr>
        <w:t>:</w:t>
      </w:r>
    </w:p>
    <w:p w14:paraId="320F8515" w14:textId="4899ABB6" w:rsidR="0044650D" w:rsidRDefault="00D92A3F" w:rsidP="00D92A3F">
      <w:pPr>
        <w:pStyle w:val="PL"/>
        <w:rPr>
          <w:rFonts w:eastAsia="DengXian"/>
          <w:lang w:val="en-US"/>
        </w:rPr>
      </w:pPr>
      <w:r w:rsidRPr="00E0587D">
        <w:rPr>
          <w:rFonts w:eastAsia="DengXian"/>
          <w:lang w:val="en-US"/>
        </w:rPr>
        <w:t xml:space="preserve">          type: </w:t>
      </w:r>
      <w:proofErr w:type="spellStart"/>
      <w:r>
        <w:rPr>
          <w:rFonts w:eastAsia="DengXian"/>
          <w:lang w:val="en-US"/>
        </w:rPr>
        <w:t>boolean</w:t>
      </w:r>
      <w:proofErr w:type="spellEnd"/>
    </w:p>
    <w:p w14:paraId="4A5D3B0F" w14:textId="6DE0041E" w:rsidR="005153EE" w:rsidRDefault="005153EE" w:rsidP="00D92A3F">
      <w:pPr>
        <w:pStyle w:val="PL"/>
        <w:rPr>
          <w:rFonts w:eastAsia="DengXian"/>
          <w:lang w:val="en-US"/>
        </w:rPr>
      </w:pPr>
      <w:r>
        <w:rPr>
          <w:rFonts w:eastAsia="DengXian"/>
          <w:lang w:val="en-US"/>
        </w:rPr>
        <w:t xml:space="preserve">          </w:t>
      </w:r>
      <w:r w:rsidRPr="000C3455">
        <w:rPr>
          <w:rFonts w:eastAsia="DengXian"/>
          <w:lang w:val="en-US"/>
        </w:rPr>
        <w:t>default: false</w:t>
      </w:r>
    </w:p>
    <w:p w14:paraId="33428D70" w14:textId="77777777" w:rsidR="003B399D" w:rsidRDefault="003B399D" w:rsidP="003B399D">
      <w:pPr>
        <w:pStyle w:val="PL"/>
        <w:rPr>
          <w:rFonts w:eastAsia="DengXian"/>
          <w:lang w:val="en-US"/>
        </w:rPr>
      </w:pPr>
    </w:p>
    <w:p w14:paraId="1B38D3F6" w14:textId="77777777" w:rsidR="003B399D" w:rsidRPr="00E0587D" w:rsidRDefault="003B399D" w:rsidP="003B399D">
      <w:pPr>
        <w:pStyle w:val="PL"/>
        <w:rPr>
          <w:rFonts w:eastAsia="DengXian"/>
          <w:lang w:val="en-US"/>
        </w:rPr>
      </w:pPr>
      <w:r w:rsidRPr="00E0587D">
        <w:rPr>
          <w:rFonts w:eastAsia="DengXian"/>
          <w:lang w:val="en-US"/>
        </w:rPr>
        <w:t xml:space="preserve">    </w:t>
      </w:r>
      <w:proofErr w:type="spellStart"/>
      <w:r>
        <w:t>AuthContainer</w:t>
      </w:r>
      <w:proofErr w:type="spellEnd"/>
      <w:r w:rsidRPr="00E0587D">
        <w:rPr>
          <w:rFonts w:eastAsia="DengXian"/>
          <w:lang w:val="en-US"/>
        </w:rPr>
        <w:t>:</w:t>
      </w:r>
    </w:p>
    <w:p w14:paraId="6E2848C6" w14:textId="77777777" w:rsidR="003B399D" w:rsidRPr="00E0587D" w:rsidRDefault="003B399D" w:rsidP="003B399D">
      <w:pPr>
        <w:pStyle w:val="PL"/>
        <w:rPr>
          <w:rFonts w:eastAsia="DengXian"/>
          <w:lang w:val="en-US"/>
        </w:rPr>
      </w:pPr>
      <w:r w:rsidRPr="00E0587D">
        <w:rPr>
          <w:rFonts w:eastAsia="DengXian"/>
          <w:lang w:val="en-US"/>
        </w:rPr>
        <w:t xml:space="preserve">      description: </w:t>
      </w:r>
      <w:r>
        <w:rPr>
          <w:rFonts w:eastAsia="DengXian"/>
          <w:lang w:val="en-US"/>
        </w:rPr>
        <w:t>Authentication/Authorization data</w:t>
      </w:r>
    </w:p>
    <w:p w14:paraId="1A7CCDEA" w14:textId="77777777" w:rsidR="003B399D" w:rsidRPr="00E0587D" w:rsidRDefault="003B399D" w:rsidP="003B399D">
      <w:pPr>
        <w:pStyle w:val="PL"/>
        <w:rPr>
          <w:rFonts w:eastAsia="DengXian"/>
          <w:lang w:val="en-US"/>
        </w:rPr>
      </w:pPr>
      <w:r w:rsidRPr="00E0587D">
        <w:rPr>
          <w:rFonts w:eastAsia="DengXian"/>
          <w:lang w:val="en-US"/>
        </w:rPr>
        <w:t xml:space="preserve">      type: object</w:t>
      </w:r>
    </w:p>
    <w:p w14:paraId="40F458C2" w14:textId="77777777" w:rsidR="003B399D" w:rsidRPr="00E0587D" w:rsidRDefault="003B399D" w:rsidP="003B399D">
      <w:pPr>
        <w:pStyle w:val="PL"/>
        <w:rPr>
          <w:rFonts w:eastAsia="DengXian"/>
          <w:lang w:val="en-US"/>
        </w:rPr>
      </w:pPr>
      <w:r w:rsidRPr="00E0587D">
        <w:rPr>
          <w:rFonts w:eastAsia="DengXian"/>
          <w:lang w:val="en-US"/>
        </w:rPr>
        <w:t xml:space="preserve">      properties:</w:t>
      </w:r>
    </w:p>
    <w:p w14:paraId="78FDE0A4" w14:textId="77777777" w:rsidR="003B399D" w:rsidRPr="00E0587D" w:rsidRDefault="003B399D" w:rsidP="003B399D">
      <w:pPr>
        <w:pStyle w:val="PL"/>
        <w:rPr>
          <w:rFonts w:eastAsia="DengXian"/>
          <w:lang w:val="en-US"/>
        </w:rPr>
      </w:pPr>
      <w:r w:rsidRPr="00E0587D">
        <w:rPr>
          <w:rFonts w:eastAsia="DengXian"/>
          <w:lang w:val="en-US"/>
        </w:rPr>
        <w:lastRenderedPageBreak/>
        <w:t xml:space="preserve">        </w:t>
      </w:r>
      <w:proofErr w:type="spellStart"/>
      <w:r>
        <w:t>a</w:t>
      </w:r>
      <w:r w:rsidRPr="003A03A8">
        <w:t>uthMsg</w:t>
      </w:r>
      <w:r>
        <w:t>Type</w:t>
      </w:r>
      <w:proofErr w:type="spellEnd"/>
      <w:r w:rsidRPr="00E0587D">
        <w:rPr>
          <w:rFonts w:eastAsia="DengXian"/>
          <w:lang w:val="en-US"/>
        </w:rPr>
        <w:t>:</w:t>
      </w:r>
    </w:p>
    <w:p w14:paraId="3E9FEF6F" w14:textId="77777777" w:rsidR="003B399D" w:rsidRPr="00E0587D" w:rsidRDefault="003B399D" w:rsidP="003B399D">
      <w:pPr>
        <w:pStyle w:val="PL"/>
        <w:rPr>
          <w:rFonts w:eastAsia="DengXian"/>
          <w:lang w:val="en-US"/>
        </w:rPr>
      </w:pPr>
      <w:r>
        <w:rPr>
          <w:lang w:val="en-US"/>
        </w:rPr>
        <w:t xml:space="preserve">          $ref: 'TS29571_CommonData.yaml#/components/schemas/</w:t>
      </w:r>
      <w:r>
        <w:t>Bytes</w:t>
      </w:r>
      <w:r>
        <w:rPr>
          <w:lang w:val="en-US"/>
        </w:rPr>
        <w:t>'</w:t>
      </w:r>
    </w:p>
    <w:p w14:paraId="18B158E8" w14:textId="77777777" w:rsidR="003B399D" w:rsidRPr="00E0587D" w:rsidRDefault="003B399D" w:rsidP="003B399D">
      <w:pPr>
        <w:pStyle w:val="PL"/>
        <w:rPr>
          <w:rFonts w:eastAsia="DengXian"/>
          <w:lang w:val="en-US"/>
        </w:rPr>
      </w:pPr>
      <w:r w:rsidRPr="00E0587D">
        <w:rPr>
          <w:rFonts w:eastAsia="DengXian"/>
          <w:lang w:val="en-US"/>
        </w:rPr>
        <w:t xml:space="preserve">        </w:t>
      </w:r>
      <w:proofErr w:type="spellStart"/>
      <w:r w:rsidRPr="003A03A8">
        <w:t>authMsg</w:t>
      </w:r>
      <w:r>
        <w:t>Payload</w:t>
      </w:r>
      <w:proofErr w:type="spellEnd"/>
      <w:r w:rsidRPr="00E0587D">
        <w:rPr>
          <w:rFonts w:eastAsia="DengXian"/>
          <w:lang w:val="en-US"/>
        </w:rPr>
        <w:t>:</w:t>
      </w:r>
    </w:p>
    <w:p w14:paraId="66AC7F1E" w14:textId="77777777" w:rsidR="003B399D" w:rsidRDefault="003B399D" w:rsidP="003B399D">
      <w:pPr>
        <w:pStyle w:val="PL"/>
      </w:pPr>
      <w:r w:rsidRPr="003B2883">
        <w:t xml:space="preserve">          $ref: 'TS29571_CommonData.yaml#/components/schemas/</w:t>
      </w:r>
      <w:proofErr w:type="spellStart"/>
      <w:r w:rsidRPr="003B2883">
        <w:t>RefToBinaryData</w:t>
      </w:r>
      <w:proofErr w:type="spellEnd"/>
      <w:r w:rsidRPr="003B2883">
        <w:t>'</w:t>
      </w:r>
    </w:p>
    <w:p w14:paraId="02957CA4" w14:textId="77777777" w:rsidR="003B399D" w:rsidRDefault="003B399D" w:rsidP="003B399D">
      <w:pPr>
        <w:pStyle w:val="PL"/>
      </w:pPr>
      <w:r w:rsidRPr="00E0587D">
        <w:rPr>
          <w:rFonts w:eastAsia="DengXian"/>
          <w:lang w:val="en-US"/>
        </w:rPr>
        <w:t xml:space="preserve">        </w:t>
      </w:r>
      <w:proofErr w:type="spellStart"/>
      <w:r w:rsidRPr="006310AD">
        <w:t>authResult</w:t>
      </w:r>
      <w:proofErr w:type="spellEnd"/>
      <w:r>
        <w:t>:</w:t>
      </w:r>
    </w:p>
    <w:p w14:paraId="604681D8" w14:textId="3BDB51C8" w:rsidR="003B399D" w:rsidRDefault="003B399D" w:rsidP="003B399D">
      <w:pPr>
        <w:pStyle w:val="PL"/>
        <w:rPr>
          <w:rFonts w:eastAsia="DengXian"/>
          <w:lang w:val="en-US"/>
        </w:rPr>
      </w:pPr>
      <w:r w:rsidRPr="00194E8F">
        <w:rPr>
          <w:rFonts w:eastAsia="DengXian"/>
          <w:lang w:val="en-US"/>
        </w:rPr>
        <w:t xml:space="preserve">          $ref: '#/components/schemas/</w:t>
      </w:r>
      <w:proofErr w:type="spellStart"/>
      <w:r w:rsidRPr="00194E8F">
        <w:rPr>
          <w:rFonts w:eastAsia="DengXian"/>
          <w:lang w:val="en-US"/>
        </w:rPr>
        <w:t>AuthResult</w:t>
      </w:r>
      <w:proofErr w:type="spellEnd"/>
      <w:r w:rsidRPr="00194E8F">
        <w:rPr>
          <w:rFonts w:eastAsia="DengXian"/>
          <w:lang w:val="en-US"/>
        </w:rPr>
        <w:t>'</w:t>
      </w:r>
    </w:p>
    <w:p w14:paraId="1E4F773E" w14:textId="77777777" w:rsidR="00D92A3F" w:rsidRPr="00E0587D" w:rsidRDefault="00D92A3F" w:rsidP="00D92A3F">
      <w:pPr>
        <w:pStyle w:val="PL"/>
        <w:rPr>
          <w:rFonts w:eastAsia="DengXian"/>
          <w:lang w:val="en-US"/>
        </w:rPr>
      </w:pPr>
    </w:p>
    <w:p w14:paraId="18715318" w14:textId="77777777" w:rsidR="0044650D" w:rsidRPr="00E0587D" w:rsidRDefault="0044650D" w:rsidP="0044650D">
      <w:pPr>
        <w:pStyle w:val="PL"/>
        <w:rPr>
          <w:rFonts w:eastAsia="DengXian"/>
          <w:lang w:val="en-US"/>
        </w:rPr>
      </w:pPr>
      <w:r w:rsidRPr="00E0587D">
        <w:rPr>
          <w:rFonts w:eastAsia="DengXian"/>
          <w:lang w:val="en-US"/>
        </w:rPr>
        <w:t>#</w:t>
      </w:r>
    </w:p>
    <w:p w14:paraId="4E8D78BD" w14:textId="77777777" w:rsidR="0044650D" w:rsidRPr="00E0587D" w:rsidRDefault="0044650D" w:rsidP="0044650D">
      <w:pPr>
        <w:pStyle w:val="PL"/>
        <w:rPr>
          <w:rFonts w:eastAsia="DengXian"/>
          <w:lang w:val="en-US"/>
        </w:rPr>
      </w:pPr>
      <w:r w:rsidRPr="00E0587D">
        <w:rPr>
          <w:rFonts w:eastAsia="DengXian"/>
          <w:lang w:val="en-US"/>
        </w:rPr>
        <w:t># SIMPLE DATA TYPES</w:t>
      </w:r>
    </w:p>
    <w:p w14:paraId="245DCD45" w14:textId="77777777" w:rsidR="0044650D" w:rsidRPr="00E0587D" w:rsidRDefault="0044650D" w:rsidP="0044650D">
      <w:pPr>
        <w:pStyle w:val="PL"/>
        <w:rPr>
          <w:rFonts w:eastAsia="DengXian"/>
          <w:lang w:val="en-US"/>
        </w:rPr>
      </w:pPr>
      <w:r w:rsidRPr="00E0587D">
        <w:rPr>
          <w:rFonts w:eastAsia="DengXian"/>
          <w:lang w:val="en-US"/>
        </w:rPr>
        <w:t>#</w:t>
      </w:r>
    </w:p>
    <w:p w14:paraId="3D98850B" w14:textId="77777777" w:rsidR="0044650D" w:rsidRPr="00E0587D" w:rsidRDefault="0044650D" w:rsidP="0044650D">
      <w:pPr>
        <w:pStyle w:val="PL"/>
        <w:rPr>
          <w:rFonts w:eastAsia="DengXian"/>
          <w:lang w:val="en-US"/>
        </w:rPr>
      </w:pPr>
    </w:p>
    <w:p w14:paraId="1F34BA95" w14:textId="77777777" w:rsidR="0044650D" w:rsidRPr="00E0587D" w:rsidRDefault="0044650D" w:rsidP="0044650D">
      <w:pPr>
        <w:pStyle w:val="PL"/>
        <w:rPr>
          <w:rFonts w:eastAsia="DengXian"/>
          <w:lang w:val="en-US"/>
        </w:rPr>
      </w:pPr>
      <w:r w:rsidRPr="00E0587D">
        <w:rPr>
          <w:rFonts w:eastAsia="DengXian"/>
          <w:lang w:val="en-US"/>
        </w:rPr>
        <w:t>#</w:t>
      </w:r>
    </w:p>
    <w:p w14:paraId="44E6B9D3" w14:textId="77777777" w:rsidR="0044650D" w:rsidRPr="00E0587D" w:rsidRDefault="0044650D" w:rsidP="0044650D">
      <w:pPr>
        <w:pStyle w:val="PL"/>
        <w:rPr>
          <w:rFonts w:eastAsia="DengXian"/>
          <w:lang w:val="en-US"/>
        </w:rPr>
      </w:pPr>
      <w:r w:rsidRPr="00E0587D">
        <w:rPr>
          <w:rFonts w:eastAsia="DengXian"/>
          <w:lang w:val="en-US"/>
        </w:rPr>
        <w:t># ENUMERATIONS</w:t>
      </w:r>
    </w:p>
    <w:p w14:paraId="6273A95E" w14:textId="77777777" w:rsidR="0044650D" w:rsidRPr="00E0587D" w:rsidRDefault="0044650D" w:rsidP="0044650D">
      <w:pPr>
        <w:pStyle w:val="PL"/>
        <w:rPr>
          <w:rFonts w:eastAsia="DengXian"/>
          <w:lang w:val="en-US"/>
        </w:rPr>
      </w:pPr>
      <w:r w:rsidRPr="00E0587D">
        <w:rPr>
          <w:rFonts w:eastAsia="DengXian"/>
          <w:lang w:val="en-US"/>
        </w:rPr>
        <w:t>#</w:t>
      </w:r>
    </w:p>
    <w:p w14:paraId="0A357390" w14:textId="77777777" w:rsidR="0044650D" w:rsidRPr="00E0587D" w:rsidRDefault="0044650D" w:rsidP="0044650D">
      <w:pPr>
        <w:pStyle w:val="PL"/>
        <w:rPr>
          <w:rFonts w:eastAsia="DengXian"/>
          <w:lang w:val="en-US"/>
        </w:rPr>
      </w:pPr>
    </w:p>
    <w:p w14:paraId="7B5055FD" w14:textId="77777777" w:rsidR="006A1E7E" w:rsidRDefault="0044650D" w:rsidP="006A1E7E">
      <w:pPr>
        <w:pStyle w:val="PL"/>
        <w:rPr>
          <w:rFonts w:eastAsia="DengXian"/>
          <w:lang w:val="en-US"/>
        </w:rPr>
      </w:pPr>
      <w:r w:rsidRPr="00E0587D">
        <w:rPr>
          <w:rFonts w:eastAsia="DengXian"/>
          <w:lang w:val="en-US"/>
        </w:rPr>
        <w:t xml:space="preserve">    </w:t>
      </w:r>
      <w:proofErr w:type="spellStart"/>
      <w:r w:rsidRPr="00E0587D">
        <w:rPr>
          <w:rFonts w:eastAsia="DengXian"/>
          <w:lang w:val="en-US"/>
        </w:rPr>
        <w:t>AuthResult</w:t>
      </w:r>
      <w:proofErr w:type="spellEnd"/>
      <w:r w:rsidRPr="00E0587D">
        <w:rPr>
          <w:rFonts w:eastAsia="DengXian"/>
          <w:lang w:val="en-US"/>
        </w:rPr>
        <w:t>:</w:t>
      </w:r>
    </w:p>
    <w:p w14:paraId="3F9F0AD1" w14:textId="53FFCC9C" w:rsidR="0044650D" w:rsidRPr="00E0587D" w:rsidRDefault="006A1E7E" w:rsidP="006A1E7E">
      <w:pPr>
        <w:pStyle w:val="PL"/>
        <w:rPr>
          <w:rFonts w:eastAsia="DengXian"/>
          <w:lang w:val="en-US"/>
        </w:rPr>
      </w:pPr>
      <w:r w:rsidRPr="00A71FC1">
        <w:rPr>
          <w:rFonts w:eastAsia="DengXian"/>
          <w:lang w:val="en-US"/>
        </w:rPr>
        <w:t xml:space="preserve">      description: Enumeration representing </w:t>
      </w:r>
      <w:r>
        <w:rPr>
          <w:rFonts w:eastAsia="DengXian"/>
          <w:lang w:val="en-US"/>
        </w:rPr>
        <w:t xml:space="preserve">the </w:t>
      </w:r>
      <w:r w:rsidRPr="00A71FC1">
        <w:rPr>
          <w:rFonts w:eastAsia="DengXian"/>
          <w:lang w:val="en-US"/>
        </w:rPr>
        <w:t>result of authentication and/or authorization.</w:t>
      </w:r>
    </w:p>
    <w:p w14:paraId="536ED3E8"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anyOf</w:t>
      </w:r>
      <w:proofErr w:type="spellEnd"/>
      <w:r w:rsidRPr="00E0587D">
        <w:rPr>
          <w:rFonts w:eastAsia="DengXian"/>
          <w:lang w:val="en-US"/>
        </w:rPr>
        <w:t>:</w:t>
      </w:r>
    </w:p>
    <w:p w14:paraId="5DC45F45" w14:textId="77777777" w:rsidR="0044650D" w:rsidRPr="00E0587D" w:rsidRDefault="0044650D" w:rsidP="0044650D">
      <w:pPr>
        <w:pStyle w:val="PL"/>
        <w:rPr>
          <w:rFonts w:eastAsia="DengXian"/>
          <w:lang w:val="en-US"/>
        </w:rPr>
      </w:pPr>
      <w:r w:rsidRPr="00E0587D">
        <w:rPr>
          <w:rFonts w:eastAsia="DengXian"/>
          <w:lang w:val="en-US"/>
        </w:rPr>
        <w:t xml:space="preserve">        - type: string</w:t>
      </w:r>
    </w:p>
    <w:p w14:paraId="5187BACC"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enum</w:t>
      </w:r>
      <w:proofErr w:type="spellEnd"/>
      <w:r w:rsidRPr="00E0587D">
        <w:rPr>
          <w:rFonts w:eastAsia="DengXian"/>
          <w:lang w:val="en-US"/>
        </w:rPr>
        <w:t>:</w:t>
      </w:r>
    </w:p>
    <w:p w14:paraId="6C9923F8" w14:textId="022A62B9" w:rsidR="0044650D" w:rsidRDefault="0044650D" w:rsidP="0044650D">
      <w:pPr>
        <w:pStyle w:val="PL"/>
        <w:rPr>
          <w:rFonts w:eastAsia="DengXian"/>
          <w:lang w:val="en-US"/>
        </w:rPr>
      </w:pPr>
      <w:r w:rsidRPr="00E0587D">
        <w:rPr>
          <w:rFonts w:eastAsia="DengXian"/>
          <w:lang w:val="en-US"/>
        </w:rPr>
        <w:t xml:space="preserve">          - AUTH_SUCCESS</w:t>
      </w:r>
    </w:p>
    <w:p w14:paraId="2F19F84C" w14:textId="40820A42" w:rsidR="00244C9D" w:rsidRDefault="00244C9D" w:rsidP="0044650D">
      <w:pPr>
        <w:pStyle w:val="PL"/>
        <w:rPr>
          <w:rFonts w:eastAsia="DengXian"/>
          <w:lang w:val="en-US"/>
        </w:rPr>
      </w:pPr>
      <w:r w:rsidRPr="00194E8F">
        <w:rPr>
          <w:rFonts w:eastAsia="DengXian"/>
          <w:lang w:val="en-US"/>
        </w:rPr>
        <w:t xml:space="preserve">          - </w:t>
      </w:r>
      <w:r w:rsidRPr="004F6D5F">
        <w:rPr>
          <w:rFonts w:eastAsia="DengXian"/>
          <w:lang w:val="en-US"/>
        </w:rPr>
        <w:t>AUTH_FAIL</w:t>
      </w:r>
    </w:p>
    <w:p w14:paraId="4A05D1C9" w14:textId="77777777" w:rsidR="0044650D" w:rsidRPr="00E0587D" w:rsidRDefault="0044650D" w:rsidP="0044650D">
      <w:pPr>
        <w:pStyle w:val="PL"/>
        <w:rPr>
          <w:rFonts w:eastAsia="DengXian"/>
          <w:lang w:val="en-US"/>
        </w:rPr>
      </w:pPr>
      <w:r w:rsidRPr="00E0587D">
        <w:rPr>
          <w:rFonts w:eastAsia="DengXian"/>
          <w:lang w:val="en-US"/>
        </w:rPr>
        <w:t xml:space="preserve">        - type: string</w:t>
      </w:r>
    </w:p>
    <w:p w14:paraId="7336C194" w14:textId="77777777" w:rsidR="006A1E7E" w:rsidRDefault="0044650D" w:rsidP="006A1E7E">
      <w:pPr>
        <w:pStyle w:val="PL"/>
        <w:rPr>
          <w:rFonts w:eastAsia="DengXian"/>
          <w:lang w:val="en-US"/>
        </w:rPr>
      </w:pPr>
      <w:r w:rsidRPr="00E0587D">
        <w:rPr>
          <w:rFonts w:eastAsia="DengXian"/>
          <w:lang w:val="en-US"/>
        </w:rPr>
        <w:t xml:space="preserve">    </w:t>
      </w:r>
      <w:proofErr w:type="spellStart"/>
      <w:r w:rsidRPr="00E0587D">
        <w:rPr>
          <w:rFonts w:eastAsia="DengXian"/>
          <w:lang w:val="en-US"/>
        </w:rPr>
        <w:t>NotifType</w:t>
      </w:r>
      <w:proofErr w:type="spellEnd"/>
      <w:r w:rsidRPr="00E0587D">
        <w:rPr>
          <w:rFonts w:eastAsia="DengXian"/>
          <w:lang w:val="en-US"/>
        </w:rPr>
        <w:t>:</w:t>
      </w:r>
    </w:p>
    <w:p w14:paraId="5C4DED0D" w14:textId="16AD4979" w:rsidR="0044650D" w:rsidRPr="00E0587D" w:rsidRDefault="006A1E7E" w:rsidP="006A1E7E">
      <w:pPr>
        <w:pStyle w:val="PL"/>
        <w:rPr>
          <w:rFonts w:eastAsia="DengXian"/>
          <w:lang w:val="en-US"/>
        </w:rPr>
      </w:pPr>
      <w:r w:rsidRPr="00A71FC1">
        <w:rPr>
          <w:rFonts w:eastAsia="DengXian"/>
          <w:lang w:val="en-US"/>
        </w:rPr>
        <w:t xml:space="preserve">      description: Enumeration representing the type of notification.</w:t>
      </w:r>
    </w:p>
    <w:p w14:paraId="348BEE2E"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anyOf</w:t>
      </w:r>
      <w:proofErr w:type="spellEnd"/>
      <w:r w:rsidRPr="00E0587D">
        <w:rPr>
          <w:rFonts w:eastAsia="DengXian"/>
          <w:lang w:val="en-US"/>
        </w:rPr>
        <w:t>:</w:t>
      </w:r>
    </w:p>
    <w:p w14:paraId="773D281C" w14:textId="77777777" w:rsidR="0044650D" w:rsidRPr="00E0587D" w:rsidRDefault="0044650D" w:rsidP="0044650D">
      <w:pPr>
        <w:pStyle w:val="PL"/>
        <w:rPr>
          <w:rFonts w:eastAsia="DengXian"/>
          <w:lang w:val="en-US"/>
        </w:rPr>
      </w:pPr>
      <w:r w:rsidRPr="00E0587D">
        <w:rPr>
          <w:rFonts w:eastAsia="DengXian"/>
          <w:lang w:val="en-US"/>
        </w:rPr>
        <w:t xml:space="preserve">        - type: string</w:t>
      </w:r>
    </w:p>
    <w:p w14:paraId="0038AC5E" w14:textId="77777777" w:rsidR="0044650D" w:rsidRPr="00E0587D" w:rsidRDefault="0044650D" w:rsidP="0044650D">
      <w:pPr>
        <w:pStyle w:val="PL"/>
        <w:rPr>
          <w:rFonts w:eastAsia="DengXian"/>
          <w:lang w:val="en-US"/>
        </w:rPr>
      </w:pPr>
      <w:r w:rsidRPr="00E0587D">
        <w:rPr>
          <w:rFonts w:eastAsia="DengXian"/>
          <w:lang w:val="en-US"/>
        </w:rPr>
        <w:t xml:space="preserve">          </w:t>
      </w:r>
      <w:proofErr w:type="spellStart"/>
      <w:r w:rsidRPr="00E0587D">
        <w:rPr>
          <w:rFonts w:eastAsia="DengXian"/>
          <w:lang w:val="en-US"/>
        </w:rPr>
        <w:t>enum</w:t>
      </w:r>
      <w:proofErr w:type="spellEnd"/>
      <w:r w:rsidRPr="00E0587D">
        <w:rPr>
          <w:rFonts w:eastAsia="DengXian"/>
          <w:lang w:val="en-US"/>
        </w:rPr>
        <w:t>:</w:t>
      </w:r>
    </w:p>
    <w:p w14:paraId="19393EBC" w14:textId="77777777" w:rsidR="0044650D" w:rsidRPr="00E0587D" w:rsidRDefault="0044650D" w:rsidP="0044650D">
      <w:pPr>
        <w:pStyle w:val="PL"/>
        <w:rPr>
          <w:rFonts w:eastAsia="DengXian"/>
          <w:lang w:val="en-US"/>
        </w:rPr>
      </w:pPr>
      <w:r w:rsidRPr="00E0587D">
        <w:rPr>
          <w:rFonts w:eastAsia="DengXian"/>
          <w:lang w:val="en-US"/>
        </w:rPr>
        <w:t xml:space="preserve">          - REAUTH</w:t>
      </w:r>
    </w:p>
    <w:p w14:paraId="442868B2" w14:textId="77777777" w:rsidR="0044650D" w:rsidRPr="00E0587D" w:rsidRDefault="0044650D" w:rsidP="0044650D">
      <w:pPr>
        <w:pStyle w:val="PL"/>
        <w:rPr>
          <w:rFonts w:eastAsia="DengXian"/>
          <w:lang w:val="en-US"/>
        </w:rPr>
      </w:pPr>
      <w:r w:rsidRPr="00E0587D">
        <w:rPr>
          <w:rFonts w:eastAsia="DengXian"/>
          <w:lang w:val="en-US"/>
        </w:rPr>
        <w:t xml:space="preserve">          - UPDATEAUTH</w:t>
      </w:r>
    </w:p>
    <w:p w14:paraId="5D4557ED" w14:textId="77777777" w:rsidR="0044650D" w:rsidRPr="00E0587D" w:rsidRDefault="0044650D" w:rsidP="0044650D">
      <w:pPr>
        <w:pStyle w:val="PL"/>
        <w:rPr>
          <w:rFonts w:eastAsia="DengXian"/>
          <w:lang w:val="en-US"/>
        </w:rPr>
      </w:pPr>
      <w:r w:rsidRPr="00E0587D">
        <w:rPr>
          <w:rFonts w:eastAsia="DengXian"/>
          <w:lang w:val="en-US"/>
        </w:rPr>
        <w:t xml:space="preserve">          - REVOKE</w:t>
      </w:r>
    </w:p>
    <w:p w14:paraId="72624371" w14:textId="1F3827A4" w:rsidR="00904370" w:rsidRPr="008A27A6" w:rsidRDefault="0044650D" w:rsidP="00716742">
      <w:pPr>
        <w:pStyle w:val="PL"/>
      </w:pPr>
      <w:r w:rsidRPr="00E0587D">
        <w:rPr>
          <w:rFonts w:eastAsia="DengXian"/>
          <w:lang w:val="en-US"/>
        </w:rPr>
        <w:t xml:space="preserve">        - type: string</w:t>
      </w:r>
      <w:bookmarkEnd w:id="466"/>
    </w:p>
    <w:p w14:paraId="3EC24787" w14:textId="77777777" w:rsidR="00904370" w:rsidRPr="004D3578" w:rsidRDefault="00904370" w:rsidP="00D3356D">
      <w:pPr>
        <w:pStyle w:val="Heading8"/>
      </w:pPr>
      <w:r w:rsidRPr="004D3578">
        <w:br w:type="page"/>
      </w:r>
      <w:bookmarkStart w:id="468" w:name="_Toc63347681"/>
      <w:bookmarkStart w:id="469" w:name="_Toc70168844"/>
      <w:bookmarkStart w:id="470" w:name="_Toc94083903"/>
      <w:bookmarkStart w:id="471" w:name="_Toc119934330"/>
      <w:r w:rsidRPr="004D3578">
        <w:lastRenderedPageBreak/>
        <w:t xml:space="preserve">Annex </w:t>
      </w:r>
      <w:r>
        <w:t>B</w:t>
      </w:r>
      <w:r w:rsidRPr="004D3578">
        <w:t xml:space="preserve"> (informative):</w:t>
      </w:r>
      <w:r w:rsidRPr="004D3578">
        <w:br/>
        <w:t>Change history</w:t>
      </w:r>
      <w:bookmarkEnd w:id="468"/>
      <w:bookmarkEnd w:id="469"/>
      <w:bookmarkEnd w:id="470"/>
      <w:bookmarkEnd w:id="471"/>
    </w:p>
    <w:p w14:paraId="3E3EDB16" w14:textId="77777777" w:rsidR="00904370" w:rsidRPr="00235394" w:rsidRDefault="00904370" w:rsidP="00904370">
      <w:pPr>
        <w:pStyle w:val="TH"/>
      </w:pPr>
      <w:bookmarkStart w:id="472" w:name="historyclause"/>
      <w:bookmarkEnd w:id="47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992"/>
        <w:gridCol w:w="567"/>
        <w:gridCol w:w="284"/>
        <w:gridCol w:w="425"/>
        <w:gridCol w:w="4868"/>
        <w:gridCol w:w="708"/>
      </w:tblGrid>
      <w:tr w:rsidR="00904370" w:rsidRPr="00B54FF5" w14:paraId="027FB652" w14:textId="77777777" w:rsidTr="00F85948">
        <w:trPr>
          <w:cantSplit/>
        </w:trPr>
        <w:tc>
          <w:tcPr>
            <w:tcW w:w="9639" w:type="dxa"/>
            <w:gridSpan w:val="8"/>
            <w:tcBorders>
              <w:bottom w:val="nil"/>
            </w:tcBorders>
            <w:shd w:val="solid" w:color="FFFFFF" w:fill="auto"/>
          </w:tcPr>
          <w:p w14:paraId="0C67BB0E" w14:textId="77777777" w:rsidR="00904370" w:rsidRPr="0016361A" w:rsidRDefault="00904370" w:rsidP="00F85948">
            <w:pPr>
              <w:pStyle w:val="TAL"/>
              <w:jc w:val="center"/>
              <w:rPr>
                <w:b/>
                <w:sz w:val="16"/>
              </w:rPr>
            </w:pPr>
            <w:r w:rsidRPr="0016361A">
              <w:rPr>
                <w:b/>
              </w:rPr>
              <w:t>Change history</w:t>
            </w:r>
          </w:p>
        </w:tc>
      </w:tr>
      <w:tr w:rsidR="00904370" w:rsidRPr="00B54FF5" w14:paraId="4665AA39" w14:textId="77777777" w:rsidTr="005E230D">
        <w:tc>
          <w:tcPr>
            <w:tcW w:w="800" w:type="dxa"/>
            <w:shd w:val="pct10" w:color="auto" w:fill="FFFFFF"/>
          </w:tcPr>
          <w:p w14:paraId="78821E09" w14:textId="77777777" w:rsidR="00904370" w:rsidRPr="0016361A" w:rsidRDefault="00904370" w:rsidP="00F85948">
            <w:pPr>
              <w:pStyle w:val="TAL"/>
              <w:rPr>
                <w:b/>
                <w:sz w:val="16"/>
              </w:rPr>
            </w:pPr>
            <w:r w:rsidRPr="0016361A">
              <w:rPr>
                <w:b/>
                <w:sz w:val="16"/>
              </w:rPr>
              <w:t>Date</w:t>
            </w:r>
          </w:p>
        </w:tc>
        <w:tc>
          <w:tcPr>
            <w:tcW w:w="995" w:type="dxa"/>
            <w:shd w:val="pct10" w:color="auto" w:fill="FFFFFF"/>
          </w:tcPr>
          <w:p w14:paraId="32C72C98" w14:textId="77777777" w:rsidR="00904370" w:rsidRPr="0016361A" w:rsidRDefault="00904370" w:rsidP="00F85948">
            <w:pPr>
              <w:pStyle w:val="TAL"/>
              <w:rPr>
                <w:b/>
                <w:sz w:val="16"/>
              </w:rPr>
            </w:pPr>
            <w:r w:rsidRPr="0016361A">
              <w:rPr>
                <w:b/>
                <w:sz w:val="16"/>
              </w:rPr>
              <w:t>Meeting</w:t>
            </w:r>
          </w:p>
        </w:tc>
        <w:tc>
          <w:tcPr>
            <w:tcW w:w="992" w:type="dxa"/>
            <w:shd w:val="pct10" w:color="auto" w:fill="FFFFFF"/>
          </w:tcPr>
          <w:p w14:paraId="1E068E39" w14:textId="77777777" w:rsidR="00904370" w:rsidRPr="0016361A" w:rsidRDefault="00904370" w:rsidP="00F85948">
            <w:pPr>
              <w:pStyle w:val="TAL"/>
              <w:rPr>
                <w:b/>
                <w:sz w:val="16"/>
              </w:rPr>
            </w:pPr>
            <w:proofErr w:type="spellStart"/>
            <w:r w:rsidRPr="0016361A">
              <w:rPr>
                <w:b/>
                <w:sz w:val="16"/>
              </w:rPr>
              <w:t>TDoc</w:t>
            </w:r>
            <w:proofErr w:type="spellEnd"/>
          </w:p>
        </w:tc>
        <w:tc>
          <w:tcPr>
            <w:tcW w:w="567" w:type="dxa"/>
            <w:shd w:val="pct10" w:color="auto" w:fill="FFFFFF"/>
          </w:tcPr>
          <w:p w14:paraId="7C8AF3B9" w14:textId="77777777" w:rsidR="00904370" w:rsidRPr="0016361A" w:rsidRDefault="00904370" w:rsidP="00F85948">
            <w:pPr>
              <w:pStyle w:val="TAL"/>
              <w:rPr>
                <w:b/>
                <w:sz w:val="16"/>
              </w:rPr>
            </w:pPr>
            <w:r w:rsidRPr="0016361A">
              <w:rPr>
                <w:b/>
                <w:sz w:val="16"/>
              </w:rPr>
              <w:t>CR</w:t>
            </w:r>
          </w:p>
        </w:tc>
        <w:tc>
          <w:tcPr>
            <w:tcW w:w="284" w:type="dxa"/>
            <w:shd w:val="pct10" w:color="auto" w:fill="FFFFFF"/>
          </w:tcPr>
          <w:p w14:paraId="79B50A4C" w14:textId="77777777" w:rsidR="00904370" w:rsidRPr="0016361A" w:rsidRDefault="00904370" w:rsidP="00F85948">
            <w:pPr>
              <w:pStyle w:val="TAL"/>
              <w:rPr>
                <w:b/>
                <w:sz w:val="16"/>
              </w:rPr>
            </w:pPr>
            <w:r w:rsidRPr="0016361A">
              <w:rPr>
                <w:b/>
                <w:sz w:val="16"/>
              </w:rPr>
              <w:t>Rev</w:t>
            </w:r>
          </w:p>
        </w:tc>
        <w:tc>
          <w:tcPr>
            <w:tcW w:w="425" w:type="dxa"/>
            <w:shd w:val="pct10" w:color="auto" w:fill="FFFFFF"/>
          </w:tcPr>
          <w:p w14:paraId="3158FCD2" w14:textId="77777777" w:rsidR="00904370" w:rsidRPr="0016361A" w:rsidRDefault="00904370" w:rsidP="00F85948">
            <w:pPr>
              <w:pStyle w:val="TAL"/>
              <w:rPr>
                <w:b/>
                <w:sz w:val="16"/>
              </w:rPr>
            </w:pPr>
            <w:r w:rsidRPr="0016361A">
              <w:rPr>
                <w:b/>
                <w:sz w:val="16"/>
              </w:rPr>
              <w:t>Cat</w:t>
            </w:r>
          </w:p>
        </w:tc>
        <w:tc>
          <w:tcPr>
            <w:tcW w:w="4868" w:type="dxa"/>
            <w:shd w:val="pct10" w:color="auto" w:fill="FFFFFF"/>
          </w:tcPr>
          <w:p w14:paraId="3DE7DDD4" w14:textId="77777777" w:rsidR="00904370" w:rsidRPr="0016361A" w:rsidRDefault="00904370" w:rsidP="00F85948">
            <w:pPr>
              <w:pStyle w:val="TAL"/>
              <w:rPr>
                <w:b/>
                <w:sz w:val="16"/>
              </w:rPr>
            </w:pPr>
            <w:r w:rsidRPr="0016361A">
              <w:rPr>
                <w:b/>
                <w:sz w:val="16"/>
              </w:rPr>
              <w:t>Subject/Comment</w:t>
            </w:r>
          </w:p>
        </w:tc>
        <w:tc>
          <w:tcPr>
            <w:tcW w:w="708" w:type="dxa"/>
            <w:shd w:val="pct10" w:color="auto" w:fill="FFFFFF"/>
          </w:tcPr>
          <w:p w14:paraId="0335EA2E" w14:textId="77777777" w:rsidR="00904370" w:rsidRPr="0016361A" w:rsidRDefault="00904370" w:rsidP="00F85948">
            <w:pPr>
              <w:pStyle w:val="TAL"/>
              <w:rPr>
                <w:b/>
                <w:sz w:val="16"/>
              </w:rPr>
            </w:pPr>
            <w:r w:rsidRPr="0016361A">
              <w:rPr>
                <w:b/>
                <w:sz w:val="16"/>
              </w:rPr>
              <w:t>New version</w:t>
            </w:r>
          </w:p>
        </w:tc>
      </w:tr>
      <w:tr w:rsidR="00904370" w:rsidRPr="00B54FF5" w14:paraId="52E06B3E" w14:textId="77777777" w:rsidTr="005E230D">
        <w:tc>
          <w:tcPr>
            <w:tcW w:w="800" w:type="dxa"/>
            <w:shd w:val="solid" w:color="FFFFFF" w:fill="auto"/>
          </w:tcPr>
          <w:p w14:paraId="45401970" w14:textId="182C29F5" w:rsidR="00904370" w:rsidRPr="0016361A" w:rsidRDefault="00C2347E" w:rsidP="00F85948">
            <w:pPr>
              <w:pStyle w:val="TAC"/>
              <w:rPr>
                <w:sz w:val="16"/>
                <w:szCs w:val="16"/>
              </w:rPr>
            </w:pPr>
            <w:r>
              <w:rPr>
                <w:sz w:val="16"/>
                <w:szCs w:val="16"/>
              </w:rPr>
              <w:t>202</w:t>
            </w:r>
            <w:r w:rsidR="00655DA0">
              <w:rPr>
                <w:sz w:val="16"/>
                <w:szCs w:val="16"/>
              </w:rPr>
              <w:t>1</w:t>
            </w:r>
            <w:r>
              <w:rPr>
                <w:sz w:val="16"/>
                <w:szCs w:val="16"/>
              </w:rPr>
              <w:t>-04</w:t>
            </w:r>
          </w:p>
        </w:tc>
        <w:tc>
          <w:tcPr>
            <w:tcW w:w="995" w:type="dxa"/>
            <w:shd w:val="solid" w:color="FFFFFF" w:fill="auto"/>
          </w:tcPr>
          <w:p w14:paraId="471CA82B" w14:textId="2E566C43" w:rsidR="00904370" w:rsidRPr="0016361A" w:rsidRDefault="00655DA0" w:rsidP="00F85948">
            <w:pPr>
              <w:pStyle w:val="TAC"/>
              <w:rPr>
                <w:sz w:val="16"/>
                <w:szCs w:val="16"/>
              </w:rPr>
            </w:pPr>
            <w:r>
              <w:rPr>
                <w:sz w:val="16"/>
                <w:szCs w:val="16"/>
              </w:rPr>
              <w:t>CT4#103-e</w:t>
            </w:r>
          </w:p>
        </w:tc>
        <w:tc>
          <w:tcPr>
            <w:tcW w:w="992" w:type="dxa"/>
            <w:shd w:val="solid" w:color="FFFFFF" w:fill="auto"/>
          </w:tcPr>
          <w:p w14:paraId="316C423A" w14:textId="0B821E31" w:rsidR="00904370" w:rsidRPr="0016361A" w:rsidRDefault="00655DA0" w:rsidP="00F85948">
            <w:pPr>
              <w:pStyle w:val="TAC"/>
              <w:rPr>
                <w:sz w:val="16"/>
                <w:szCs w:val="16"/>
              </w:rPr>
            </w:pPr>
            <w:r w:rsidRPr="00655DA0">
              <w:rPr>
                <w:sz w:val="16"/>
                <w:szCs w:val="16"/>
              </w:rPr>
              <w:t>C4-212292</w:t>
            </w:r>
          </w:p>
        </w:tc>
        <w:tc>
          <w:tcPr>
            <w:tcW w:w="567" w:type="dxa"/>
            <w:shd w:val="solid" w:color="FFFFFF" w:fill="auto"/>
          </w:tcPr>
          <w:p w14:paraId="21358549" w14:textId="77777777" w:rsidR="00904370" w:rsidRPr="0016361A" w:rsidRDefault="00904370" w:rsidP="00F85948">
            <w:pPr>
              <w:pStyle w:val="TAL"/>
              <w:rPr>
                <w:sz w:val="16"/>
                <w:szCs w:val="16"/>
              </w:rPr>
            </w:pPr>
          </w:p>
        </w:tc>
        <w:tc>
          <w:tcPr>
            <w:tcW w:w="284" w:type="dxa"/>
            <w:shd w:val="solid" w:color="FFFFFF" w:fill="auto"/>
          </w:tcPr>
          <w:p w14:paraId="1D470FAC" w14:textId="77777777" w:rsidR="00904370" w:rsidRPr="0016361A" w:rsidRDefault="00904370" w:rsidP="00F85948">
            <w:pPr>
              <w:pStyle w:val="TAR"/>
              <w:rPr>
                <w:sz w:val="16"/>
                <w:szCs w:val="16"/>
              </w:rPr>
            </w:pPr>
          </w:p>
        </w:tc>
        <w:tc>
          <w:tcPr>
            <w:tcW w:w="425" w:type="dxa"/>
            <w:shd w:val="solid" w:color="FFFFFF" w:fill="auto"/>
          </w:tcPr>
          <w:p w14:paraId="4A30FE45" w14:textId="77777777" w:rsidR="00904370" w:rsidRPr="0016361A" w:rsidRDefault="00904370" w:rsidP="00F85948">
            <w:pPr>
              <w:pStyle w:val="TAC"/>
              <w:rPr>
                <w:sz w:val="16"/>
                <w:szCs w:val="16"/>
              </w:rPr>
            </w:pPr>
          </w:p>
        </w:tc>
        <w:tc>
          <w:tcPr>
            <w:tcW w:w="4868" w:type="dxa"/>
            <w:shd w:val="solid" w:color="FFFFFF" w:fill="auto"/>
          </w:tcPr>
          <w:p w14:paraId="54976D2A" w14:textId="6D7D44FC" w:rsidR="00904370" w:rsidRPr="0016361A" w:rsidRDefault="00655DA0" w:rsidP="00F85948">
            <w:pPr>
              <w:pStyle w:val="TAL"/>
              <w:rPr>
                <w:sz w:val="16"/>
                <w:szCs w:val="16"/>
              </w:rPr>
            </w:pPr>
            <w:r>
              <w:rPr>
                <w:sz w:val="16"/>
                <w:szCs w:val="16"/>
              </w:rPr>
              <w:t>Initial TS skeleton.</w:t>
            </w:r>
          </w:p>
        </w:tc>
        <w:tc>
          <w:tcPr>
            <w:tcW w:w="708" w:type="dxa"/>
            <w:shd w:val="solid" w:color="FFFFFF" w:fill="auto"/>
          </w:tcPr>
          <w:p w14:paraId="5043C4C4" w14:textId="44B9EA04" w:rsidR="00904370" w:rsidRPr="0016361A" w:rsidRDefault="00655DA0" w:rsidP="00F85948">
            <w:pPr>
              <w:pStyle w:val="TAC"/>
              <w:rPr>
                <w:sz w:val="16"/>
                <w:szCs w:val="16"/>
              </w:rPr>
            </w:pPr>
            <w:r>
              <w:rPr>
                <w:sz w:val="16"/>
                <w:szCs w:val="16"/>
              </w:rPr>
              <w:t>0.0.0</w:t>
            </w:r>
          </w:p>
        </w:tc>
      </w:tr>
      <w:tr w:rsidR="00655DA0" w:rsidRPr="00B54FF5" w14:paraId="11EBDB87" w14:textId="77777777" w:rsidTr="005E230D">
        <w:tc>
          <w:tcPr>
            <w:tcW w:w="800" w:type="dxa"/>
            <w:shd w:val="solid" w:color="FFFFFF" w:fill="auto"/>
          </w:tcPr>
          <w:p w14:paraId="2983AB1B" w14:textId="22EE94F4" w:rsidR="00655DA0" w:rsidRDefault="00655DA0" w:rsidP="00F85948">
            <w:pPr>
              <w:pStyle w:val="TAC"/>
              <w:rPr>
                <w:sz w:val="16"/>
                <w:szCs w:val="16"/>
              </w:rPr>
            </w:pPr>
            <w:r>
              <w:rPr>
                <w:sz w:val="16"/>
                <w:szCs w:val="16"/>
              </w:rPr>
              <w:t>2021-04</w:t>
            </w:r>
          </w:p>
        </w:tc>
        <w:tc>
          <w:tcPr>
            <w:tcW w:w="995" w:type="dxa"/>
            <w:shd w:val="solid" w:color="FFFFFF" w:fill="auto"/>
          </w:tcPr>
          <w:p w14:paraId="3B47F669" w14:textId="594FEC10" w:rsidR="00655DA0" w:rsidRDefault="00655DA0" w:rsidP="00F85948">
            <w:pPr>
              <w:pStyle w:val="TAC"/>
              <w:rPr>
                <w:sz w:val="16"/>
                <w:szCs w:val="16"/>
              </w:rPr>
            </w:pPr>
            <w:r>
              <w:rPr>
                <w:sz w:val="16"/>
                <w:szCs w:val="16"/>
              </w:rPr>
              <w:t>CT4#103-e</w:t>
            </w:r>
          </w:p>
        </w:tc>
        <w:tc>
          <w:tcPr>
            <w:tcW w:w="992" w:type="dxa"/>
            <w:shd w:val="solid" w:color="FFFFFF" w:fill="auto"/>
          </w:tcPr>
          <w:p w14:paraId="52C4FE8C" w14:textId="7F681821" w:rsidR="00655DA0" w:rsidRPr="00655DA0" w:rsidRDefault="00655DA0" w:rsidP="00F85948">
            <w:pPr>
              <w:pStyle w:val="TAC"/>
              <w:rPr>
                <w:sz w:val="16"/>
                <w:szCs w:val="16"/>
              </w:rPr>
            </w:pPr>
            <w:r w:rsidRPr="00655DA0">
              <w:rPr>
                <w:sz w:val="16"/>
                <w:szCs w:val="16"/>
              </w:rPr>
              <w:t>C4-212598</w:t>
            </w:r>
          </w:p>
        </w:tc>
        <w:tc>
          <w:tcPr>
            <w:tcW w:w="567" w:type="dxa"/>
            <w:shd w:val="solid" w:color="FFFFFF" w:fill="auto"/>
          </w:tcPr>
          <w:p w14:paraId="6A6629FB" w14:textId="77777777" w:rsidR="00655DA0" w:rsidRPr="0016361A" w:rsidRDefault="00655DA0" w:rsidP="00F85948">
            <w:pPr>
              <w:pStyle w:val="TAL"/>
              <w:rPr>
                <w:sz w:val="16"/>
                <w:szCs w:val="16"/>
              </w:rPr>
            </w:pPr>
          </w:p>
        </w:tc>
        <w:tc>
          <w:tcPr>
            <w:tcW w:w="284" w:type="dxa"/>
            <w:shd w:val="solid" w:color="FFFFFF" w:fill="auto"/>
          </w:tcPr>
          <w:p w14:paraId="6C657C50" w14:textId="77777777" w:rsidR="00655DA0" w:rsidRPr="0016361A" w:rsidRDefault="00655DA0" w:rsidP="00F85948">
            <w:pPr>
              <w:pStyle w:val="TAR"/>
              <w:rPr>
                <w:sz w:val="16"/>
                <w:szCs w:val="16"/>
              </w:rPr>
            </w:pPr>
          </w:p>
        </w:tc>
        <w:tc>
          <w:tcPr>
            <w:tcW w:w="425" w:type="dxa"/>
            <w:shd w:val="solid" w:color="FFFFFF" w:fill="auto"/>
          </w:tcPr>
          <w:p w14:paraId="0C5F0C1E" w14:textId="77777777" w:rsidR="00655DA0" w:rsidRPr="0016361A" w:rsidRDefault="00655DA0" w:rsidP="00F85948">
            <w:pPr>
              <w:pStyle w:val="TAC"/>
              <w:rPr>
                <w:sz w:val="16"/>
                <w:szCs w:val="16"/>
              </w:rPr>
            </w:pPr>
          </w:p>
        </w:tc>
        <w:tc>
          <w:tcPr>
            <w:tcW w:w="4868" w:type="dxa"/>
            <w:shd w:val="solid" w:color="FFFFFF" w:fill="auto"/>
          </w:tcPr>
          <w:p w14:paraId="35608289" w14:textId="6D91D941" w:rsidR="00655DA0" w:rsidRDefault="00655DA0" w:rsidP="00F85948">
            <w:pPr>
              <w:pStyle w:val="TAL"/>
              <w:rPr>
                <w:sz w:val="16"/>
                <w:szCs w:val="16"/>
              </w:rPr>
            </w:pPr>
            <w:r>
              <w:rPr>
                <w:sz w:val="16"/>
                <w:szCs w:val="16"/>
              </w:rPr>
              <w:t xml:space="preserve">Added scope, introduction, </w:t>
            </w:r>
            <w:r w:rsidR="00EB2685">
              <w:rPr>
                <w:sz w:val="16"/>
                <w:szCs w:val="16"/>
              </w:rPr>
              <w:t>references,</w:t>
            </w:r>
            <w:r>
              <w:rPr>
                <w:sz w:val="16"/>
                <w:szCs w:val="16"/>
              </w:rPr>
              <w:t xml:space="preserve"> and abbreviations.</w:t>
            </w:r>
          </w:p>
        </w:tc>
        <w:tc>
          <w:tcPr>
            <w:tcW w:w="708" w:type="dxa"/>
            <w:shd w:val="solid" w:color="FFFFFF" w:fill="auto"/>
          </w:tcPr>
          <w:p w14:paraId="527C9EFB" w14:textId="28A0168D" w:rsidR="00655DA0" w:rsidRDefault="00655DA0" w:rsidP="00F85948">
            <w:pPr>
              <w:pStyle w:val="TAC"/>
              <w:rPr>
                <w:sz w:val="16"/>
                <w:szCs w:val="16"/>
              </w:rPr>
            </w:pPr>
            <w:r>
              <w:rPr>
                <w:sz w:val="16"/>
                <w:szCs w:val="16"/>
              </w:rPr>
              <w:t>0.1.0</w:t>
            </w:r>
          </w:p>
        </w:tc>
      </w:tr>
      <w:tr w:rsidR="001762A3" w:rsidRPr="00B54FF5" w14:paraId="5E1449F3" w14:textId="77777777" w:rsidTr="005E230D">
        <w:tc>
          <w:tcPr>
            <w:tcW w:w="800" w:type="dxa"/>
            <w:shd w:val="solid" w:color="FFFFFF" w:fill="auto"/>
          </w:tcPr>
          <w:p w14:paraId="548F2795" w14:textId="29D20948" w:rsidR="001762A3" w:rsidRDefault="001762A3" w:rsidP="001762A3">
            <w:pPr>
              <w:pStyle w:val="TAC"/>
              <w:rPr>
                <w:sz w:val="16"/>
                <w:szCs w:val="16"/>
              </w:rPr>
            </w:pPr>
            <w:r>
              <w:rPr>
                <w:sz w:val="16"/>
                <w:szCs w:val="16"/>
              </w:rPr>
              <w:t>2021-05</w:t>
            </w:r>
          </w:p>
        </w:tc>
        <w:tc>
          <w:tcPr>
            <w:tcW w:w="995" w:type="dxa"/>
            <w:shd w:val="solid" w:color="FFFFFF" w:fill="auto"/>
          </w:tcPr>
          <w:p w14:paraId="12EE5034" w14:textId="437085DA" w:rsidR="001762A3" w:rsidRDefault="001762A3" w:rsidP="001762A3">
            <w:pPr>
              <w:pStyle w:val="TAC"/>
              <w:rPr>
                <w:sz w:val="16"/>
                <w:szCs w:val="16"/>
              </w:rPr>
            </w:pPr>
            <w:r>
              <w:rPr>
                <w:sz w:val="16"/>
                <w:szCs w:val="16"/>
              </w:rPr>
              <w:t>CT4#104-e</w:t>
            </w:r>
          </w:p>
        </w:tc>
        <w:tc>
          <w:tcPr>
            <w:tcW w:w="992" w:type="dxa"/>
            <w:shd w:val="solid" w:color="FFFFFF" w:fill="auto"/>
          </w:tcPr>
          <w:p w14:paraId="5B87A2E5" w14:textId="47C9A4ED" w:rsidR="001762A3" w:rsidRPr="00655DA0" w:rsidRDefault="001762A3" w:rsidP="001762A3">
            <w:pPr>
              <w:pStyle w:val="TAC"/>
              <w:rPr>
                <w:sz w:val="16"/>
                <w:szCs w:val="16"/>
              </w:rPr>
            </w:pPr>
            <w:r w:rsidRPr="00655DA0">
              <w:rPr>
                <w:sz w:val="16"/>
                <w:szCs w:val="16"/>
              </w:rPr>
              <w:t>C4-21</w:t>
            </w:r>
            <w:r>
              <w:rPr>
                <w:sz w:val="16"/>
                <w:szCs w:val="16"/>
              </w:rPr>
              <w:t>3529</w:t>
            </w:r>
          </w:p>
        </w:tc>
        <w:tc>
          <w:tcPr>
            <w:tcW w:w="567" w:type="dxa"/>
            <w:shd w:val="solid" w:color="FFFFFF" w:fill="auto"/>
          </w:tcPr>
          <w:p w14:paraId="7D811A62" w14:textId="77777777" w:rsidR="001762A3" w:rsidRPr="0016361A" w:rsidRDefault="001762A3" w:rsidP="001762A3">
            <w:pPr>
              <w:pStyle w:val="TAL"/>
              <w:rPr>
                <w:sz w:val="16"/>
                <w:szCs w:val="16"/>
              </w:rPr>
            </w:pPr>
          </w:p>
        </w:tc>
        <w:tc>
          <w:tcPr>
            <w:tcW w:w="284" w:type="dxa"/>
            <w:shd w:val="solid" w:color="FFFFFF" w:fill="auto"/>
          </w:tcPr>
          <w:p w14:paraId="5CDE10B8" w14:textId="77777777" w:rsidR="001762A3" w:rsidRPr="0016361A" w:rsidRDefault="001762A3" w:rsidP="001762A3">
            <w:pPr>
              <w:pStyle w:val="TAR"/>
              <w:rPr>
                <w:sz w:val="16"/>
                <w:szCs w:val="16"/>
              </w:rPr>
            </w:pPr>
          </w:p>
        </w:tc>
        <w:tc>
          <w:tcPr>
            <w:tcW w:w="425" w:type="dxa"/>
            <w:shd w:val="solid" w:color="FFFFFF" w:fill="auto"/>
          </w:tcPr>
          <w:p w14:paraId="4E344B12" w14:textId="77777777" w:rsidR="001762A3" w:rsidRPr="0016361A" w:rsidRDefault="001762A3" w:rsidP="001762A3">
            <w:pPr>
              <w:pStyle w:val="TAC"/>
              <w:rPr>
                <w:sz w:val="16"/>
                <w:szCs w:val="16"/>
              </w:rPr>
            </w:pPr>
          </w:p>
        </w:tc>
        <w:tc>
          <w:tcPr>
            <w:tcW w:w="4868" w:type="dxa"/>
            <w:shd w:val="solid" w:color="FFFFFF" w:fill="auto"/>
          </w:tcPr>
          <w:p w14:paraId="4730BE6A" w14:textId="07D1501B" w:rsidR="001762A3" w:rsidRDefault="001762A3" w:rsidP="001762A3">
            <w:pPr>
              <w:pStyle w:val="TAL"/>
              <w:rPr>
                <w:sz w:val="16"/>
                <w:szCs w:val="16"/>
              </w:rPr>
            </w:pPr>
            <w:r>
              <w:rPr>
                <w:sz w:val="16"/>
                <w:szCs w:val="16"/>
              </w:rPr>
              <w:t>Aligned introduction terminology. Added, updated references.</w:t>
            </w:r>
          </w:p>
        </w:tc>
        <w:tc>
          <w:tcPr>
            <w:tcW w:w="708" w:type="dxa"/>
            <w:shd w:val="solid" w:color="FFFFFF" w:fill="auto"/>
          </w:tcPr>
          <w:p w14:paraId="3405D049" w14:textId="1DFB5072" w:rsidR="001762A3" w:rsidRDefault="001762A3" w:rsidP="001762A3">
            <w:pPr>
              <w:pStyle w:val="TAC"/>
              <w:rPr>
                <w:sz w:val="16"/>
                <w:szCs w:val="16"/>
              </w:rPr>
            </w:pPr>
            <w:r>
              <w:rPr>
                <w:sz w:val="16"/>
                <w:szCs w:val="16"/>
              </w:rPr>
              <w:t>0.2.0</w:t>
            </w:r>
          </w:p>
        </w:tc>
      </w:tr>
      <w:tr w:rsidR="00497680" w:rsidRPr="00B54FF5" w14:paraId="34C95E5F" w14:textId="77777777" w:rsidTr="005E230D">
        <w:tc>
          <w:tcPr>
            <w:tcW w:w="800" w:type="dxa"/>
            <w:shd w:val="solid" w:color="FFFFFF" w:fill="auto"/>
          </w:tcPr>
          <w:p w14:paraId="6E916A1D" w14:textId="02E12D9B" w:rsidR="00497680" w:rsidRDefault="00497680" w:rsidP="00497680">
            <w:pPr>
              <w:pStyle w:val="TAC"/>
              <w:rPr>
                <w:sz w:val="16"/>
                <w:szCs w:val="16"/>
              </w:rPr>
            </w:pPr>
            <w:r>
              <w:rPr>
                <w:sz w:val="16"/>
                <w:szCs w:val="16"/>
              </w:rPr>
              <w:t>2021-08</w:t>
            </w:r>
          </w:p>
        </w:tc>
        <w:tc>
          <w:tcPr>
            <w:tcW w:w="995" w:type="dxa"/>
            <w:shd w:val="solid" w:color="FFFFFF" w:fill="auto"/>
          </w:tcPr>
          <w:p w14:paraId="5BA0D68A" w14:textId="47EE7C47" w:rsidR="00497680" w:rsidRDefault="00497680" w:rsidP="00497680">
            <w:pPr>
              <w:pStyle w:val="TAC"/>
              <w:rPr>
                <w:sz w:val="16"/>
                <w:szCs w:val="16"/>
              </w:rPr>
            </w:pPr>
            <w:r>
              <w:rPr>
                <w:sz w:val="16"/>
                <w:szCs w:val="16"/>
              </w:rPr>
              <w:t>CT4#105-e</w:t>
            </w:r>
          </w:p>
        </w:tc>
        <w:tc>
          <w:tcPr>
            <w:tcW w:w="992" w:type="dxa"/>
            <w:shd w:val="solid" w:color="FFFFFF" w:fill="auto"/>
          </w:tcPr>
          <w:p w14:paraId="44535DA6" w14:textId="3727F813" w:rsidR="00497680" w:rsidRPr="00655DA0" w:rsidRDefault="00497680" w:rsidP="00497680">
            <w:pPr>
              <w:pStyle w:val="TAC"/>
              <w:rPr>
                <w:sz w:val="16"/>
                <w:szCs w:val="16"/>
              </w:rPr>
            </w:pPr>
            <w:r w:rsidRPr="00655DA0">
              <w:rPr>
                <w:sz w:val="16"/>
                <w:szCs w:val="16"/>
              </w:rPr>
              <w:t>C4-</w:t>
            </w:r>
            <w:r w:rsidR="00827A10" w:rsidRPr="00827A10">
              <w:rPr>
                <w:sz w:val="16"/>
                <w:szCs w:val="16"/>
              </w:rPr>
              <w:t>214758</w:t>
            </w:r>
          </w:p>
        </w:tc>
        <w:tc>
          <w:tcPr>
            <w:tcW w:w="567" w:type="dxa"/>
            <w:shd w:val="solid" w:color="FFFFFF" w:fill="auto"/>
          </w:tcPr>
          <w:p w14:paraId="4D3C8A43" w14:textId="77777777" w:rsidR="00497680" w:rsidRPr="0016361A" w:rsidRDefault="00497680" w:rsidP="00497680">
            <w:pPr>
              <w:pStyle w:val="TAL"/>
              <w:rPr>
                <w:sz w:val="16"/>
                <w:szCs w:val="16"/>
              </w:rPr>
            </w:pPr>
          </w:p>
        </w:tc>
        <w:tc>
          <w:tcPr>
            <w:tcW w:w="284" w:type="dxa"/>
            <w:shd w:val="solid" w:color="FFFFFF" w:fill="auto"/>
          </w:tcPr>
          <w:p w14:paraId="269107D4" w14:textId="77777777" w:rsidR="00497680" w:rsidRPr="0016361A" w:rsidRDefault="00497680" w:rsidP="00497680">
            <w:pPr>
              <w:pStyle w:val="TAR"/>
              <w:rPr>
                <w:sz w:val="16"/>
                <w:szCs w:val="16"/>
              </w:rPr>
            </w:pPr>
          </w:p>
        </w:tc>
        <w:tc>
          <w:tcPr>
            <w:tcW w:w="425" w:type="dxa"/>
            <w:shd w:val="solid" w:color="FFFFFF" w:fill="auto"/>
          </w:tcPr>
          <w:p w14:paraId="24E6218A" w14:textId="77777777" w:rsidR="00497680" w:rsidRPr="0016361A" w:rsidRDefault="00497680" w:rsidP="00497680">
            <w:pPr>
              <w:pStyle w:val="TAC"/>
              <w:rPr>
                <w:sz w:val="16"/>
                <w:szCs w:val="16"/>
              </w:rPr>
            </w:pPr>
          </w:p>
        </w:tc>
        <w:tc>
          <w:tcPr>
            <w:tcW w:w="4868" w:type="dxa"/>
            <w:shd w:val="solid" w:color="FFFFFF" w:fill="auto"/>
          </w:tcPr>
          <w:p w14:paraId="2BA17696" w14:textId="26F32740" w:rsidR="00497680" w:rsidRDefault="00497680" w:rsidP="00497680">
            <w:pPr>
              <w:pStyle w:val="TAL"/>
              <w:rPr>
                <w:sz w:val="16"/>
                <w:szCs w:val="16"/>
              </w:rPr>
            </w:pPr>
            <w:r>
              <w:rPr>
                <w:sz w:val="16"/>
                <w:szCs w:val="16"/>
              </w:rPr>
              <w:t xml:space="preserve">Aligned </w:t>
            </w:r>
            <w:r w:rsidR="00827A10">
              <w:rPr>
                <w:sz w:val="16"/>
                <w:szCs w:val="16"/>
              </w:rPr>
              <w:t xml:space="preserve">interfaces, added </w:t>
            </w:r>
            <w:proofErr w:type="spellStart"/>
            <w:r w:rsidR="00827A10">
              <w:rPr>
                <w:sz w:val="16"/>
                <w:szCs w:val="16"/>
              </w:rPr>
              <w:t>Nnef_Auth</w:t>
            </w:r>
            <w:proofErr w:type="spellEnd"/>
            <w:r w:rsidR="00827A10">
              <w:rPr>
                <w:sz w:val="16"/>
                <w:szCs w:val="16"/>
              </w:rPr>
              <w:t xml:space="preserve"> service.</w:t>
            </w:r>
          </w:p>
        </w:tc>
        <w:tc>
          <w:tcPr>
            <w:tcW w:w="708" w:type="dxa"/>
            <w:shd w:val="solid" w:color="FFFFFF" w:fill="auto"/>
          </w:tcPr>
          <w:p w14:paraId="6C4F2EF5" w14:textId="2050C4C6" w:rsidR="00497680" w:rsidRDefault="00497680" w:rsidP="00497680">
            <w:pPr>
              <w:pStyle w:val="TAC"/>
              <w:rPr>
                <w:sz w:val="16"/>
                <w:szCs w:val="16"/>
              </w:rPr>
            </w:pPr>
            <w:r>
              <w:rPr>
                <w:sz w:val="16"/>
                <w:szCs w:val="16"/>
              </w:rPr>
              <w:t>0.</w:t>
            </w:r>
            <w:r w:rsidR="00827A10">
              <w:rPr>
                <w:sz w:val="16"/>
                <w:szCs w:val="16"/>
              </w:rPr>
              <w:t>3</w:t>
            </w:r>
            <w:r>
              <w:rPr>
                <w:sz w:val="16"/>
                <w:szCs w:val="16"/>
              </w:rPr>
              <w:t>.0</w:t>
            </w:r>
          </w:p>
        </w:tc>
      </w:tr>
      <w:tr w:rsidR="00E5691B" w:rsidRPr="00B54FF5" w14:paraId="128D5FC1" w14:textId="77777777" w:rsidTr="005E230D">
        <w:tc>
          <w:tcPr>
            <w:tcW w:w="800" w:type="dxa"/>
            <w:shd w:val="solid" w:color="FFFFFF" w:fill="auto"/>
          </w:tcPr>
          <w:p w14:paraId="5B2DFB18" w14:textId="0B89C1E9" w:rsidR="00E5691B" w:rsidRDefault="00E5691B" w:rsidP="00E5691B">
            <w:pPr>
              <w:pStyle w:val="TAC"/>
              <w:rPr>
                <w:sz w:val="16"/>
                <w:szCs w:val="16"/>
              </w:rPr>
            </w:pPr>
            <w:r>
              <w:rPr>
                <w:sz w:val="16"/>
                <w:szCs w:val="16"/>
              </w:rPr>
              <w:t>2021-10</w:t>
            </w:r>
          </w:p>
        </w:tc>
        <w:tc>
          <w:tcPr>
            <w:tcW w:w="995" w:type="dxa"/>
            <w:shd w:val="solid" w:color="FFFFFF" w:fill="auto"/>
          </w:tcPr>
          <w:p w14:paraId="0E069FFD" w14:textId="3C6AB9B3" w:rsidR="00E5691B" w:rsidRDefault="00E5691B" w:rsidP="00E5691B">
            <w:pPr>
              <w:pStyle w:val="TAC"/>
              <w:rPr>
                <w:sz w:val="16"/>
                <w:szCs w:val="16"/>
              </w:rPr>
            </w:pPr>
            <w:r>
              <w:rPr>
                <w:sz w:val="16"/>
                <w:szCs w:val="16"/>
              </w:rPr>
              <w:t>CT4#106-e</w:t>
            </w:r>
          </w:p>
        </w:tc>
        <w:tc>
          <w:tcPr>
            <w:tcW w:w="992" w:type="dxa"/>
            <w:shd w:val="solid" w:color="FFFFFF" w:fill="auto"/>
          </w:tcPr>
          <w:p w14:paraId="2F345F57" w14:textId="1187B461" w:rsidR="00E5691B" w:rsidRPr="00655DA0" w:rsidRDefault="00E5691B" w:rsidP="00E5691B">
            <w:pPr>
              <w:pStyle w:val="TAC"/>
              <w:rPr>
                <w:sz w:val="16"/>
                <w:szCs w:val="16"/>
              </w:rPr>
            </w:pPr>
            <w:r w:rsidRPr="00655DA0">
              <w:rPr>
                <w:sz w:val="16"/>
                <w:szCs w:val="16"/>
              </w:rPr>
              <w:t>C4-</w:t>
            </w:r>
            <w:r w:rsidRPr="00827A10">
              <w:rPr>
                <w:sz w:val="16"/>
                <w:szCs w:val="16"/>
              </w:rPr>
              <w:t>21</w:t>
            </w:r>
            <w:r>
              <w:rPr>
                <w:sz w:val="16"/>
                <w:szCs w:val="16"/>
              </w:rPr>
              <w:t>5522</w:t>
            </w:r>
          </w:p>
        </w:tc>
        <w:tc>
          <w:tcPr>
            <w:tcW w:w="567" w:type="dxa"/>
            <w:shd w:val="solid" w:color="FFFFFF" w:fill="auto"/>
          </w:tcPr>
          <w:p w14:paraId="073A4973" w14:textId="77777777" w:rsidR="00E5691B" w:rsidRPr="0016361A" w:rsidRDefault="00E5691B" w:rsidP="00E5691B">
            <w:pPr>
              <w:pStyle w:val="TAL"/>
              <w:rPr>
                <w:sz w:val="16"/>
                <w:szCs w:val="16"/>
              </w:rPr>
            </w:pPr>
          </w:p>
        </w:tc>
        <w:tc>
          <w:tcPr>
            <w:tcW w:w="284" w:type="dxa"/>
            <w:shd w:val="solid" w:color="FFFFFF" w:fill="auto"/>
          </w:tcPr>
          <w:p w14:paraId="62208722" w14:textId="77777777" w:rsidR="00E5691B" w:rsidRPr="0016361A" w:rsidRDefault="00E5691B" w:rsidP="00E5691B">
            <w:pPr>
              <w:pStyle w:val="TAR"/>
              <w:rPr>
                <w:sz w:val="16"/>
                <w:szCs w:val="16"/>
              </w:rPr>
            </w:pPr>
          </w:p>
        </w:tc>
        <w:tc>
          <w:tcPr>
            <w:tcW w:w="425" w:type="dxa"/>
            <w:shd w:val="solid" w:color="FFFFFF" w:fill="auto"/>
          </w:tcPr>
          <w:p w14:paraId="14ED12B3" w14:textId="77777777" w:rsidR="00E5691B" w:rsidRPr="0016361A" w:rsidRDefault="00E5691B" w:rsidP="00E5691B">
            <w:pPr>
              <w:pStyle w:val="TAC"/>
              <w:rPr>
                <w:sz w:val="16"/>
                <w:szCs w:val="16"/>
              </w:rPr>
            </w:pPr>
          </w:p>
        </w:tc>
        <w:tc>
          <w:tcPr>
            <w:tcW w:w="4868" w:type="dxa"/>
            <w:shd w:val="solid" w:color="FFFFFF" w:fill="auto"/>
          </w:tcPr>
          <w:p w14:paraId="65F30D5B" w14:textId="1AD6A737" w:rsidR="00E5691B" w:rsidRDefault="00E5691B" w:rsidP="00E5691B">
            <w:pPr>
              <w:pStyle w:val="TAL"/>
              <w:rPr>
                <w:sz w:val="16"/>
                <w:szCs w:val="16"/>
              </w:rPr>
            </w:pPr>
            <w:r>
              <w:rPr>
                <w:sz w:val="16"/>
                <w:szCs w:val="16"/>
              </w:rPr>
              <w:t xml:space="preserve">Several alignments with stage-2, clean-up, added </w:t>
            </w:r>
            <w:proofErr w:type="spellStart"/>
            <w:r>
              <w:rPr>
                <w:sz w:val="16"/>
                <w:szCs w:val="16"/>
              </w:rPr>
              <w:t>OpenAPI</w:t>
            </w:r>
            <w:proofErr w:type="spellEnd"/>
            <w:r>
              <w:rPr>
                <w:sz w:val="16"/>
                <w:szCs w:val="16"/>
              </w:rPr>
              <w:t xml:space="preserve"> for </w:t>
            </w:r>
            <w:proofErr w:type="spellStart"/>
            <w:r>
              <w:rPr>
                <w:sz w:val="16"/>
                <w:szCs w:val="16"/>
              </w:rPr>
              <w:t>Nnef_Auth</w:t>
            </w:r>
            <w:proofErr w:type="spellEnd"/>
            <w:r>
              <w:rPr>
                <w:sz w:val="16"/>
                <w:szCs w:val="16"/>
              </w:rPr>
              <w:t>.</w:t>
            </w:r>
          </w:p>
        </w:tc>
        <w:tc>
          <w:tcPr>
            <w:tcW w:w="708" w:type="dxa"/>
            <w:shd w:val="solid" w:color="FFFFFF" w:fill="auto"/>
          </w:tcPr>
          <w:p w14:paraId="38543BF8" w14:textId="63E84D69" w:rsidR="00E5691B" w:rsidRDefault="00E5691B" w:rsidP="00E5691B">
            <w:pPr>
              <w:pStyle w:val="TAC"/>
              <w:rPr>
                <w:sz w:val="16"/>
                <w:szCs w:val="16"/>
              </w:rPr>
            </w:pPr>
            <w:r>
              <w:rPr>
                <w:sz w:val="16"/>
                <w:szCs w:val="16"/>
              </w:rPr>
              <w:t>0.4.0</w:t>
            </w:r>
          </w:p>
        </w:tc>
      </w:tr>
      <w:tr w:rsidR="00CD1DA5" w:rsidRPr="00B54FF5" w14:paraId="33C0B3CB" w14:textId="77777777" w:rsidTr="005E230D">
        <w:tc>
          <w:tcPr>
            <w:tcW w:w="800" w:type="dxa"/>
            <w:shd w:val="solid" w:color="FFFFFF" w:fill="auto"/>
          </w:tcPr>
          <w:p w14:paraId="65FE082D" w14:textId="0AC10F98" w:rsidR="00CD1DA5" w:rsidRDefault="00CD1DA5" w:rsidP="00CD1DA5">
            <w:pPr>
              <w:pStyle w:val="TAC"/>
              <w:rPr>
                <w:sz w:val="16"/>
                <w:szCs w:val="16"/>
              </w:rPr>
            </w:pPr>
            <w:r>
              <w:rPr>
                <w:sz w:val="16"/>
                <w:szCs w:val="16"/>
              </w:rPr>
              <w:t>2021-11</w:t>
            </w:r>
          </w:p>
        </w:tc>
        <w:tc>
          <w:tcPr>
            <w:tcW w:w="995" w:type="dxa"/>
            <w:shd w:val="solid" w:color="FFFFFF" w:fill="auto"/>
          </w:tcPr>
          <w:p w14:paraId="5D8C88E0" w14:textId="1656A652" w:rsidR="00CD1DA5" w:rsidRDefault="00CD1DA5" w:rsidP="00CD1DA5">
            <w:pPr>
              <w:pStyle w:val="TAC"/>
              <w:rPr>
                <w:sz w:val="16"/>
                <w:szCs w:val="16"/>
              </w:rPr>
            </w:pPr>
            <w:r>
              <w:rPr>
                <w:sz w:val="16"/>
                <w:szCs w:val="16"/>
              </w:rPr>
              <w:t>CT4#107-e</w:t>
            </w:r>
          </w:p>
        </w:tc>
        <w:tc>
          <w:tcPr>
            <w:tcW w:w="992" w:type="dxa"/>
            <w:shd w:val="solid" w:color="FFFFFF" w:fill="auto"/>
          </w:tcPr>
          <w:p w14:paraId="736BF41B" w14:textId="4CAA7AE5" w:rsidR="00CD1DA5" w:rsidRPr="00655DA0" w:rsidRDefault="00CD1DA5" w:rsidP="00CD1DA5">
            <w:pPr>
              <w:pStyle w:val="TAC"/>
              <w:rPr>
                <w:sz w:val="16"/>
                <w:szCs w:val="16"/>
              </w:rPr>
            </w:pPr>
            <w:r w:rsidRPr="00655DA0">
              <w:rPr>
                <w:sz w:val="16"/>
                <w:szCs w:val="16"/>
              </w:rPr>
              <w:t>C4-</w:t>
            </w:r>
            <w:r w:rsidRPr="00827A10">
              <w:rPr>
                <w:sz w:val="16"/>
                <w:szCs w:val="16"/>
              </w:rPr>
              <w:t>21</w:t>
            </w:r>
            <w:r>
              <w:rPr>
                <w:sz w:val="16"/>
                <w:szCs w:val="16"/>
              </w:rPr>
              <w:t>6474</w:t>
            </w:r>
          </w:p>
        </w:tc>
        <w:tc>
          <w:tcPr>
            <w:tcW w:w="567" w:type="dxa"/>
            <w:shd w:val="solid" w:color="FFFFFF" w:fill="auto"/>
          </w:tcPr>
          <w:p w14:paraId="0F809DE2" w14:textId="77777777" w:rsidR="00CD1DA5" w:rsidRPr="0016361A" w:rsidRDefault="00CD1DA5" w:rsidP="00CD1DA5">
            <w:pPr>
              <w:pStyle w:val="TAL"/>
              <w:rPr>
                <w:sz w:val="16"/>
                <w:szCs w:val="16"/>
              </w:rPr>
            </w:pPr>
          </w:p>
        </w:tc>
        <w:tc>
          <w:tcPr>
            <w:tcW w:w="284" w:type="dxa"/>
            <w:shd w:val="solid" w:color="FFFFFF" w:fill="auto"/>
          </w:tcPr>
          <w:p w14:paraId="54359422" w14:textId="77777777" w:rsidR="00CD1DA5" w:rsidRPr="0016361A" w:rsidRDefault="00CD1DA5" w:rsidP="00CD1DA5">
            <w:pPr>
              <w:pStyle w:val="TAR"/>
              <w:rPr>
                <w:sz w:val="16"/>
                <w:szCs w:val="16"/>
              </w:rPr>
            </w:pPr>
          </w:p>
        </w:tc>
        <w:tc>
          <w:tcPr>
            <w:tcW w:w="425" w:type="dxa"/>
            <w:shd w:val="solid" w:color="FFFFFF" w:fill="auto"/>
          </w:tcPr>
          <w:p w14:paraId="2680BC90" w14:textId="77777777" w:rsidR="00CD1DA5" w:rsidRPr="0016361A" w:rsidRDefault="00CD1DA5" w:rsidP="00CD1DA5">
            <w:pPr>
              <w:pStyle w:val="TAC"/>
              <w:rPr>
                <w:sz w:val="16"/>
                <w:szCs w:val="16"/>
              </w:rPr>
            </w:pPr>
          </w:p>
        </w:tc>
        <w:tc>
          <w:tcPr>
            <w:tcW w:w="4868" w:type="dxa"/>
            <w:shd w:val="solid" w:color="FFFFFF" w:fill="auto"/>
          </w:tcPr>
          <w:p w14:paraId="33CE9C7B" w14:textId="361DD025" w:rsidR="00CD1DA5" w:rsidRDefault="00CD1DA5" w:rsidP="00CD1DA5">
            <w:pPr>
              <w:pStyle w:val="TAL"/>
              <w:rPr>
                <w:sz w:val="16"/>
                <w:szCs w:val="16"/>
              </w:rPr>
            </w:pPr>
            <w:r>
              <w:rPr>
                <w:sz w:val="16"/>
                <w:szCs w:val="16"/>
              </w:rPr>
              <w:t>Several further alignments with stage-2: aligned API and operation names, terminology. Further clean-up done.</w:t>
            </w:r>
          </w:p>
        </w:tc>
        <w:tc>
          <w:tcPr>
            <w:tcW w:w="708" w:type="dxa"/>
            <w:shd w:val="solid" w:color="FFFFFF" w:fill="auto"/>
          </w:tcPr>
          <w:p w14:paraId="1855EF0E" w14:textId="4A664BEB" w:rsidR="00CD1DA5" w:rsidRDefault="00CD1DA5" w:rsidP="00CD1DA5">
            <w:pPr>
              <w:pStyle w:val="TAC"/>
              <w:rPr>
                <w:sz w:val="16"/>
                <w:szCs w:val="16"/>
              </w:rPr>
            </w:pPr>
            <w:r>
              <w:rPr>
                <w:sz w:val="16"/>
                <w:szCs w:val="16"/>
              </w:rPr>
              <w:t>0.5.0</w:t>
            </w:r>
          </w:p>
        </w:tc>
      </w:tr>
      <w:tr w:rsidR="000A6A94" w:rsidRPr="00B54FF5" w14:paraId="3528776A" w14:textId="77777777" w:rsidTr="005E230D">
        <w:tc>
          <w:tcPr>
            <w:tcW w:w="800" w:type="dxa"/>
            <w:shd w:val="solid" w:color="FFFFFF" w:fill="auto"/>
          </w:tcPr>
          <w:p w14:paraId="7AD19A00" w14:textId="143DBFF4" w:rsidR="000A6A94" w:rsidRDefault="000A6A94" w:rsidP="00CD1DA5">
            <w:pPr>
              <w:pStyle w:val="TAC"/>
              <w:rPr>
                <w:sz w:val="16"/>
                <w:szCs w:val="16"/>
              </w:rPr>
            </w:pPr>
            <w:r>
              <w:rPr>
                <w:sz w:val="16"/>
                <w:szCs w:val="16"/>
              </w:rPr>
              <w:t>2021-12</w:t>
            </w:r>
          </w:p>
        </w:tc>
        <w:tc>
          <w:tcPr>
            <w:tcW w:w="995" w:type="dxa"/>
            <w:shd w:val="solid" w:color="FFFFFF" w:fill="auto"/>
          </w:tcPr>
          <w:p w14:paraId="560DD8F3" w14:textId="5082F4AE" w:rsidR="000A6A94" w:rsidRDefault="000A6A94" w:rsidP="00CD1DA5">
            <w:pPr>
              <w:pStyle w:val="TAC"/>
              <w:rPr>
                <w:sz w:val="16"/>
                <w:szCs w:val="16"/>
              </w:rPr>
            </w:pPr>
            <w:r>
              <w:rPr>
                <w:sz w:val="16"/>
                <w:szCs w:val="16"/>
              </w:rPr>
              <w:t>CT#94</w:t>
            </w:r>
          </w:p>
        </w:tc>
        <w:tc>
          <w:tcPr>
            <w:tcW w:w="992" w:type="dxa"/>
            <w:shd w:val="solid" w:color="FFFFFF" w:fill="auto"/>
          </w:tcPr>
          <w:p w14:paraId="6C48D24B" w14:textId="1EF442D1" w:rsidR="000A6A94" w:rsidRPr="00655DA0" w:rsidRDefault="000A6A94" w:rsidP="00CD1DA5">
            <w:pPr>
              <w:pStyle w:val="TAC"/>
              <w:rPr>
                <w:sz w:val="16"/>
                <w:szCs w:val="16"/>
              </w:rPr>
            </w:pPr>
            <w:r>
              <w:rPr>
                <w:sz w:val="16"/>
                <w:szCs w:val="16"/>
              </w:rPr>
              <w:t>CP-213160</w:t>
            </w:r>
          </w:p>
        </w:tc>
        <w:tc>
          <w:tcPr>
            <w:tcW w:w="567" w:type="dxa"/>
            <w:shd w:val="solid" w:color="FFFFFF" w:fill="auto"/>
          </w:tcPr>
          <w:p w14:paraId="40B8764A" w14:textId="77777777" w:rsidR="000A6A94" w:rsidRPr="0016361A" w:rsidRDefault="000A6A94" w:rsidP="00CD1DA5">
            <w:pPr>
              <w:pStyle w:val="TAL"/>
              <w:rPr>
                <w:sz w:val="16"/>
                <w:szCs w:val="16"/>
              </w:rPr>
            </w:pPr>
          </w:p>
        </w:tc>
        <w:tc>
          <w:tcPr>
            <w:tcW w:w="284" w:type="dxa"/>
            <w:shd w:val="solid" w:color="FFFFFF" w:fill="auto"/>
          </w:tcPr>
          <w:p w14:paraId="7F9ED636" w14:textId="77777777" w:rsidR="000A6A94" w:rsidRPr="0016361A" w:rsidRDefault="000A6A94" w:rsidP="00CD1DA5">
            <w:pPr>
              <w:pStyle w:val="TAR"/>
              <w:rPr>
                <w:sz w:val="16"/>
                <w:szCs w:val="16"/>
              </w:rPr>
            </w:pPr>
          </w:p>
        </w:tc>
        <w:tc>
          <w:tcPr>
            <w:tcW w:w="425" w:type="dxa"/>
            <w:shd w:val="solid" w:color="FFFFFF" w:fill="auto"/>
          </w:tcPr>
          <w:p w14:paraId="0B8CD3F3" w14:textId="77777777" w:rsidR="000A6A94" w:rsidRPr="0016361A" w:rsidRDefault="000A6A94" w:rsidP="00CD1DA5">
            <w:pPr>
              <w:pStyle w:val="TAC"/>
              <w:rPr>
                <w:sz w:val="16"/>
                <w:szCs w:val="16"/>
              </w:rPr>
            </w:pPr>
          </w:p>
        </w:tc>
        <w:tc>
          <w:tcPr>
            <w:tcW w:w="4868" w:type="dxa"/>
            <w:shd w:val="solid" w:color="FFFFFF" w:fill="auto"/>
          </w:tcPr>
          <w:p w14:paraId="34ABCE58" w14:textId="572CA94B" w:rsidR="000A6A94" w:rsidRDefault="000A6A94" w:rsidP="00CD1DA5">
            <w:pPr>
              <w:pStyle w:val="TAL"/>
              <w:rPr>
                <w:sz w:val="16"/>
                <w:szCs w:val="16"/>
              </w:rPr>
            </w:pPr>
            <w:r>
              <w:rPr>
                <w:sz w:val="16"/>
                <w:szCs w:val="16"/>
              </w:rPr>
              <w:t>V1.0.0 presented for information</w:t>
            </w:r>
          </w:p>
        </w:tc>
        <w:tc>
          <w:tcPr>
            <w:tcW w:w="708" w:type="dxa"/>
            <w:shd w:val="solid" w:color="FFFFFF" w:fill="auto"/>
          </w:tcPr>
          <w:p w14:paraId="3E17E13B" w14:textId="746FF8FC" w:rsidR="000A6A94" w:rsidRDefault="000A6A94" w:rsidP="00CD1DA5">
            <w:pPr>
              <w:pStyle w:val="TAC"/>
              <w:rPr>
                <w:sz w:val="16"/>
                <w:szCs w:val="16"/>
              </w:rPr>
            </w:pPr>
            <w:r>
              <w:rPr>
                <w:sz w:val="16"/>
                <w:szCs w:val="16"/>
              </w:rPr>
              <w:t>1.0.0</w:t>
            </w:r>
          </w:p>
        </w:tc>
      </w:tr>
      <w:tr w:rsidR="00486741" w:rsidRPr="00B54FF5" w14:paraId="4C9129E0" w14:textId="77777777" w:rsidTr="005E230D">
        <w:tc>
          <w:tcPr>
            <w:tcW w:w="800" w:type="dxa"/>
            <w:shd w:val="solid" w:color="FFFFFF" w:fill="auto"/>
          </w:tcPr>
          <w:p w14:paraId="7206EFED" w14:textId="45B2BFE7" w:rsidR="00486741" w:rsidRDefault="00486741" w:rsidP="00486741">
            <w:pPr>
              <w:pStyle w:val="TAC"/>
              <w:rPr>
                <w:sz w:val="16"/>
                <w:szCs w:val="16"/>
              </w:rPr>
            </w:pPr>
            <w:r>
              <w:rPr>
                <w:sz w:val="16"/>
                <w:szCs w:val="16"/>
              </w:rPr>
              <w:t>2022-01</w:t>
            </w:r>
          </w:p>
        </w:tc>
        <w:tc>
          <w:tcPr>
            <w:tcW w:w="995" w:type="dxa"/>
            <w:shd w:val="solid" w:color="FFFFFF" w:fill="auto"/>
          </w:tcPr>
          <w:p w14:paraId="0F2F5175" w14:textId="1C59565C" w:rsidR="00486741" w:rsidRDefault="00486741" w:rsidP="00486741">
            <w:pPr>
              <w:pStyle w:val="TAC"/>
              <w:rPr>
                <w:sz w:val="16"/>
                <w:szCs w:val="16"/>
              </w:rPr>
            </w:pPr>
            <w:r>
              <w:rPr>
                <w:sz w:val="16"/>
                <w:szCs w:val="16"/>
              </w:rPr>
              <w:t>CT4#107bis-e</w:t>
            </w:r>
          </w:p>
        </w:tc>
        <w:tc>
          <w:tcPr>
            <w:tcW w:w="992" w:type="dxa"/>
            <w:shd w:val="solid" w:color="FFFFFF" w:fill="auto"/>
          </w:tcPr>
          <w:p w14:paraId="2554C0CF" w14:textId="29B5B519" w:rsidR="00486741" w:rsidRDefault="00486741" w:rsidP="00486741">
            <w:pPr>
              <w:pStyle w:val="TAC"/>
              <w:rPr>
                <w:sz w:val="16"/>
                <w:szCs w:val="16"/>
              </w:rPr>
            </w:pPr>
            <w:r w:rsidRPr="00486741">
              <w:rPr>
                <w:sz w:val="16"/>
                <w:szCs w:val="16"/>
              </w:rPr>
              <w:t>C4-220456</w:t>
            </w:r>
          </w:p>
        </w:tc>
        <w:tc>
          <w:tcPr>
            <w:tcW w:w="567" w:type="dxa"/>
            <w:shd w:val="solid" w:color="FFFFFF" w:fill="auto"/>
          </w:tcPr>
          <w:p w14:paraId="3F758DBB" w14:textId="77777777" w:rsidR="00486741" w:rsidRPr="0016361A" w:rsidRDefault="00486741" w:rsidP="00486741">
            <w:pPr>
              <w:pStyle w:val="TAL"/>
              <w:rPr>
                <w:sz w:val="16"/>
                <w:szCs w:val="16"/>
              </w:rPr>
            </w:pPr>
          </w:p>
        </w:tc>
        <w:tc>
          <w:tcPr>
            <w:tcW w:w="284" w:type="dxa"/>
            <w:shd w:val="solid" w:color="FFFFFF" w:fill="auto"/>
          </w:tcPr>
          <w:p w14:paraId="1BCB122E" w14:textId="77777777" w:rsidR="00486741" w:rsidRPr="0016361A" w:rsidRDefault="00486741" w:rsidP="00486741">
            <w:pPr>
              <w:pStyle w:val="TAR"/>
              <w:rPr>
                <w:sz w:val="16"/>
                <w:szCs w:val="16"/>
              </w:rPr>
            </w:pPr>
          </w:p>
        </w:tc>
        <w:tc>
          <w:tcPr>
            <w:tcW w:w="425" w:type="dxa"/>
            <w:shd w:val="solid" w:color="FFFFFF" w:fill="auto"/>
          </w:tcPr>
          <w:p w14:paraId="588540FB" w14:textId="77777777" w:rsidR="00486741" w:rsidRPr="0016361A" w:rsidRDefault="00486741" w:rsidP="00486741">
            <w:pPr>
              <w:pStyle w:val="TAC"/>
              <w:rPr>
                <w:sz w:val="16"/>
                <w:szCs w:val="16"/>
              </w:rPr>
            </w:pPr>
          </w:p>
        </w:tc>
        <w:tc>
          <w:tcPr>
            <w:tcW w:w="4868" w:type="dxa"/>
            <w:shd w:val="solid" w:color="FFFFFF" w:fill="auto"/>
          </w:tcPr>
          <w:p w14:paraId="0B1AC7F6" w14:textId="54F8AB9A" w:rsidR="00486741" w:rsidRDefault="00486741" w:rsidP="0056418B">
            <w:pPr>
              <w:pStyle w:val="TAL"/>
              <w:rPr>
                <w:sz w:val="16"/>
                <w:szCs w:val="16"/>
              </w:rPr>
            </w:pPr>
            <w:r>
              <w:rPr>
                <w:sz w:val="16"/>
                <w:szCs w:val="16"/>
              </w:rPr>
              <w:t>Several consistency issues addressed.</w:t>
            </w:r>
            <w:r w:rsidR="0056418B">
              <w:rPr>
                <w:sz w:val="16"/>
                <w:szCs w:val="16"/>
              </w:rPr>
              <w:t xml:space="preserve"> Implemented </w:t>
            </w:r>
            <w:proofErr w:type="spellStart"/>
            <w:r w:rsidR="0056418B">
              <w:rPr>
                <w:sz w:val="16"/>
                <w:szCs w:val="16"/>
              </w:rPr>
              <w:t>pCRs</w:t>
            </w:r>
            <w:proofErr w:type="spellEnd"/>
            <w:r w:rsidR="0056418B">
              <w:rPr>
                <w:sz w:val="16"/>
                <w:szCs w:val="16"/>
              </w:rPr>
              <w:t xml:space="preserve"> </w:t>
            </w:r>
            <w:r w:rsidR="0056418B" w:rsidRPr="0056418B">
              <w:rPr>
                <w:sz w:val="16"/>
                <w:szCs w:val="16"/>
              </w:rPr>
              <w:t>C4-220121</w:t>
            </w:r>
            <w:r w:rsidR="0056418B">
              <w:rPr>
                <w:sz w:val="16"/>
                <w:szCs w:val="16"/>
              </w:rPr>
              <w:t xml:space="preserve">, </w:t>
            </w:r>
            <w:r w:rsidR="0056418B" w:rsidRPr="0056418B">
              <w:rPr>
                <w:sz w:val="16"/>
                <w:szCs w:val="16"/>
              </w:rPr>
              <w:t>C4-220122</w:t>
            </w:r>
            <w:r w:rsidR="0056418B">
              <w:rPr>
                <w:sz w:val="16"/>
                <w:szCs w:val="16"/>
              </w:rPr>
              <w:t xml:space="preserve">, </w:t>
            </w:r>
            <w:r w:rsidR="0056418B" w:rsidRPr="0056418B">
              <w:rPr>
                <w:sz w:val="16"/>
                <w:szCs w:val="16"/>
              </w:rPr>
              <w:t>C4-220285</w:t>
            </w:r>
            <w:r w:rsidR="0056418B">
              <w:rPr>
                <w:sz w:val="16"/>
                <w:szCs w:val="16"/>
              </w:rPr>
              <w:t xml:space="preserve">, </w:t>
            </w:r>
            <w:r w:rsidR="0056418B" w:rsidRPr="0056418B">
              <w:rPr>
                <w:sz w:val="16"/>
                <w:szCs w:val="16"/>
              </w:rPr>
              <w:t>C4-220291</w:t>
            </w:r>
            <w:r w:rsidR="0056418B">
              <w:rPr>
                <w:sz w:val="16"/>
                <w:szCs w:val="16"/>
              </w:rPr>
              <w:t xml:space="preserve">, </w:t>
            </w:r>
            <w:r w:rsidR="0056418B" w:rsidRPr="0056418B">
              <w:rPr>
                <w:sz w:val="16"/>
                <w:szCs w:val="16"/>
              </w:rPr>
              <w:t>C4-220292</w:t>
            </w:r>
            <w:r w:rsidR="0056418B">
              <w:rPr>
                <w:sz w:val="16"/>
                <w:szCs w:val="16"/>
              </w:rPr>
              <w:t xml:space="preserve">, </w:t>
            </w:r>
            <w:r w:rsidR="0056418B" w:rsidRPr="0056418B">
              <w:rPr>
                <w:sz w:val="16"/>
                <w:szCs w:val="16"/>
              </w:rPr>
              <w:t>C4-220293</w:t>
            </w:r>
            <w:r w:rsidR="0056418B">
              <w:rPr>
                <w:sz w:val="16"/>
                <w:szCs w:val="16"/>
              </w:rPr>
              <w:t xml:space="preserve">, and </w:t>
            </w:r>
            <w:r w:rsidR="0056418B" w:rsidRPr="0056418B">
              <w:rPr>
                <w:sz w:val="16"/>
                <w:szCs w:val="16"/>
              </w:rPr>
              <w:t>C4-220387</w:t>
            </w:r>
          </w:p>
        </w:tc>
        <w:tc>
          <w:tcPr>
            <w:tcW w:w="708" w:type="dxa"/>
            <w:shd w:val="solid" w:color="FFFFFF" w:fill="auto"/>
          </w:tcPr>
          <w:p w14:paraId="1D75D5A0" w14:textId="0F9A89CE" w:rsidR="00486741" w:rsidRDefault="00486741" w:rsidP="00486741">
            <w:pPr>
              <w:pStyle w:val="TAC"/>
              <w:rPr>
                <w:sz w:val="16"/>
                <w:szCs w:val="16"/>
              </w:rPr>
            </w:pPr>
            <w:r>
              <w:rPr>
                <w:sz w:val="16"/>
                <w:szCs w:val="16"/>
              </w:rPr>
              <w:t>1.</w:t>
            </w:r>
            <w:r w:rsidR="009D6347">
              <w:rPr>
                <w:sz w:val="16"/>
                <w:szCs w:val="16"/>
              </w:rPr>
              <w:t>1</w:t>
            </w:r>
            <w:r>
              <w:rPr>
                <w:sz w:val="16"/>
                <w:szCs w:val="16"/>
              </w:rPr>
              <w:t>.0</w:t>
            </w:r>
          </w:p>
        </w:tc>
      </w:tr>
      <w:tr w:rsidR="00464B41" w:rsidRPr="00B54FF5" w14:paraId="22E5C9D7" w14:textId="77777777" w:rsidTr="005E230D">
        <w:tc>
          <w:tcPr>
            <w:tcW w:w="800" w:type="dxa"/>
            <w:shd w:val="solid" w:color="FFFFFF" w:fill="auto"/>
          </w:tcPr>
          <w:p w14:paraId="321A6911" w14:textId="2C24C1C4" w:rsidR="00464B41" w:rsidRDefault="00464B41" w:rsidP="00464B41">
            <w:pPr>
              <w:pStyle w:val="TAC"/>
              <w:rPr>
                <w:sz w:val="16"/>
                <w:szCs w:val="16"/>
              </w:rPr>
            </w:pPr>
            <w:r>
              <w:rPr>
                <w:sz w:val="16"/>
                <w:szCs w:val="16"/>
              </w:rPr>
              <w:t>2022-02</w:t>
            </w:r>
          </w:p>
        </w:tc>
        <w:tc>
          <w:tcPr>
            <w:tcW w:w="995" w:type="dxa"/>
            <w:shd w:val="solid" w:color="FFFFFF" w:fill="auto"/>
          </w:tcPr>
          <w:p w14:paraId="3A3D8EB0" w14:textId="131ACAEF" w:rsidR="00464B41" w:rsidRDefault="00464B41" w:rsidP="00464B41">
            <w:pPr>
              <w:pStyle w:val="TAC"/>
              <w:rPr>
                <w:sz w:val="16"/>
                <w:szCs w:val="16"/>
              </w:rPr>
            </w:pPr>
            <w:r>
              <w:rPr>
                <w:sz w:val="16"/>
                <w:szCs w:val="16"/>
              </w:rPr>
              <w:t>CT4#108</w:t>
            </w:r>
            <w:r w:rsidR="001D030C">
              <w:rPr>
                <w:sz w:val="16"/>
                <w:szCs w:val="16"/>
              </w:rPr>
              <w:t>-e</w:t>
            </w:r>
          </w:p>
        </w:tc>
        <w:tc>
          <w:tcPr>
            <w:tcW w:w="992" w:type="dxa"/>
            <w:shd w:val="solid" w:color="FFFFFF" w:fill="auto"/>
          </w:tcPr>
          <w:p w14:paraId="6697C3C9" w14:textId="724BDEB2" w:rsidR="00464B41" w:rsidRPr="00486741" w:rsidRDefault="00464B41" w:rsidP="00464B41">
            <w:pPr>
              <w:pStyle w:val="TAC"/>
              <w:rPr>
                <w:sz w:val="16"/>
                <w:szCs w:val="16"/>
              </w:rPr>
            </w:pPr>
            <w:r w:rsidRPr="00486741">
              <w:rPr>
                <w:sz w:val="16"/>
                <w:szCs w:val="16"/>
              </w:rPr>
              <w:t>C4-22</w:t>
            </w:r>
            <w:r>
              <w:rPr>
                <w:sz w:val="16"/>
                <w:szCs w:val="16"/>
              </w:rPr>
              <w:t>1594</w:t>
            </w:r>
          </w:p>
        </w:tc>
        <w:tc>
          <w:tcPr>
            <w:tcW w:w="567" w:type="dxa"/>
            <w:shd w:val="solid" w:color="FFFFFF" w:fill="auto"/>
          </w:tcPr>
          <w:p w14:paraId="673EEBA8" w14:textId="77777777" w:rsidR="00464B41" w:rsidRPr="0016361A" w:rsidRDefault="00464B41" w:rsidP="00464B41">
            <w:pPr>
              <w:pStyle w:val="TAL"/>
              <w:rPr>
                <w:sz w:val="16"/>
                <w:szCs w:val="16"/>
              </w:rPr>
            </w:pPr>
          </w:p>
        </w:tc>
        <w:tc>
          <w:tcPr>
            <w:tcW w:w="284" w:type="dxa"/>
            <w:shd w:val="solid" w:color="FFFFFF" w:fill="auto"/>
          </w:tcPr>
          <w:p w14:paraId="73E36C9C" w14:textId="77777777" w:rsidR="00464B41" w:rsidRPr="0016361A" w:rsidRDefault="00464B41" w:rsidP="00464B41">
            <w:pPr>
              <w:pStyle w:val="TAR"/>
              <w:rPr>
                <w:sz w:val="16"/>
                <w:szCs w:val="16"/>
              </w:rPr>
            </w:pPr>
          </w:p>
        </w:tc>
        <w:tc>
          <w:tcPr>
            <w:tcW w:w="425" w:type="dxa"/>
            <w:shd w:val="solid" w:color="FFFFFF" w:fill="auto"/>
          </w:tcPr>
          <w:p w14:paraId="76CAA20B" w14:textId="77777777" w:rsidR="00464B41" w:rsidRPr="0016361A" w:rsidRDefault="00464B41" w:rsidP="00464B41">
            <w:pPr>
              <w:pStyle w:val="TAC"/>
              <w:rPr>
                <w:sz w:val="16"/>
                <w:szCs w:val="16"/>
              </w:rPr>
            </w:pPr>
          </w:p>
        </w:tc>
        <w:tc>
          <w:tcPr>
            <w:tcW w:w="4868" w:type="dxa"/>
            <w:shd w:val="solid" w:color="FFFFFF" w:fill="auto"/>
          </w:tcPr>
          <w:p w14:paraId="56B7661F" w14:textId="4F097671" w:rsidR="00464B41" w:rsidRDefault="00464B41" w:rsidP="00464B41">
            <w:pPr>
              <w:pStyle w:val="TAL"/>
              <w:rPr>
                <w:sz w:val="16"/>
                <w:szCs w:val="16"/>
              </w:rPr>
            </w:pPr>
            <w:r>
              <w:rPr>
                <w:sz w:val="16"/>
                <w:szCs w:val="16"/>
              </w:rPr>
              <w:t xml:space="preserve">Further consistency issues addressed. </w:t>
            </w:r>
            <w:r w:rsidRPr="00464B41">
              <w:rPr>
                <w:sz w:val="16"/>
                <w:szCs w:val="16"/>
              </w:rPr>
              <w:t xml:space="preserve">Implemented </w:t>
            </w:r>
            <w:proofErr w:type="spellStart"/>
            <w:r w:rsidRPr="00464B41">
              <w:rPr>
                <w:sz w:val="16"/>
                <w:szCs w:val="16"/>
              </w:rPr>
              <w:t>pCRs</w:t>
            </w:r>
            <w:proofErr w:type="spellEnd"/>
            <w:r w:rsidRPr="00464B41">
              <w:rPr>
                <w:sz w:val="16"/>
                <w:szCs w:val="16"/>
              </w:rPr>
              <w:t xml:space="preserve"> C4-221324</w:t>
            </w:r>
            <w:r>
              <w:rPr>
                <w:sz w:val="16"/>
                <w:szCs w:val="16"/>
              </w:rPr>
              <w:t xml:space="preserve">, </w:t>
            </w:r>
            <w:r w:rsidRPr="00464B41">
              <w:rPr>
                <w:sz w:val="16"/>
                <w:szCs w:val="16"/>
              </w:rPr>
              <w:t>C4-221494</w:t>
            </w:r>
            <w:r>
              <w:rPr>
                <w:sz w:val="16"/>
                <w:szCs w:val="16"/>
              </w:rPr>
              <w:t xml:space="preserve">, </w:t>
            </w:r>
            <w:r w:rsidRPr="00464B41">
              <w:rPr>
                <w:sz w:val="16"/>
                <w:szCs w:val="16"/>
              </w:rPr>
              <w:t>C4-221519</w:t>
            </w:r>
            <w:r>
              <w:rPr>
                <w:sz w:val="16"/>
                <w:szCs w:val="16"/>
              </w:rPr>
              <w:t xml:space="preserve">, and </w:t>
            </w:r>
            <w:r w:rsidRPr="00464B41">
              <w:rPr>
                <w:sz w:val="16"/>
                <w:szCs w:val="16"/>
              </w:rPr>
              <w:t>C4-221340</w:t>
            </w:r>
            <w:r>
              <w:rPr>
                <w:sz w:val="16"/>
                <w:szCs w:val="16"/>
              </w:rPr>
              <w:t>.</w:t>
            </w:r>
          </w:p>
        </w:tc>
        <w:tc>
          <w:tcPr>
            <w:tcW w:w="708" w:type="dxa"/>
            <w:shd w:val="solid" w:color="FFFFFF" w:fill="auto"/>
          </w:tcPr>
          <w:p w14:paraId="54D5A347" w14:textId="640610A8" w:rsidR="00464B41" w:rsidRDefault="00464B41" w:rsidP="00464B41">
            <w:pPr>
              <w:pStyle w:val="TAC"/>
              <w:rPr>
                <w:sz w:val="16"/>
                <w:szCs w:val="16"/>
              </w:rPr>
            </w:pPr>
            <w:r>
              <w:rPr>
                <w:sz w:val="16"/>
                <w:szCs w:val="16"/>
              </w:rPr>
              <w:t>1.2.0</w:t>
            </w:r>
          </w:p>
        </w:tc>
      </w:tr>
      <w:tr w:rsidR="004235B4" w:rsidRPr="00B54FF5" w14:paraId="0DDF1C3F" w14:textId="77777777" w:rsidTr="005E230D">
        <w:tc>
          <w:tcPr>
            <w:tcW w:w="800" w:type="dxa"/>
            <w:shd w:val="solid" w:color="FFFFFF" w:fill="auto"/>
          </w:tcPr>
          <w:p w14:paraId="40671667" w14:textId="30C2409D" w:rsidR="004235B4" w:rsidRDefault="004235B4" w:rsidP="00464B41">
            <w:pPr>
              <w:pStyle w:val="TAC"/>
              <w:rPr>
                <w:sz w:val="16"/>
                <w:szCs w:val="16"/>
              </w:rPr>
            </w:pPr>
            <w:r>
              <w:rPr>
                <w:sz w:val="16"/>
                <w:szCs w:val="16"/>
              </w:rPr>
              <w:t>2022-03</w:t>
            </w:r>
          </w:p>
        </w:tc>
        <w:tc>
          <w:tcPr>
            <w:tcW w:w="995" w:type="dxa"/>
            <w:shd w:val="solid" w:color="FFFFFF" w:fill="auto"/>
          </w:tcPr>
          <w:p w14:paraId="4DD3332D" w14:textId="2EFE8E72" w:rsidR="004235B4" w:rsidRDefault="004235B4" w:rsidP="00464B41">
            <w:pPr>
              <w:pStyle w:val="TAC"/>
              <w:rPr>
                <w:sz w:val="16"/>
                <w:szCs w:val="16"/>
              </w:rPr>
            </w:pPr>
            <w:r>
              <w:rPr>
                <w:sz w:val="16"/>
                <w:szCs w:val="16"/>
              </w:rPr>
              <w:t>CT#95e</w:t>
            </w:r>
          </w:p>
        </w:tc>
        <w:tc>
          <w:tcPr>
            <w:tcW w:w="992" w:type="dxa"/>
            <w:shd w:val="solid" w:color="FFFFFF" w:fill="auto"/>
          </w:tcPr>
          <w:p w14:paraId="3A5F234F" w14:textId="3A3F4472" w:rsidR="004235B4" w:rsidRPr="00486741" w:rsidRDefault="004235B4" w:rsidP="00464B41">
            <w:pPr>
              <w:pStyle w:val="TAC"/>
              <w:rPr>
                <w:sz w:val="16"/>
                <w:szCs w:val="16"/>
              </w:rPr>
            </w:pPr>
            <w:r>
              <w:rPr>
                <w:sz w:val="16"/>
                <w:szCs w:val="16"/>
              </w:rPr>
              <w:t>CP-220109</w:t>
            </w:r>
          </w:p>
        </w:tc>
        <w:tc>
          <w:tcPr>
            <w:tcW w:w="567" w:type="dxa"/>
            <w:shd w:val="solid" w:color="FFFFFF" w:fill="auto"/>
          </w:tcPr>
          <w:p w14:paraId="6EDA5EFE" w14:textId="77777777" w:rsidR="004235B4" w:rsidRPr="0016361A" w:rsidRDefault="004235B4" w:rsidP="00464B41">
            <w:pPr>
              <w:pStyle w:val="TAL"/>
              <w:rPr>
                <w:sz w:val="16"/>
                <w:szCs w:val="16"/>
              </w:rPr>
            </w:pPr>
          </w:p>
        </w:tc>
        <w:tc>
          <w:tcPr>
            <w:tcW w:w="284" w:type="dxa"/>
            <w:shd w:val="solid" w:color="FFFFFF" w:fill="auto"/>
          </w:tcPr>
          <w:p w14:paraId="4A7B398C" w14:textId="77777777" w:rsidR="004235B4" w:rsidRPr="0016361A" w:rsidRDefault="004235B4" w:rsidP="00464B41">
            <w:pPr>
              <w:pStyle w:val="TAR"/>
              <w:rPr>
                <w:sz w:val="16"/>
                <w:szCs w:val="16"/>
              </w:rPr>
            </w:pPr>
          </w:p>
        </w:tc>
        <w:tc>
          <w:tcPr>
            <w:tcW w:w="425" w:type="dxa"/>
            <w:shd w:val="solid" w:color="FFFFFF" w:fill="auto"/>
          </w:tcPr>
          <w:p w14:paraId="745B92B0" w14:textId="77777777" w:rsidR="004235B4" w:rsidRPr="0016361A" w:rsidRDefault="004235B4" w:rsidP="00464B41">
            <w:pPr>
              <w:pStyle w:val="TAC"/>
              <w:rPr>
                <w:sz w:val="16"/>
                <w:szCs w:val="16"/>
              </w:rPr>
            </w:pPr>
          </w:p>
        </w:tc>
        <w:tc>
          <w:tcPr>
            <w:tcW w:w="4868" w:type="dxa"/>
            <w:shd w:val="solid" w:color="FFFFFF" w:fill="auto"/>
          </w:tcPr>
          <w:p w14:paraId="78175A2D" w14:textId="287CC118" w:rsidR="004235B4" w:rsidRDefault="004235B4" w:rsidP="00464B41">
            <w:pPr>
              <w:pStyle w:val="TAL"/>
              <w:rPr>
                <w:sz w:val="16"/>
                <w:szCs w:val="16"/>
              </w:rPr>
            </w:pPr>
            <w:r>
              <w:rPr>
                <w:sz w:val="16"/>
                <w:szCs w:val="16"/>
              </w:rPr>
              <w:t>TS presented for approval</w:t>
            </w:r>
          </w:p>
        </w:tc>
        <w:tc>
          <w:tcPr>
            <w:tcW w:w="708" w:type="dxa"/>
            <w:shd w:val="solid" w:color="FFFFFF" w:fill="auto"/>
          </w:tcPr>
          <w:p w14:paraId="32EB7473" w14:textId="23A145C8" w:rsidR="004235B4" w:rsidRDefault="004235B4" w:rsidP="00464B41">
            <w:pPr>
              <w:pStyle w:val="TAC"/>
              <w:rPr>
                <w:sz w:val="16"/>
                <w:szCs w:val="16"/>
              </w:rPr>
            </w:pPr>
            <w:r>
              <w:rPr>
                <w:sz w:val="16"/>
                <w:szCs w:val="16"/>
              </w:rPr>
              <w:t>2.0.0</w:t>
            </w:r>
          </w:p>
        </w:tc>
      </w:tr>
      <w:tr w:rsidR="003F31C8" w:rsidRPr="00B54FF5" w14:paraId="0B3F0799" w14:textId="77777777" w:rsidTr="005E230D">
        <w:tc>
          <w:tcPr>
            <w:tcW w:w="800" w:type="dxa"/>
            <w:shd w:val="solid" w:color="FFFFFF" w:fill="auto"/>
          </w:tcPr>
          <w:p w14:paraId="0CF55743" w14:textId="73E31E58" w:rsidR="003F31C8" w:rsidRDefault="003F31C8" w:rsidP="003F31C8">
            <w:pPr>
              <w:pStyle w:val="TAC"/>
              <w:rPr>
                <w:sz w:val="16"/>
                <w:szCs w:val="16"/>
              </w:rPr>
            </w:pPr>
            <w:r>
              <w:rPr>
                <w:sz w:val="16"/>
                <w:szCs w:val="16"/>
              </w:rPr>
              <w:t>2022-03</w:t>
            </w:r>
          </w:p>
        </w:tc>
        <w:tc>
          <w:tcPr>
            <w:tcW w:w="995" w:type="dxa"/>
            <w:shd w:val="solid" w:color="FFFFFF" w:fill="auto"/>
          </w:tcPr>
          <w:p w14:paraId="3B214E40" w14:textId="6B100C47" w:rsidR="003F31C8" w:rsidRDefault="003F31C8" w:rsidP="003F31C8">
            <w:pPr>
              <w:pStyle w:val="TAC"/>
              <w:rPr>
                <w:sz w:val="16"/>
                <w:szCs w:val="16"/>
              </w:rPr>
            </w:pPr>
            <w:r>
              <w:rPr>
                <w:sz w:val="16"/>
                <w:szCs w:val="16"/>
              </w:rPr>
              <w:t>CT#95e</w:t>
            </w:r>
          </w:p>
        </w:tc>
        <w:tc>
          <w:tcPr>
            <w:tcW w:w="992" w:type="dxa"/>
            <w:shd w:val="solid" w:color="FFFFFF" w:fill="auto"/>
          </w:tcPr>
          <w:p w14:paraId="07C3CDD6" w14:textId="77777777" w:rsidR="003F31C8" w:rsidRDefault="003F31C8" w:rsidP="003F31C8">
            <w:pPr>
              <w:pStyle w:val="TAC"/>
              <w:rPr>
                <w:sz w:val="16"/>
                <w:szCs w:val="16"/>
              </w:rPr>
            </w:pPr>
          </w:p>
        </w:tc>
        <w:tc>
          <w:tcPr>
            <w:tcW w:w="567" w:type="dxa"/>
            <w:shd w:val="solid" w:color="FFFFFF" w:fill="auto"/>
          </w:tcPr>
          <w:p w14:paraId="7DBC4362" w14:textId="77777777" w:rsidR="003F31C8" w:rsidRPr="0016361A" w:rsidRDefault="003F31C8" w:rsidP="003F31C8">
            <w:pPr>
              <w:pStyle w:val="TAL"/>
              <w:rPr>
                <w:sz w:val="16"/>
                <w:szCs w:val="16"/>
              </w:rPr>
            </w:pPr>
          </w:p>
        </w:tc>
        <w:tc>
          <w:tcPr>
            <w:tcW w:w="284" w:type="dxa"/>
            <w:shd w:val="solid" w:color="FFFFFF" w:fill="auto"/>
          </w:tcPr>
          <w:p w14:paraId="3A721318" w14:textId="77777777" w:rsidR="003F31C8" w:rsidRPr="0016361A" w:rsidRDefault="003F31C8" w:rsidP="003F31C8">
            <w:pPr>
              <w:pStyle w:val="TAR"/>
              <w:rPr>
                <w:sz w:val="16"/>
                <w:szCs w:val="16"/>
              </w:rPr>
            </w:pPr>
          </w:p>
        </w:tc>
        <w:tc>
          <w:tcPr>
            <w:tcW w:w="425" w:type="dxa"/>
            <w:shd w:val="solid" w:color="FFFFFF" w:fill="auto"/>
          </w:tcPr>
          <w:p w14:paraId="45534960" w14:textId="77777777" w:rsidR="003F31C8" w:rsidRPr="0016361A" w:rsidRDefault="003F31C8" w:rsidP="003F31C8">
            <w:pPr>
              <w:pStyle w:val="TAC"/>
              <w:rPr>
                <w:sz w:val="16"/>
                <w:szCs w:val="16"/>
              </w:rPr>
            </w:pPr>
          </w:p>
        </w:tc>
        <w:tc>
          <w:tcPr>
            <w:tcW w:w="4868" w:type="dxa"/>
            <w:shd w:val="solid" w:color="FFFFFF" w:fill="auto"/>
          </w:tcPr>
          <w:p w14:paraId="2732B08F" w14:textId="2D927371" w:rsidR="003F31C8" w:rsidRDefault="003F31C8" w:rsidP="003F31C8">
            <w:pPr>
              <w:pStyle w:val="TAL"/>
              <w:rPr>
                <w:sz w:val="16"/>
                <w:szCs w:val="16"/>
              </w:rPr>
            </w:pPr>
            <w:r>
              <w:rPr>
                <w:sz w:val="16"/>
                <w:szCs w:val="16"/>
              </w:rPr>
              <w:t>TS approved</w:t>
            </w:r>
          </w:p>
        </w:tc>
        <w:tc>
          <w:tcPr>
            <w:tcW w:w="708" w:type="dxa"/>
            <w:shd w:val="solid" w:color="FFFFFF" w:fill="auto"/>
          </w:tcPr>
          <w:p w14:paraId="5EAC18C4" w14:textId="3050FA0D" w:rsidR="003F31C8" w:rsidRDefault="003F31C8" w:rsidP="003F31C8">
            <w:pPr>
              <w:pStyle w:val="TAC"/>
              <w:rPr>
                <w:sz w:val="16"/>
                <w:szCs w:val="16"/>
              </w:rPr>
            </w:pPr>
            <w:r>
              <w:rPr>
                <w:sz w:val="16"/>
                <w:szCs w:val="16"/>
              </w:rPr>
              <w:t>17.0.0</w:t>
            </w:r>
          </w:p>
        </w:tc>
      </w:tr>
      <w:tr w:rsidR="00AB1966" w:rsidRPr="00B54FF5" w14:paraId="743E2004" w14:textId="77777777" w:rsidTr="005E230D">
        <w:tc>
          <w:tcPr>
            <w:tcW w:w="800" w:type="dxa"/>
            <w:shd w:val="solid" w:color="FFFFFF" w:fill="auto"/>
          </w:tcPr>
          <w:p w14:paraId="5A5187F8" w14:textId="3AAA6CE5" w:rsidR="00AB1966" w:rsidRDefault="00AB1966" w:rsidP="00AB1966">
            <w:pPr>
              <w:pStyle w:val="TAC"/>
              <w:rPr>
                <w:sz w:val="16"/>
                <w:szCs w:val="16"/>
              </w:rPr>
            </w:pPr>
            <w:r>
              <w:rPr>
                <w:sz w:val="16"/>
                <w:szCs w:val="16"/>
              </w:rPr>
              <w:t>2022-06</w:t>
            </w:r>
          </w:p>
        </w:tc>
        <w:tc>
          <w:tcPr>
            <w:tcW w:w="995" w:type="dxa"/>
            <w:shd w:val="solid" w:color="FFFFFF" w:fill="auto"/>
          </w:tcPr>
          <w:p w14:paraId="04DA2557" w14:textId="31069C41" w:rsidR="00AB1966" w:rsidRDefault="00AB1966" w:rsidP="00AB1966">
            <w:pPr>
              <w:pStyle w:val="TAC"/>
              <w:rPr>
                <w:sz w:val="16"/>
                <w:szCs w:val="16"/>
              </w:rPr>
            </w:pPr>
            <w:r w:rsidRPr="00C40BE4">
              <w:rPr>
                <w:sz w:val="16"/>
                <w:szCs w:val="16"/>
              </w:rPr>
              <w:t>CT#96e</w:t>
            </w:r>
          </w:p>
        </w:tc>
        <w:tc>
          <w:tcPr>
            <w:tcW w:w="992" w:type="dxa"/>
            <w:shd w:val="solid" w:color="FFFFFF" w:fill="auto"/>
          </w:tcPr>
          <w:p w14:paraId="3FD731D4" w14:textId="684A07DF" w:rsidR="00AB1966" w:rsidRDefault="00AB1966" w:rsidP="00AB1966">
            <w:pPr>
              <w:pStyle w:val="TAC"/>
              <w:rPr>
                <w:sz w:val="16"/>
                <w:szCs w:val="16"/>
              </w:rPr>
            </w:pPr>
            <w:r w:rsidRPr="005E230D">
              <w:rPr>
                <w:sz w:val="16"/>
                <w:szCs w:val="16"/>
              </w:rPr>
              <w:t>CP-221044</w:t>
            </w:r>
          </w:p>
        </w:tc>
        <w:tc>
          <w:tcPr>
            <w:tcW w:w="567" w:type="dxa"/>
            <w:shd w:val="solid" w:color="FFFFFF" w:fill="auto"/>
          </w:tcPr>
          <w:p w14:paraId="3D9F66D6" w14:textId="50C41FCD" w:rsidR="00AB1966" w:rsidRPr="0016361A" w:rsidRDefault="00AB1966" w:rsidP="00AB1966">
            <w:pPr>
              <w:pStyle w:val="TAL"/>
              <w:rPr>
                <w:sz w:val="16"/>
                <w:szCs w:val="16"/>
              </w:rPr>
            </w:pPr>
            <w:r w:rsidRPr="005E230D">
              <w:rPr>
                <w:sz w:val="16"/>
                <w:szCs w:val="16"/>
              </w:rPr>
              <w:t>0001</w:t>
            </w:r>
          </w:p>
        </w:tc>
        <w:tc>
          <w:tcPr>
            <w:tcW w:w="284" w:type="dxa"/>
            <w:shd w:val="solid" w:color="FFFFFF" w:fill="auto"/>
            <w:vAlign w:val="bottom"/>
          </w:tcPr>
          <w:p w14:paraId="2738EAE6" w14:textId="1860C065" w:rsidR="00AB1966" w:rsidRPr="00A62F19" w:rsidRDefault="00AB1966" w:rsidP="00AB1966">
            <w:pPr>
              <w:pStyle w:val="TAR"/>
              <w:rPr>
                <w:sz w:val="16"/>
                <w:szCs w:val="16"/>
              </w:rPr>
            </w:pPr>
            <w:r w:rsidRPr="005E230D">
              <w:rPr>
                <w:sz w:val="16"/>
                <w:szCs w:val="16"/>
              </w:rPr>
              <w:t>1</w:t>
            </w:r>
          </w:p>
        </w:tc>
        <w:tc>
          <w:tcPr>
            <w:tcW w:w="425" w:type="dxa"/>
            <w:shd w:val="solid" w:color="FFFFFF" w:fill="auto"/>
          </w:tcPr>
          <w:p w14:paraId="4D983426" w14:textId="77777777" w:rsidR="00AB1966" w:rsidRPr="0016361A" w:rsidRDefault="00AB1966" w:rsidP="00AB1966">
            <w:pPr>
              <w:pStyle w:val="TAC"/>
              <w:rPr>
                <w:sz w:val="16"/>
                <w:szCs w:val="16"/>
              </w:rPr>
            </w:pPr>
          </w:p>
        </w:tc>
        <w:tc>
          <w:tcPr>
            <w:tcW w:w="4868" w:type="dxa"/>
            <w:shd w:val="solid" w:color="FFFFFF" w:fill="auto"/>
          </w:tcPr>
          <w:p w14:paraId="6315714A" w14:textId="1473BAE5" w:rsidR="00AB1966" w:rsidRDefault="00AB1966" w:rsidP="00AB1966">
            <w:pPr>
              <w:pStyle w:val="TAL"/>
              <w:rPr>
                <w:sz w:val="16"/>
                <w:szCs w:val="16"/>
              </w:rPr>
            </w:pPr>
            <w:r w:rsidRPr="005E230D">
              <w:rPr>
                <w:sz w:val="16"/>
                <w:szCs w:val="16"/>
              </w:rPr>
              <w:t>Add Notification Correlation id</w:t>
            </w:r>
          </w:p>
        </w:tc>
        <w:tc>
          <w:tcPr>
            <w:tcW w:w="708" w:type="dxa"/>
            <w:shd w:val="solid" w:color="FFFFFF" w:fill="auto"/>
          </w:tcPr>
          <w:p w14:paraId="48A81BC5" w14:textId="51D86428" w:rsidR="00AB1966" w:rsidRDefault="00AB1966" w:rsidP="00AB1966">
            <w:pPr>
              <w:pStyle w:val="TAC"/>
              <w:rPr>
                <w:sz w:val="16"/>
                <w:szCs w:val="16"/>
              </w:rPr>
            </w:pPr>
            <w:r>
              <w:rPr>
                <w:sz w:val="16"/>
                <w:szCs w:val="16"/>
              </w:rPr>
              <w:t>17.1.0</w:t>
            </w:r>
          </w:p>
        </w:tc>
      </w:tr>
      <w:tr w:rsidR="00AB1966" w:rsidRPr="00B54FF5" w14:paraId="675E4348" w14:textId="77777777" w:rsidTr="005E230D">
        <w:tc>
          <w:tcPr>
            <w:tcW w:w="800" w:type="dxa"/>
            <w:shd w:val="solid" w:color="FFFFFF" w:fill="auto"/>
          </w:tcPr>
          <w:p w14:paraId="192B7DDA" w14:textId="5A234E8B" w:rsidR="00AB1966" w:rsidRDefault="00AB1966" w:rsidP="00AB1966">
            <w:pPr>
              <w:pStyle w:val="TAC"/>
              <w:rPr>
                <w:sz w:val="16"/>
                <w:szCs w:val="16"/>
              </w:rPr>
            </w:pPr>
            <w:r w:rsidRPr="008A18D7">
              <w:rPr>
                <w:sz w:val="16"/>
                <w:szCs w:val="16"/>
              </w:rPr>
              <w:t>2022-06</w:t>
            </w:r>
          </w:p>
        </w:tc>
        <w:tc>
          <w:tcPr>
            <w:tcW w:w="995" w:type="dxa"/>
            <w:shd w:val="solid" w:color="FFFFFF" w:fill="auto"/>
          </w:tcPr>
          <w:p w14:paraId="3487CFD7" w14:textId="65A546AC" w:rsidR="00AB1966" w:rsidRDefault="00AB1966" w:rsidP="00AB1966">
            <w:pPr>
              <w:pStyle w:val="TAC"/>
              <w:rPr>
                <w:sz w:val="16"/>
                <w:szCs w:val="16"/>
              </w:rPr>
            </w:pPr>
            <w:r w:rsidRPr="00C40BE4">
              <w:rPr>
                <w:sz w:val="16"/>
                <w:szCs w:val="16"/>
              </w:rPr>
              <w:t>CT#96e</w:t>
            </w:r>
          </w:p>
        </w:tc>
        <w:tc>
          <w:tcPr>
            <w:tcW w:w="992" w:type="dxa"/>
            <w:shd w:val="solid" w:color="FFFFFF" w:fill="auto"/>
          </w:tcPr>
          <w:p w14:paraId="593D350F" w14:textId="7B1CD3E5" w:rsidR="00AB1966" w:rsidRDefault="00AB1966" w:rsidP="00AB1966">
            <w:pPr>
              <w:pStyle w:val="TAC"/>
              <w:rPr>
                <w:sz w:val="16"/>
                <w:szCs w:val="16"/>
              </w:rPr>
            </w:pPr>
            <w:r w:rsidRPr="005E230D">
              <w:rPr>
                <w:sz w:val="16"/>
                <w:szCs w:val="16"/>
              </w:rPr>
              <w:t>CP-221044</w:t>
            </w:r>
          </w:p>
        </w:tc>
        <w:tc>
          <w:tcPr>
            <w:tcW w:w="567" w:type="dxa"/>
            <w:shd w:val="solid" w:color="FFFFFF" w:fill="auto"/>
          </w:tcPr>
          <w:p w14:paraId="1C296501" w14:textId="0F04D684" w:rsidR="00AB1966" w:rsidRPr="0016361A" w:rsidRDefault="00AB1966" w:rsidP="00AB1966">
            <w:pPr>
              <w:pStyle w:val="TAL"/>
              <w:rPr>
                <w:sz w:val="16"/>
                <w:szCs w:val="16"/>
              </w:rPr>
            </w:pPr>
            <w:r w:rsidRPr="005E230D">
              <w:rPr>
                <w:sz w:val="16"/>
                <w:szCs w:val="16"/>
              </w:rPr>
              <w:t>0002</w:t>
            </w:r>
          </w:p>
        </w:tc>
        <w:tc>
          <w:tcPr>
            <w:tcW w:w="284" w:type="dxa"/>
            <w:shd w:val="solid" w:color="FFFFFF" w:fill="auto"/>
            <w:vAlign w:val="bottom"/>
          </w:tcPr>
          <w:p w14:paraId="7B14A80F" w14:textId="52C1915F" w:rsidR="00AB1966" w:rsidRPr="00A62F19" w:rsidRDefault="00AB1966" w:rsidP="00AB1966">
            <w:pPr>
              <w:pStyle w:val="TAR"/>
              <w:rPr>
                <w:sz w:val="16"/>
                <w:szCs w:val="16"/>
              </w:rPr>
            </w:pPr>
            <w:r w:rsidRPr="005E230D">
              <w:rPr>
                <w:sz w:val="16"/>
                <w:szCs w:val="16"/>
              </w:rPr>
              <w:t>1</w:t>
            </w:r>
          </w:p>
        </w:tc>
        <w:tc>
          <w:tcPr>
            <w:tcW w:w="425" w:type="dxa"/>
            <w:shd w:val="solid" w:color="FFFFFF" w:fill="auto"/>
          </w:tcPr>
          <w:p w14:paraId="62803957" w14:textId="77777777" w:rsidR="00AB1966" w:rsidRPr="0016361A" w:rsidRDefault="00AB1966" w:rsidP="00AB1966">
            <w:pPr>
              <w:pStyle w:val="TAC"/>
              <w:rPr>
                <w:sz w:val="16"/>
                <w:szCs w:val="16"/>
              </w:rPr>
            </w:pPr>
          </w:p>
        </w:tc>
        <w:tc>
          <w:tcPr>
            <w:tcW w:w="4868" w:type="dxa"/>
            <w:shd w:val="solid" w:color="FFFFFF" w:fill="auto"/>
          </w:tcPr>
          <w:p w14:paraId="6C249C0A" w14:textId="36D58DC0" w:rsidR="00AB1966" w:rsidRDefault="00AB1966" w:rsidP="00AB1966">
            <w:pPr>
              <w:pStyle w:val="TAL"/>
              <w:rPr>
                <w:sz w:val="16"/>
                <w:szCs w:val="16"/>
              </w:rPr>
            </w:pPr>
            <w:r w:rsidRPr="005E230D">
              <w:rPr>
                <w:sz w:val="16"/>
                <w:szCs w:val="16"/>
              </w:rPr>
              <w:t>Indication of UAS service release</w:t>
            </w:r>
          </w:p>
        </w:tc>
        <w:tc>
          <w:tcPr>
            <w:tcW w:w="708" w:type="dxa"/>
            <w:shd w:val="solid" w:color="FFFFFF" w:fill="auto"/>
          </w:tcPr>
          <w:p w14:paraId="538318E1" w14:textId="11C6B268" w:rsidR="00AB1966" w:rsidRDefault="00AB1966" w:rsidP="00AB1966">
            <w:pPr>
              <w:pStyle w:val="TAC"/>
              <w:rPr>
                <w:sz w:val="16"/>
                <w:szCs w:val="16"/>
              </w:rPr>
            </w:pPr>
            <w:r>
              <w:rPr>
                <w:sz w:val="16"/>
                <w:szCs w:val="16"/>
              </w:rPr>
              <w:t>17.1.0</w:t>
            </w:r>
          </w:p>
        </w:tc>
      </w:tr>
      <w:tr w:rsidR="00AB1966" w:rsidRPr="00B54FF5" w14:paraId="312F45DC" w14:textId="77777777" w:rsidTr="005E230D">
        <w:tc>
          <w:tcPr>
            <w:tcW w:w="800" w:type="dxa"/>
            <w:shd w:val="solid" w:color="FFFFFF" w:fill="auto"/>
          </w:tcPr>
          <w:p w14:paraId="57AB7CB9" w14:textId="17890F34" w:rsidR="00AB1966" w:rsidRDefault="00AB1966" w:rsidP="00AB1966">
            <w:pPr>
              <w:pStyle w:val="TAC"/>
              <w:rPr>
                <w:sz w:val="16"/>
                <w:szCs w:val="16"/>
              </w:rPr>
            </w:pPr>
            <w:r w:rsidRPr="008A18D7">
              <w:rPr>
                <w:sz w:val="16"/>
                <w:szCs w:val="16"/>
              </w:rPr>
              <w:t>2022-06</w:t>
            </w:r>
          </w:p>
        </w:tc>
        <w:tc>
          <w:tcPr>
            <w:tcW w:w="995" w:type="dxa"/>
            <w:shd w:val="solid" w:color="FFFFFF" w:fill="auto"/>
          </w:tcPr>
          <w:p w14:paraId="68DC9BE6" w14:textId="10952541" w:rsidR="00AB1966" w:rsidRDefault="00AB1966" w:rsidP="00AB1966">
            <w:pPr>
              <w:pStyle w:val="TAC"/>
              <w:rPr>
                <w:sz w:val="16"/>
                <w:szCs w:val="16"/>
              </w:rPr>
            </w:pPr>
            <w:r w:rsidRPr="00C40BE4">
              <w:rPr>
                <w:sz w:val="16"/>
                <w:szCs w:val="16"/>
              </w:rPr>
              <w:t>CT#96e</w:t>
            </w:r>
          </w:p>
        </w:tc>
        <w:tc>
          <w:tcPr>
            <w:tcW w:w="992" w:type="dxa"/>
            <w:shd w:val="solid" w:color="FFFFFF" w:fill="auto"/>
          </w:tcPr>
          <w:p w14:paraId="7255A676" w14:textId="1BF9E8E3" w:rsidR="00AB1966" w:rsidRDefault="00AB1966" w:rsidP="00AB1966">
            <w:pPr>
              <w:pStyle w:val="TAC"/>
              <w:rPr>
                <w:sz w:val="16"/>
                <w:szCs w:val="16"/>
              </w:rPr>
            </w:pPr>
            <w:r w:rsidRPr="005E230D">
              <w:rPr>
                <w:sz w:val="16"/>
                <w:szCs w:val="16"/>
              </w:rPr>
              <w:t>CP-221044</w:t>
            </w:r>
          </w:p>
        </w:tc>
        <w:tc>
          <w:tcPr>
            <w:tcW w:w="567" w:type="dxa"/>
            <w:shd w:val="solid" w:color="FFFFFF" w:fill="auto"/>
          </w:tcPr>
          <w:p w14:paraId="5ADFE9E3" w14:textId="47A62DAA" w:rsidR="00AB1966" w:rsidRPr="0016361A" w:rsidRDefault="00AB1966" w:rsidP="00AB1966">
            <w:pPr>
              <w:pStyle w:val="TAL"/>
              <w:rPr>
                <w:sz w:val="16"/>
                <w:szCs w:val="16"/>
              </w:rPr>
            </w:pPr>
            <w:r w:rsidRPr="005E230D">
              <w:rPr>
                <w:sz w:val="16"/>
                <w:szCs w:val="16"/>
              </w:rPr>
              <w:t>0004</w:t>
            </w:r>
          </w:p>
        </w:tc>
        <w:tc>
          <w:tcPr>
            <w:tcW w:w="284" w:type="dxa"/>
            <w:shd w:val="solid" w:color="FFFFFF" w:fill="auto"/>
          </w:tcPr>
          <w:p w14:paraId="5B1C8E64" w14:textId="77777777" w:rsidR="00AB1966" w:rsidRPr="0016361A" w:rsidRDefault="00AB1966" w:rsidP="00AB1966">
            <w:pPr>
              <w:pStyle w:val="TAR"/>
              <w:rPr>
                <w:sz w:val="16"/>
                <w:szCs w:val="16"/>
              </w:rPr>
            </w:pPr>
          </w:p>
        </w:tc>
        <w:tc>
          <w:tcPr>
            <w:tcW w:w="425" w:type="dxa"/>
            <w:shd w:val="solid" w:color="FFFFFF" w:fill="auto"/>
          </w:tcPr>
          <w:p w14:paraId="718F85DD" w14:textId="77777777" w:rsidR="00AB1966" w:rsidRPr="0016361A" w:rsidRDefault="00AB1966" w:rsidP="00AB1966">
            <w:pPr>
              <w:pStyle w:val="TAC"/>
              <w:rPr>
                <w:sz w:val="16"/>
                <w:szCs w:val="16"/>
              </w:rPr>
            </w:pPr>
          </w:p>
        </w:tc>
        <w:tc>
          <w:tcPr>
            <w:tcW w:w="4868" w:type="dxa"/>
            <w:shd w:val="solid" w:color="FFFFFF" w:fill="auto"/>
          </w:tcPr>
          <w:p w14:paraId="2A0F72F0" w14:textId="39ABDF2F" w:rsidR="00AB1966" w:rsidRDefault="00AB1966" w:rsidP="00AB1966">
            <w:pPr>
              <w:pStyle w:val="TAL"/>
              <w:rPr>
                <w:sz w:val="16"/>
                <w:szCs w:val="16"/>
              </w:rPr>
            </w:pPr>
            <w:r w:rsidRPr="005E230D">
              <w:rPr>
                <w:sz w:val="16"/>
                <w:szCs w:val="16"/>
              </w:rPr>
              <w:t>Removal of revoke cause</w:t>
            </w:r>
          </w:p>
        </w:tc>
        <w:tc>
          <w:tcPr>
            <w:tcW w:w="708" w:type="dxa"/>
            <w:shd w:val="solid" w:color="FFFFFF" w:fill="auto"/>
          </w:tcPr>
          <w:p w14:paraId="2DB91A36" w14:textId="263F58C0" w:rsidR="00AB1966" w:rsidRDefault="00AB1966" w:rsidP="00AB1966">
            <w:pPr>
              <w:pStyle w:val="TAC"/>
              <w:rPr>
                <w:sz w:val="16"/>
                <w:szCs w:val="16"/>
              </w:rPr>
            </w:pPr>
            <w:r>
              <w:rPr>
                <w:sz w:val="16"/>
                <w:szCs w:val="16"/>
              </w:rPr>
              <w:t>17.1.0</w:t>
            </w:r>
          </w:p>
        </w:tc>
      </w:tr>
      <w:tr w:rsidR="00AB1966" w:rsidRPr="00B54FF5" w14:paraId="22974503" w14:textId="77777777" w:rsidTr="005E230D">
        <w:tc>
          <w:tcPr>
            <w:tcW w:w="800" w:type="dxa"/>
            <w:shd w:val="solid" w:color="FFFFFF" w:fill="auto"/>
          </w:tcPr>
          <w:p w14:paraId="659188E0" w14:textId="0018F62A" w:rsidR="00AB1966" w:rsidRDefault="00AB1966" w:rsidP="00AB1966">
            <w:pPr>
              <w:pStyle w:val="TAC"/>
              <w:rPr>
                <w:sz w:val="16"/>
                <w:szCs w:val="16"/>
              </w:rPr>
            </w:pPr>
            <w:r w:rsidRPr="008A18D7">
              <w:rPr>
                <w:sz w:val="16"/>
                <w:szCs w:val="16"/>
              </w:rPr>
              <w:t>2022-06</w:t>
            </w:r>
          </w:p>
        </w:tc>
        <w:tc>
          <w:tcPr>
            <w:tcW w:w="995" w:type="dxa"/>
            <w:shd w:val="solid" w:color="FFFFFF" w:fill="auto"/>
          </w:tcPr>
          <w:p w14:paraId="1B3CF921" w14:textId="44C2F040" w:rsidR="00AB1966" w:rsidRDefault="00AB1966" w:rsidP="00AB1966">
            <w:pPr>
              <w:pStyle w:val="TAC"/>
              <w:rPr>
                <w:sz w:val="16"/>
                <w:szCs w:val="16"/>
              </w:rPr>
            </w:pPr>
            <w:r w:rsidRPr="00C40BE4">
              <w:rPr>
                <w:sz w:val="16"/>
                <w:szCs w:val="16"/>
              </w:rPr>
              <w:t>CT#96e</w:t>
            </w:r>
          </w:p>
        </w:tc>
        <w:tc>
          <w:tcPr>
            <w:tcW w:w="992" w:type="dxa"/>
            <w:shd w:val="solid" w:color="FFFFFF" w:fill="auto"/>
          </w:tcPr>
          <w:p w14:paraId="0D2E3538" w14:textId="5D680722" w:rsidR="00AB1966" w:rsidRDefault="00AB1966" w:rsidP="00AB1966">
            <w:pPr>
              <w:pStyle w:val="TAC"/>
              <w:rPr>
                <w:sz w:val="16"/>
                <w:szCs w:val="16"/>
              </w:rPr>
            </w:pPr>
            <w:r w:rsidRPr="005E230D">
              <w:rPr>
                <w:sz w:val="16"/>
                <w:szCs w:val="16"/>
              </w:rPr>
              <w:t>CP-221028</w:t>
            </w:r>
          </w:p>
        </w:tc>
        <w:tc>
          <w:tcPr>
            <w:tcW w:w="567" w:type="dxa"/>
            <w:shd w:val="solid" w:color="FFFFFF" w:fill="auto"/>
          </w:tcPr>
          <w:p w14:paraId="40BC4ABC" w14:textId="4D32B6F0" w:rsidR="00AB1966" w:rsidRPr="0016361A" w:rsidRDefault="00AB1966" w:rsidP="00AB1966">
            <w:pPr>
              <w:pStyle w:val="TAL"/>
              <w:rPr>
                <w:sz w:val="16"/>
                <w:szCs w:val="16"/>
              </w:rPr>
            </w:pPr>
            <w:r w:rsidRPr="005E230D">
              <w:rPr>
                <w:sz w:val="16"/>
                <w:szCs w:val="16"/>
              </w:rPr>
              <w:t>0005</w:t>
            </w:r>
          </w:p>
        </w:tc>
        <w:tc>
          <w:tcPr>
            <w:tcW w:w="284" w:type="dxa"/>
            <w:shd w:val="solid" w:color="FFFFFF" w:fill="auto"/>
          </w:tcPr>
          <w:p w14:paraId="128BDA47" w14:textId="77777777" w:rsidR="00AB1966" w:rsidRPr="0016361A" w:rsidRDefault="00AB1966" w:rsidP="00AB1966">
            <w:pPr>
              <w:pStyle w:val="TAR"/>
              <w:rPr>
                <w:sz w:val="16"/>
                <w:szCs w:val="16"/>
              </w:rPr>
            </w:pPr>
          </w:p>
        </w:tc>
        <w:tc>
          <w:tcPr>
            <w:tcW w:w="425" w:type="dxa"/>
            <w:shd w:val="solid" w:color="FFFFFF" w:fill="auto"/>
          </w:tcPr>
          <w:p w14:paraId="1A419051" w14:textId="77777777" w:rsidR="00AB1966" w:rsidRPr="0016361A" w:rsidRDefault="00AB1966" w:rsidP="00AB1966">
            <w:pPr>
              <w:pStyle w:val="TAC"/>
              <w:rPr>
                <w:sz w:val="16"/>
                <w:szCs w:val="16"/>
              </w:rPr>
            </w:pPr>
          </w:p>
        </w:tc>
        <w:tc>
          <w:tcPr>
            <w:tcW w:w="4868" w:type="dxa"/>
            <w:shd w:val="solid" w:color="FFFFFF" w:fill="auto"/>
          </w:tcPr>
          <w:p w14:paraId="604A2194" w14:textId="119DDF26" w:rsidR="00AB1966" w:rsidRDefault="00AB1966" w:rsidP="00AB1966">
            <w:pPr>
              <w:pStyle w:val="TAL"/>
              <w:rPr>
                <w:sz w:val="16"/>
                <w:szCs w:val="16"/>
              </w:rPr>
            </w:pPr>
            <w:r w:rsidRPr="005E230D">
              <w:rPr>
                <w:sz w:val="16"/>
                <w:szCs w:val="16"/>
              </w:rPr>
              <w:t xml:space="preserve">Remove the </w:t>
            </w:r>
            <w:proofErr w:type="spellStart"/>
            <w:r w:rsidRPr="005E230D">
              <w:rPr>
                <w:sz w:val="16"/>
                <w:szCs w:val="16"/>
              </w:rPr>
              <w:t>apiVersion</w:t>
            </w:r>
            <w:proofErr w:type="spellEnd"/>
            <w:r w:rsidRPr="005E230D">
              <w:rPr>
                <w:sz w:val="16"/>
                <w:szCs w:val="16"/>
              </w:rPr>
              <w:t xml:space="preserve"> placeholder from the resource URI variables table</w:t>
            </w:r>
          </w:p>
        </w:tc>
        <w:tc>
          <w:tcPr>
            <w:tcW w:w="708" w:type="dxa"/>
            <w:shd w:val="solid" w:color="FFFFFF" w:fill="auto"/>
          </w:tcPr>
          <w:p w14:paraId="16F726C6" w14:textId="4F74A923" w:rsidR="00AB1966" w:rsidRDefault="00AB1966" w:rsidP="00AB1966">
            <w:pPr>
              <w:pStyle w:val="TAC"/>
              <w:rPr>
                <w:sz w:val="16"/>
                <w:szCs w:val="16"/>
              </w:rPr>
            </w:pPr>
            <w:r>
              <w:rPr>
                <w:sz w:val="16"/>
                <w:szCs w:val="16"/>
              </w:rPr>
              <w:t>17.1.0</w:t>
            </w:r>
          </w:p>
        </w:tc>
      </w:tr>
      <w:tr w:rsidR="00AB1966" w:rsidRPr="00B54FF5" w14:paraId="4836C149" w14:textId="77777777" w:rsidTr="005E230D">
        <w:tc>
          <w:tcPr>
            <w:tcW w:w="800" w:type="dxa"/>
            <w:shd w:val="solid" w:color="FFFFFF" w:fill="auto"/>
          </w:tcPr>
          <w:p w14:paraId="5B3106B3" w14:textId="58A86C8B" w:rsidR="00AB1966" w:rsidRDefault="00AB1966" w:rsidP="00AB1966">
            <w:pPr>
              <w:pStyle w:val="TAC"/>
              <w:rPr>
                <w:sz w:val="16"/>
                <w:szCs w:val="16"/>
              </w:rPr>
            </w:pPr>
            <w:r w:rsidRPr="008A18D7">
              <w:rPr>
                <w:sz w:val="16"/>
                <w:szCs w:val="16"/>
              </w:rPr>
              <w:t>2022-06</w:t>
            </w:r>
          </w:p>
        </w:tc>
        <w:tc>
          <w:tcPr>
            <w:tcW w:w="995" w:type="dxa"/>
            <w:shd w:val="solid" w:color="FFFFFF" w:fill="auto"/>
          </w:tcPr>
          <w:p w14:paraId="02DAD986" w14:textId="0587A597" w:rsidR="00AB1966" w:rsidRDefault="00AB1966" w:rsidP="00AB1966">
            <w:pPr>
              <w:pStyle w:val="TAC"/>
              <w:rPr>
                <w:sz w:val="16"/>
                <w:szCs w:val="16"/>
              </w:rPr>
            </w:pPr>
            <w:r w:rsidRPr="00C40BE4">
              <w:rPr>
                <w:sz w:val="16"/>
                <w:szCs w:val="16"/>
              </w:rPr>
              <w:t>CT#96e</w:t>
            </w:r>
          </w:p>
        </w:tc>
        <w:tc>
          <w:tcPr>
            <w:tcW w:w="992" w:type="dxa"/>
            <w:shd w:val="solid" w:color="FFFFFF" w:fill="auto"/>
          </w:tcPr>
          <w:p w14:paraId="20D78AA6" w14:textId="1C94DD9D" w:rsidR="00AB1966" w:rsidRDefault="00A62F19" w:rsidP="00AB1966">
            <w:pPr>
              <w:pStyle w:val="TAC"/>
              <w:rPr>
                <w:sz w:val="16"/>
                <w:szCs w:val="16"/>
              </w:rPr>
            </w:pPr>
            <w:r w:rsidRPr="005E230D">
              <w:rPr>
                <w:sz w:val="16"/>
                <w:szCs w:val="16"/>
              </w:rPr>
              <w:t>CP-221282</w:t>
            </w:r>
          </w:p>
        </w:tc>
        <w:tc>
          <w:tcPr>
            <w:tcW w:w="567" w:type="dxa"/>
            <w:shd w:val="solid" w:color="FFFFFF" w:fill="auto"/>
          </w:tcPr>
          <w:p w14:paraId="07EED927" w14:textId="2DA0E969" w:rsidR="00AB1966" w:rsidRPr="0016361A" w:rsidRDefault="00AB1966" w:rsidP="00AB1966">
            <w:pPr>
              <w:pStyle w:val="TAL"/>
              <w:rPr>
                <w:sz w:val="16"/>
                <w:szCs w:val="16"/>
              </w:rPr>
            </w:pPr>
            <w:r w:rsidRPr="005E230D">
              <w:rPr>
                <w:sz w:val="16"/>
                <w:szCs w:val="16"/>
              </w:rPr>
              <w:t>0007</w:t>
            </w:r>
          </w:p>
        </w:tc>
        <w:tc>
          <w:tcPr>
            <w:tcW w:w="284" w:type="dxa"/>
            <w:shd w:val="solid" w:color="FFFFFF" w:fill="auto"/>
          </w:tcPr>
          <w:p w14:paraId="710D6549" w14:textId="20F29E7A" w:rsidR="00AB1966" w:rsidRPr="0016361A" w:rsidRDefault="00A62F19" w:rsidP="00AB1966">
            <w:pPr>
              <w:pStyle w:val="TAR"/>
              <w:rPr>
                <w:sz w:val="16"/>
                <w:szCs w:val="16"/>
              </w:rPr>
            </w:pPr>
            <w:r>
              <w:rPr>
                <w:sz w:val="16"/>
                <w:szCs w:val="16"/>
              </w:rPr>
              <w:t>1</w:t>
            </w:r>
          </w:p>
        </w:tc>
        <w:tc>
          <w:tcPr>
            <w:tcW w:w="425" w:type="dxa"/>
            <w:shd w:val="solid" w:color="FFFFFF" w:fill="auto"/>
          </w:tcPr>
          <w:p w14:paraId="29F3A399" w14:textId="77777777" w:rsidR="00AB1966" w:rsidRPr="0016361A" w:rsidRDefault="00AB1966" w:rsidP="00AB1966">
            <w:pPr>
              <w:pStyle w:val="TAC"/>
              <w:rPr>
                <w:sz w:val="16"/>
                <w:szCs w:val="16"/>
              </w:rPr>
            </w:pPr>
          </w:p>
        </w:tc>
        <w:tc>
          <w:tcPr>
            <w:tcW w:w="4868" w:type="dxa"/>
            <w:shd w:val="solid" w:color="FFFFFF" w:fill="auto"/>
          </w:tcPr>
          <w:p w14:paraId="02D7E4A6" w14:textId="70867CCF" w:rsidR="00AB1966" w:rsidRDefault="00AB1966" w:rsidP="00AB1966">
            <w:pPr>
              <w:pStyle w:val="TAL"/>
              <w:rPr>
                <w:sz w:val="16"/>
                <w:szCs w:val="16"/>
              </w:rPr>
            </w:pPr>
            <w:r w:rsidRPr="005E230D">
              <w:rPr>
                <w:sz w:val="16"/>
                <w:szCs w:val="16"/>
              </w:rPr>
              <w:t>29.256 Rel-17 API version and External doc update</w:t>
            </w:r>
          </w:p>
        </w:tc>
        <w:tc>
          <w:tcPr>
            <w:tcW w:w="708" w:type="dxa"/>
            <w:shd w:val="solid" w:color="FFFFFF" w:fill="auto"/>
          </w:tcPr>
          <w:p w14:paraId="2F6B7365" w14:textId="1DE246CF" w:rsidR="00AB1966" w:rsidRDefault="00AB1966" w:rsidP="00AB1966">
            <w:pPr>
              <w:pStyle w:val="TAC"/>
              <w:rPr>
                <w:sz w:val="16"/>
                <w:szCs w:val="16"/>
              </w:rPr>
            </w:pPr>
            <w:r>
              <w:rPr>
                <w:sz w:val="16"/>
                <w:szCs w:val="16"/>
              </w:rPr>
              <w:t>17.1.0</w:t>
            </w:r>
          </w:p>
        </w:tc>
      </w:tr>
      <w:tr w:rsidR="00FB3E93" w:rsidRPr="00B54FF5" w14:paraId="6D8B3EE0" w14:textId="77777777" w:rsidTr="005E230D">
        <w:tc>
          <w:tcPr>
            <w:tcW w:w="800" w:type="dxa"/>
            <w:shd w:val="solid" w:color="FFFFFF" w:fill="auto"/>
          </w:tcPr>
          <w:p w14:paraId="2F259E94" w14:textId="27BABCB2" w:rsidR="00FB3E93" w:rsidRPr="008A18D7" w:rsidRDefault="00FB3E93" w:rsidP="00FB3E93">
            <w:pPr>
              <w:pStyle w:val="TAC"/>
              <w:rPr>
                <w:sz w:val="16"/>
                <w:szCs w:val="16"/>
              </w:rPr>
            </w:pPr>
            <w:r w:rsidRPr="008A18D7">
              <w:rPr>
                <w:sz w:val="16"/>
                <w:szCs w:val="16"/>
              </w:rPr>
              <w:t>2022-0</w:t>
            </w:r>
            <w:r>
              <w:rPr>
                <w:sz w:val="16"/>
                <w:szCs w:val="16"/>
              </w:rPr>
              <w:t>9</w:t>
            </w:r>
          </w:p>
        </w:tc>
        <w:tc>
          <w:tcPr>
            <w:tcW w:w="995" w:type="dxa"/>
            <w:shd w:val="solid" w:color="FFFFFF" w:fill="auto"/>
          </w:tcPr>
          <w:p w14:paraId="51414DAF" w14:textId="5D9159AF" w:rsidR="00FB3E93" w:rsidRPr="00C40BE4" w:rsidRDefault="00FB3E93" w:rsidP="00FB3E93">
            <w:pPr>
              <w:pStyle w:val="TAC"/>
              <w:rPr>
                <w:sz w:val="16"/>
                <w:szCs w:val="16"/>
              </w:rPr>
            </w:pPr>
            <w:r w:rsidRPr="00C40BE4">
              <w:rPr>
                <w:sz w:val="16"/>
                <w:szCs w:val="16"/>
              </w:rPr>
              <w:t>CT#9</w:t>
            </w:r>
            <w:r>
              <w:rPr>
                <w:sz w:val="16"/>
                <w:szCs w:val="16"/>
              </w:rPr>
              <w:t>7</w:t>
            </w:r>
            <w:r w:rsidRPr="00C40BE4">
              <w:rPr>
                <w:sz w:val="16"/>
                <w:szCs w:val="16"/>
              </w:rPr>
              <w:t>e</w:t>
            </w:r>
          </w:p>
        </w:tc>
        <w:tc>
          <w:tcPr>
            <w:tcW w:w="992" w:type="dxa"/>
            <w:shd w:val="solid" w:color="FFFFFF" w:fill="auto"/>
          </w:tcPr>
          <w:p w14:paraId="514E1C13" w14:textId="51F271E8" w:rsidR="00FB3E93" w:rsidRPr="005E230D" w:rsidRDefault="00466CFD" w:rsidP="00FB3E93">
            <w:pPr>
              <w:pStyle w:val="TAC"/>
              <w:rPr>
                <w:sz w:val="16"/>
                <w:szCs w:val="16"/>
              </w:rPr>
            </w:pPr>
            <w:r w:rsidRPr="00466CFD">
              <w:rPr>
                <w:sz w:val="16"/>
                <w:szCs w:val="16"/>
              </w:rPr>
              <w:t>CP-222036</w:t>
            </w:r>
          </w:p>
        </w:tc>
        <w:tc>
          <w:tcPr>
            <w:tcW w:w="567" w:type="dxa"/>
            <w:shd w:val="solid" w:color="FFFFFF" w:fill="auto"/>
          </w:tcPr>
          <w:p w14:paraId="3C97D527" w14:textId="5FC11D02" w:rsidR="00FB3E93" w:rsidRPr="005E230D" w:rsidRDefault="00FB3E93" w:rsidP="00FB3E93">
            <w:pPr>
              <w:pStyle w:val="TAL"/>
              <w:rPr>
                <w:sz w:val="16"/>
                <w:szCs w:val="16"/>
              </w:rPr>
            </w:pPr>
            <w:r w:rsidRPr="005E230D">
              <w:rPr>
                <w:sz w:val="16"/>
                <w:szCs w:val="16"/>
              </w:rPr>
              <w:t>000</w:t>
            </w:r>
            <w:r>
              <w:rPr>
                <w:sz w:val="16"/>
                <w:szCs w:val="16"/>
              </w:rPr>
              <w:t>9</w:t>
            </w:r>
          </w:p>
        </w:tc>
        <w:tc>
          <w:tcPr>
            <w:tcW w:w="284" w:type="dxa"/>
            <w:shd w:val="solid" w:color="FFFFFF" w:fill="auto"/>
          </w:tcPr>
          <w:p w14:paraId="27D90140" w14:textId="2B1D33DA" w:rsidR="00FB3E93" w:rsidRDefault="00FB3E93" w:rsidP="00FB3E93">
            <w:pPr>
              <w:pStyle w:val="TAR"/>
              <w:rPr>
                <w:sz w:val="16"/>
                <w:szCs w:val="16"/>
              </w:rPr>
            </w:pPr>
          </w:p>
        </w:tc>
        <w:tc>
          <w:tcPr>
            <w:tcW w:w="425" w:type="dxa"/>
            <w:shd w:val="solid" w:color="FFFFFF" w:fill="auto"/>
          </w:tcPr>
          <w:p w14:paraId="4B11C40C" w14:textId="77777777" w:rsidR="00FB3E93" w:rsidRPr="0016361A" w:rsidRDefault="00FB3E93" w:rsidP="00FB3E93">
            <w:pPr>
              <w:pStyle w:val="TAC"/>
              <w:rPr>
                <w:sz w:val="16"/>
                <w:szCs w:val="16"/>
              </w:rPr>
            </w:pPr>
          </w:p>
        </w:tc>
        <w:tc>
          <w:tcPr>
            <w:tcW w:w="4868" w:type="dxa"/>
            <w:shd w:val="solid" w:color="FFFFFF" w:fill="auto"/>
          </w:tcPr>
          <w:p w14:paraId="039AEB5C" w14:textId="40AFFFCA" w:rsidR="00FB3E93" w:rsidRPr="005E230D" w:rsidRDefault="00466CFD" w:rsidP="00FB3E93">
            <w:pPr>
              <w:pStyle w:val="TAL"/>
              <w:rPr>
                <w:sz w:val="16"/>
                <w:szCs w:val="16"/>
              </w:rPr>
            </w:pPr>
            <w:r w:rsidRPr="00466CFD">
              <w:rPr>
                <w:sz w:val="16"/>
                <w:szCs w:val="16"/>
              </w:rPr>
              <w:t xml:space="preserve">Fix for formatting of </w:t>
            </w:r>
            <w:proofErr w:type="spellStart"/>
            <w:r w:rsidRPr="00466CFD">
              <w:rPr>
                <w:sz w:val="16"/>
                <w:szCs w:val="16"/>
              </w:rPr>
              <w:t>OpenAPI</w:t>
            </w:r>
            <w:proofErr w:type="spellEnd"/>
            <w:r w:rsidRPr="00466CFD">
              <w:rPr>
                <w:sz w:val="16"/>
                <w:szCs w:val="16"/>
              </w:rPr>
              <w:t xml:space="preserve"> description field</w:t>
            </w:r>
          </w:p>
        </w:tc>
        <w:tc>
          <w:tcPr>
            <w:tcW w:w="708" w:type="dxa"/>
            <w:shd w:val="solid" w:color="FFFFFF" w:fill="auto"/>
          </w:tcPr>
          <w:p w14:paraId="6943EA95" w14:textId="30A565D4" w:rsidR="00FB3E93" w:rsidRDefault="00FB3E93" w:rsidP="00FB3E93">
            <w:pPr>
              <w:pStyle w:val="TAC"/>
              <w:rPr>
                <w:sz w:val="16"/>
                <w:szCs w:val="16"/>
              </w:rPr>
            </w:pPr>
            <w:r>
              <w:rPr>
                <w:sz w:val="16"/>
                <w:szCs w:val="16"/>
              </w:rPr>
              <w:t>17.2.0</w:t>
            </w:r>
          </w:p>
        </w:tc>
      </w:tr>
      <w:tr w:rsidR="00FB3E93" w:rsidRPr="00B54FF5" w14:paraId="2BAEF0F4" w14:textId="77777777" w:rsidTr="005E230D">
        <w:tc>
          <w:tcPr>
            <w:tcW w:w="800" w:type="dxa"/>
            <w:shd w:val="solid" w:color="FFFFFF" w:fill="auto"/>
          </w:tcPr>
          <w:p w14:paraId="40DEFF2D" w14:textId="6017881F" w:rsidR="00FB3E93" w:rsidRPr="008A18D7" w:rsidRDefault="00FB3E93" w:rsidP="00FB3E93">
            <w:pPr>
              <w:pStyle w:val="TAC"/>
              <w:rPr>
                <w:sz w:val="16"/>
                <w:szCs w:val="16"/>
              </w:rPr>
            </w:pPr>
            <w:r w:rsidRPr="008A18D7">
              <w:rPr>
                <w:sz w:val="16"/>
                <w:szCs w:val="16"/>
              </w:rPr>
              <w:t>2022-0</w:t>
            </w:r>
            <w:r>
              <w:rPr>
                <w:sz w:val="16"/>
                <w:szCs w:val="16"/>
              </w:rPr>
              <w:t>9</w:t>
            </w:r>
          </w:p>
        </w:tc>
        <w:tc>
          <w:tcPr>
            <w:tcW w:w="995" w:type="dxa"/>
            <w:shd w:val="solid" w:color="FFFFFF" w:fill="auto"/>
          </w:tcPr>
          <w:p w14:paraId="45F02B01" w14:textId="476CDC62" w:rsidR="00FB3E93" w:rsidRPr="00C40BE4" w:rsidRDefault="00FB3E93" w:rsidP="00FB3E93">
            <w:pPr>
              <w:pStyle w:val="TAC"/>
              <w:rPr>
                <w:sz w:val="16"/>
                <w:szCs w:val="16"/>
              </w:rPr>
            </w:pPr>
            <w:r w:rsidRPr="00C40BE4">
              <w:rPr>
                <w:sz w:val="16"/>
                <w:szCs w:val="16"/>
              </w:rPr>
              <w:t>CT#9</w:t>
            </w:r>
            <w:r>
              <w:rPr>
                <w:sz w:val="16"/>
                <w:szCs w:val="16"/>
              </w:rPr>
              <w:t>7</w:t>
            </w:r>
            <w:r w:rsidRPr="00C40BE4">
              <w:rPr>
                <w:sz w:val="16"/>
                <w:szCs w:val="16"/>
              </w:rPr>
              <w:t>e</w:t>
            </w:r>
          </w:p>
        </w:tc>
        <w:tc>
          <w:tcPr>
            <w:tcW w:w="992" w:type="dxa"/>
            <w:shd w:val="solid" w:color="FFFFFF" w:fill="auto"/>
          </w:tcPr>
          <w:p w14:paraId="29AE8E0C" w14:textId="20ABD45A" w:rsidR="00FB3E93" w:rsidRPr="005E230D" w:rsidRDefault="00466CFD" w:rsidP="00FB3E93">
            <w:pPr>
              <w:pStyle w:val="TAC"/>
              <w:rPr>
                <w:sz w:val="16"/>
                <w:szCs w:val="16"/>
              </w:rPr>
            </w:pPr>
            <w:r w:rsidRPr="00466CFD">
              <w:rPr>
                <w:sz w:val="16"/>
                <w:szCs w:val="16"/>
              </w:rPr>
              <w:t>CP-222058</w:t>
            </w:r>
          </w:p>
        </w:tc>
        <w:tc>
          <w:tcPr>
            <w:tcW w:w="567" w:type="dxa"/>
            <w:shd w:val="solid" w:color="FFFFFF" w:fill="auto"/>
          </w:tcPr>
          <w:p w14:paraId="288C1D2E" w14:textId="5D081BA9" w:rsidR="00FB3E93" w:rsidRPr="005E230D" w:rsidRDefault="00FB3E93" w:rsidP="00FB3E93">
            <w:pPr>
              <w:pStyle w:val="TAL"/>
              <w:rPr>
                <w:sz w:val="16"/>
                <w:szCs w:val="16"/>
              </w:rPr>
            </w:pPr>
            <w:r w:rsidRPr="005E230D">
              <w:rPr>
                <w:sz w:val="16"/>
                <w:szCs w:val="16"/>
              </w:rPr>
              <w:t>00</w:t>
            </w:r>
            <w:r>
              <w:rPr>
                <w:sz w:val="16"/>
                <w:szCs w:val="16"/>
              </w:rPr>
              <w:t>10</w:t>
            </w:r>
          </w:p>
        </w:tc>
        <w:tc>
          <w:tcPr>
            <w:tcW w:w="284" w:type="dxa"/>
            <w:shd w:val="solid" w:color="FFFFFF" w:fill="auto"/>
          </w:tcPr>
          <w:p w14:paraId="224837BE" w14:textId="6D8F3A73" w:rsidR="00FB3E93" w:rsidRDefault="00FB3E93" w:rsidP="00FB3E93">
            <w:pPr>
              <w:pStyle w:val="TAR"/>
              <w:rPr>
                <w:sz w:val="16"/>
                <w:szCs w:val="16"/>
              </w:rPr>
            </w:pPr>
          </w:p>
        </w:tc>
        <w:tc>
          <w:tcPr>
            <w:tcW w:w="425" w:type="dxa"/>
            <w:shd w:val="solid" w:color="FFFFFF" w:fill="auto"/>
          </w:tcPr>
          <w:p w14:paraId="478F392F" w14:textId="77777777" w:rsidR="00FB3E93" w:rsidRPr="0016361A" w:rsidRDefault="00FB3E93" w:rsidP="00FB3E93">
            <w:pPr>
              <w:pStyle w:val="TAC"/>
              <w:rPr>
                <w:sz w:val="16"/>
                <w:szCs w:val="16"/>
              </w:rPr>
            </w:pPr>
          </w:p>
        </w:tc>
        <w:tc>
          <w:tcPr>
            <w:tcW w:w="4868" w:type="dxa"/>
            <w:shd w:val="solid" w:color="FFFFFF" w:fill="auto"/>
          </w:tcPr>
          <w:p w14:paraId="5C918CA6" w14:textId="12C04A98" w:rsidR="00FB3E93" w:rsidRPr="005E230D" w:rsidRDefault="00466CFD" w:rsidP="00FB3E93">
            <w:pPr>
              <w:pStyle w:val="TAL"/>
              <w:rPr>
                <w:sz w:val="16"/>
                <w:szCs w:val="16"/>
              </w:rPr>
            </w:pPr>
            <w:r w:rsidRPr="00466CFD">
              <w:rPr>
                <w:sz w:val="16"/>
                <w:szCs w:val="16"/>
              </w:rPr>
              <w:t>29.256 Rel-17 API version and External doc update</w:t>
            </w:r>
          </w:p>
        </w:tc>
        <w:tc>
          <w:tcPr>
            <w:tcW w:w="708" w:type="dxa"/>
            <w:shd w:val="solid" w:color="FFFFFF" w:fill="auto"/>
          </w:tcPr>
          <w:p w14:paraId="56CDAE92" w14:textId="2BF5681E" w:rsidR="00FB3E93" w:rsidRDefault="00FB3E93" w:rsidP="00FB3E93">
            <w:pPr>
              <w:pStyle w:val="TAC"/>
              <w:rPr>
                <w:sz w:val="16"/>
                <w:szCs w:val="16"/>
              </w:rPr>
            </w:pPr>
            <w:r>
              <w:rPr>
                <w:sz w:val="16"/>
                <w:szCs w:val="16"/>
              </w:rPr>
              <w:t>17.2.0</w:t>
            </w:r>
          </w:p>
        </w:tc>
      </w:tr>
      <w:tr w:rsidR="006D7545" w:rsidRPr="00B54FF5" w14:paraId="6A347368" w14:textId="77777777" w:rsidTr="005E230D">
        <w:tc>
          <w:tcPr>
            <w:tcW w:w="800" w:type="dxa"/>
            <w:shd w:val="solid" w:color="FFFFFF" w:fill="auto"/>
          </w:tcPr>
          <w:p w14:paraId="61AE081C" w14:textId="261C0434" w:rsidR="006D7545" w:rsidRPr="008A18D7" w:rsidRDefault="006D7545" w:rsidP="006D7545">
            <w:pPr>
              <w:pStyle w:val="TAC"/>
              <w:rPr>
                <w:sz w:val="16"/>
                <w:szCs w:val="16"/>
              </w:rPr>
            </w:pPr>
            <w:r w:rsidRPr="008A18D7">
              <w:rPr>
                <w:sz w:val="16"/>
                <w:szCs w:val="16"/>
              </w:rPr>
              <w:t>2022-</w:t>
            </w:r>
            <w:r>
              <w:rPr>
                <w:sz w:val="16"/>
                <w:szCs w:val="16"/>
              </w:rPr>
              <w:t>12</w:t>
            </w:r>
          </w:p>
        </w:tc>
        <w:tc>
          <w:tcPr>
            <w:tcW w:w="995" w:type="dxa"/>
            <w:shd w:val="solid" w:color="FFFFFF" w:fill="auto"/>
          </w:tcPr>
          <w:p w14:paraId="6C7A02C5" w14:textId="26DBA1C1" w:rsidR="006D7545" w:rsidRPr="00C40BE4" w:rsidRDefault="006D7545" w:rsidP="006D7545">
            <w:pPr>
              <w:pStyle w:val="TAC"/>
              <w:rPr>
                <w:sz w:val="16"/>
                <w:szCs w:val="16"/>
              </w:rPr>
            </w:pPr>
            <w:r w:rsidRPr="00C40BE4">
              <w:rPr>
                <w:sz w:val="16"/>
                <w:szCs w:val="16"/>
              </w:rPr>
              <w:t>CT#9</w:t>
            </w:r>
            <w:r>
              <w:rPr>
                <w:sz w:val="16"/>
                <w:szCs w:val="16"/>
              </w:rPr>
              <w:t>8</w:t>
            </w:r>
            <w:r w:rsidRPr="00C40BE4">
              <w:rPr>
                <w:sz w:val="16"/>
                <w:szCs w:val="16"/>
              </w:rPr>
              <w:t>e</w:t>
            </w:r>
          </w:p>
        </w:tc>
        <w:tc>
          <w:tcPr>
            <w:tcW w:w="992" w:type="dxa"/>
            <w:shd w:val="solid" w:color="FFFFFF" w:fill="auto"/>
          </w:tcPr>
          <w:p w14:paraId="1FC92F49" w14:textId="35682E92" w:rsidR="006D7545" w:rsidRPr="00466CFD" w:rsidRDefault="006D7545" w:rsidP="006D7545">
            <w:pPr>
              <w:pStyle w:val="TAC"/>
              <w:rPr>
                <w:sz w:val="16"/>
                <w:szCs w:val="16"/>
              </w:rPr>
            </w:pPr>
            <w:r w:rsidRPr="006D7545">
              <w:rPr>
                <w:sz w:val="16"/>
                <w:szCs w:val="16"/>
              </w:rPr>
              <w:t>CP-223056</w:t>
            </w:r>
          </w:p>
        </w:tc>
        <w:tc>
          <w:tcPr>
            <w:tcW w:w="567" w:type="dxa"/>
            <w:shd w:val="solid" w:color="FFFFFF" w:fill="auto"/>
          </w:tcPr>
          <w:p w14:paraId="0427D6C5" w14:textId="5194D7BA" w:rsidR="006D7545" w:rsidRPr="005E230D" w:rsidRDefault="006D7545" w:rsidP="006D7545">
            <w:pPr>
              <w:pStyle w:val="TAL"/>
              <w:rPr>
                <w:sz w:val="16"/>
                <w:szCs w:val="16"/>
              </w:rPr>
            </w:pPr>
            <w:r w:rsidRPr="005E230D">
              <w:rPr>
                <w:sz w:val="16"/>
                <w:szCs w:val="16"/>
              </w:rPr>
              <w:t>00</w:t>
            </w:r>
            <w:r>
              <w:rPr>
                <w:sz w:val="16"/>
                <w:szCs w:val="16"/>
              </w:rPr>
              <w:t>08</w:t>
            </w:r>
          </w:p>
        </w:tc>
        <w:tc>
          <w:tcPr>
            <w:tcW w:w="284" w:type="dxa"/>
            <w:shd w:val="solid" w:color="FFFFFF" w:fill="auto"/>
          </w:tcPr>
          <w:p w14:paraId="0766EF7A" w14:textId="2239BBDA" w:rsidR="006D7545" w:rsidRDefault="000E1DE5" w:rsidP="006D7545">
            <w:pPr>
              <w:pStyle w:val="TAR"/>
              <w:rPr>
                <w:sz w:val="16"/>
                <w:szCs w:val="16"/>
              </w:rPr>
            </w:pPr>
            <w:r>
              <w:rPr>
                <w:sz w:val="16"/>
                <w:szCs w:val="16"/>
              </w:rPr>
              <w:t>2</w:t>
            </w:r>
          </w:p>
        </w:tc>
        <w:tc>
          <w:tcPr>
            <w:tcW w:w="425" w:type="dxa"/>
            <w:shd w:val="solid" w:color="FFFFFF" w:fill="auto"/>
          </w:tcPr>
          <w:p w14:paraId="12FDDFBC" w14:textId="77777777" w:rsidR="006D7545" w:rsidRPr="0016361A" w:rsidRDefault="006D7545" w:rsidP="006D7545">
            <w:pPr>
              <w:pStyle w:val="TAC"/>
              <w:rPr>
                <w:sz w:val="16"/>
                <w:szCs w:val="16"/>
              </w:rPr>
            </w:pPr>
          </w:p>
        </w:tc>
        <w:tc>
          <w:tcPr>
            <w:tcW w:w="4868" w:type="dxa"/>
            <w:shd w:val="solid" w:color="FFFFFF" w:fill="auto"/>
          </w:tcPr>
          <w:p w14:paraId="307CDC8E" w14:textId="0B407DEB" w:rsidR="006D7545" w:rsidRPr="00466CFD" w:rsidRDefault="006D7545" w:rsidP="006D7545">
            <w:pPr>
              <w:pStyle w:val="TAL"/>
              <w:rPr>
                <w:sz w:val="16"/>
                <w:szCs w:val="16"/>
              </w:rPr>
            </w:pPr>
            <w:r w:rsidRPr="006D7545">
              <w:rPr>
                <w:sz w:val="16"/>
                <w:szCs w:val="16"/>
              </w:rPr>
              <w:t>Corrections for Auth message type</w:t>
            </w:r>
          </w:p>
        </w:tc>
        <w:tc>
          <w:tcPr>
            <w:tcW w:w="708" w:type="dxa"/>
            <w:shd w:val="solid" w:color="FFFFFF" w:fill="auto"/>
          </w:tcPr>
          <w:p w14:paraId="41260256" w14:textId="719465C4" w:rsidR="006D7545" w:rsidRDefault="006D7545" w:rsidP="006D7545">
            <w:pPr>
              <w:pStyle w:val="TAC"/>
              <w:rPr>
                <w:sz w:val="16"/>
                <w:szCs w:val="16"/>
              </w:rPr>
            </w:pPr>
            <w:r>
              <w:rPr>
                <w:sz w:val="16"/>
                <w:szCs w:val="16"/>
              </w:rPr>
              <w:t>17.3.0</w:t>
            </w:r>
          </w:p>
        </w:tc>
      </w:tr>
      <w:tr w:rsidR="006D7545" w:rsidRPr="00B54FF5" w14:paraId="5325700E" w14:textId="77777777" w:rsidTr="005E230D">
        <w:tc>
          <w:tcPr>
            <w:tcW w:w="800" w:type="dxa"/>
            <w:shd w:val="solid" w:color="FFFFFF" w:fill="auto"/>
          </w:tcPr>
          <w:p w14:paraId="09B3AEEB" w14:textId="7E2E0880" w:rsidR="006D7545" w:rsidRPr="008A18D7" w:rsidRDefault="006D7545" w:rsidP="006D7545">
            <w:pPr>
              <w:pStyle w:val="TAC"/>
              <w:rPr>
                <w:sz w:val="16"/>
                <w:szCs w:val="16"/>
              </w:rPr>
            </w:pPr>
            <w:r w:rsidRPr="008A18D7">
              <w:rPr>
                <w:sz w:val="16"/>
                <w:szCs w:val="16"/>
              </w:rPr>
              <w:t>2022-</w:t>
            </w:r>
            <w:r>
              <w:rPr>
                <w:sz w:val="16"/>
                <w:szCs w:val="16"/>
              </w:rPr>
              <w:t>12</w:t>
            </w:r>
          </w:p>
        </w:tc>
        <w:tc>
          <w:tcPr>
            <w:tcW w:w="995" w:type="dxa"/>
            <w:shd w:val="solid" w:color="FFFFFF" w:fill="auto"/>
          </w:tcPr>
          <w:p w14:paraId="4D4A28CA" w14:textId="3293F61D" w:rsidR="006D7545" w:rsidRPr="00C40BE4" w:rsidRDefault="006D7545" w:rsidP="006D7545">
            <w:pPr>
              <w:pStyle w:val="TAC"/>
              <w:rPr>
                <w:sz w:val="16"/>
                <w:szCs w:val="16"/>
              </w:rPr>
            </w:pPr>
            <w:r w:rsidRPr="00C40BE4">
              <w:rPr>
                <w:sz w:val="16"/>
                <w:szCs w:val="16"/>
              </w:rPr>
              <w:t>CT#9</w:t>
            </w:r>
            <w:r>
              <w:rPr>
                <w:sz w:val="16"/>
                <w:szCs w:val="16"/>
              </w:rPr>
              <w:t>8</w:t>
            </w:r>
            <w:r w:rsidRPr="00C40BE4">
              <w:rPr>
                <w:sz w:val="16"/>
                <w:szCs w:val="16"/>
              </w:rPr>
              <w:t>e</w:t>
            </w:r>
          </w:p>
        </w:tc>
        <w:tc>
          <w:tcPr>
            <w:tcW w:w="992" w:type="dxa"/>
            <w:shd w:val="solid" w:color="FFFFFF" w:fill="auto"/>
          </w:tcPr>
          <w:p w14:paraId="310BA8CC" w14:textId="4838C446" w:rsidR="006D7545" w:rsidRPr="00466CFD" w:rsidRDefault="006D7545" w:rsidP="006D7545">
            <w:pPr>
              <w:pStyle w:val="TAC"/>
              <w:rPr>
                <w:sz w:val="16"/>
                <w:szCs w:val="16"/>
              </w:rPr>
            </w:pPr>
            <w:r w:rsidRPr="006D7545">
              <w:rPr>
                <w:sz w:val="16"/>
                <w:szCs w:val="16"/>
              </w:rPr>
              <w:t>CP-223066</w:t>
            </w:r>
          </w:p>
        </w:tc>
        <w:tc>
          <w:tcPr>
            <w:tcW w:w="567" w:type="dxa"/>
            <w:shd w:val="solid" w:color="FFFFFF" w:fill="auto"/>
          </w:tcPr>
          <w:p w14:paraId="275764AA" w14:textId="366D8341" w:rsidR="006D7545" w:rsidRPr="005E230D" w:rsidRDefault="006D7545" w:rsidP="006D7545">
            <w:pPr>
              <w:pStyle w:val="TAL"/>
              <w:rPr>
                <w:sz w:val="16"/>
                <w:szCs w:val="16"/>
              </w:rPr>
            </w:pPr>
            <w:r w:rsidRPr="005E230D">
              <w:rPr>
                <w:sz w:val="16"/>
                <w:szCs w:val="16"/>
              </w:rPr>
              <w:t>00</w:t>
            </w:r>
            <w:r>
              <w:rPr>
                <w:sz w:val="16"/>
                <w:szCs w:val="16"/>
              </w:rPr>
              <w:t>11</w:t>
            </w:r>
          </w:p>
        </w:tc>
        <w:tc>
          <w:tcPr>
            <w:tcW w:w="284" w:type="dxa"/>
            <w:shd w:val="solid" w:color="FFFFFF" w:fill="auto"/>
          </w:tcPr>
          <w:p w14:paraId="5EBD9D55" w14:textId="77777777" w:rsidR="006D7545" w:rsidRDefault="006D7545" w:rsidP="006D7545">
            <w:pPr>
              <w:pStyle w:val="TAR"/>
              <w:rPr>
                <w:sz w:val="16"/>
                <w:szCs w:val="16"/>
              </w:rPr>
            </w:pPr>
          </w:p>
        </w:tc>
        <w:tc>
          <w:tcPr>
            <w:tcW w:w="425" w:type="dxa"/>
            <w:shd w:val="solid" w:color="FFFFFF" w:fill="auto"/>
          </w:tcPr>
          <w:p w14:paraId="2B499BF9" w14:textId="77777777" w:rsidR="006D7545" w:rsidRPr="0016361A" w:rsidRDefault="006D7545" w:rsidP="006D7545">
            <w:pPr>
              <w:pStyle w:val="TAC"/>
              <w:rPr>
                <w:sz w:val="16"/>
                <w:szCs w:val="16"/>
              </w:rPr>
            </w:pPr>
          </w:p>
        </w:tc>
        <w:tc>
          <w:tcPr>
            <w:tcW w:w="4868" w:type="dxa"/>
            <w:shd w:val="solid" w:color="FFFFFF" w:fill="auto"/>
          </w:tcPr>
          <w:p w14:paraId="41F16DFB" w14:textId="4D7BBAA9" w:rsidR="006D7545" w:rsidRPr="00466CFD" w:rsidRDefault="006D7545" w:rsidP="006D7545">
            <w:pPr>
              <w:pStyle w:val="TAL"/>
              <w:rPr>
                <w:sz w:val="16"/>
                <w:szCs w:val="16"/>
              </w:rPr>
            </w:pPr>
            <w:r w:rsidRPr="006D7545">
              <w:rPr>
                <w:sz w:val="16"/>
                <w:szCs w:val="16"/>
              </w:rPr>
              <w:t>29.256 Rel-17 API version and External doc update</w:t>
            </w:r>
          </w:p>
        </w:tc>
        <w:tc>
          <w:tcPr>
            <w:tcW w:w="708" w:type="dxa"/>
            <w:shd w:val="solid" w:color="FFFFFF" w:fill="auto"/>
          </w:tcPr>
          <w:p w14:paraId="66151DCF" w14:textId="14AF278D" w:rsidR="006D7545" w:rsidRDefault="006D7545" w:rsidP="006D7545">
            <w:pPr>
              <w:pStyle w:val="TAC"/>
              <w:rPr>
                <w:sz w:val="16"/>
                <w:szCs w:val="16"/>
              </w:rPr>
            </w:pPr>
            <w:r>
              <w:rPr>
                <w:sz w:val="16"/>
                <w:szCs w:val="16"/>
              </w:rPr>
              <w:t>17.3.0</w:t>
            </w:r>
          </w:p>
        </w:tc>
      </w:tr>
      <w:tr w:rsidR="00AA3A10" w:rsidRPr="00B54FF5" w14:paraId="0763A682" w14:textId="77777777" w:rsidTr="005E230D">
        <w:tc>
          <w:tcPr>
            <w:tcW w:w="800" w:type="dxa"/>
            <w:shd w:val="solid" w:color="FFFFFF" w:fill="auto"/>
          </w:tcPr>
          <w:p w14:paraId="409E8EEA" w14:textId="06D1C297" w:rsidR="00AA3A10" w:rsidRPr="008A18D7" w:rsidRDefault="00AA3A10" w:rsidP="006D7545">
            <w:pPr>
              <w:pStyle w:val="TAC"/>
              <w:rPr>
                <w:sz w:val="16"/>
                <w:szCs w:val="16"/>
              </w:rPr>
            </w:pPr>
            <w:r>
              <w:rPr>
                <w:sz w:val="16"/>
                <w:szCs w:val="16"/>
              </w:rPr>
              <w:t>2023-03</w:t>
            </w:r>
          </w:p>
        </w:tc>
        <w:tc>
          <w:tcPr>
            <w:tcW w:w="995" w:type="dxa"/>
            <w:shd w:val="solid" w:color="FFFFFF" w:fill="auto"/>
          </w:tcPr>
          <w:p w14:paraId="1DDD87AB" w14:textId="6714037F" w:rsidR="00AA3A10" w:rsidRPr="00C40BE4" w:rsidRDefault="00AA3A10" w:rsidP="006D7545">
            <w:pPr>
              <w:pStyle w:val="TAC"/>
              <w:rPr>
                <w:sz w:val="16"/>
                <w:szCs w:val="16"/>
              </w:rPr>
            </w:pPr>
            <w:r>
              <w:rPr>
                <w:sz w:val="16"/>
                <w:szCs w:val="16"/>
              </w:rPr>
              <w:t>CT#99</w:t>
            </w:r>
          </w:p>
        </w:tc>
        <w:tc>
          <w:tcPr>
            <w:tcW w:w="992" w:type="dxa"/>
            <w:shd w:val="solid" w:color="FFFFFF" w:fill="auto"/>
          </w:tcPr>
          <w:p w14:paraId="56AA6ABC" w14:textId="713B8A96" w:rsidR="00AA3A10" w:rsidRPr="006D7545" w:rsidRDefault="00D2730B" w:rsidP="006D7545">
            <w:pPr>
              <w:pStyle w:val="TAC"/>
              <w:rPr>
                <w:sz w:val="16"/>
                <w:szCs w:val="16"/>
              </w:rPr>
            </w:pPr>
            <w:r w:rsidRPr="00D2730B">
              <w:rPr>
                <w:sz w:val="16"/>
                <w:szCs w:val="16"/>
              </w:rPr>
              <w:t>CP-230082</w:t>
            </w:r>
          </w:p>
        </w:tc>
        <w:tc>
          <w:tcPr>
            <w:tcW w:w="567" w:type="dxa"/>
            <w:shd w:val="solid" w:color="FFFFFF" w:fill="auto"/>
          </w:tcPr>
          <w:p w14:paraId="62CD904D" w14:textId="0445D573" w:rsidR="00AA3A10" w:rsidRPr="005E230D" w:rsidRDefault="00AA3A10" w:rsidP="006D7545">
            <w:pPr>
              <w:pStyle w:val="TAL"/>
              <w:rPr>
                <w:sz w:val="16"/>
                <w:szCs w:val="16"/>
              </w:rPr>
            </w:pPr>
            <w:r>
              <w:rPr>
                <w:sz w:val="16"/>
                <w:szCs w:val="16"/>
              </w:rPr>
              <w:t>0012</w:t>
            </w:r>
          </w:p>
        </w:tc>
        <w:tc>
          <w:tcPr>
            <w:tcW w:w="284" w:type="dxa"/>
            <w:shd w:val="solid" w:color="FFFFFF" w:fill="auto"/>
          </w:tcPr>
          <w:p w14:paraId="0325CA4B" w14:textId="3A2D26C7" w:rsidR="00AA3A10" w:rsidRDefault="00AA3A10" w:rsidP="006D7545">
            <w:pPr>
              <w:pStyle w:val="TAR"/>
              <w:rPr>
                <w:sz w:val="16"/>
                <w:szCs w:val="16"/>
              </w:rPr>
            </w:pPr>
            <w:r>
              <w:rPr>
                <w:sz w:val="16"/>
                <w:szCs w:val="16"/>
              </w:rPr>
              <w:t>1</w:t>
            </w:r>
          </w:p>
        </w:tc>
        <w:tc>
          <w:tcPr>
            <w:tcW w:w="425" w:type="dxa"/>
            <w:shd w:val="solid" w:color="FFFFFF" w:fill="auto"/>
          </w:tcPr>
          <w:p w14:paraId="5BCE5D6F" w14:textId="77777777" w:rsidR="00AA3A10" w:rsidRPr="0016361A" w:rsidRDefault="00AA3A10" w:rsidP="006D7545">
            <w:pPr>
              <w:pStyle w:val="TAC"/>
              <w:rPr>
                <w:sz w:val="16"/>
                <w:szCs w:val="16"/>
              </w:rPr>
            </w:pPr>
          </w:p>
        </w:tc>
        <w:tc>
          <w:tcPr>
            <w:tcW w:w="4868" w:type="dxa"/>
            <w:shd w:val="solid" w:color="FFFFFF" w:fill="auto"/>
          </w:tcPr>
          <w:p w14:paraId="16E36264" w14:textId="3BD46F05" w:rsidR="00AA3A10" w:rsidRPr="006D7545" w:rsidRDefault="00AA3A10" w:rsidP="006D7545">
            <w:pPr>
              <w:pStyle w:val="TAL"/>
              <w:rPr>
                <w:sz w:val="16"/>
                <w:szCs w:val="16"/>
              </w:rPr>
            </w:pPr>
            <w:r w:rsidRPr="00AA3A10">
              <w:rPr>
                <w:sz w:val="16"/>
                <w:szCs w:val="16"/>
              </w:rPr>
              <w:t>Rejecting PDN connection for C2 communication when UAS service is not allowed</w:t>
            </w:r>
          </w:p>
        </w:tc>
        <w:tc>
          <w:tcPr>
            <w:tcW w:w="708" w:type="dxa"/>
            <w:shd w:val="solid" w:color="FFFFFF" w:fill="auto"/>
          </w:tcPr>
          <w:p w14:paraId="2C42527F" w14:textId="57162589" w:rsidR="00AA3A10" w:rsidRDefault="00AA3A10" w:rsidP="006D7545">
            <w:pPr>
              <w:pStyle w:val="TAC"/>
              <w:rPr>
                <w:sz w:val="16"/>
                <w:szCs w:val="16"/>
              </w:rPr>
            </w:pPr>
            <w:r>
              <w:rPr>
                <w:sz w:val="16"/>
                <w:szCs w:val="16"/>
              </w:rPr>
              <w:t>17.4.0</w:t>
            </w:r>
          </w:p>
        </w:tc>
      </w:tr>
      <w:tr w:rsidR="00AA3A10" w:rsidRPr="00B54FF5" w14:paraId="3D66D6F1" w14:textId="77777777" w:rsidTr="005E230D">
        <w:tc>
          <w:tcPr>
            <w:tcW w:w="800" w:type="dxa"/>
            <w:shd w:val="solid" w:color="FFFFFF" w:fill="auto"/>
          </w:tcPr>
          <w:p w14:paraId="2039BE0E" w14:textId="7C07CBE2" w:rsidR="00AA3A10" w:rsidRPr="008A18D7" w:rsidRDefault="00AA3A10" w:rsidP="00AA3A10">
            <w:pPr>
              <w:pStyle w:val="TAC"/>
              <w:rPr>
                <w:sz w:val="16"/>
                <w:szCs w:val="16"/>
              </w:rPr>
            </w:pPr>
            <w:r>
              <w:rPr>
                <w:sz w:val="16"/>
                <w:szCs w:val="16"/>
              </w:rPr>
              <w:t>2023-03</w:t>
            </w:r>
          </w:p>
        </w:tc>
        <w:tc>
          <w:tcPr>
            <w:tcW w:w="995" w:type="dxa"/>
            <w:shd w:val="solid" w:color="FFFFFF" w:fill="auto"/>
          </w:tcPr>
          <w:p w14:paraId="623CDFE6" w14:textId="5225A09A" w:rsidR="00AA3A10" w:rsidRPr="00C40BE4" w:rsidRDefault="00AA3A10" w:rsidP="00AA3A10">
            <w:pPr>
              <w:pStyle w:val="TAC"/>
              <w:rPr>
                <w:sz w:val="16"/>
                <w:szCs w:val="16"/>
              </w:rPr>
            </w:pPr>
            <w:r>
              <w:rPr>
                <w:sz w:val="16"/>
                <w:szCs w:val="16"/>
              </w:rPr>
              <w:t>CT#99</w:t>
            </w:r>
          </w:p>
        </w:tc>
        <w:tc>
          <w:tcPr>
            <w:tcW w:w="992" w:type="dxa"/>
            <w:shd w:val="solid" w:color="FFFFFF" w:fill="auto"/>
          </w:tcPr>
          <w:p w14:paraId="546658F7" w14:textId="56B93844" w:rsidR="00AA3A10" w:rsidRPr="006D7545" w:rsidRDefault="00D2730B" w:rsidP="00AA3A10">
            <w:pPr>
              <w:pStyle w:val="TAC"/>
              <w:rPr>
                <w:sz w:val="16"/>
                <w:szCs w:val="16"/>
              </w:rPr>
            </w:pPr>
            <w:r w:rsidRPr="00D2730B">
              <w:rPr>
                <w:sz w:val="16"/>
                <w:szCs w:val="16"/>
              </w:rPr>
              <w:t>CP-230068</w:t>
            </w:r>
          </w:p>
        </w:tc>
        <w:tc>
          <w:tcPr>
            <w:tcW w:w="567" w:type="dxa"/>
            <w:shd w:val="solid" w:color="FFFFFF" w:fill="auto"/>
          </w:tcPr>
          <w:p w14:paraId="756FD079" w14:textId="792AA1BA" w:rsidR="00AA3A10" w:rsidRPr="005E230D" w:rsidRDefault="00AA3A10" w:rsidP="00AA3A10">
            <w:pPr>
              <w:pStyle w:val="TAL"/>
              <w:rPr>
                <w:sz w:val="16"/>
                <w:szCs w:val="16"/>
              </w:rPr>
            </w:pPr>
            <w:r>
              <w:rPr>
                <w:sz w:val="16"/>
                <w:szCs w:val="16"/>
              </w:rPr>
              <w:t>0014</w:t>
            </w:r>
          </w:p>
        </w:tc>
        <w:tc>
          <w:tcPr>
            <w:tcW w:w="284" w:type="dxa"/>
            <w:shd w:val="solid" w:color="FFFFFF" w:fill="auto"/>
          </w:tcPr>
          <w:p w14:paraId="5D9D9C81" w14:textId="77777777" w:rsidR="00AA3A10" w:rsidRDefault="00AA3A10" w:rsidP="00AA3A10">
            <w:pPr>
              <w:pStyle w:val="TAR"/>
              <w:rPr>
                <w:sz w:val="16"/>
                <w:szCs w:val="16"/>
              </w:rPr>
            </w:pPr>
          </w:p>
        </w:tc>
        <w:tc>
          <w:tcPr>
            <w:tcW w:w="425" w:type="dxa"/>
            <w:shd w:val="solid" w:color="FFFFFF" w:fill="auto"/>
          </w:tcPr>
          <w:p w14:paraId="0289E618" w14:textId="77777777" w:rsidR="00AA3A10" w:rsidRPr="0016361A" w:rsidRDefault="00AA3A10" w:rsidP="00AA3A10">
            <w:pPr>
              <w:pStyle w:val="TAC"/>
              <w:rPr>
                <w:sz w:val="16"/>
                <w:szCs w:val="16"/>
              </w:rPr>
            </w:pPr>
          </w:p>
        </w:tc>
        <w:tc>
          <w:tcPr>
            <w:tcW w:w="4868" w:type="dxa"/>
            <w:shd w:val="solid" w:color="FFFFFF" w:fill="auto"/>
          </w:tcPr>
          <w:p w14:paraId="7F4CE967" w14:textId="335665DA" w:rsidR="00AA3A10" w:rsidRPr="006D7545" w:rsidRDefault="00AA3A10" w:rsidP="00AA3A10">
            <w:pPr>
              <w:pStyle w:val="TAL"/>
              <w:rPr>
                <w:sz w:val="16"/>
                <w:szCs w:val="16"/>
              </w:rPr>
            </w:pPr>
            <w:r w:rsidRPr="00AA3A10">
              <w:rPr>
                <w:sz w:val="16"/>
                <w:szCs w:val="16"/>
              </w:rPr>
              <w:t>Miscellaneous corrections</w:t>
            </w:r>
          </w:p>
        </w:tc>
        <w:tc>
          <w:tcPr>
            <w:tcW w:w="708" w:type="dxa"/>
            <w:shd w:val="solid" w:color="FFFFFF" w:fill="auto"/>
          </w:tcPr>
          <w:p w14:paraId="44A30796" w14:textId="62406080" w:rsidR="00AA3A10" w:rsidRDefault="00AA3A10" w:rsidP="00AA3A10">
            <w:pPr>
              <w:pStyle w:val="TAC"/>
              <w:rPr>
                <w:sz w:val="16"/>
                <w:szCs w:val="16"/>
              </w:rPr>
            </w:pPr>
            <w:r>
              <w:rPr>
                <w:sz w:val="16"/>
                <w:szCs w:val="16"/>
              </w:rPr>
              <w:t>18.0.0</w:t>
            </w:r>
          </w:p>
        </w:tc>
      </w:tr>
      <w:tr w:rsidR="00F02F6D" w:rsidRPr="00B54FF5" w14:paraId="79758EE3" w14:textId="77777777" w:rsidTr="005E230D">
        <w:tc>
          <w:tcPr>
            <w:tcW w:w="800" w:type="dxa"/>
            <w:shd w:val="solid" w:color="FFFFFF" w:fill="auto"/>
          </w:tcPr>
          <w:p w14:paraId="0EEA1D2A" w14:textId="09FD94F7" w:rsidR="00F02F6D" w:rsidRDefault="00F02F6D" w:rsidP="00AA3A10">
            <w:pPr>
              <w:pStyle w:val="TAC"/>
              <w:rPr>
                <w:sz w:val="16"/>
                <w:szCs w:val="16"/>
              </w:rPr>
            </w:pPr>
            <w:r>
              <w:rPr>
                <w:sz w:val="16"/>
                <w:szCs w:val="16"/>
              </w:rPr>
              <w:t>2023-0</w:t>
            </w:r>
            <w:r w:rsidR="00364001">
              <w:rPr>
                <w:sz w:val="16"/>
                <w:szCs w:val="16"/>
              </w:rPr>
              <w:t>6</w:t>
            </w:r>
          </w:p>
        </w:tc>
        <w:tc>
          <w:tcPr>
            <w:tcW w:w="995" w:type="dxa"/>
            <w:shd w:val="solid" w:color="FFFFFF" w:fill="auto"/>
          </w:tcPr>
          <w:p w14:paraId="466D8DE1" w14:textId="6FBDD659" w:rsidR="00F02F6D" w:rsidRDefault="00F02F6D" w:rsidP="00AA3A10">
            <w:pPr>
              <w:pStyle w:val="TAC"/>
              <w:rPr>
                <w:sz w:val="16"/>
                <w:szCs w:val="16"/>
              </w:rPr>
            </w:pPr>
            <w:r>
              <w:rPr>
                <w:sz w:val="16"/>
                <w:szCs w:val="16"/>
              </w:rPr>
              <w:t>CT#100</w:t>
            </w:r>
          </w:p>
        </w:tc>
        <w:tc>
          <w:tcPr>
            <w:tcW w:w="992" w:type="dxa"/>
            <w:shd w:val="solid" w:color="FFFFFF" w:fill="auto"/>
          </w:tcPr>
          <w:p w14:paraId="73E8BE5C" w14:textId="30B79754" w:rsidR="00F02F6D" w:rsidRPr="00D2730B" w:rsidRDefault="00F02F6D" w:rsidP="00AA3A10">
            <w:pPr>
              <w:pStyle w:val="TAC"/>
              <w:rPr>
                <w:sz w:val="16"/>
                <w:szCs w:val="16"/>
              </w:rPr>
            </w:pPr>
            <w:r>
              <w:rPr>
                <w:sz w:val="16"/>
                <w:szCs w:val="16"/>
              </w:rPr>
              <w:t>CP-</w:t>
            </w:r>
            <w:r w:rsidR="0044501F">
              <w:rPr>
                <w:sz w:val="16"/>
                <w:szCs w:val="16"/>
              </w:rPr>
              <w:t>231027</w:t>
            </w:r>
          </w:p>
        </w:tc>
        <w:tc>
          <w:tcPr>
            <w:tcW w:w="567" w:type="dxa"/>
            <w:shd w:val="solid" w:color="FFFFFF" w:fill="auto"/>
          </w:tcPr>
          <w:p w14:paraId="42DBD685" w14:textId="436E6A76" w:rsidR="00F02F6D" w:rsidRDefault="0044501F" w:rsidP="00AA3A10">
            <w:pPr>
              <w:pStyle w:val="TAL"/>
              <w:rPr>
                <w:sz w:val="16"/>
                <w:szCs w:val="16"/>
              </w:rPr>
            </w:pPr>
            <w:r>
              <w:rPr>
                <w:sz w:val="16"/>
                <w:szCs w:val="16"/>
              </w:rPr>
              <w:t>0013</w:t>
            </w:r>
          </w:p>
        </w:tc>
        <w:tc>
          <w:tcPr>
            <w:tcW w:w="284" w:type="dxa"/>
            <w:shd w:val="solid" w:color="FFFFFF" w:fill="auto"/>
          </w:tcPr>
          <w:p w14:paraId="06C172FA" w14:textId="74B19ACE" w:rsidR="00F02F6D" w:rsidRDefault="0044501F" w:rsidP="00AA3A10">
            <w:pPr>
              <w:pStyle w:val="TAR"/>
              <w:rPr>
                <w:sz w:val="16"/>
                <w:szCs w:val="16"/>
              </w:rPr>
            </w:pPr>
            <w:r>
              <w:rPr>
                <w:sz w:val="16"/>
                <w:szCs w:val="16"/>
              </w:rPr>
              <w:t>5</w:t>
            </w:r>
          </w:p>
        </w:tc>
        <w:tc>
          <w:tcPr>
            <w:tcW w:w="425" w:type="dxa"/>
            <w:shd w:val="solid" w:color="FFFFFF" w:fill="auto"/>
          </w:tcPr>
          <w:p w14:paraId="46649F4F" w14:textId="1F49DC79" w:rsidR="00F02F6D" w:rsidRPr="0016361A" w:rsidRDefault="0044501F" w:rsidP="00AA3A10">
            <w:pPr>
              <w:pStyle w:val="TAC"/>
              <w:rPr>
                <w:sz w:val="16"/>
                <w:szCs w:val="16"/>
              </w:rPr>
            </w:pPr>
            <w:r>
              <w:rPr>
                <w:sz w:val="16"/>
                <w:szCs w:val="16"/>
              </w:rPr>
              <w:t>F</w:t>
            </w:r>
          </w:p>
        </w:tc>
        <w:tc>
          <w:tcPr>
            <w:tcW w:w="4868" w:type="dxa"/>
            <w:shd w:val="solid" w:color="FFFFFF" w:fill="auto"/>
          </w:tcPr>
          <w:p w14:paraId="1D408646" w14:textId="3FE119F8" w:rsidR="00F02F6D" w:rsidRPr="00AA3A10" w:rsidRDefault="0044501F" w:rsidP="00AA3A10">
            <w:pPr>
              <w:pStyle w:val="TAL"/>
              <w:rPr>
                <w:sz w:val="16"/>
                <w:szCs w:val="16"/>
              </w:rPr>
            </w:pPr>
            <w:r w:rsidRPr="0044501F">
              <w:rPr>
                <w:sz w:val="16"/>
                <w:szCs w:val="16"/>
              </w:rPr>
              <w:t>Location header and missing Redirection clause</w:t>
            </w:r>
          </w:p>
        </w:tc>
        <w:tc>
          <w:tcPr>
            <w:tcW w:w="708" w:type="dxa"/>
            <w:shd w:val="solid" w:color="FFFFFF" w:fill="auto"/>
          </w:tcPr>
          <w:p w14:paraId="4F6BE679" w14:textId="62F428AA" w:rsidR="00F02F6D" w:rsidRDefault="0044501F" w:rsidP="00AA3A10">
            <w:pPr>
              <w:pStyle w:val="TAC"/>
              <w:rPr>
                <w:sz w:val="16"/>
                <w:szCs w:val="16"/>
              </w:rPr>
            </w:pPr>
            <w:r>
              <w:rPr>
                <w:sz w:val="16"/>
                <w:szCs w:val="16"/>
              </w:rPr>
              <w:t>18.1.0</w:t>
            </w:r>
          </w:p>
        </w:tc>
      </w:tr>
      <w:tr w:rsidR="00EF18B6" w:rsidRPr="00B54FF5" w14:paraId="7478A538" w14:textId="77777777" w:rsidTr="005E230D">
        <w:tc>
          <w:tcPr>
            <w:tcW w:w="800" w:type="dxa"/>
            <w:shd w:val="solid" w:color="FFFFFF" w:fill="auto"/>
          </w:tcPr>
          <w:p w14:paraId="79AA115E" w14:textId="3DEF44B2" w:rsidR="00EF18B6" w:rsidRDefault="00EF18B6" w:rsidP="00AA3A10">
            <w:pPr>
              <w:pStyle w:val="TAC"/>
              <w:rPr>
                <w:sz w:val="16"/>
                <w:szCs w:val="16"/>
              </w:rPr>
            </w:pPr>
            <w:r>
              <w:rPr>
                <w:sz w:val="16"/>
                <w:szCs w:val="16"/>
              </w:rPr>
              <w:t>2023-09</w:t>
            </w:r>
          </w:p>
        </w:tc>
        <w:tc>
          <w:tcPr>
            <w:tcW w:w="995" w:type="dxa"/>
            <w:shd w:val="solid" w:color="FFFFFF" w:fill="auto"/>
          </w:tcPr>
          <w:p w14:paraId="0C694441" w14:textId="0C9B6A85" w:rsidR="00EF18B6" w:rsidRDefault="00EF18B6" w:rsidP="00AA3A10">
            <w:pPr>
              <w:pStyle w:val="TAC"/>
              <w:rPr>
                <w:sz w:val="16"/>
                <w:szCs w:val="16"/>
              </w:rPr>
            </w:pPr>
            <w:r>
              <w:rPr>
                <w:sz w:val="16"/>
                <w:szCs w:val="16"/>
              </w:rPr>
              <w:t>CT#101</w:t>
            </w:r>
          </w:p>
        </w:tc>
        <w:tc>
          <w:tcPr>
            <w:tcW w:w="992" w:type="dxa"/>
            <w:shd w:val="solid" w:color="FFFFFF" w:fill="auto"/>
          </w:tcPr>
          <w:p w14:paraId="3D6C23E4" w14:textId="04AF8622" w:rsidR="00EF18B6" w:rsidRDefault="00EF18B6" w:rsidP="00AA3A10">
            <w:pPr>
              <w:pStyle w:val="TAC"/>
              <w:rPr>
                <w:sz w:val="16"/>
                <w:szCs w:val="16"/>
              </w:rPr>
            </w:pPr>
            <w:r>
              <w:rPr>
                <w:sz w:val="16"/>
                <w:szCs w:val="16"/>
              </w:rPr>
              <w:t>CP-232047</w:t>
            </w:r>
          </w:p>
        </w:tc>
        <w:tc>
          <w:tcPr>
            <w:tcW w:w="567" w:type="dxa"/>
            <w:shd w:val="solid" w:color="FFFFFF" w:fill="auto"/>
          </w:tcPr>
          <w:p w14:paraId="78A9B718" w14:textId="1A960F27" w:rsidR="00EF18B6" w:rsidRDefault="00EF18B6" w:rsidP="00AA3A10">
            <w:pPr>
              <w:pStyle w:val="TAL"/>
              <w:rPr>
                <w:sz w:val="16"/>
                <w:szCs w:val="16"/>
              </w:rPr>
            </w:pPr>
            <w:r>
              <w:rPr>
                <w:sz w:val="16"/>
                <w:szCs w:val="16"/>
              </w:rPr>
              <w:t>0018</w:t>
            </w:r>
          </w:p>
        </w:tc>
        <w:tc>
          <w:tcPr>
            <w:tcW w:w="284" w:type="dxa"/>
            <w:shd w:val="solid" w:color="FFFFFF" w:fill="auto"/>
          </w:tcPr>
          <w:p w14:paraId="21E208AF" w14:textId="0BEA2BCC" w:rsidR="00EF18B6" w:rsidRDefault="00EF18B6" w:rsidP="00AA3A10">
            <w:pPr>
              <w:pStyle w:val="TAR"/>
              <w:rPr>
                <w:sz w:val="16"/>
                <w:szCs w:val="16"/>
              </w:rPr>
            </w:pPr>
            <w:r>
              <w:rPr>
                <w:sz w:val="16"/>
                <w:szCs w:val="16"/>
              </w:rPr>
              <w:t>1</w:t>
            </w:r>
          </w:p>
        </w:tc>
        <w:tc>
          <w:tcPr>
            <w:tcW w:w="425" w:type="dxa"/>
            <w:shd w:val="solid" w:color="FFFFFF" w:fill="auto"/>
          </w:tcPr>
          <w:p w14:paraId="7773E9E1" w14:textId="389735F3" w:rsidR="00EF18B6" w:rsidRDefault="00EF18B6" w:rsidP="00AA3A10">
            <w:pPr>
              <w:pStyle w:val="TAC"/>
              <w:rPr>
                <w:sz w:val="16"/>
                <w:szCs w:val="16"/>
              </w:rPr>
            </w:pPr>
            <w:r>
              <w:rPr>
                <w:sz w:val="16"/>
                <w:szCs w:val="16"/>
              </w:rPr>
              <w:t>A</w:t>
            </w:r>
          </w:p>
        </w:tc>
        <w:tc>
          <w:tcPr>
            <w:tcW w:w="4868" w:type="dxa"/>
            <w:shd w:val="solid" w:color="FFFFFF" w:fill="auto"/>
          </w:tcPr>
          <w:p w14:paraId="34E04171" w14:textId="650BA28C" w:rsidR="00EF18B6" w:rsidRPr="0044501F" w:rsidRDefault="00EF18B6" w:rsidP="00AA3A10">
            <w:pPr>
              <w:pStyle w:val="TAL"/>
              <w:rPr>
                <w:sz w:val="16"/>
                <w:szCs w:val="16"/>
              </w:rPr>
            </w:pPr>
            <w:r>
              <w:rPr>
                <w:sz w:val="16"/>
                <w:szCs w:val="16"/>
              </w:rPr>
              <w:t xml:space="preserve">Authorization Notification </w:t>
            </w:r>
            <w:proofErr w:type="spellStart"/>
            <w:r>
              <w:rPr>
                <w:sz w:val="16"/>
                <w:szCs w:val="16"/>
              </w:rPr>
              <w:t>Callbackfor</w:t>
            </w:r>
            <w:proofErr w:type="spellEnd"/>
            <w:r>
              <w:rPr>
                <w:sz w:val="16"/>
                <w:szCs w:val="16"/>
              </w:rPr>
              <w:t xml:space="preserve"> UUAA-MM after AMF Change</w:t>
            </w:r>
          </w:p>
        </w:tc>
        <w:tc>
          <w:tcPr>
            <w:tcW w:w="708" w:type="dxa"/>
            <w:shd w:val="solid" w:color="FFFFFF" w:fill="auto"/>
          </w:tcPr>
          <w:p w14:paraId="1A3B6AB0" w14:textId="42F0C5C7" w:rsidR="00EF18B6" w:rsidRDefault="00EF18B6" w:rsidP="00AA3A10">
            <w:pPr>
              <w:pStyle w:val="TAC"/>
              <w:rPr>
                <w:sz w:val="16"/>
                <w:szCs w:val="16"/>
              </w:rPr>
            </w:pPr>
            <w:r>
              <w:rPr>
                <w:sz w:val="16"/>
                <w:szCs w:val="16"/>
              </w:rPr>
              <w:t>18.2.0</w:t>
            </w:r>
          </w:p>
        </w:tc>
      </w:tr>
      <w:tr w:rsidR="00EF18B6" w:rsidRPr="00B54FF5" w14:paraId="3A18CB9B" w14:textId="77777777" w:rsidTr="005E230D">
        <w:tc>
          <w:tcPr>
            <w:tcW w:w="800" w:type="dxa"/>
            <w:shd w:val="solid" w:color="FFFFFF" w:fill="auto"/>
          </w:tcPr>
          <w:p w14:paraId="52599F2B" w14:textId="6447BB9E" w:rsidR="00EF18B6" w:rsidRDefault="00EF18B6" w:rsidP="00AA3A10">
            <w:pPr>
              <w:pStyle w:val="TAC"/>
              <w:rPr>
                <w:sz w:val="16"/>
                <w:szCs w:val="16"/>
              </w:rPr>
            </w:pPr>
            <w:r>
              <w:rPr>
                <w:sz w:val="16"/>
                <w:szCs w:val="16"/>
              </w:rPr>
              <w:t>2023-09</w:t>
            </w:r>
          </w:p>
        </w:tc>
        <w:tc>
          <w:tcPr>
            <w:tcW w:w="995" w:type="dxa"/>
            <w:shd w:val="solid" w:color="FFFFFF" w:fill="auto"/>
          </w:tcPr>
          <w:p w14:paraId="533C229D" w14:textId="341830F4" w:rsidR="00EF18B6" w:rsidRDefault="00EF18B6" w:rsidP="00AA3A10">
            <w:pPr>
              <w:pStyle w:val="TAC"/>
              <w:rPr>
                <w:sz w:val="16"/>
                <w:szCs w:val="16"/>
              </w:rPr>
            </w:pPr>
            <w:r>
              <w:rPr>
                <w:sz w:val="16"/>
                <w:szCs w:val="16"/>
              </w:rPr>
              <w:t>CT#101</w:t>
            </w:r>
          </w:p>
        </w:tc>
        <w:tc>
          <w:tcPr>
            <w:tcW w:w="992" w:type="dxa"/>
            <w:shd w:val="solid" w:color="FFFFFF" w:fill="auto"/>
          </w:tcPr>
          <w:p w14:paraId="4508D3C0" w14:textId="385D4331" w:rsidR="00EF18B6" w:rsidRDefault="00EF18B6" w:rsidP="00AA3A10">
            <w:pPr>
              <w:pStyle w:val="TAC"/>
              <w:rPr>
                <w:sz w:val="16"/>
                <w:szCs w:val="16"/>
              </w:rPr>
            </w:pPr>
            <w:r>
              <w:rPr>
                <w:sz w:val="16"/>
                <w:szCs w:val="16"/>
              </w:rPr>
              <w:t>CP-232046</w:t>
            </w:r>
          </w:p>
        </w:tc>
        <w:tc>
          <w:tcPr>
            <w:tcW w:w="567" w:type="dxa"/>
            <w:shd w:val="solid" w:color="FFFFFF" w:fill="auto"/>
          </w:tcPr>
          <w:p w14:paraId="7EB04A1B" w14:textId="64A72F5D" w:rsidR="00EF18B6" w:rsidRDefault="00EF18B6" w:rsidP="00AA3A10">
            <w:pPr>
              <w:pStyle w:val="TAL"/>
              <w:rPr>
                <w:sz w:val="16"/>
                <w:szCs w:val="16"/>
              </w:rPr>
            </w:pPr>
            <w:r>
              <w:rPr>
                <w:sz w:val="16"/>
                <w:szCs w:val="16"/>
              </w:rPr>
              <w:t>0017</w:t>
            </w:r>
          </w:p>
        </w:tc>
        <w:tc>
          <w:tcPr>
            <w:tcW w:w="284" w:type="dxa"/>
            <w:shd w:val="solid" w:color="FFFFFF" w:fill="auto"/>
          </w:tcPr>
          <w:p w14:paraId="4C17FA73" w14:textId="77756C36" w:rsidR="00EF18B6" w:rsidRDefault="00EF18B6" w:rsidP="00AA3A10">
            <w:pPr>
              <w:pStyle w:val="TAR"/>
              <w:rPr>
                <w:sz w:val="16"/>
                <w:szCs w:val="16"/>
              </w:rPr>
            </w:pPr>
            <w:r>
              <w:rPr>
                <w:sz w:val="16"/>
                <w:szCs w:val="16"/>
              </w:rPr>
              <w:t>-</w:t>
            </w:r>
          </w:p>
        </w:tc>
        <w:tc>
          <w:tcPr>
            <w:tcW w:w="425" w:type="dxa"/>
            <w:shd w:val="solid" w:color="FFFFFF" w:fill="auto"/>
          </w:tcPr>
          <w:p w14:paraId="4EEFE55E" w14:textId="21F6FF01" w:rsidR="00EF18B6" w:rsidRDefault="00EF18B6" w:rsidP="00AA3A10">
            <w:pPr>
              <w:pStyle w:val="TAC"/>
              <w:rPr>
                <w:sz w:val="16"/>
                <w:szCs w:val="16"/>
              </w:rPr>
            </w:pPr>
            <w:r>
              <w:rPr>
                <w:sz w:val="16"/>
                <w:szCs w:val="16"/>
              </w:rPr>
              <w:t>B</w:t>
            </w:r>
          </w:p>
        </w:tc>
        <w:tc>
          <w:tcPr>
            <w:tcW w:w="4868" w:type="dxa"/>
            <w:shd w:val="solid" w:color="FFFFFF" w:fill="auto"/>
          </w:tcPr>
          <w:p w14:paraId="643F2DF3" w14:textId="21B16291" w:rsidR="00EF18B6" w:rsidRDefault="00EF18B6" w:rsidP="00AA3A10">
            <w:pPr>
              <w:pStyle w:val="TAL"/>
              <w:rPr>
                <w:sz w:val="16"/>
                <w:szCs w:val="16"/>
              </w:rPr>
            </w:pPr>
            <w:r>
              <w:rPr>
                <w:sz w:val="16"/>
                <w:szCs w:val="16"/>
              </w:rPr>
              <w:t>Clarification on Direct C2 authorization procedure</w:t>
            </w:r>
          </w:p>
        </w:tc>
        <w:tc>
          <w:tcPr>
            <w:tcW w:w="708" w:type="dxa"/>
            <w:shd w:val="solid" w:color="FFFFFF" w:fill="auto"/>
          </w:tcPr>
          <w:p w14:paraId="66D2A535" w14:textId="3A5FE851" w:rsidR="00EF18B6" w:rsidRDefault="00EF18B6" w:rsidP="00AA3A10">
            <w:pPr>
              <w:pStyle w:val="TAC"/>
              <w:rPr>
                <w:sz w:val="16"/>
                <w:szCs w:val="16"/>
              </w:rPr>
            </w:pPr>
            <w:r>
              <w:rPr>
                <w:sz w:val="16"/>
                <w:szCs w:val="16"/>
              </w:rPr>
              <w:t>18.2.0</w:t>
            </w:r>
          </w:p>
        </w:tc>
      </w:tr>
      <w:tr w:rsidR="00270450" w:rsidRPr="00B54FF5" w14:paraId="2CAC6220" w14:textId="77777777" w:rsidTr="005E230D">
        <w:tc>
          <w:tcPr>
            <w:tcW w:w="800" w:type="dxa"/>
            <w:shd w:val="solid" w:color="FFFFFF" w:fill="auto"/>
          </w:tcPr>
          <w:p w14:paraId="2B0F7453" w14:textId="6C3D3F16" w:rsidR="00270450" w:rsidRDefault="00270450" w:rsidP="00AA3A10">
            <w:pPr>
              <w:pStyle w:val="TAC"/>
              <w:rPr>
                <w:sz w:val="16"/>
                <w:szCs w:val="16"/>
              </w:rPr>
            </w:pPr>
            <w:r>
              <w:rPr>
                <w:sz w:val="16"/>
                <w:szCs w:val="16"/>
              </w:rPr>
              <w:t>2023-12</w:t>
            </w:r>
          </w:p>
        </w:tc>
        <w:tc>
          <w:tcPr>
            <w:tcW w:w="995" w:type="dxa"/>
            <w:shd w:val="solid" w:color="FFFFFF" w:fill="auto"/>
          </w:tcPr>
          <w:p w14:paraId="0AEE557E" w14:textId="04AA2A8E" w:rsidR="00270450" w:rsidRDefault="00270450" w:rsidP="00AA3A10">
            <w:pPr>
              <w:pStyle w:val="TAC"/>
              <w:rPr>
                <w:sz w:val="16"/>
                <w:szCs w:val="16"/>
              </w:rPr>
            </w:pPr>
            <w:r>
              <w:rPr>
                <w:sz w:val="16"/>
                <w:szCs w:val="16"/>
              </w:rPr>
              <w:t>CT#102</w:t>
            </w:r>
          </w:p>
        </w:tc>
        <w:tc>
          <w:tcPr>
            <w:tcW w:w="992" w:type="dxa"/>
            <w:shd w:val="solid" w:color="FFFFFF" w:fill="auto"/>
          </w:tcPr>
          <w:p w14:paraId="7452853B" w14:textId="7B82EBF5" w:rsidR="00270450" w:rsidRDefault="00270450" w:rsidP="00AA3A10">
            <w:pPr>
              <w:pStyle w:val="TAC"/>
              <w:rPr>
                <w:sz w:val="16"/>
                <w:szCs w:val="16"/>
              </w:rPr>
            </w:pPr>
            <w:r>
              <w:rPr>
                <w:sz w:val="16"/>
                <w:szCs w:val="16"/>
              </w:rPr>
              <w:t>CP-233027</w:t>
            </w:r>
          </w:p>
        </w:tc>
        <w:tc>
          <w:tcPr>
            <w:tcW w:w="567" w:type="dxa"/>
            <w:shd w:val="solid" w:color="FFFFFF" w:fill="auto"/>
          </w:tcPr>
          <w:p w14:paraId="1CCE2D0F" w14:textId="0F2F2AEF" w:rsidR="00270450" w:rsidRDefault="00270450" w:rsidP="00AA3A10">
            <w:pPr>
              <w:pStyle w:val="TAL"/>
              <w:rPr>
                <w:sz w:val="16"/>
                <w:szCs w:val="16"/>
              </w:rPr>
            </w:pPr>
            <w:r>
              <w:rPr>
                <w:sz w:val="16"/>
                <w:szCs w:val="16"/>
              </w:rPr>
              <w:t>0020</w:t>
            </w:r>
          </w:p>
        </w:tc>
        <w:tc>
          <w:tcPr>
            <w:tcW w:w="284" w:type="dxa"/>
            <w:shd w:val="solid" w:color="FFFFFF" w:fill="auto"/>
          </w:tcPr>
          <w:p w14:paraId="2CA35F68" w14:textId="1F8EBFC9" w:rsidR="00270450" w:rsidRDefault="00270450" w:rsidP="00AA3A10">
            <w:pPr>
              <w:pStyle w:val="TAR"/>
              <w:rPr>
                <w:sz w:val="16"/>
                <w:szCs w:val="16"/>
              </w:rPr>
            </w:pPr>
            <w:r>
              <w:rPr>
                <w:sz w:val="16"/>
                <w:szCs w:val="16"/>
              </w:rPr>
              <w:t>-</w:t>
            </w:r>
          </w:p>
        </w:tc>
        <w:tc>
          <w:tcPr>
            <w:tcW w:w="425" w:type="dxa"/>
            <w:shd w:val="solid" w:color="FFFFFF" w:fill="auto"/>
          </w:tcPr>
          <w:p w14:paraId="128FF326" w14:textId="426034E5" w:rsidR="00270450" w:rsidRDefault="00270450" w:rsidP="00AA3A10">
            <w:pPr>
              <w:pStyle w:val="TAC"/>
              <w:rPr>
                <w:sz w:val="16"/>
                <w:szCs w:val="16"/>
              </w:rPr>
            </w:pPr>
            <w:r>
              <w:rPr>
                <w:sz w:val="16"/>
                <w:szCs w:val="16"/>
              </w:rPr>
              <w:t>F</w:t>
            </w:r>
          </w:p>
        </w:tc>
        <w:tc>
          <w:tcPr>
            <w:tcW w:w="4868" w:type="dxa"/>
            <w:shd w:val="solid" w:color="FFFFFF" w:fill="auto"/>
          </w:tcPr>
          <w:p w14:paraId="376FAE87" w14:textId="7FDA1BD7" w:rsidR="00270450" w:rsidRDefault="00270450" w:rsidP="00AA3A10">
            <w:pPr>
              <w:pStyle w:val="TAL"/>
              <w:rPr>
                <w:sz w:val="16"/>
                <w:szCs w:val="16"/>
              </w:rPr>
            </w:pPr>
            <w:r>
              <w:rPr>
                <w:sz w:val="16"/>
                <w:szCs w:val="16"/>
              </w:rPr>
              <w:t>HTTP RFCs obsoleted by IETF RFC 9113</w:t>
            </w:r>
          </w:p>
        </w:tc>
        <w:tc>
          <w:tcPr>
            <w:tcW w:w="708" w:type="dxa"/>
            <w:shd w:val="solid" w:color="FFFFFF" w:fill="auto"/>
          </w:tcPr>
          <w:p w14:paraId="528753F3" w14:textId="6D6B0176" w:rsidR="00270450" w:rsidRDefault="00270450" w:rsidP="00AA3A10">
            <w:pPr>
              <w:pStyle w:val="TAC"/>
              <w:rPr>
                <w:sz w:val="16"/>
                <w:szCs w:val="16"/>
              </w:rPr>
            </w:pPr>
            <w:r>
              <w:rPr>
                <w:sz w:val="16"/>
                <w:szCs w:val="16"/>
              </w:rPr>
              <w:t>18.3.0</w:t>
            </w:r>
          </w:p>
        </w:tc>
      </w:tr>
      <w:tr w:rsidR="00270450" w:rsidRPr="00B54FF5" w14:paraId="2311CB15" w14:textId="77777777" w:rsidTr="005E230D">
        <w:tc>
          <w:tcPr>
            <w:tcW w:w="800" w:type="dxa"/>
            <w:shd w:val="solid" w:color="FFFFFF" w:fill="auto"/>
          </w:tcPr>
          <w:p w14:paraId="7FD352C9" w14:textId="7CA89960" w:rsidR="00270450" w:rsidRDefault="00270450" w:rsidP="00AA3A10">
            <w:pPr>
              <w:pStyle w:val="TAC"/>
              <w:rPr>
                <w:sz w:val="16"/>
                <w:szCs w:val="16"/>
              </w:rPr>
            </w:pPr>
            <w:r>
              <w:rPr>
                <w:sz w:val="16"/>
                <w:szCs w:val="16"/>
              </w:rPr>
              <w:t>2023-12</w:t>
            </w:r>
          </w:p>
        </w:tc>
        <w:tc>
          <w:tcPr>
            <w:tcW w:w="995" w:type="dxa"/>
            <w:shd w:val="solid" w:color="FFFFFF" w:fill="auto"/>
          </w:tcPr>
          <w:p w14:paraId="691BF6B5" w14:textId="6B10F348" w:rsidR="00270450" w:rsidRDefault="00270450" w:rsidP="00AA3A10">
            <w:pPr>
              <w:pStyle w:val="TAC"/>
              <w:rPr>
                <w:sz w:val="16"/>
                <w:szCs w:val="16"/>
              </w:rPr>
            </w:pPr>
            <w:r>
              <w:rPr>
                <w:sz w:val="16"/>
                <w:szCs w:val="16"/>
              </w:rPr>
              <w:t>CT#102</w:t>
            </w:r>
          </w:p>
        </w:tc>
        <w:tc>
          <w:tcPr>
            <w:tcW w:w="992" w:type="dxa"/>
            <w:shd w:val="solid" w:color="FFFFFF" w:fill="auto"/>
          </w:tcPr>
          <w:p w14:paraId="70D46A2C" w14:textId="4A06D581" w:rsidR="00270450" w:rsidRDefault="00270450" w:rsidP="00AA3A10">
            <w:pPr>
              <w:pStyle w:val="TAC"/>
              <w:rPr>
                <w:sz w:val="16"/>
                <w:szCs w:val="16"/>
              </w:rPr>
            </w:pPr>
            <w:r>
              <w:rPr>
                <w:sz w:val="16"/>
                <w:szCs w:val="16"/>
              </w:rPr>
              <w:t>CP-233030</w:t>
            </w:r>
          </w:p>
        </w:tc>
        <w:tc>
          <w:tcPr>
            <w:tcW w:w="567" w:type="dxa"/>
            <w:shd w:val="solid" w:color="FFFFFF" w:fill="auto"/>
          </w:tcPr>
          <w:p w14:paraId="1FFA13D2" w14:textId="0451F14B" w:rsidR="00270450" w:rsidRDefault="00270450" w:rsidP="00AA3A10">
            <w:pPr>
              <w:pStyle w:val="TAL"/>
              <w:rPr>
                <w:sz w:val="16"/>
                <w:szCs w:val="16"/>
              </w:rPr>
            </w:pPr>
            <w:r>
              <w:rPr>
                <w:sz w:val="16"/>
                <w:szCs w:val="16"/>
              </w:rPr>
              <w:t>0021</w:t>
            </w:r>
          </w:p>
        </w:tc>
        <w:tc>
          <w:tcPr>
            <w:tcW w:w="284" w:type="dxa"/>
            <w:shd w:val="solid" w:color="FFFFFF" w:fill="auto"/>
          </w:tcPr>
          <w:p w14:paraId="57D72040" w14:textId="56A27F85" w:rsidR="00270450" w:rsidRDefault="00270450" w:rsidP="00AA3A10">
            <w:pPr>
              <w:pStyle w:val="TAR"/>
              <w:rPr>
                <w:sz w:val="16"/>
                <w:szCs w:val="16"/>
              </w:rPr>
            </w:pPr>
            <w:r>
              <w:rPr>
                <w:sz w:val="16"/>
                <w:szCs w:val="16"/>
              </w:rPr>
              <w:t>-</w:t>
            </w:r>
          </w:p>
        </w:tc>
        <w:tc>
          <w:tcPr>
            <w:tcW w:w="425" w:type="dxa"/>
            <w:shd w:val="solid" w:color="FFFFFF" w:fill="auto"/>
          </w:tcPr>
          <w:p w14:paraId="72FD2398" w14:textId="3302F0C7" w:rsidR="00270450" w:rsidRDefault="00270450" w:rsidP="00AA3A10">
            <w:pPr>
              <w:pStyle w:val="TAC"/>
              <w:rPr>
                <w:sz w:val="16"/>
                <w:szCs w:val="16"/>
              </w:rPr>
            </w:pPr>
            <w:r>
              <w:rPr>
                <w:sz w:val="16"/>
                <w:szCs w:val="16"/>
              </w:rPr>
              <w:t>F</w:t>
            </w:r>
          </w:p>
        </w:tc>
        <w:tc>
          <w:tcPr>
            <w:tcW w:w="4868" w:type="dxa"/>
            <w:shd w:val="solid" w:color="FFFFFF" w:fill="auto"/>
          </w:tcPr>
          <w:p w14:paraId="744B7115" w14:textId="12DBC582" w:rsidR="00270450" w:rsidRDefault="00270450" w:rsidP="00AA3A10">
            <w:pPr>
              <w:pStyle w:val="TAL"/>
              <w:rPr>
                <w:sz w:val="16"/>
                <w:szCs w:val="16"/>
              </w:rPr>
            </w:pPr>
            <w:proofErr w:type="spellStart"/>
            <w:r>
              <w:rPr>
                <w:sz w:val="16"/>
                <w:szCs w:val="16"/>
              </w:rPr>
              <w:t>ProblemDetails</w:t>
            </w:r>
            <w:proofErr w:type="spellEnd"/>
            <w:r>
              <w:rPr>
                <w:sz w:val="16"/>
                <w:szCs w:val="16"/>
              </w:rPr>
              <w:t xml:space="preserve"> RFC 7807 obsoleted by 9457</w:t>
            </w:r>
          </w:p>
        </w:tc>
        <w:tc>
          <w:tcPr>
            <w:tcW w:w="708" w:type="dxa"/>
            <w:shd w:val="solid" w:color="FFFFFF" w:fill="auto"/>
          </w:tcPr>
          <w:p w14:paraId="0D3E1E01" w14:textId="1434BD15" w:rsidR="00270450" w:rsidRDefault="00270450" w:rsidP="00AA3A10">
            <w:pPr>
              <w:pStyle w:val="TAC"/>
              <w:rPr>
                <w:sz w:val="16"/>
                <w:szCs w:val="16"/>
              </w:rPr>
            </w:pPr>
            <w:r>
              <w:rPr>
                <w:sz w:val="16"/>
                <w:szCs w:val="16"/>
              </w:rPr>
              <w:t>18.3.0</w:t>
            </w:r>
          </w:p>
        </w:tc>
      </w:tr>
      <w:tr w:rsidR="005178A4" w:rsidRPr="00B54FF5" w14:paraId="28698FA9" w14:textId="77777777" w:rsidTr="005E230D">
        <w:tc>
          <w:tcPr>
            <w:tcW w:w="800" w:type="dxa"/>
            <w:shd w:val="solid" w:color="FFFFFF" w:fill="auto"/>
          </w:tcPr>
          <w:p w14:paraId="4D439731" w14:textId="20CD6318" w:rsidR="005178A4" w:rsidRDefault="005178A4" w:rsidP="00AA3A10">
            <w:pPr>
              <w:pStyle w:val="TAC"/>
              <w:rPr>
                <w:sz w:val="16"/>
                <w:szCs w:val="16"/>
                <w:lang w:eastAsia="ko-KR"/>
              </w:rPr>
            </w:pPr>
            <w:r>
              <w:rPr>
                <w:rFonts w:hint="eastAsia"/>
                <w:sz w:val="16"/>
                <w:szCs w:val="16"/>
                <w:lang w:eastAsia="ko-KR"/>
              </w:rPr>
              <w:t>2024-06</w:t>
            </w:r>
          </w:p>
        </w:tc>
        <w:tc>
          <w:tcPr>
            <w:tcW w:w="995" w:type="dxa"/>
            <w:shd w:val="solid" w:color="FFFFFF" w:fill="auto"/>
          </w:tcPr>
          <w:p w14:paraId="350C2225" w14:textId="7C3C3F66" w:rsidR="005178A4" w:rsidRDefault="005178A4" w:rsidP="00AA3A10">
            <w:pPr>
              <w:pStyle w:val="TAC"/>
              <w:rPr>
                <w:sz w:val="16"/>
                <w:szCs w:val="16"/>
                <w:lang w:eastAsia="ko-KR"/>
              </w:rPr>
            </w:pPr>
            <w:r>
              <w:rPr>
                <w:rFonts w:hint="eastAsia"/>
                <w:sz w:val="16"/>
                <w:szCs w:val="16"/>
                <w:lang w:eastAsia="ko-KR"/>
              </w:rPr>
              <w:t>CT#104</w:t>
            </w:r>
          </w:p>
        </w:tc>
        <w:tc>
          <w:tcPr>
            <w:tcW w:w="992" w:type="dxa"/>
            <w:shd w:val="solid" w:color="FFFFFF" w:fill="auto"/>
          </w:tcPr>
          <w:p w14:paraId="2D86BC23" w14:textId="75020028" w:rsidR="005178A4" w:rsidRDefault="005178A4" w:rsidP="00AA3A10">
            <w:pPr>
              <w:pStyle w:val="TAC"/>
              <w:rPr>
                <w:sz w:val="16"/>
                <w:szCs w:val="16"/>
                <w:lang w:eastAsia="ko-KR"/>
              </w:rPr>
            </w:pPr>
            <w:r>
              <w:rPr>
                <w:rFonts w:hint="eastAsia"/>
                <w:sz w:val="16"/>
                <w:szCs w:val="16"/>
                <w:lang w:eastAsia="ko-KR"/>
              </w:rPr>
              <w:t>CP-241028</w:t>
            </w:r>
          </w:p>
        </w:tc>
        <w:tc>
          <w:tcPr>
            <w:tcW w:w="567" w:type="dxa"/>
            <w:shd w:val="solid" w:color="FFFFFF" w:fill="auto"/>
          </w:tcPr>
          <w:p w14:paraId="24EC4443" w14:textId="659B0712" w:rsidR="005178A4" w:rsidRDefault="005178A4" w:rsidP="00AA3A10">
            <w:pPr>
              <w:pStyle w:val="TAL"/>
              <w:rPr>
                <w:sz w:val="16"/>
                <w:szCs w:val="16"/>
                <w:lang w:eastAsia="ko-KR"/>
              </w:rPr>
            </w:pPr>
            <w:r>
              <w:rPr>
                <w:rFonts w:hint="eastAsia"/>
                <w:sz w:val="16"/>
                <w:szCs w:val="16"/>
                <w:lang w:eastAsia="ko-KR"/>
              </w:rPr>
              <w:t>0022</w:t>
            </w:r>
          </w:p>
        </w:tc>
        <w:tc>
          <w:tcPr>
            <w:tcW w:w="284" w:type="dxa"/>
            <w:shd w:val="solid" w:color="FFFFFF" w:fill="auto"/>
          </w:tcPr>
          <w:p w14:paraId="17038500" w14:textId="7063B301" w:rsidR="005178A4" w:rsidRDefault="005178A4" w:rsidP="00AA3A10">
            <w:pPr>
              <w:pStyle w:val="TAR"/>
              <w:rPr>
                <w:sz w:val="16"/>
                <w:szCs w:val="16"/>
                <w:lang w:eastAsia="ko-KR"/>
              </w:rPr>
            </w:pPr>
            <w:r>
              <w:rPr>
                <w:rFonts w:hint="eastAsia"/>
                <w:sz w:val="16"/>
                <w:szCs w:val="16"/>
                <w:lang w:eastAsia="ko-KR"/>
              </w:rPr>
              <w:t>1</w:t>
            </w:r>
          </w:p>
        </w:tc>
        <w:tc>
          <w:tcPr>
            <w:tcW w:w="425" w:type="dxa"/>
            <w:shd w:val="solid" w:color="FFFFFF" w:fill="auto"/>
          </w:tcPr>
          <w:p w14:paraId="7D120F7D" w14:textId="1F0A1CC4" w:rsidR="005178A4" w:rsidRDefault="005178A4" w:rsidP="00AA3A10">
            <w:pPr>
              <w:pStyle w:val="TAC"/>
              <w:rPr>
                <w:sz w:val="16"/>
                <w:szCs w:val="16"/>
                <w:lang w:eastAsia="ko-KR"/>
              </w:rPr>
            </w:pPr>
            <w:r>
              <w:rPr>
                <w:rFonts w:hint="eastAsia"/>
                <w:sz w:val="16"/>
                <w:szCs w:val="16"/>
                <w:lang w:eastAsia="ko-KR"/>
              </w:rPr>
              <w:t>F</w:t>
            </w:r>
          </w:p>
        </w:tc>
        <w:tc>
          <w:tcPr>
            <w:tcW w:w="4868" w:type="dxa"/>
            <w:shd w:val="solid" w:color="FFFFFF" w:fill="auto"/>
          </w:tcPr>
          <w:p w14:paraId="38E91AFB" w14:textId="16E853C9" w:rsidR="005178A4" w:rsidRDefault="005178A4" w:rsidP="00AA3A10">
            <w:pPr>
              <w:pStyle w:val="TAL"/>
              <w:rPr>
                <w:sz w:val="16"/>
                <w:szCs w:val="16"/>
                <w:lang w:eastAsia="ko-KR"/>
              </w:rPr>
            </w:pPr>
            <w:r>
              <w:rPr>
                <w:rFonts w:hint="eastAsia"/>
                <w:sz w:val="16"/>
                <w:szCs w:val="16"/>
                <w:lang w:eastAsia="ko-KR"/>
              </w:rPr>
              <w:t>Callbacks</w:t>
            </w:r>
          </w:p>
        </w:tc>
        <w:tc>
          <w:tcPr>
            <w:tcW w:w="708" w:type="dxa"/>
            <w:shd w:val="solid" w:color="FFFFFF" w:fill="auto"/>
          </w:tcPr>
          <w:p w14:paraId="61BCF0AA" w14:textId="54C0760A" w:rsidR="005178A4" w:rsidRDefault="005178A4" w:rsidP="00AA3A10">
            <w:pPr>
              <w:pStyle w:val="TAC"/>
              <w:rPr>
                <w:sz w:val="16"/>
                <w:szCs w:val="16"/>
                <w:lang w:eastAsia="ko-KR"/>
              </w:rPr>
            </w:pPr>
            <w:r>
              <w:rPr>
                <w:rFonts w:hint="eastAsia"/>
                <w:sz w:val="16"/>
                <w:szCs w:val="16"/>
                <w:lang w:eastAsia="ko-KR"/>
              </w:rPr>
              <w:t>18.4.0</w:t>
            </w:r>
          </w:p>
        </w:tc>
      </w:tr>
      <w:tr w:rsidR="003126F2" w:rsidRPr="00B54FF5" w14:paraId="3EEF13AB" w14:textId="77777777" w:rsidTr="005E230D">
        <w:tc>
          <w:tcPr>
            <w:tcW w:w="800" w:type="dxa"/>
            <w:shd w:val="solid" w:color="FFFFFF" w:fill="auto"/>
          </w:tcPr>
          <w:p w14:paraId="11D73CF3" w14:textId="19136C3F" w:rsidR="003126F2" w:rsidRDefault="003126F2" w:rsidP="003126F2">
            <w:pPr>
              <w:pStyle w:val="TAC"/>
              <w:rPr>
                <w:sz w:val="16"/>
                <w:szCs w:val="16"/>
              </w:rPr>
            </w:pPr>
            <w:r>
              <w:rPr>
                <w:rFonts w:hint="eastAsia"/>
                <w:sz w:val="16"/>
                <w:szCs w:val="16"/>
                <w:lang w:eastAsia="ko-KR"/>
              </w:rPr>
              <w:t>2024-06</w:t>
            </w:r>
          </w:p>
        </w:tc>
        <w:tc>
          <w:tcPr>
            <w:tcW w:w="995" w:type="dxa"/>
            <w:shd w:val="solid" w:color="FFFFFF" w:fill="auto"/>
          </w:tcPr>
          <w:p w14:paraId="0949EB08" w14:textId="192C5FC4" w:rsidR="003126F2" w:rsidRDefault="003126F2" w:rsidP="003126F2">
            <w:pPr>
              <w:pStyle w:val="TAC"/>
              <w:rPr>
                <w:sz w:val="16"/>
                <w:szCs w:val="16"/>
              </w:rPr>
            </w:pPr>
            <w:r>
              <w:rPr>
                <w:rFonts w:hint="eastAsia"/>
                <w:sz w:val="16"/>
                <w:szCs w:val="16"/>
                <w:lang w:eastAsia="ko-KR"/>
              </w:rPr>
              <w:t>CT#104</w:t>
            </w:r>
          </w:p>
        </w:tc>
        <w:tc>
          <w:tcPr>
            <w:tcW w:w="992" w:type="dxa"/>
            <w:shd w:val="solid" w:color="FFFFFF" w:fill="auto"/>
          </w:tcPr>
          <w:p w14:paraId="73CA4095" w14:textId="0AF01E2F" w:rsidR="003126F2" w:rsidRDefault="003126F2" w:rsidP="003126F2">
            <w:pPr>
              <w:pStyle w:val="TAC"/>
              <w:rPr>
                <w:sz w:val="16"/>
                <w:szCs w:val="16"/>
              </w:rPr>
            </w:pPr>
            <w:r>
              <w:rPr>
                <w:rFonts w:hint="eastAsia"/>
                <w:sz w:val="16"/>
                <w:szCs w:val="16"/>
                <w:lang w:eastAsia="ko-KR"/>
              </w:rPr>
              <w:t>CP-24</w:t>
            </w:r>
            <w:r w:rsidR="002D2618">
              <w:rPr>
                <w:rFonts w:hint="eastAsia"/>
                <w:sz w:val="16"/>
                <w:szCs w:val="16"/>
                <w:lang w:eastAsia="ko-KR"/>
              </w:rPr>
              <w:t>1058</w:t>
            </w:r>
          </w:p>
        </w:tc>
        <w:tc>
          <w:tcPr>
            <w:tcW w:w="567" w:type="dxa"/>
            <w:shd w:val="solid" w:color="FFFFFF" w:fill="auto"/>
          </w:tcPr>
          <w:p w14:paraId="311C9A8D" w14:textId="5BEBC02F" w:rsidR="003126F2" w:rsidRPr="003126F2" w:rsidRDefault="003126F2" w:rsidP="003126F2">
            <w:pPr>
              <w:pStyle w:val="TAL"/>
              <w:rPr>
                <w:sz w:val="16"/>
                <w:szCs w:val="16"/>
              </w:rPr>
            </w:pPr>
            <w:r>
              <w:rPr>
                <w:rFonts w:hint="eastAsia"/>
                <w:sz w:val="16"/>
                <w:szCs w:val="16"/>
                <w:lang w:eastAsia="ko-KR"/>
              </w:rPr>
              <w:t>0024</w:t>
            </w:r>
          </w:p>
        </w:tc>
        <w:tc>
          <w:tcPr>
            <w:tcW w:w="284" w:type="dxa"/>
            <w:shd w:val="solid" w:color="FFFFFF" w:fill="auto"/>
          </w:tcPr>
          <w:p w14:paraId="3161E7F8" w14:textId="2D9843CC" w:rsidR="003126F2" w:rsidRDefault="003126F2" w:rsidP="003126F2">
            <w:pPr>
              <w:pStyle w:val="TAR"/>
              <w:rPr>
                <w:sz w:val="16"/>
                <w:szCs w:val="16"/>
              </w:rPr>
            </w:pPr>
            <w:r>
              <w:rPr>
                <w:rFonts w:hint="eastAsia"/>
                <w:sz w:val="16"/>
                <w:szCs w:val="16"/>
                <w:lang w:eastAsia="ko-KR"/>
              </w:rPr>
              <w:t>1</w:t>
            </w:r>
          </w:p>
        </w:tc>
        <w:tc>
          <w:tcPr>
            <w:tcW w:w="425" w:type="dxa"/>
            <w:shd w:val="solid" w:color="FFFFFF" w:fill="auto"/>
          </w:tcPr>
          <w:p w14:paraId="140CD948" w14:textId="0EDEB378" w:rsidR="003126F2" w:rsidRDefault="00D10F25" w:rsidP="003126F2">
            <w:pPr>
              <w:pStyle w:val="TAC"/>
              <w:rPr>
                <w:sz w:val="16"/>
                <w:szCs w:val="16"/>
              </w:rPr>
            </w:pPr>
            <w:r>
              <w:rPr>
                <w:rFonts w:hint="eastAsia"/>
                <w:sz w:val="16"/>
                <w:szCs w:val="16"/>
                <w:lang w:eastAsia="ko-KR"/>
              </w:rPr>
              <w:t>A</w:t>
            </w:r>
          </w:p>
        </w:tc>
        <w:tc>
          <w:tcPr>
            <w:tcW w:w="4868" w:type="dxa"/>
            <w:shd w:val="solid" w:color="FFFFFF" w:fill="auto"/>
          </w:tcPr>
          <w:p w14:paraId="4BF85DDF" w14:textId="1B395FDA" w:rsidR="003126F2" w:rsidRDefault="003126F2" w:rsidP="003126F2">
            <w:pPr>
              <w:pStyle w:val="TAL"/>
              <w:rPr>
                <w:sz w:val="16"/>
                <w:szCs w:val="16"/>
              </w:rPr>
            </w:pPr>
            <w:r w:rsidRPr="007A2A8A">
              <w:rPr>
                <w:sz w:val="16"/>
                <w:szCs w:val="16"/>
              </w:rPr>
              <w:t>Correction on the policy parameters</w:t>
            </w:r>
          </w:p>
        </w:tc>
        <w:tc>
          <w:tcPr>
            <w:tcW w:w="708" w:type="dxa"/>
            <w:shd w:val="solid" w:color="FFFFFF" w:fill="auto"/>
          </w:tcPr>
          <w:p w14:paraId="12360F21" w14:textId="672FE2B6" w:rsidR="003126F2" w:rsidRDefault="003126F2" w:rsidP="003126F2">
            <w:pPr>
              <w:pStyle w:val="TAC"/>
              <w:rPr>
                <w:sz w:val="16"/>
                <w:szCs w:val="16"/>
                <w:lang w:eastAsia="ko-KR"/>
              </w:rPr>
            </w:pPr>
            <w:r>
              <w:rPr>
                <w:rFonts w:hint="eastAsia"/>
                <w:sz w:val="16"/>
                <w:szCs w:val="16"/>
                <w:lang w:eastAsia="ko-KR"/>
              </w:rPr>
              <w:t>18.4.0</w:t>
            </w:r>
          </w:p>
        </w:tc>
      </w:tr>
      <w:tr w:rsidR="003126F2" w:rsidRPr="00B54FF5" w14:paraId="3060DA2B" w14:textId="77777777" w:rsidTr="005E230D">
        <w:tc>
          <w:tcPr>
            <w:tcW w:w="800" w:type="dxa"/>
            <w:shd w:val="solid" w:color="FFFFFF" w:fill="auto"/>
          </w:tcPr>
          <w:p w14:paraId="47900A07" w14:textId="031F0019" w:rsidR="003126F2" w:rsidRDefault="003126F2" w:rsidP="003126F2">
            <w:pPr>
              <w:pStyle w:val="TAC"/>
              <w:rPr>
                <w:sz w:val="16"/>
                <w:szCs w:val="16"/>
              </w:rPr>
            </w:pPr>
            <w:r>
              <w:rPr>
                <w:rFonts w:hint="eastAsia"/>
                <w:sz w:val="16"/>
                <w:szCs w:val="16"/>
                <w:lang w:eastAsia="ko-KR"/>
              </w:rPr>
              <w:t>2024-06</w:t>
            </w:r>
          </w:p>
        </w:tc>
        <w:tc>
          <w:tcPr>
            <w:tcW w:w="995" w:type="dxa"/>
            <w:shd w:val="solid" w:color="FFFFFF" w:fill="auto"/>
          </w:tcPr>
          <w:p w14:paraId="7BDD9B1C" w14:textId="575360A6" w:rsidR="003126F2" w:rsidRDefault="003126F2" w:rsidP="003126F2">
            <w:pPr>
              <w:pStyle w:val="TAC"/>
              <w:rPr>
                <w:sz w:val="16"/>
                <w:szCs w:val="16"/>
              </w:rPr>
            </w:pPr>
            <w:r>
              <w:rPr>
                <w:rFonts w:hint="eastAsia"/>
                <w:sz w:val="16"/>
                <w:szCs w:val="16"/>
                <w:lang w:eastAsia="ko-KR"/>
              </w:rPr>
              <w:t>CT#104</w:t>
            </w:r>
          </w:p>
        </w:tc>
        <w:tc>
          <w:tcPr>
            <w:tcW w:w="992" w:type="dxa"/>
            <w:shd w:val="solid" w:color="FFFFFF" w:fill="auto"/>
          </w:tcPr>
          <w:p w14:paraId="7F9488F0" w14:textId="26F64598" w:rsidR="003126F2" w:rsidRDefault="003126F2" w:rsidP="003126F2">
            <w:pPr>
              <w:pStyle w:val="TAC"/>
              <w:rPr>
                <w:sz w:val="16"/>
                <w:szCs w:val="16"/>
              </w:rPr>
            </w:pPr>
            <w:r>
              <w:rPr>
                <w:rFonts w:hint="eastAsia"/>
                <w:sz w:val="16"/>
                <w:szCs w:val="16"/>
                <w:lang w:eastAsia="ko-KR"/>
              </w:rPr>
              <w:t>CP-24</w:t>
            </w:r>
            <w:r w:rsidR="002D2618">
              <w:rPr>
                <w:rFonts w:hint="eastAsia"/>
                <w:sz w:val="16"/>
                <w:szCs w:val="16"/>
                <w:lang w:eastAsia="ko-KR"/>
              </w:rPr>
              <w:t>1052</w:t>
            </w:r>
          </w:p>
        </w:tc>
        <w:tc>
          <w:tcPr>
            <w:tcW w:w="567" w:type="dxa"/>
            <w:shd w:val="solid" w:color="FFFFFF" w:fill="auto"/>
          </w:tcPr>
          <w:p w14:paraId="0056647D" w14:textId="74029FF1" w:rsidR="003126F2" w:rsidRDefault="003126F2" w:rsidP="003126F2">
            <w:pPr>
              <w:pStyle w:val="TAL"/>
              <w:rPr>
                <w:sz w:val="16"/>
                <w:szCs w:val="16"/>
              </w:rPr>
            </w:pPr>
            <w:r>
              <w:rPr>
                <w:rFonts w:hint="eastAsia"/>
                <w:sz w:val="16"/>
                <w:szCs w:val="16"/>
                <w:lang w:eastAsia="ko-KR"/>
              </w:rPr>
              <w:t>0027</w:t>
            </w:r>
          </w:p>
        </w:tc>
        <w:tc>
          <w:tcPr>
            <w:tcW w:w="284" w:type="dxa"/>
            <w:shd w:val="solid" w:color="FFFFFF" w:fill="auto"/>
          </w:tcPr>
          <w:p w14:paraId="0D59C849" w14:textId="77777777" w:rsidR="003126F2" w:rsidRDefault="003126F2" w:rsidP="003126F2">
            <w:pPr>
              <w:pStyle w:val="TAR"/>
              <w:rPr>
                <w:sz w:val="16"/>
                <w:szCs w:val="16"/>
              </w:rPr>
            </w:pPr>
          </w:p>
        </w:tc>
        <w:tc>
          <w:tcPr>
            <w:tcW w:w="425" w:type="dxa"/>
            <w:shd w:val="solid" w:color="FFFFFF" w:fill="auto"/>
          </w:tcPr>
          <w:p w14:paraId="486546D4" w14:textId="4B5EC83B" w:rsidR="003126F2" w:rsidRDefault="003126F2" w:rsidP="003126F2">
            <w:pPr>
              <w:pStyle w:val="TAC"/>
              <w:rPr>
                <w:sz w:val="16"/>
                <w:szCs w:val="16"/>
              </w:rPr>
            </w:pPr>
            <w:r>
              <w:rPr>
                <w:rFonts w:hint="eastAsia"/>
                <w:sz w:val="16"/>
                <w:szCs w:val="16"/>
                <w:lang w:eastAsia="ko-KR"/>
              </w:rPr>
              <w:t>F</w:t>
            </w:r>
          </w:p>
        </w:tc>
        <w:tc>
          <w:tcPr>
            <w:tcW w:w="4868" w:type="dxa"/>
            <w:shd w:val="solid" w:color="FFFFFF" w:fill="auto"/>
          </w:tcPr>
          <w:p w14:paraId="705AFE99" w14:textId="08EAC260" w:rsidR="003126F2" w:rsidRDefault="003126F2" w:rsidP="003126F2">
            <w:pPr>
              <w:pStyle w:val="TAL"/>
              <w:rPr>
                <w:sz w:val="16"/>
                <w:szCs w:val="16"/>
              </w:rPr>
            </w:pPr>
            <w:r w:rsidRPr="007A2A8A">
              <w:rPr>
                <w:sz w:val="16"/>
                <w:szCs w:val="16"/>
              </w:rPr>
              <w:t>29.256 Rel-1</w:t>
            </w:r>
            <w:r>
              <w:rPr>
                <w:rFonts w:hint="eastAsia"/>
                <w:sz w:val="16"/>
                <w:szCs w:val="16"/>
                <w:lang w:eastAsia="ko-KR"/>
              </w:rPr>
              <w:t>8</w:t>
            </w:r>
            <w:r w:rsidRPr="007A2A8A">
              <w:rPr>
                <w:sz w:val="16"/>
                <w:szCs w:val="16"/>
              </w:rPr>
              <w:t xml:space="preserve"> API version and External doc update</w:t>
            </w:r>
          </w:p>
        </w:tc>
        <w:tc>
          <w:tcPr>
            <w:tcW w:w="708" w:type="dxa"/>
            <w:shd w:val="solid" w:color="FFFFFF" w:fill="auto"/>
          </w:tcPr>
          <w:p w14:paraId="6DE61FDA" w14:textId="7EC6BCD0" w:rsidR="003126F2" w:rsidRDefault="003126F2" w:rsidP="003126F2">
            <w:pPr>
              <w:pStyle w:val="TAC"/>
              <w:rPr>
                <w:sz w:val="16"/>
                <w:szCs w:val="16"/>
                <w:lang w:eastAsia="ko-KR"/>
              </w:rPr>
            </w:pPr>
            <w:r>
              <w:rPr>
                <w:rFonts w:hint="eastAsia"/>
                <w:sz w:val="16"/>
                <w:szCs w:val="16"/>
                <w:lang w:eastAsia="ko-KR"/>
              </w:rPr>
              <w:t>18.4.0</w:t>
            </w:r>
          </w:p>
        </w:tc>
      </w:tr>
    </w:tbl>
    <w:p w14:paraId="54265C22" w14:textId="7A63DF17" w:rsidR="00904370" w:rsidRDefault="00904370" w:rsidP="00904370"/>
    <w:sectPr w:rsidR="00904370">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0025B" w14:textId="77777777" w:rsidR="005100F2" w:rsidRDefault="005100F2">
      <w:r>
        <w:separator/>
      </w:r>
    </w:p>
  </w:endnote>
  <w:endnote w:type="continuationSeparator" w:id="0">
    <w:p w14:paraId="60B8C121" w14:textId="77777777" w:rsidR="005100F2" w:rsidRDefault="0051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B3BB" w14:textId="77777777" w:rsidR="005F6FC3" w:rsidRDefault="005F6FC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24369" w14:textId="77777777" w:rsidR="005100F2" w:rsidRDefault="005100F2">
      <w:r>
        <w:separator/>
      </w:r>
    </w:p>
  </w:footnote>
  <w:footnote w:type="continuationSeparator" w:id="0">
    <w:p w14:paraId="129BE6A5" w14:textId="77777777" w:rsidR="005100F2" w:rsidRDefault="0051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441F9" w14:textId="1E3DE991" w:rsidR="005F6FC3" w:rsidRDefault="005F6FC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0608E">
      <w:rPr>
        <w:rFonts w:ascii="Arial" w:hAnsi="Arial" w:cs="Arial"/>
        <w:b/>
        <w:noProof/>
        <w:sz w:val="18"/>
        <w:szCs w:val="18"/>
      </w:rPr>
      <w:t>3GPP TS 29.256 V18.4.0 (2024-06)</w:t>
    </w:r>
    <w:r>
      <w:rPr>
        <w:rFonts w:ascii="Arial" w:hAnsi="Arial" w:cs="Arial"/>
        <w:b/>
        <w:sz w:val="18"/>
        <w:szCs w:val="18"/>
      </w:rPr>
      <w:fldChar w:fldCharType="end"/>
    </w:r>
  </w:p>
  <w:p w14:paraId="4C83AFFE" w14:textId="77777777" w:rsidR="005F6FC3" w:rsidRDefault="005F6FC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3038880" w14:textId="6149A5A5" w:rsidR="005F6FC3" w:rsidRDefault="005F6FC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0608E">
      <w:rPr>
        <w:rFonts w:ascii="Arial" w:hAnsi="Arial" w:cs="Arial"/>
        <w:b/>
        <w:noProof/>
        <w:sz w:val="18"/>
        <w:szCs w:val="18"/>
      </w:rPr>
      <w:t>Release 18</w:t>
    </w:r>
    <w:r>
      <w:rPr>
        <w:rFonts w:ascii="Arial" w:hAnsi="Arial" w:cs="Arial"/>
        <w:b/>
        <w:sz w:val="18"/>
        <w:szCs w:val="18"/>
      </w:rPr>
      <w:fldChar w:fldCharType="end"/>
    </w:r>
  </w:p>
  <w:p w14:paraId="69987F8C" w14:textId="77777777" w:rsidR="005F6FC3" w:rsidRDefault="005F6F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8FAB2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D8A92E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B76F4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938F7B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33EAF7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30360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5C55E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0A356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FA9B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452D0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7E1152"/>
    <w:multiLevelType w:val="hybridMultilevel"/>
    <w:tmpl w:val="96B8A0F4"/>
    <w:lvl w:ilvl="0" w:tplc="F1A03A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15EE08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971F55"/>
    <w:multiLevelType w:val="multilevel"/>
    <w:tmpl w:val="34ECC0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7CD50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4C5C2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3A106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3E2D0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9840CC3"/>
    <w:multiLevelType w:val="hybridMultilevel"/>
    <w:tmpl w:val="AAB8E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604215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7919628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47826353">
    <w:abstractNumId w:val="11"/>
  </w:num>
  <w:num w:numId="4" w16cid:durableId="1791362791">
    <w:abstractNumId w:val="19"/>
  </w:num>
  <w:num w:numId="5" w16cid:durableId="1007176970">
    <w:abstractNumId w:val="18"/>
  </w:num>
  <w:num w:numId="6" w16cid:durableId="1615747009">
    <w:abstractNumId w:val="12"/>
  </w:num>
  <w:num w:numId="7" w16cid:durableId="58989406">
    <w:abstractNumId w:val="21"/>
  </w:num>
  <w:num w:numId="8" w16cid:durableId="60099266">
    <w:abstractNumId w:val="13"/>
  </w:num>
  <w:num w:numId="9" w16cid:durableId="1561667205">
    <w:abstractNumId w:val="17"/>
  </w:num>
  <w:num w:numId="10" w16cid:durableId="576675339">
    <w:abstractNumId w:val="14"/>
  </w:num>
  <w:num w:numId="11" w16cid:durableId="652875849">
    <w:abstractNumId w:val="9"/>
  </w:num>
  <w:num w:numId="12" w16cid:durableId="476529774">
    <w:abstractNumId w:val="7"/>
  </w:num>
  <w:num w:numId="13" w16cid:durableId="893614369">
    <w:abstractNumId w:val="6"/>
  </w:num>
  <w:num w:numId="14" w16cid:durableId="1501003703">
    <w:abstractNumId w:val="5"/>
  </w:num>
  <w:num w:numId="15" w16cid:durableId="799803364">
    <w:abstractNumId w:val="4"/>
  </w:num>
  <w:num w:numId="16" w16cid:durableId="863862388">
    <w:abstractNumId w:val="8"/>
  </w:num>
  <w:num w:numId="17" w16cid:durableId="556940853">
    <w:abstractNumId w:val="3"/>
  </w:num>
  <w:num w:numId="18" w16cid:durableId="1662349352">
    <w:abstractNumId w:val="2"/>
  </w:num>
  <w:num w:numId="19" w16cid:durableId="1235119366">
    <w:abstractNumId w:val="1"/>
  </w:num>
  <w:num w:numId="20" w16cid:durableId="672219368">
    <w:abstractNumId w:val="0"/>
  </w:num>
  <w:num w:numId="21" w16cid:durableId="1998024228">
    <w:abstractNumId w:val="15"/>
  </w:num>
  <w:num w:numId="22" w16cid:durableId="1778136134">
    <w:abstractNumId w:val="16"/>
  </w:num>
  <w:num w:numId="23" w16cid:durableId="4369481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FA9"/>
    <w:rsid w:val="00016820"/>
    <w:rsid w:val="00020D87"/>
    <w:rsid w:val="0002661A"/>
    <w:rsid w:val="00026B27"/>
    <w:rsid w:val="00033397"/>
    <w:rsid w:val="00040095"/>
    <w:rsid w:val="00041F01"/>
    <w:rsid w:val="00051834"/>
    <w:rsid w:val="00051EFE"/>
    <w:rsid w:val="00054A22"/>
    <w:rsid w:val="00061265"/>
    <w:rsid w:val="00062023"/>
    <w:rsid w:val="000638D7"/>
    <w:rsid w:val="000655A6"/>
    <w:rsid w:val="00066CF8"/>
    <w:rsid w:val="00080512"/>
    <w:rsid w:val="00085C8C"/>
    <w:rsid w:val="000A3700"/>
    <w:rsid w:val="000A6A94"/>
    <w:rsid w:val="000C3F81"/>
    <w:rsid w:val="000C47C3"/>
    <w:rsid w:val="000D0A76"/>
    <w:rsid w:val="000D58AB"/>
    <w:rsid w:val="000D7462"/>
    <w:rsid w:val="000E0E88"/>
    <w:rsid w:val="000E1126"/>
    <w:rsid w:val="000E1DE5"/>
    <w:rsid w:val="000E4F34"/>
    <w:rsid w:val="0010470B"/>
    <w:rsid w:val="00111DA2"/>
    <w:rsid w:val="00112243"/>
    <w:rsid w:val="001124C0"/>
    <w:rsid w:val="00114E50"/>
    <w:rsid w:val="0012789C"/>
    <w:rsid w:val="001327A4"/>
    <w:rsid w:val="00133525"/>
    <w:rsid w:val="00146CA2"/>
    <w:rsid w:val="00161D36"/>
    <w:rsid w:val="001621B1"/>
    <w:rsid w:val="001716A9"/>
    <w:rsid w:val="001762A3"/>
    <w:rsid w:val="00184B79"/>
    <w:rsid w:val="001855C0"/>
    <w:rsid w:val="001912D1"/>
    <w:rsid w:val="00197339"/>
    <w:rsid w:val="001A4C42"/>
    <w:rsid w:val="001A7420"/>
    <w:rsid w:val="001B6637"/>
    <w:rsid w:val="001B7854"/>
    <w:rsid w:val="001C21C3"/>
    <w:rsid w:val="001D02C2"/>
    <w:rsid w:val="001D030C"/>
    <w:rsid w:val="001D18D3"/>
    <w:rsid w:val="001D5BDF"/>
    <w:rsid w:val="001F0355"/>
    <w:rsid w:val="001F0C1D"/>
    <w:rsid w:val="001F1132"/>
    <w:rsid w:val="001F1144"/>
    <w:rsid w:val="001F168B"/>
    <w:rsid w:val="001F7E1C"/>
    <w:rsid w:val="0020132A"/>
    <w:rsid w:val="00210B7E"/>
    <w:rsid w:val="00214014"/>
    <w:rsid w:val="00220AAB"/>
    <w:rsid w:val="0022465C"/>
    <w:rsid w:val="00227AE9"/>
    <w:rsid w:val="00233E0E"/>
    <w:rsid w:val="002347A2"/>
    <w:rsid w:val="00236D4C"/>
    <w:rsid w:val="002379B7"/>
    <w:rsid w:val="00244C9D"/>
    <w:rsid w:val="002660B0"/>
    <w:rsid w:val="002675F0"/>
    <w:rsid w:val="00270450"/>
    <w:rsid w:val="00282C4D"/>
    <w:rsid w:val="00295E18"/>
    <w:rsid w:val="002A3BDD"/>
    <w:rsid w:val="002A67BD"/>
    <w:rsid w:val="002B31D1"/>
    <w:rsid w:val="002B619D"/>
    <w:rsid w:val="002B6339"/>
    <w:rsid w:val="002B797C"/>
    <w:rsid w:val="002C1949"/>
    <w:rsid w:val="002C6A21"/>
    <w:rsid w:val="002D2618"/>
    <w:rsid w:val="002D7C90"/>
    <w:rsid w:val="002E00EE"/>
    <w:rsid w:val="002E3FB0"/>
    <w:rsid w:val="002E774D"/>
    <w:rsid w:val="002F279E"/>
    <w:rsid w:val="002F4B97"/>
    <w:rsid w:val="00300218"/>
    <w:rsid w:val="003126F2"/>
    <w:rsid w:val="003172DC"/>
    <w:rsid w:val="00321E1E"/>
    <w:rsid w:val="00326C8D"/>
    <w:rsid w:val="003469F8"/>
    <w:rsid w:val="00351D00"/>
    <w:rsid w:val="0035462D"/>
    <w:rsid w:val="00355B73"/>
    <w:rsid w:val="003634D4"/>
    <w:rsid w:val="00364001"/>
    <w:rsid w:val="003708EA"/>
    <w:rsid w:val="003739BC"/>
    <w:rsid w:val="003739D7"/>
    <w:rsid w:val="003765B8"/>
    <w:rsid w:val="00380513"/>
    <w:rsid w:val="00395BED"/>
    <w:rsid w:val="003A0FE8"/>
    <w:rsid w:val="003A6E5B"/>
    <w:rsid w:val="003B01DD"/>
    <w:rsid w:val="003B06E0"/>
    <w:rsid w:val="003B399D"/>
    <w:rsid w:val="003B5B26"/>
    <w:rsid w:val="003C1D02"/>
    <w:rsid w:val="003C3971"/>
    <w:rsid w:val="003C6E31"/>
    <w:rsid w:val="003D0D55"/>
    <w:rsid w:val="003D2E63"/>
    <w:rsid w:val="003D3170"/>
    <w:rsid w:val="003F31C8"/>
    <w:rsid w:val="00422E67"/>
    <w:rsid w:val="00423334"/>
    <w:rsid w:val="004235B4"/>
    <w:rsid w:val="00426E0E"/>
    <w:rsid w:val="004345EC"/>
    <w:rsid w:val="0044501F"/>
    <w:rsid w:val="0044650D"/>
    <w:rsid w:val="00461044"/>
    <w:rsid w:val="00464B41"/>
    <w:rsid w:val="00465515"/>
    <w:rsid w:val="00466CFD"/>
    <w:rsid w:val="00483A65"/>
    <w:rsid w:val="00486741"/>
    <w:rsid w:val="00497680"/>
    <w:rsid w:val="004A7B4D"/>
    <w:rsid w:val="004B2CB7"/>
    <w:rsid w:val="004B6C25"/>
    <w:rsid w:val="004C2829"/>
    <w:rsid w:val="004D3578"/>
    <w:rsid w:val="004E213A"/>
    <w:rsid w:val="004F0988"/>
    <w:rsid w:val="004F3340"/>
    <w:rsid w:val="004F342E"/>
    <w:rsid w:val="004F59FB"/>
    <w:rsid w:val="00506672"/>
    <w:rsid w:val="005100F2"/>
    <w:rsid w:val="00510CD5"/>
    <w:rsid w:val="00511567"/>
    <w:rsid w:val="005153EE"/>
    <w:rsid w:val="005178A4"/>
    <w:rsid w:val="005306B5"/>
    <w:rsid w:val="0053388B"/>
    <w:rsid w:val="00535773"/>
    <w:rsid w:val="005428B8"/>
    <w:rsid w:val="00543E6C"/>
    <w:rsid w:val="0054528B"/>
    <w:rsid w:val="005556CC"/>
    <w:rsid w:val="0056418B"/>
    <w:rsid w:val="00565087"/>
    <w:rsid w:val="00582A8D"/>
    <w:rsid w:val="00597B11"/>
    <w:rsid w:val="005C3DFC"/>
    <w:rsid w:val="005D193D"/>
    <w:rsid w:val="005D2E01"/>
    <w:rsid w:val="005D7526"/>
    <w:rsid w:val="005E230D"/>
    <w:rsid w:val="005E4BB2"/>
    <w:rsid w:val="005F147D"/>
    <w:rsid w:val="005F4B1D"/>
    <w:rsid w:val="005F6FC3"/>
    <w:rsid w:val="00601F60"/>
    <w:rsid w:val="00602AEA"/>
    <w:rsid w:val="00614FDF"/>
    <w:rsid w:val="0062074C"/>
    <w:rsid w:val="006353B6"/>
    <w:rsid w:val="0063543D"/>
    <w:rsid w:val="00643184"/>
    <w:rsid w:val="00647114"/>
    <w:rsid w:val="00655DA0"/>
    <w:rsid w:val="006578E1"/>
    <w:rsid w:val="00663ABB"/>
    <w:rsid w:val="006807D5"/>
    <w:rsid w:val="006A0465"/>
    <w:rsid w:val="006A1E7E"/>
    <w:rsid w:val="006A323F"/>
    <w:rsid w:val="006A5B98"/>
    <w:rsid w:val="006B30D0"/>
    <w:rsid w:val="006B6A95"/>
    <w:rsid w:val="006C3D95"/>
    <w:rsid w:val="006D4199"/>
    <w:rsid w:val="006D7545"/>
    <w:rsid w:val="006E1FF9"/>
    <w:rsid w:val="006E4DFC"/>
    <w:rsid w:val="006E55A5"/>
    <w:rsid w:val="006E5C86"/>
    <w:rsid w:val="00701116"/>
    <w:rsid w:val="00702E7C"/>
    <w:rsid w:val="00713C44"/>
    <w:rsid w:val="00716742"/>
    <w:rsid w:val="00721368"/>
    <w:rsid w:val="00725F9B"/>
    <w:rsid w:val="00734A5B"/>
    <w:rsid w:val="0073505E"/>
    <w:rsid w:val="0074026F"/>
    <w:rsid w:val="007429F6"/>
    <w:rsid w:val="00744E76"/>
    <w:rsid w:val="00744EFE"/>
    <w:rsid w:val="00746107"/>
    <w:rsid w:val="0076119C"/>
    <w:rsid w:val="0076699B"/>
    <w:rsid w:val="00770302"/>
    <w:rsid w:val="00774DA4"/>
    <w:rsid w:val="00781F0F"/>
    <w:rsid w:val="00797B76"/>
    <w:rsid w:val="007A47C9"/>
    <w:rsid w:val="007A4F66"/>
    <w:rsid w:val="007A7019"/>
    <w:rsid w:val="007B600E"/>
    <w:rsid w:val="007B75A7"/>
    <w:rsid w:val="007C397E"/>
    <w:rsid w:val="007D1C37"/>
    <w:rsid w:val="007E1F7B"/>
    <w:rsid w:val="007E4B81"/>
    <w:rsid w:val="007F0F4A"/>
    <w:rsid w:val="007F3CC0"/>
    <w:rsid w:val="007F6D5D"/>
    <w:rsid w:val="008028A4"/>
    <w:rsid w:val="00806F1B"/>
    <w:rsid w:val="00807A32"/>
    <w:rsid w:val="0081713E"/>
    <w:rsid w:val="00827A10"/>
    <w:rsid w:val="00830747"/>
    <w:rsid w:val="00832D32"/>
    <w:rsid w:val="0083725C"/>
    <w:rsid w:val="008768CA"/>
    <w:rsid w:val="00887929"/>
    <w:rsid w:val="00893B46"/>
    <w:rsid w:val="008A40D3"/>
    <w:rsid w:val="008C17C5"/>
    <w:rsid w:val="008C384C"/>
    <w:rsid w:val="008F5E5C"/>
    <w:rsid w:val="0090271F"/>
    <w:rsid w:val="00902E23"/>
    <w:rsid w:val="00904370"/>
    <w:rsid w:val="0090608E"/>
    <w:rsid w:val="0090711B"/>
    <w:rsid w:val="009114D7"/>
    <w:rsid w:val="00911BA8"/>
    <w:rsid w:val="00912FE3"/>
    <w:rsid w:val="0091348E"/>
    <w:rsid w:val="00917CCB"/>
    <w:rsid w:val="00942EC2"/>
    <w:rsid w:val="00962216"/>
    <w:rsid w:val="00963B28"/>
    <w:rsid w:val="00971923"/>
    <w:rsid w:val="00971D89"/>
    <w:rsid w:val="0099058C"/>
    <w:rsid w:val="00994DFC"/>
    <w:rsid w:val="009A6027"/>
    <w:rsid w:val="009C0365"/>
    <w:rsid w:val="009C2C17"/>
    <w:rsid w:val="009D02DD"/>
    <w:rsid w:val="009D19F9"/>
    <w:rsid w:val="009D4F02"/>
    <w:rsid w:val="009D6347"/>
    <w:rsid w:val="009E2636"/>
    <w:rsid w:val="009E5A9D"/>
    <w:rsid w:val="009F1810"/>
    <w:rsid w:val="009F37B7"/>
    <w:rsid w:val="009F6CF3"/>
    <w:rsid w:val="00A036C7"/>
    <w:rsid w:val="00A0532C"/>
    <w:rsid w:val="00A10F02"/>
    <w:rsid w:val="00A164B4"/>
    <w:rsid w:val="00A26956"/>
    <w:rsid w:val="00A27486"/>
    <w:rsid w:val="00A27CF9"/>
    <w:rsid w:val="00A42ED9"/>
    <w:rsid w:val="00A53724"/>
    <w:rsid w:val="00A53A95"/>
    <w:rsid w:val="00A56066"/>
    <w:rsid w:val="00A60EC5"/>
    <w:rsid w:val="00A62F19"/>
    <w:rsid w:val="00A65346"/>
    <w:rsid w:val="00A73129"/>
    <w:rsid w:val="00A819BB"/>
    <w:rsid w:val="00A82346"/>
    <w:rsid w:val="00A866DC"/>
    <w:rsid w:val="00A907FD"/>
    <w:rsid w:val="00A92BA1"/>
    <w:rsid w:val="00A93D8E"/>
    <w:rsid w:val="00AA3A10"/>
    <w:rsid w:val="00AA67F0"/>
    <w:rsid w:val="00AB0BCD"/>
    <w:rsid w:val="00AB1966"/>
    <w:rsid w:val="00AB7DA1"/>
    <w:rsid w:val="00AC6BC6"/>
    <w:rsid w:val="00AD6761"/>
    <w:rsid w:val="00AE0EF1"/>
    <w:rsid w:val="00AE65E2"/>
    <w:rsid w:val="00AF4553"/>
    <w:rsid w:val="00B03EB4"/>
    <w:rsid w:val="00B05323"/>
    <w:rsid w:val="00B15449"/>
    <w:rsid w:val="00B45D76"/>
    <w:rsid w:val="00B471A0"/>
    <w:rsid w:val="00B506E7"/>
    <w:rsid w:val="00B7025C"/>
    <w:rsid w:val="00B70E01"/>
    <w:rsid w:val="00B735E8"/>
    <w:rsid w:val="00B743AD"/>
    <w:rsid w:val="00B927C8"/>
    <w:rsid w:val="00B93086"/>
    <w:rsid w:val="00B95C06"/>
    <w:rsid w:val="00BA009D"/>
    <w:rsid w:val="00BA19ED"/>
    <w:rsid w:val="00BA38B3"/>
    <w:rsid w:val="00BA4B8D"/>
    <w:rsid w:val="00BA778D"/>
    <w:rsid w:val="00BB1A06"/>
    <w:rsid w:val="00BB4332"/>
    <w:rsid w:val="00BC0EB8"/>
    <w:rsid w:val="00BC0F7D"/>
    <w:rsid w:val="00BC6D3C"/>
    <w:rsid w:val="00BD4EB8"/>
    <w:rsid w:val="00BD7D31"/>
    <w:rsid w:val="00BE3255"/>
    <w:rsid w:val="00BF128E"/>
    <w:rsid w:val="00BF4BEC"/>
    <w:rsid w:val="00C00FC5"/>
    <w:rsid w:val="00C074DD"/>
    <w:rsid w:val="00C1496A"/>
    <w:rsid w:val="00C20DD6"/>
    <w:rsid w:val="00C2347E"/>
    <w:rsid w:val="00C23D28"/>
    <w:rsid w:val="00C25288"/>
    <w:rsid w:val="00C33079"/>
    <w:rsid w:val="00C41FAA"/>
    <w:rsid w:val="00C45231"/>
    <w:rsid w:val="00C45D87"/>
    <w:rsid w:val="00C472A4"/>
    <w:rsid w:val="00C72833"/>
    <w:rsid w:val="00C76DCE"/>
    <w:rsid w:val="00C80F1D"/>
    <w:rsid w:val="00C837AD"/>
    <w:rsid w:val="00C93F40"/>
    <w:rsid w:val="00CA3A53"/>
    <w:rsid w:val="00CA3D0C"/>
    <w:rsid w:val="00CB0923"/>
    <w:rsid w:val="00CD1DA5"/>
    <w:rsid w:val="00CF58E6"/>
    <w:rsid w:val="00D10F25"/>
    <w:rsid w:val="00D1349F"/>
    <w:rsid w:val="00D2730B"/>
    <w:rsid w:val="00D3305F"/>
    <w:rsid w:val="00D3356D"/>
    <w:rsid w:val="00D52FDB"/>
    <w:rsid w:val="00D57972"/>
    <w:rsid w:val="00D675A9"/>
    <w:rsid w:val="00D7234B"/>
    <w:rsid w:val="00D738D6"/>
    <w:rsid w:val="00D755EB"/>
    <w:rsid w:val="00D76048"/>
    <w:rsid w:val="00D87E00"/>
    <w:rsid w:val="00D9096B"/>
    <w:rsid w:val="00D9134D"/>
    <w:rsid w:val="00D92A3F"/>
    <w:rsid w:val="00DA7A03"/>
    <w:rsid w:val="00DB1818"/>
    <w:rsid w:val="00DC309B"/>
    <w:rsid w:val="00DC4DA2"/>
    <w:rsid w:val="00DC7088"/>
    <w:rsid w:val="00DD4C17"/>
    <w:rsid w:val="00DD55AD"/>
    <w:rsid w:val="00DD74A5"/>
    <w:rsid w:val="00DE3FB0"/>
    <w:rsid w:val="00DE6ED3"/>
    <w:rsid w:val="00DF0FA7"/>
    <w:rsid w:val="00DF270A"/>
    <w:rsid w:val="00DF2B1F"/>
    <w:rsid w:val="00DF62CD"/>
    <w:rsid w:val="00E00976"/>
    <w:rsid w:val="00E115FF"/>
    <w:rsid w:val="00E16509"/>
    <w:rsid w:val="00E42630"/>
    <w:rsid w:val="00E43580"/>
    <w:rsid w:val="00E44582"/>
    <w:rsid w:val="00E55830"/>
    <w:rsid w:val="00E55E4A"/>
    <w:rsid w:val="00E5691B"/>
    <w:rsid w:val="00E61AFA"/>
    <w:rsid w:val="00E74038"/>
    <w:rsid w:val="00E768CF"/>
    <w:rsid w:val="00E77645"/>
    <w:rsid w:val="00E84878"/>
    <w:rsid w:val="00EA15B0"/>
    <w:rsid w:val="00EA32CF"/>
    <w:rsid w:val="00EA5EA7"/>
    <w:rsid w:val="00EB0E5E"/>
    <w:rsid w:val="00EB2685"/>
    <w:rsid w:val="00EB4822"/>
    <w:rsid w:val="00EB6560"/>
    <w:rsid w:val="00EC4A25"/>
    <w:rsid w:val="00ED405D"/>
    <w:rsid w:val="00EF06E0"/>
    <w:rsid w:val="00EF14FD"/>
    <w:rsid w:val="00EF18B6"/>
    <w:rsid w:val="00F025A2"/>
    <w:rsid w:val="00F02F6D"/>
    <w:rsid w:val="00F04712"/>
    <w:rsid w:val="00F13360"/>
    <w:rsid w:val="00F1743D"/>
    <w:rsid w:val="00F22EC7"/>
    <w:rsid w:val="00F25C07"/>
    <w:rsid w:val="00F3032B"/>
    <w:rsid w:val="00F3117C"/>
    <w:rsid w:val="00F325C8"/>
    <w:rsid w:val="00F35C74"/>
    <w:rsid w:val="00F52483"/>
    <w:rsid w:val="00F6521B"/>
    <w:rsid w:val="00F653B8"/>
    <w:rsid w:val="00F74944"/>
    <w:rsid w:val="00F81EC8"/>
    <w:rsid w:val="00F85948"/>
    <w:rsid w:val="00F9008D"/>
    <w:rsid w:val="00F963C7"/>
    <w:rsid w:val="00FA09B1"/>
    <w:rsid w:val="00FA1266"/>
    <w:rsid w:val="00FB33AD"/>
    <w:rsid w:val="00FB3E93"/>
    <w:rsid w:val="00FC1192"/>
    <w:rsid w:val="00FC5897"/>
    <w:rsid w:val="00FC613F"/>
    <w:rsid w:val="00FD0BD1"/>
    <w:rsid w:val="00FD6FC5"/>
    <w:rsid w:val="00FD7ED8"/>
    <w:rsid w:val="00FF03C9"/>
    <w:rsid w:val="00FF0BE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7095E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356D"/>
    <w:pPr>
      <w:overflowPunct w:val="0"/>
      <w:autoSpaceDE w:val="0"/>
      <w:autoSpaceDN w:val="0"/>
      <w:adjustRightInd w:val="0"/>
      <w:spacing w:after="180"/>
      <w:textAlignment w:val="baseline"/>
    </w:pPr>
  </w:style>
  <w:style w:type="paragraph" w:styleId="Heading1">
    <w:name w:val="heading 1"/>
    <w:next w:val="Normal"/>
    <w:link w:val="Heading1Char"/>
    <w:qFormat/>
    <w:rsid w:val="00D3356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D3356D"/>
    <w:pPr>
      <w:pBdr>
        <w:top w:val="none" w:sz="0" w:space="0" w:color="auto"/>
      </w:pBdr>
      <w:spacing w:before="180"/>
      <w:outlineLvl w:val="1"/>
    </w:pPr>
    <w:rPr>
      <w:sz w:val="32"/>
    </w:rPr>
  </w:style>
  <w:style w:type="paragraph" w:styleId="Heading3">
    <w:name w:val="heading 3"/>
    <w:basedOn w:val="Heading2"/>
    <w:next w:val="Normal"/>
    <w:link w:val="Heading3Char"/>
    <w:qFormat/>
    <w:rsid w:val="00D3356D"/>
    <w:pPr>
      <w:spacing w:before="120"/>
      <w:outlineLvl w:val="2"/>
    </w:pPr>
    <w:rPr>
      <w:sz w:val="28"/>
    </w:rPr>
  </w:style>
  <w:style w:type="paragraph" w:styleId="Heading4">
    <w:name w:val="heading 4"/>
    <w:basedOn w:val="Heading3"/>
    <w:next w:val="Normal"/>
    <w:link w:val="Heading4Char"/>
    <w:qFormat/>
    <w:rsid w:val="00D3356D"/>
    <w:pPr>
      <w:ind w:left="1418" w:hanging="1418"/>
      <w:outlineLvl w:val="3"/>
    </w:pPr>
    <w:rPr>
      <w:sz w:val="24"/>
    </w:rPr>
  </w:style>
  <w:style w:type="paragraph" w:styleId="Heading5">
    <w:name w:val="heading 5"/>
    <w:basedOn w:val="Heading4"/>
    <w:next w:val="Normal"/>
    <w:link w:val="Heading5Char"/>
    <w:qFormat/>
    <w:rsid w:val="00D3356D"/>
    <w:pPr>
      <w:ind w:left="1701" w:hanging="1701"/>
      <w:outlineLvl w:val="4"/>
    </w:pPr>
    <w:rPr>
      <w:sz w:val="22"/>
    </w:rPr>
  </w:style>
  <w:style w:type="paragraph" w:styleId="Heading6">
    <w:name w:val="heading 6"/>
    <w:basedOn w:val="H6"/>
    <w:next w:val="Normal"/>
    <w:link w:val="Heading6Char"/>
    <w:qFormat/>
    <w:pPr>
      <w:ind w:left="0" w:firstLine="0"/>
      <w:outlineLvl w:val="5"/>
    </w:pPr>
  </w:style>
  <w:style w:type="paragraph" w:styleId="Heading7">
    <w:name w:val="heading 7"/>
    <w:basedOn w:val="H6"/>
    <w:next w:val="Normal"/>
    <w:link w:val="Heading7Char"/>
    <w:semiHidden/>
    <w:qFormat/>
    <w:pPr>
      <w:numPr>
        <w:ilvl w:val="6"/>
        <w:numId w:val="23"/>
      </w:numPr>
      <w:outlineLvl w:val="6"/>
    </w:pPr>
  </w:style>
  <w:style w:type="paragraph" w:styleId="Heading8">
    <w:name w:val="heading 8"/>
    <w:basedOn w:val="Heading1"/>
    <w:next w:val="Normal"/>
    <w:link w:val="Heading8Char"/>
    <w:qFormat/>
    <w:rsid w:val="00D3356D"/>
    <w:pPr>
      <w:ind w:left="0" w:firstLine="0"/>
      <w:outlineLvl w:val="7"/>
    </w:pPr>
  </w:style>
  <w:style w:type="paragraph" w:styleId="Heading9">
    <w:name w:val="heading 9"/>
    <w:basedOn w:val="Heading8"/>
    <w:next w:val="Normal"/>
    <w:link w:val="Heading9Char"/>
    <w:qFormat/>
    <w:rsid w:val="00D3356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3356D"/>
    <w:pPr>
      <w:ind w:left="1985" w:hanging="1985"/>
      <w:outlineLvl w:val="9"/>
    </w:pPr>
    <w:rPr>
      <w:sz w:val="20"/>
    </w:rPr>
  </w:style>
  <w:style w:type="paragraph" w:styleId="List">
    <w:name w:val="List"/>
    <w:basedOn w:val="Normal"/>
    <w:rsid w:val="00D3356D"/>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D3356D"/>
    <w:pPr>
      <w:spacing w:after="0"/>
      <w:ind w:left="200" w:hanging="200"/>
    </w:pPr>
  </w:style>
  <w:style w:type="character" w:customStyle="1" w:styleId="ZGSM">
    <w:name w:val="ZGSM"/>
    <w:rsid w:val="00D3356D"/>
  </w:style>
  <w:style w:type="paragraph" w:styleId="List2">
    <w:name w:val="List 2"/>
    <w:basedOn w:val="Normal"/>
    <w:rsid w:val="00D3356D"/>
    <w:pPr>
      <w:ind w:left="566" w:hanging="283"/>
      <w:contextualSpacing/>
    </w:pPr>
  </w:style>
  <w:style w:type="paragraph" w:styleId="List3">
    <w:name w:val="List 3"/>
    <w:basedOn w:val="Normal"/>
    <w:rsid w:val="00D3356D"/>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D3356D"/>
    <w:pPr>
      <w:ind w:left="1418" w:hanging="284"/>
      <w:contextualSpacing w:val="0"/>
    </w:pPr>
  </w:style>
  <w:style w:type="paragraph" w:customStyle="1" w:styleId="TT">
    <w:name w:val="TT"/>
    <w:basedOn w:val="Heading1"/>
    <w:next w:val="Normal"/>
    <w:rsid w:val="00D3356D"/>
    <w:pPr>
      <w:outlineLvl w:val="9"/>
    </w:pPr>
  </w:style>
  <w:style w:type="paragraph" w:styleId="List4">
    <w:name w:val="List 4"/>
    <w:basedOn w:val="Normal"/>
    <w:rsid w:val="00D3356D"/>
    <w:pPr>
      <w:ind w:left="1132" w:hanging="283"/>
      <w:contextualSpacing/>
    </w:pPr>
  </w:style>
  <w:style w:type="paragraph" w:customStyle="1" w:styleId="NO">
    <w:name w:val="NO"/>
    <w:basedOn w:val="Normal"/>
    <w:link w:val="NOZchn"/>
    <w:rsid w:val="00D3356D"/>
    <w:pPr>
      <w:keepLines/>
      <w:ind w:left="1135" w:hanging="851"/>
    </w:pPr>
  </w:style>
  <w:style w:type="paragraph" w:customStyle="1" w:styleId="PL">
    <w:name w:val="PL"/>
    <w:link w:val="PLChar"/>
    <w:qFormat/>
    <w:rsid w:val="00D3356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D3356D"/>
    <w:pPr>
      <w:jc w:val="right"/>
    </w:pPr>
  </w:style>
  <w:style w:type="paragraph" w:customStyle="1" w:styleId="TAL">
    <w:name w:val="TAL"/>
    <w:basedOn w:val="Normal"/>
    <w:link w:val="TALChar"/>
    <w:qFormat/>
    <w:rsid w:val="00D3356D"/>
    <w:pPr>
      <w:keepNext/>
      <w:keepLines/>
      <w:spacing w:after="0"/>
    </w:pPr>
    <w:rPr>
      <w:rFonts w:ascii="Arial" w:hAnsi="Arial"/>
      <w:sz w:val="18"/>
    </w:rPr>
  </w:style>
  <w:style w:type="paragraph" w:customStyle="1" w:styleId="TAH">
    <w:name w:val="TAH"/>
    <w:basedOn w:val="TAC"/>
    <w:link w:val="TAHChar"/>
    <w:qFormat/>
    <w:rsid w:val="00D3356D"/>
    <w:rPr>
      <w:b/>
    </w:rPr>
  </w:style>
  <w:style w:type="paragraph" w:customStyle="1" w:styleId="TAC">
    <w:name w:val="TAC"/>
    <w:basedOn w:val="TAL"/>
    <w:link w:val="TACChar"/>
    <w:qFormat/>
    <w:rsid w:val="00D3356D"/>
    <w:pPr>
      <w:jc w:val="center"/>
    </w:pPr>
  </w:style>
  <w:style w:type="paragraph" w:customStyle="1" w:styleId="B5">
    <w:name w:val="B5"/>
    <w:basedOn w:val="List5"/>
    <w:rsid w:val="00D3356D"/>
    <w:pPr>
      <w:ind w:left="1702" w:hanging="284"/>
      <w:contextualSpacing w:val="0"/>
    </w:pPr>
  </w:style>
  <w:style w:type="paragraph" w:customStyle="1" w:styleId="EX">
    <w:name w:val="EX"/>
    <w:basedOn w:val="Normal"/>
    <w:link w:val="EXCar"/>
    <w:rsid w:val="00D3356D"/>
    <w:pPr>
      <w:keepLines/>
      <w:ind w:left="1702" w:hanging="1418"/>
    </w:pPr>
  </w:style>
  <w:style w:type="paragraph" w:customStyle="1" w:styleId="FP">
    <w:name w:val="FP"/>
    <w:basedOn w:val="Normal"/>
    <w:rsid w:val="00D3356D"/>
    <w:pPr>
      <w:spacing w:after="0"/>
    </w:pPr>
  </w:style>
  <w:style w:type="paragraph" w:styleId="List5">
    <w:name w:val="List 5"/>
    <w:basedOn w:val="Normal"/>
    <w:rsid w:val="00D3356D"/>
    <w:pPr>
      <w:ind w:left="1415" w:hanging="283"/>
      <w:contextualSpacing/>
    </w:pPr>
  </w:style>
  <w:style w:type="paragraph" w:customStyle="1" w:styleId="EW">
    <w:name w:val="EW"/>
    <w:basedOn w:val="EX"/>
    <w:rsid w:val="00D3356D"/>
    <w:pPr>
      <w:spacing w:after="0"/>
    </w:pPr>
  </w:style>
  <w:style w:type="paragraph" w:customStyle="1" w:styleId="B1">
    <w:name w:val="B1"/>
    <w:basedOn w:val="List"/>
    <w:link w:val="B1Char"/>
    <w:qFormat/>
    <w:rsid w:val="00D3356D"/>
    <w:pPr>
      <w:ind w:left="568" w:hanging="284"/>
      <w:contextualSpacing w:val="0"/>
    </w:pPr>
  </w:style>
  <w:style w:type="paragraph" w:customStyle="1" w:styleId="EQ">
    <w:name w:val="EQ"/>
    <w:basedOn w:val="Normal"/>
    <w:next w:val="Normal"/>
    <w:rsid w:val="00D3356D"/>
    <w:pPr>
      <w:keepLines/>
      <w:tabs>
        <w:tab w:val="center" w:pos="4536"/>
        <w:tab w:val="right" w:pos="9072"/>
      </w:tabs>
    </w:pPr>
  </w:style>
  <w:style w:type="paragraph" w:customStyle="1" w:styleId="EditorsNote">
    <w:name w:val="Editor's Note"/>
    <w:basedOn w:val="NO"/>
    <w:rsid w:val="00D3356D"/>
    <w:rPr>
      <w:color w:val="FF0000"/>
    </w:rPr>
  </w:style>
  <w:style w:type="paragraph" w:customStyle="1" w:styleId="LD">
    <w:name w:val="LD"/>
    <w:rsid w:val="00D3356D"/>
    <w:pPr>
      <w:keepNext/>
      <w:keepLines/>
      <w:overflowPunct w:val="0"/>
      <w:autoSpaceDE w:val="0"/>
      <w:autoSpaceDN w:val="0"/>
      <w:adjustRightInd w:val="0"/>
      <w:spacing w:line="180" w:lineRule="exact"/>
      <w:textAlignment w:val="baseline"/>
    </w:pPr>
    <w:rPr>
      <w:rFonts w:ascii="Courier New" w:hAnsi="Courier New"/>
    </w:rPr>
  </w:style>
  <w:style w:type="paragraph" w:customStyle="1" w:styleId="TH">
    <w:name w:val="TH"/>
    <w:basedOn w:val="Normal"/>
    <w:link w:val="THChar"/>
    <w:qFormat/>
    <w:rsid w:val="00D3356D"/>
    <w:pPr>
      <w:keepNext/>
      <w:keepLines/>
      <w:spacing w:before="60"/>
      <w:jc w:val="center"/>
    </w:pPr>
    <w:rPr>
      <w:rFonts w:ascii="Arial" w:hAnsi="Arial"/>
      <w:b/>
    </w:rPr>
  </w:style>
  <w:style w:type="paragraph" w:customStyle="1" w:styleId="ZA">
    <w:name w:val="ZA"/>
    <w:rsid w:val="00D3356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3356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3356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3356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D3356D"/>
    <w:pPr>
      <w:ind w:left="851" w:hanging="851"/>
    </w:pPr>
  </w:style>
  <w:style w:type="paragraph" w:styleId="BodyText">
    <w:name w:val="Body Text"/>
    <w:basedOn w:val="Normal"/>
    <w:link w:val="BodyTextChar"/>
    <w:rsid w:val="00D3356D"/>
    <w:pPr>
      <w:spacing w:after="120"/>
    </w:pPr>
  </w:style>
  <w:style w:type="paragraph" w:customStyle="1" w:styleId="TF">
    <w:name w:val="TF"/>
    <w:basedOn w:val="TH"/>
    <w:link w:val="TFChar"/>
    <w:rsid w:val="00D3356D"/>
    <w:pPr>
      <w:keepNext w:val="0"/>
      <w:spacing w:before="0" w:after="240"/>
    </w:pPr>
  </w:style>
  <w:style w:type="paragraph" w:customStyle="1" w:styleId="NF">
    <w:name w:val="NF"/>
    <w:basedOn w:val="NO"/>
    <w:rsid w:val="00D3356D"/>
    <w:pPr>
      <w:keepNext/>
      <w:spacing w:after="0"/>
    </w:pPr>
    <w:rPr>
      <w:rFonts w:ascii="Arial" w:hAnsi="Arial"/>
      <w:sz w:val="18"/>
    </w:rPr>
  </w:style>
  <w:style w:type="paragraph" w:customStyle="1" w:styleId="B2">
    <w:name w:val="B2"/>
    <w:basedOn w:val="List2"/>
    <w:rsid w:val="00D3356D"/>
    <w:pPr>
      <w:ind w:left="851" w:hanging="284"/>
      <w:contextualSpacing w:val="0"/>
    </w:pPr>
  </w:style>
  <w:style w:type="paragraph" w:customStyle="1" w:styleId="B3">
    <w:name w:val="B3"/>
    <w:basedOn w:val="List3"/>
    <w:rsid w:val="00D3356D"/>
    <w:pPr>
      <w:ind w:left="1135" w:hanging="284"/>
      <w:contextualSpacing w:val="0"/>
    </w:pPr>
  </w:style>
  <w:style w:type="character" w:customStyle="1" w:styleId="BodyTextChar">
    <w:name w:val="Body Text Char"/>
    <w:basedOn w:val="DefaultParagraphFont"/>
    <w:link w:val="BodyText"/>
    <w:rsid w:val="00D3356D"/>
  </w:style>
  <w:style w:type="paragraph" w:customStyle="1" w:styleId="NW">
    <w:name w:val="NW"/>
    <w:basedOn w:val="NO"/>
    <w:rsid w:val="00D3356D"/>
    <w:pPr>
      <w:spacing w:after="0"/>
    </w:pPr>
  </w:style>
  <w:style w:type="paragraph" w:styleId="Header">
    <w:name w:val="header"/>
    <w:basedOn w:val="Normal"/>
    <w:link w:val="HeaderChar"/>
    <w:rsid w:val="00D3356D"/>
    <w:pPr>
      <w:tabs>
        <w:tab w:val="center" w:pos="4513"/>
        <w:tab w:val="right" w:pos="9026"/>
      </w:tabs>
      <w:spacing w:after="0"/>
    </w:pPr>
  </w:style>
  <w:style w:type="paragraph" w:customStyle="1" w:styleId="ZV">
    <w:name w:val="ZV"/>
    <w:basedOn w:val="ZU"/>
    <w:rsid w:val="00D3356D"/>
    <w:pPr>
      <w:framePr w:wrap="notBeside" w:y="16161"/>
    </w:pPr>
  </w:style>
  <w:style w:type="character" w:customStyle="1" w:styleId="HeaderChar">
    <w:name w:val="Header Char"/>
    <w:basedOn w:val="DefaultParagraphFont"/>
    <w:link w:val="Header"/>
    <w:rsid w:val="00D3356D"/>
  </w:style>
  <w:style w:type="paragraph" w:customStyle="1" w:styleId="Guidance">
    <w:name w:val="Guidance"/>
    <w:basedOn w:val="Normal"/>
    <w:rPr>
      <w:i/>
      <w:color w:val="0000FF"/>
    </w:rPr>
  </w:style>
  <w:style w:type="paragraph" w:styleId="Footer">
    <w:name w:val="footer"/>
    <w:basedOn w:val="Normal"/>
    <w:link w:val="FooterChar"/>
    <w:rsid w:val="00D3356D"/>
    <w:pPr>
      <w:tabs>
        <w:tab w:val="center" w:pos="4513"/>
        <w:tab w:val="right" w:pos="9026"/>
      </w:tabs>
      <w:spacing w:after="0"/>
    </w:pPr>
  </w:style>
  <w:style w:type="character" w:customStyle="1" w:styleId="FooterChar">
    <w:name w:val="Footer Char"/>
    <w:basedOn w:val="DefaultParagraphFont"/>
    <w:link w:val="Footer"/>
    <w:rsid w:val="00D3356D"/>
  </w:style>
  <w:style w:type="character" w:customStyle="1" w:styleId="Heading1Char">
    <w:name w:val="Heading 1 Char"/>
    <w:basedOn w:val="DefaultParagraphFont"/>
    <w:link w:val="Heading1"/>
    <w:rsid w:val="00904370"/>
    <w:rPr>
      <w:rFonts w:ascii="Arial" w:hAnsi="Arial"/>
      <w:sz w:val="36"/>
    </w:rPr>
  </w:style>
  <w:style w:type="character" w:customStyle="1" w:styleId="Heading2Char">
    <w:name w:val="Heading 2 Char"/>
    <w:basedOn w:val="DefaultParagraphFont"/>
    <w:link w:val="Heading2"/>
    <w:rsid w:val="00904370"/>
    <w:rPr>
      <w:rFonts w:ascii="Arial" w:hAnsi="Arial"/>
      <w:sz w:val="32"/>
    </w:rPr>
  </w:style>
  <w:style w:type="character" w:customStyle="1" w:styleId="Heading3Char">
    <w:name w:val="Heading 3 Char"/>
    <w:basedOn w:val="DefaultParagraphFont"/>
    <w:link w:val="Heading3"/>
    <w:rsid w:val="00904370"/>
    <w:rPr>
      <w:rFonts w:ascii="Arial" w:hAnsi="Arial"/>
      <w:sz w:val="28"/>
    </w:rPr>
  </w:style>
  <w:style w:type="character" w:customStyle="1" w:styleId="Heading4Char">
    <w:name w:val="Heading 4 Char"/>
    <w:basedOn w:val="DefaultParagraphFont"/>
    <w:link w:val="Heading4"/>
    <w:rsid w:val="00904370"/>
    <w:rPr>
      <w:rFonts w:ascii="Arial" w:hAnsi="Arial"/>
      <w:sz w:val="24"/>
    </w:rPr>
  </w:style>
  <w:style w:type="character" w:customStyle="1" w:styleId="Heading5Char">
    <w:name w:val="Heading 5 Char"/>
    <w:basedOn w:val="DefaultParagraphFont"/>
    <w:link w:val="Heading5"/>
    <w:rsid w:val="00904370"/>
    <w:rPr>
      <w:rFonts w:ascii="Arial" w:hAnsi="Arial"/>
      <w:sz w:val="22"/>
    </w:rPr>
  </w:style>
  <w:style w:type="character" w:customStyle="1" w:styleId="Heading6Char">
    <w:name w:val="Heading 6 Char"/>
    <w:basedOn w:val="DefaultParagraphFont"/>
    <w:link w:val="Heading6"/>
    <w:rsid w:val="00904370"/>
    <w:rPr>
      <w:rFonts w:ascii="Arial" w:hAnsi="Arial"/>
    </w:rPr>
  </w:style>
  <w:style w:type="character" w:customStyle="1" w:styleId="Heading7Char">
    <w:name w:val="Heading 7 Char"/>
    <w:basedOn w:val="DefaultParagraphFont"/>
    <w:link w:val="Heading7"/>
    <w:semiHidden/>
    <w:rsid w:val="00904370"/>
    <w:rPr>
      <w:rFonts w:ascii="Arial" w:hAnsi="Arial"/>
    </w:rPr>
  </w:style>
  <w:style w:type="character" w:customStyle="1" w:styleId="Heading8Char">
    <w:name w:val="Heading 8 Char"/>
    <w:basedOn w:val="DefaultParagraphFont"/>
    <w:link w:val="Heading8"/>
    <w:rsid w:val="00904370"/>
    <w:rPr>
      <w:rFonts w:ascii="Arial" w:hAnsi="Arial"/>
      <w:sz w:val="36"/>
    </w:rPr>
  </w:style>
  <w:style w:type="character" w:customStyle="1" w:styleId="Heading9Char">
    <w:name w:val="Heading 9 Char"/>
    <w:basedOn w:val="DefaultParagraphFont"/>
    <w:link w:val="Heading9"/>
    <w:rsid w:val="00904370"/>
    <w:rPr>
      <w:rFonts w:ascii="Arial" w:hAnsi="Arial"/>
      <w:sz w:val="36"/>
    </w:rPr>
  </w:style>
  <w:style w:type="character" w:customStyle="1" w:styleId="EXCar">
    <w:name w:val="EX Car"/>
    <w:link w:val="EX"/>
    <w:rsid w:val="00904370"/>
  </w:style>
  <w:style w:type="character" w:customStyle="1" w:styleId="TALChar">
    <w:name w:val="TAL Char"/>
    <w:link w:val="TAL"/>
    <w:qFormat/>
    <w:locked/>
    <w:rsid w:val="00904370"/>
    <w:rPr>
      <w:rFonts w:ascii="Arial" w:hAnsi="Arial"/>
      <w:sz w:val="18"/>
    </w:rPr>
  </w:style>
  <w:style w:type="character" w:customStyle="1" w:styleId="TAHChar">
    <w:name w:val="TAH Char"/>
    <w:link w:val="TAH"/>
    <w:qFormat/>
    <w:locked/>
    <w:rsid w:val="00904370"/>
    <w:rPr>
      <w:rFonts w:ascii="Arial" w:hAnsi="Arial"/>
      <w:b/>
      <w:sz w:val="18"/>
    </w:rPr>
  </w:style>
  <w:style w:type="character" w:customStyle="1" w:styleId="THChar">
    <w:name w:val="TH Char"/>
    <w:link w:val="TH"/>
    <w:qFormat/>
    <w:locked/>
    <w:rsid w:val="00904370"/>
    <w:rPr>
      <w:rFonts w:ascii="Arial" w:hAnsi="Arial"/>
      <w:b/>
    </w:rPr>
  </w:style>
  <w:style w:type="character" w:customStyle="1" w:styleId="NOZchn">
    <w:name w:val="NO Zchn"/>
    <w:link w:val="NO"/>
    <w:rsid w:val="00904370"/>
  </w:style>
  <w:style w:type="character" w:customStyle="1" w:styleId="TACChar">
    <w:name w:val="TAC Char"/>
    <w:link w:val="TAC"/>
    <w:qFormat/>
    <w:rsid w:val="00904370"/>
    <w:rPr>
      <w:rFonts w:ascii="Arial" w:hAnsi="Arial"/>
      <w:sz w:val="18"/>
    </w:rPr>
  </w:style>
  <w:style w:type="character" w:customStyle="1" w:styleId="B1Char">
    <w:name w:val="B1 Char"/>
    <w:link w:val="B1"/>
    <w:qFormat/>
    <w:rsid w:val="00904370"/>
  </w:style>
  <w:style w:type="paragraph" w:styleId="Revision">
    <w:name w:val="Revision"/>
    <w:hidden/>
    <w:uiPriority w:val="99"/>
    <w:semiHidden/>
    <w:rsid w:val="00904370"/>
    <w:rPr>
      <w:rFonts w:eastAsia="DengXian"/>
      <w:lang w:eastAsia="en-US"/>
    </w:rPr>
  </w:style>
  <w:style w:type="character" w:customStyle="1" w:styleId="PLChar">
    <w:name w:val="PL Char"/>
    <w:link w:val="PL"/>
    <w:qFormat/>
    <w:locked/>
    <w:rsid w:val="00904370"/>
    <w:rPr>
      <w:rFonts w:ascii="Courier New" w:hAnsi="Courier New"/>
      <w:sz w:val="16"/>
    </w:rPr>
  </w:style>
  <w:style w:type="character" w:customStyle="1" w:styleId="TANChar">
    <w:name w:val="TAN Char"/>
    <w:link w:val="TAN"/>
    <w:rsid w:val="00904370"/>
    <w:rPr>
      <w:rFonts w:ascii="Arial" w:hAnsi="Arial"/>
      <w:sz w:val="18"/>
    </w:rPr>
  </w:style>
  <w:style w:type="character" w:customStyle="1" w:styleId="TFChar">
    <w:name w:val="TF Char"/>
    <w:link w:val="TF"/>
    <w:rsid w:val="005428B8"/>
    <w:rPr>
      <w:rFonts w:ascii="Arial" w:hAnsi="Arial"/>
      <w:b/>
    </w:rPr>
  </w:style>
  <w:style w:type="paragraph" w:styleId="BalloonText">
    <w:name w:val="Balloon Text"/>
    <w:basedOn w:val="Normal"/>
    <w:link w:val="BalloonTextChar"/>
    <w:semiHidden/>
    <w:unhideWhenUsed/>
    <w:rsid w:val="001855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855C0"/>
    <w:rPr>
      <w:rFonts w:ascii="Segoe UI" w:hAnsi="Segoe UI" w:cs="Segoe UI"/>
      <w:sz w:val="18"/>
      <w:szCs w:val="18"/>
    </w:rPr>
  </w:style>
  <w:style w:type="paragraph" w:styleId="Bibliography">
    <w:name w:val="Bibliography"/>
    <w:basedOn w:val="Normal"/>
    <w:next w:val="Normal"/>
    <w:uiPriority w:val="37"/>
    <w:semiHidden/>
    <w:unhideWhenUsed/>
    <w:rsid w:val="001855C0"/>
  </w:style>
  <w:style w:type="paragraph" w:styleId="BlockText">
    <w:name w:val="Block Text"/>
    <w:basedOn w:val="Normal"/>
    <w:rsid w:val="001855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2">
    <w:name w:val="Body Text 2"/>
    <w:basedOn w:val="Normal"/>
    <w:link w:val="BodyText2Char"/>
    <w:rsid w:val="001855C0"/>
    <w:pPr>
      <w:spacing w:after="120" w:line="480" w:lineRule="auto"/>
    </w:pPr>
  </w:style>
  <w:style w:type="character" w:customStyle="1" w:styleId="BodyText2Char">
    <w:name w:val="Body Text 2 Char"/>
    <w:basedOn w:val="DefaultParagraphFont"/>
    <w:link w:val="BodyText2"/>
    <w:rsid w:val="001855C0"/>
  </w:style>
  <w:style w:type="paragraph" w:styleId="BodyText3">
    <w:name w:val="Body Text 3"/>
    <w:basedOn w:val="Normal"/>
    <w:link w:val="BodyText3Char"/>
    <w:rsid w:val="001855C0"/>
    <w:pPr>
      <w:spacing w:after="120"/>
    </w:pPr>
    <w:rPr>
      <w:sz w:val="16"/>
      <w:szCs w:val="16"/>
    </w:rPr>
  </w:style>
  <w:style w:type="character" w:customStyle="1" w:styleId="BodyText3Char">
    <w:name w:val="Body Text 3 Char"/>
    <w:basedOn w:val="DefaultParagraphFont"/>
    <w:link w:val="BodyText3"/>
    <w:rsid w:val="001855C0"/>
    <w:rPr>
      <w:sz w:val="16"/>
      <w:szCs w:val="16"/>
    </w:rPr>
  </w:style>
  <w:style w:type="paragraph" w:styleId="BodyTextFirstIndent">
    <w:name w:val="Body Text First Indent"/>
    <w:basedOn w:val="BodyText"/>
    <w:link w:val="BodyTextFirstIndentChar"/>
    <w:rsid w:val="001855C0"/>
    <w:pPr>
      <w:spacing w:after="180"/>
      <w:ind w:firstLine="360"/>
    </w:pPr>
  </w:style>
  <w:style w:type="character" w:customStyle="1" w:styleId="BodyTextFirstIndentChar">
    <w:name w:val="Body Text First Indent Char"/>
    <w:basedOn w:val="BodyTextChar"/>
    <w:link w:val="BodyTextFirstIndent"/>
    <w:rsid w:val="001855C0"/>
  </w:style>
  <w:style w:type="paragraph" w:styleId="BodyTextIndent">
    <w:name w:val="Body Text Indent"/>
    <w:basedOn w:val="Normal"/>
    <w:link w:val="BodyTextIndentChar"/>
    <w:rsid w:val="001855C0"/>
    <w:pPr>
      <w:spacing w:after="120"/>
      <w:ind w:left="283"/>
    </w:pPr>
  </w:style>
  <w:style w:type="character" w:customStyle="1" w:styleId="BodyTextIndentChar">
    <w:name w:val="Body Text Indent Char"/>
    <w:basedOn w:val="DefaultParagraphFont"/>
    <w:link w:val="BodyTextIndent"/>
    <w:rsid w:val="001855C0"/>
  </w:style>
  <w:style w:type="paragraph" w:styleId="BodyTextFirstIndent2">
    <w:name w:val="Body Text First Indent 2"/>
    <w:basedOn w:val="BodyTextIndent"/>
    <w:link w:val="BodyTextFirstIndent2Char"/>
    <w:rsid w:val="001855C0"/>
    <w:pPr>
      <w:spacing w:after="180"/>
      <w:ind w:left="360" w:firstLine="360"/>
    </w:pPr>
  </w:style>
  <w:style w:type="character" w:customStyle="1" w:styleId="BodyTextFirstIndent2Char">
    <w:name w:val="Body Text First Indent 2 Char"/>
    <w:basedOn w:val="BodyTextIndentChar"/>
    <w:link w:val="BodyTextFirstIndent2"/>
    <w:rsid w:val="001855C0"/>
  </w:style>
  <w:style w:type="paragraph" w:styleId="BodyTextIndent2">
    <w:name w:val="Body Text Indent 2"/>
    <w:basedOn w:val="Normal"/>
    <w:link w:val="BodyTextIndent2Char"/>
    <w:rsid w:val="001855C0"/>
    <w:pPr>
      <w:spacing w:after="120" w:line="480" w:lineRule="auto"/>
      <w:ind w:left="283"/>
    </w:pPr>
  </w:style>
  <w:style w:type="character" w:customStyle="1" w:styleId="BodyTextIndent2Char">
    <w:name w:val="Body Text Indent 2 Char"/>
    <w:basedOn w:val="DefaultParagraphFont"/>
    <w:link w:val="BodyTextIndent2"/>
    <w:rsid w:val="001855C0"/>
  </w:style>
  <w:style w:type="paragraph" w:styleId="BodyTextIndent3">
    <w:name w:val="Body Text Indent 3"/>
    <w:basedOn w:val="Normal"/>
    <w:link w:val="BodyTextIndent3Char"/>
    <w:rsid w:val="001855C0"/>
    <w:pPr>
      <w:spacing w:after="120"/>
      <w:ind w:left="283"/>
    </w:pPr>
    <w:rPr>
      <w:sz w:val="16"/>
      <w:szCs w:val="16"/>
    </w:rPr>
  </w:style>
  <w:style w:type="character" w:customStyle="1" w:styleId="BodyTextIndent3Char">
    <w:name w:val="Body Text Indent 3 Char"/>
    <w:basedOn w:val="DefaultParagraphFont"/>
    <w:link w:val="BodyTextIndent3"/>
    <w:rsid w:val="001855C0"/>
    <w:rPr>
      <w:sz w:val="16"/>
      <w:szCs w:val="16"/>
    </w:rPr>
  </w:style>
  <w:style w:type="paragraph" w:styleId="Caption">
    <w:name w:val="caption"/>
    <w:basedOn w:val="Normal"/>
    <w:next w:val="Normal"/>
    <w:semiHidden/>
    <w:unhideWhenUsed/>
    <w:qFormat/>
    <w:rsid w:val="001855C0"/>
    <w:pPr>
      <w:spacing w:after="200"/>
    </w:pPr>
    <w:rPr>
      <w:i/>
      <w:iCs/>
      <w:color w:val="44546A" w:themeColor="text2"/>
      <w:sz w:val="18"/>
      <w:szCs w:val="18"/>
    </w:rPr>
  </w:style>
  <w:style w:type="paragraph" w:styleId="Closing">
    <w:name w:val="Closing"/>
    <w:basedOn w:val="Normal"/>
    <w:link w:val="ClosingChar"/>
    <w:rsid w:val="001855C0"/>
    <w:pPr>
      <w:spacing w:after="0"/>
      <w:ind w:left="4252"/>
    </w:pPr>
  </w:style>
  <w:style w:type="character" w:customStyle="1" w:styleId="ClosingChar">
    <w:name w:val="Closing Char"/>
    <w:basedOn w:val="DefaultParagraphFont"/>
    <w:link w:val="Closing"/>
    <w:rsid w:val="001855C0"/>
  </w:style>
  <w:style w:type="paragraph" w:styleId="CommentText">
    <w:name w:val="annotation text"/>
    <w:basedOn w:val="Normal"/>
    <w:link w:val="CommentTextChar"/>
    <w:rsid w:val="001855C0"/>
  </w:style>
  <w:style w:type="character" w:customStyle="1" w:styleId="CommentTextChar">
    <w:name w:val="Comment Text Char"/>
    <w:basedOn w:val="DefaultParagraphFont"/>
    <w:link w:val="CommentText"/>
    <w:rsid w:val="001855C0"/>
  </w:style>
  <w:style w:type="paragraph" w:styleId="CommentSubject">
    <w:name w:val="annotation subject"/>
    <w:basedOn w:val="CommentText"/>
    <w:next w:val="CommentText"/>
    <w:link w:val="CommentSubjectChar"/>
    <w:rsid w:val="001855C0"/>
    <w:rPr>
      <w:b/>
      <w:bCs/>
    </w:rPr>
  </w:style>
  <w:style w:type="character" w:customStyle="1" w:styleId="CommentSubjectChar">
    <w:name w:val="Comment Subject Char"/>
    <w:basedOn w:val="CommentTextChar"/>
    <w:link w:val="CommentSubject"/>
    <w:rsid w:val="001855C0"/>
    <w:rPr>
      <w:b/>
      <w:bCs/>
    </w:rPr>
  </w:style>
  <w:style w:type="paragraph" w:styleId="Date">
    <w:name w:val="Date"/>
    <w:basedOn w:val="Normal"/>
    <w:next w:val="Normal"/>
    <w:link w:val="DateChar"/>
    <w:rsid w:val="001855C0"/>
  </w:style>
  <w:style w:type="character" w:customStyle="1" w:styleId="DateChar">
    <w:name w:val="Date Char"/>
    <w:basedOn w:val="DefaultParagraphFont"/>
    <w:link w:val="Date"/>
    <w:rsid w:val="001855C0"/>
  </w:style>
  <w:style w:type="paragraph" w:styleId="DocumentMap">
    <w:name w:val="Document Map"/>
    <w:basedOn w:val="Normal"/>
    <w:link w:val="DocumentMapChar"/>
    <w:rsid w:val="001855C0"/>
    <w:pPr>
      <w:spacing w:after="0"/>
    </w:pPr>
    <w:rPr>
      <w:rFonts w:ascii="Segoe UI" w:hAnsi="Segoe UI" w:cs="Segoe UI"/>
      <w:sz w:val="16"/>
      <w:szCs w:val="16"/>
    </w:rPr>
  </w:style>
  <w:style w:type="character" w:customStyle="1" w:styleId="DocumentMapChar">
    <w:name w:val="Document Map Char"/>
    <w:basedOn w:val="DefaultParagraphFont"/>
    <w:link w:val="DocumentMap"/>
    <w:rsid w:val="001855C0"/>
    <w:rPr>
      <w:rFonts w:ascii="Segoe UI" w:hAnsi="Segoe UI" w:cs="Segoe UI"/>
      <w:sz w:val="16"/>
      <w:szCs w:val="16"/>
    </w:rPr>
  </w:style>
  <w:style w:type="paragraph" w:styleId="E-mailSignature">
    <w:name w:val="E-mail Signature"/>
    <w:basedOn w:val="Normal"/>
    <w:link w:val="E-mailSignatureChar"/>
    <w:rsid w:val="001855C0"/>
    <w:pPr>
      <w:spacing w:after="0"/>
    </w:pPr>
  </w:style>
  <w:style w:type="character" w:customStyle="1" w:styleId="E-mailSignatureChar">
    <w:name w:val="E-mail Signature Char"/>
    <w:basedOn w:val="DefaultParagraphFont"/>
    <w:link w:val="E-mailSignature"/>
    <w:rsid w:val="001855C0"/>
  </w:style>
  <w:style w:type="paragraph" w:styleId="EndnoteText">
    <w:name w:val="endnote text"/>
    <w:basedOn w:val="Normal"/>
    <w:link w:val="EndnoteTextChar"/>
    <w:rsid w:val="001855C0"/>
    <w:pPr>
      <w:spacing w:after="0"/>
    </w:pPr>
  </w:style>
  <w:style w:type="character" w:customStyle="1" w:styleId="EndnoteTextChar">
    <w:name w:val="Endnote Text Char"/>
    <w:basedOn w:val="DefaultParagraphFont"/>
    <w:link w:val="EndnoteText"/>
    <w:rsid w:val="001855C0"/>
  </w:style>
  <w:style w:type="paragraph" w:styleId="EnvelopeAddress">
    <w:name w:val="envelope address"/>
    <w:basedOn w:val="Normal"/>
    <w:rsid w:val="001855C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855C0"/>
    <w:pPr>
      <w:spacing w:after="0"/>
    </w:pPr>
    <w:rPr>
      <w:rFonts w:asciiTheme="majorHAnsi" w:eastAsiaTheme="majorEastAsia" w:hAnsiTheme="majorHAnsi" w:cstheme="majorBidi"/>
    </w:rPr>
  </w:style>
  <w:style w:type="paragraph" w:styleId="FootnoteText">
    <w:name w:val="footnote text"/>
    <w:basedOn w:val="Normal"/>
    <w:link w:val="FootnoteTextChar"/>
    <w:rsid w:val="001855C0"/>
    <w:pPr>
      <w:spacing w:after="0"/>
    </w:pPr>
  </w:style>
  <w:style w:type="character" w:customStyle="1" w:styleId="FootnoteTextChar">
    <w:name w:val="Footnote Text Char"/>
    <w:basedOn w:val="DefaultParagraphFont"/>
    <w:link w:val="FootnoteText"/>
    <w:rsid w:val="001855C0"/>
  </w:style>
  <w:style w:type="paragraph" w:styleId="HTMLAddress">
    <w:name w:val="HTML Address"/>
    <w:basedOn w:val="Normal"/>
    <w:link w:val="HTMLAddressChar"/>
    <w:rsid w:val="001855C0"/>
    <w:pPr>
      <w:spacing w:after="0"/>
    </w:pPr>
    <w:rPr>
      <w:i/>
      <w:iCs/>
    </w:rPr>
  </w:style>
  <w:style w:type="character" w:customStyle="1" w:styleId="HTMLAddressChar">
    <w:name w:val="HTML Address Char"/>
    <w:basedOn w:val="DefaultParagraphFont"/>
    <w:link w:val="HTMLAddress"/>
    <w:rsid w:val="001855C0"/>
    <w:rPr>
      <w:i/>
      <w:iCs/>
    </w:rPr>
  </w:style>
  <w:style w:type="paragraph" w:styleId="HTMLPreformatted">
    <w:name w:val="HTML Preformatted"/>
    <w:basedOn w:val="Normal"/>
    <w:link w:val="HTMLPreformattedChar"/>
    <w:rsid w:val="001855C0"/>
    <w:pPr>
      <w:spacing w:after="0"/>
    </w:pPr>
    <w:rPr>
      <w:rFonts w:ascii="Consolas" w:hAnsi="Consolas"/>
    </w:rPr>
  </w:style>
  <w:style w:type="character" w:customStyle="1" w:styleId="HTMLPreformattedChar">
    <w:name w:val="HTML Preformatted Char"/>
    <w:basedOn w:val="DefaultParagraphFont"/>
    <w:link w:val="HTMLPreformatted"/>
    <w:rsid w:val="001855C0"/>
    <w:rPr>
      <w:rFonts w:ascii="Consolas" w:hAnsi="Consolas"/>
    </w:rPr>
  </w:style>
  <w:style w:type="paragraph" w:styleId="Index2">
    <w:name w:val="index 2"/>
    <w:basedOn w:val="Normal"/>
    <w:next w:val="Normal"/>
    <w:rsid w:val="001855C0"/>
    <w:pPr>
      <w:spacing w:after="0"/>
      <w:ind w:left="400" w:hanging="200"/>
    </w:pPr>
  </w:style>
  <w:style w:type="paragraph" w:styleId="Index3">
    <w:name w:val="index 3"/>
    <w:basedOn w:val="Normal"/>
    <w:next w:val="Normal"/>
    <w:rsid w:val="001855C0"/>
    <w:pPr>
      <w:spacing w:after="0"/>
      <w:ind w:left="600" w:hanging="200"/>
    </w:pPr>
  </w:style>
  <w:style w:type="paragraph" w:styleId="Index4">
    <w:name w:val="index 4"/>
    <w:basedOn w:val="Normal"/>
    <w:next w:val="Normal"/>
    <w:rsid w:val="001855C0"/>
    <w:pPr>
      <w:spacing w:after="0"/>
      <w:ind w:left="800" w:hanging="200"/>
    </w:pPr>
  </w:style>
  <w:style w:type="paragraph" w:styleId="Index5">
    <w:name w:val="index 5"/>
    <w:basedOn w:val="Normal"/>
    <w:next w:val="Normal"/>
    <w:rsid w:val="001855C0"/>
    <w:pPr>
      <w:spacing w:after="0"/>
      <w:ind w:left="1000" w:hanging="200"/>
    </w:pPr>
  </w:style>
  <w:style w:type="paragraph" w:styleId="Index6">
    <w:name w:val="index 6"/>
    <w:basedOn w:val="Normal"/>
    <w:next w:val="Normal"/>
    <w:rsid w:val="001855C0"/>
    <w:pPr>
      <w:spacing w:after="0"/>
      <w:ind w:left="1200" w:hanging="200"/>
    </w:pPr>
  </w:style>
  <w:style w:type="paragraph" w:styleId="Index7">
    <w:name w:val="index 7"/>
    <w:basedOn w:val="Normal"/>
    <w:next w:val="Normal"/>
    <w:rsid w:val="001855C0"/>
    <w:pPr>
      <w:spacing w:after="0"/>
      <w:ind w:left="1400" w:hanging="200"/>
    </w:pPr>
  </w:style>
  <w:style w:type="paragraph" w:styleId="Index8">
    <w:name w:val="index 8"/>
    <w:basedOn w:val="Normal"/>
    <w:next w:val="Normal"/>
    <w:rsid w:val="001855C0"/>
    <w:pPr>
      <w:spacing w:after="0"/>
      <w:ind w:left="1600" w:hanging="200"/>
    </w:pPr>
  </w:style>
  <w:style w:type="paragraph" w:styleId="Index9">
    <w:name w:val="index 9"/>
    <w:basedOn w:val="Normal"/>
    <w:next w:val="Normal"/>
    <w:rsid w:val="001855C0"/>
    <w:pPr>
      <w:spacing w:after="0"/>
      <w:ind w:left="1800" w:hanging="200"/>
    </w:pPr>
  </w:style>
  <w:style w:type="paragraph" w:styleId="IndexHeading">
    <w:name w:val="index heading"/>
    <w:basedOn w:val="Normal"/>
    <w:next w:val="Index1"/>
    <w:rsid w:val="001855C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855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55C0"/>
    <w:rPr>
      <w:i/>
      <w:iCs/>
      <w:color w:val="4472C4" w:themeColor="accent1"/>
    </w:rPr>
  </w:style>
  <w:style w:type="paragraph" w:styleId="ListBullet">
    <w:name w:val="List Bullet"/>
    <w:basedOn w:val="Normal"/>
    <w:rsid w:val="001855C0"/>
    <w:pPr>
      <w:numPr>
        <w:numId w:val="11"/>
      </w:numPr>
      <w:contextualSpacing/>
    </w:pPr>
  </w:style>
  <w:style w:type="paragraph" w:styleId="ListBullet2">
    <w:name w:val="List Bullet 2"/>
    <w:basedOn w:val="Normal"/>
    <w:rsid w:val="001855C0"/>
    <w:pPr>
      <w:numPr>
        <w:numId w:val="12"/>
      </w:numPr>
      <w:contextualSpacing/>
    </w:pPr>
  </w:style>
  <w:style w:type="paragraph" w:styleId="ListBullet3">
    <w:name w:val="List Bullet 3"/>
    <w:basedOn w:val="Normal"/>
    <w:rsid w:val="001855C0"/>
    <w:pPr>
      <w:numPr>
        <w:numId w:val="13"/>
      </w:numPr>
      <w:contextualSpacing/>
    </w:pPr>
  </w:style>
  <w:style w:type="paragraph" w:styleId="ListBullet4">
    <w:name w:val="List Bullet 4"/>
    <w:basedOn w:val="Normal"/>
    <w:rsid w:val="001855C0"/>
    <w:pPr>
      <w:numPr>
        <w:numId w:val="14"/>
      </w:numPr>
      <w:contextualSpacing/>
    </w:pPr>
  </w:style>
  <w:style w:type="paragraph" w:styleId="ListBullet5">
    <w:name w:val="List Bullet 5"/>
    <w:basedOn w:val="Normal"/>
    <w:rsid w:val="001855C0"/>
    <w:pPr>
      <w:numPr>
        <w:numId w:val="15"/>
      </w:numPr>
      <w:contextualSpacing/>
    </w:pPr>
  </w:style>
  <w:style w:type="paragraph" w:styleId="ListContinue">
    <w:name w:val="List Continue"/>
    <w:basedOn w:val="Normal"/>
    <w:rsid w:val="001855C0"/>
    <w:pPr>
      <w:spacing w:after="120"/>
      <w:ind w:left="283"/>
      <w:contextualSpacing/>
    </w:pPr>
  </w:style>
  <w:style w:type="paragraph" w:styleId="ListContinue2">
    <w:name w:val="List Continue 2"/>
    <w:basedOn w:val="Normal"/>
    <w:rsid w:val="001855C0"/>
    <w:pPr>
      <w:spacing w:after="120"/>
      <w:ind w:left="566"/>
      <w:contextualSpacing/>
    </w:pPr>
  </w:style>
  <w:style w:type="paragraph" w:styleId="ListContinue3">
    <w:name w:val="List Continue 3"/>
    <w:basedOn w:val="Normal"/>
    <w:rsid w:val="001855C0"/>
    <w:pPr>
      <w:spacing w:after="120"/>
      <w:ind w:left="849"/>
      <w:contextualSpacing/>
    </w:pPr>
  </w:style>
  <w:style w:type="paragraph" w:styleId="ListContinue4">
    <w:name w:val="List Continue 4"/>
    <w:basedOn w:val="Normal"/>
    <w:rsid w:val="001855C0"/>
    <w:pPr>
      <w:spacing w:after="120"/>
      <w:ind w:left="1132"/>
      <w:contextualSpacing/>
    </w:pPr>
  </w:style>
  <w:style w:type="paragraph" w:styleId="ListContinue5">
    <w:name w:val="List Continue 5"/>
    <w:basedOn w:val="Normal"/>
    <w:rsid w:val="001855C0"/>
    <w:pPr>
      <w:spacing w:after="120"/>
      <w:ind w:left="1415"/>
      <w:contextualSpacing/>
    </w:pPr>
  </w:style>
  <w:style w:type="paragraph" w:styleId="ListNumber">
    <w:name w:val="List Number"/>
    <w:basedOn w:val="Normal"/>
    <w:rsid w:val="001855C0"/>
    <w:pPr>
      <w:numPr>
        <w:numId w:val="16"/>
      </w:numPr>
      <w:contextualSpacing/>
    </w:pPr>
  </w:style>
  <w:style w:type="paragraph" w:styleId="ListNumber2">
    <w:name w:val="List Number 2"/>
    <w:basedOn w:val="Normal"/>
    <w:rsid w:val="001855C0"/>
    <w:pPr>
      <w:numPr>
        <w:numId w:val="17"/>
      </w:numPr>
      <w:contextualSpacing/>
    </w:pPr>
  </w:style>
  <w:style w:type="paragraph" w:styleId="ListNumber3">
    <w:name w:val="List Number 3"/>
    <w:basedOn w:val="Normal"/>
    <w:rsid w:val="001855C0"/>
    <w:pPr>
      <w:numPr>
        <w:numId w:val="18"/>
      </w:numPr>
      <w:contextualSpacing/>
    </w:pPr>
  </w:style>
  <w:style w:type="paragraph" w:styleId="ListNumber4">
    <w:name w:val="List Number 4"/>
    <w:basedOn w:val="Normal"/>
    <w:rsid w:val="001855C0"/>
    <w:pPr>
      <w:numPr>
        <w:numId w:val="19"/>
      </w:numPr>
      <w:contextualSpacing/>
    </w:pPr>
  </w:style>
  <w:style w:type="paragraph" w:styleId="ListNumber5">
    <w:name w:val="List Number 5"/>
    <w:basedOn w:val="Normal"/>
    <w:rsid w:val="001855C0"/>
    <w:pPr>
      <w:numPr>
        <w:numId w:val="20"/>
      </w:numPr>
      <w:contextualSpacing/>
    </w:pPr>
  </w:style>
  <w:style w:type="paragraph" w:styleId="ListParagraph">
    <w:name w:val="List Paragraph"/>
    <w:basedOn w:val="Normal"/>
    <w:uiPriority w:val="34"/>
    <w:qFormat/>
    <w:rsid w:val="001855C0"/>
    <w:pPr>
      <w:ind w:left="720"/>
      <w:contextualSpacing/>
    </w:pPr>
  </w:style>
  <w:style w:type="paragraph" w:styleId="MacroText">
    <w:name w:val="macro"/>
    <w:link w:val="MacroTextChar"/>
    <w:rsid w:val="001855C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1855C0"/>
    <w:rPr>
      <w:rFonts w:ascii="Consolas" w:hAnsi="Consolas"/>
    </w:rPr>
  </w:style>
  <w:style w:type="paragraph" w:styleId="MessageHeader">
    <w:name w:val="Message Header"/>
    <w:basedOn w:val="Normal"/>
    <w:link w:val="MessageHeaderChar"/>
    <w:rsid w:val="001855C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855C0"/>
    <w:rPr>
      <w:rFonts w:asciiTheme="majorHAnsi" w:eastAsiaTheme="majorEastAsia" w:hAnsiTheme="majorHAnsi" w:cstheme="majorBidi"/>
      <w:sz w:val="24"/>
      <w:szCs w:val="24"/>
      <w:shd w:val="pct20" w:color="auto" w:fill="auto"/>
    </w:rPr>
  </w:style>
  <w:style w:type="paragraph" w:styleId="NoSpacing">
    <w:name w:val="No Spacing"/>
    <w:uiPriority w:val="1"/>
    <w:qFormat/>
    <w:rsid w:val="001855C0"/>
    <w:pPr>
      <w:overflowPunct w:val="0"/>
      <w:autoSpaceDE w:val="0"/>
      <w:autoSpaceDN w:val="0"/>
      <w:adjustRightInd w:val="0"/>
      <w:textAlignment w:val="baseline"/>
    </w:pPr>
  </w:style>
  <w:style w:type="paragraph" w:styleId="NormalWeb">
    <w:name w:val="Normal (Web)"/>
    <w:basedOn w:val="Normal"/>
    <w:rsid w:val="001855C0"/>
    <w:rPr>
      <w:sz w:val="24"/>
      <w:szCs w:val="24"/>
    </w:rPr>
  </w:style>
  <w:style w:type="paragraph" w:styleId="NormalIndent">
    <w:name w:val="Normal Indent"/>
    <w:basedOn w:val="Normal"/>
    <w:rsid w:val="001855C0"/>
    <w:pPr>
      <w:ind w:left="720"/>
    </w:pPr>
  </w:style>
  <w:style w:type="paragraph" w:styleId="NoteHeading">
    <w:name w:val="Note Heading"/>
    <w:basedOn w:val="Normal"/>
    <w:next w:val="Normal"/>
    <w:link w:val="NoteHeadingChar"/>
    <w:rsid w:val="001855C0"/>
    <w:pPr>
      <w:spacing w:after="0"/>
    </w:pPr>
  </w:style>
  <w:style w:type="character" w:customStyle="1" w:styleId="NoteHeadingChar">
    <w:name w:val="Note Heading Char"/>
    <w:basedOn w:val="DefaultParagraphFont"/>
    <w:link w:val="NoteHeading"/>
    <w:rsid w:val="001855C0"/>
  </w:style>
  <w:style w:type="paragraph" w:styleId="PlainText">
    <w:name w:val="Plain Text"/>
    <w:basedOn w:val="Normal"/>
    <w:link w:val="PlainTextChar"/>
    <w:rsid w:val="001855C0"/>
    <w:pPr>
      <w:spacing w:after="0"/>
    </w:pPr>
    <w:rPr>
      <w:rFonts w:ascii="Consolas" w:hAnsi="Consolas"/>
      <w:sz w:val="21"/>
      <w:szCs w:val="21"/>
    </w:rPr>
  </w:style>
  <w:style w:type="character" w:customStyle="1" w:styleId="PlainTextChar">
    <w:name w:val="Plain Text Char"/>
    <w:basedOn w:val="DefaultParagraphFont"/>
    <w:link w:val="PlainText"/>
    <w:rsid w:val="001855C0"/>
    <w:rPr>
      <w:rFonts w:ascii="Consolas" w:hAnsi="Consolas"/>
      <w:sz w:val="21"/>
      <w:szCs w:val="21"/>
    </w:rPr>
  </w:style>
  <w:style w:type="paragraph" w:styleId="Quote">
    <w:name w:val="Quote"/>
    <w:basedOn w:val="Normal"/>
    <w:next w:val="Normal"/>
    <w:link w:val="QuoteChar"/>
    <w:uiPriority w:val="29"/>
    <w:qFormat/>
    <w:rsid w:val="001855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855C0"/>
    <w:rPr>
      <w:i/>
      <w:iCs/>
      <w:color w:val="404040" w:themeColor="text1" w:themeTint="BF"/>
    </w:rPr>
  </w:style>
  <w:style w:type="paragraph" w:styleId="Salutation">
    <w:name w:val="Salutation"/>
    <w:basedOn w:val="Normal"/>
    <w:next w:val="Normal"/>
    <w:link w:val="SalutationChar"/>
    <w:rsid w:val="001855C0"/>
  </w:style>
  <w:style w:type="character" w:customStyle="1" w:styleId="SalutationChar">
    <w:name w:val="Salutation Char"/>
    <w:basedOn w:val="DefaultParagraphFont"/>
    <w:link w:val="Salutation"/>
    <w:rsid w:val="001855C0"/>
  </w:style>
  <w:style w:type="paragraph" w:styleId="Signature">
    <w:name w:val="Signature"/>
    <w:basedOn w:val="Normal"/>
    <w:link w:val="SignatureChar"/>
    <w:rsid w:val="001855C0"/>
    <w:pPr>
      <w:spacing w:after="0"/>
      <w:ind w:left="4252"/>
    </w:pPr>
  </w:style>
  <w:style w:type="character" w:customStyle="1" w:styleId="SignatureChar">
    <w:name w:val="Signature Char"/>
    <w:basedOn w:val="DefaultParagraphFont"/>
    <w:link w:val="Signature"/>
    <w:rsid w:val="001855C0"/>
  </w:style>
  <w:style w:type="paragraph" w:styleId="Subtitle">
    <w:name w:val="Subtitle"/>
    <w:basedOn w:val="Normal"/>
    <w:next w:val="Normal"/>
    <w:link w:val="SubtitleChar"/>
    <w:qFormat/>
    <w:rsid w:val="001855C0"/>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855C0"/>
    <w:rPr>
      <w:rFonts w:asciiTheme="minorHAnsi" w:hAnsiTheme="minorHAnsi" w:cstheme="minorBidi"/>
      <w:color w:val="5A5A5A" w:themeColor="text1" w:themeTint="A5"/>
      <w:spacing w:val="15"/>
      <w:sz w:val="22"/>
      <w:szCs w:val="22"/>
    </w:rPr>
  </w:style>
  <w:style w:type="paragraph" w:styleId="TableofAuthorities">
    <w:name w:val="table of authorities"/>
    <w:basedOn w:val="Normal"/>
    <w:next w:val="Normal"/>
    <w:rsid w:val="001855C0"/>
    <w:pPr>
      <w:spacing w:after="0"/>
      <w:ind w:left="200" w:hanging="200"/>
    </w:pPr>
  </w:style>
  <w:style w:type="paragraph" w:styleId="TableofFigures">
    <w:name w:val="table of figures"/>
    <w:basedOn w:val="Normal"/>
    <w:next w:val="Normal"/>
    <w:rsid w:val="001855C0"/>
    <w:pPr>
      <w:spacing w:after="0"/>
    </w:pPr>
  </w:style>
  <w:style w:type="paragraph" w:styleId="Title">
    <w:name w:val="Title"/>
    <w:basedOn w:val="Normal"/>
    <w:next w:val="Normal"/>
    <w:link w:val="TitleChar"/>
    <w:qFormat/>
    <w:rsid w:val="001855C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55C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1855C0"/>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rsid w:val="001855C0"/>
    <w:pPr>
      <w:spacing w:after="100"/>
      <w:ind w:left="1000"/>
    </w:pPr>
  </w:style>
  <w:style w:type="paragraph" w:styleId="TOC7">
    <w:name w:val="toc 7"/>
    <w:basedOn w:val="Normal"/>
    <w:next w:val="Normal"/>
    <w:uiPriority w:val="39"/>
    <w:rsid w:val="001855C0"/>
    <w:pPr>
      <w:spacing w:after="100"/>
      <w:ind w:left="1200"/>
    </w:pPr>
  </w:style>
  <w:style w:type="paragraph" w:styleId="TOC9">
    <w:name w:val="toc 9"/>
    <w:basedOn w:val="Normal"/>
    <w:next w:val="Normal"/>
    <w:rsid w:val="001855C0"/>
    <w:pPr>
      <w:spacing w:after="100"/>
      <w:ind w:left="1600"/>
    </w:pPr>
  </w:style>
  <w:style w:type="paragraph" w:styleId="TOCHeading">
    <w:name w:val="TOC Heading"/>
    <w:basedOn w:val="Heading1"/>
    <w:next w:val="Normal"/>
    <w:uiPriority w:val="39"/>
    <w:semiHidden/>
    <w:unhideWhenUsed/>
    <w:qFormat/>
    <w:rsid w:val="001855C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754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531146">
      <w:bodyDiv w:val="1"/>
      <w:marLeft w:val="0"/>
      <w:marRight w:val="0"/>
      <w:marTop w:val="0"/>
      <w:marBottom w:val="0"/>
      <w:divBdr>
        <w:top w:val="none" w:sz="0" w:space="0" w:color="auto"/>
        <w:left w:val="none" w:sz="0" w:space="0" w:color="auto"/>
        <w:bottom w:val="none" w:sz="0" w:space="0" w:color="auto"/>
        <w:right w:val="none" w:sz="0" w:space="0" w:color="auto"/>
      </w:divBdr>
    </w:div>
    <w:div w:id="1421175399">
      <w:bodyDiv w:val="1"/>
      <w:marLeft w:val="0"/>
      <w:marRight w:val="0"/>
      <w:marTop w:val="0"/>
      <w:marBottom w:val="0"/>
      <w:divBdr>
        <w:top w:val="none" w:sz="0" w:space="0" w:color="auto"/>
        <w:left w:val="none" w:sz="0" w:space="0" w:color="auto"/>
        <w:bottom w:val="none" w:sz="0" w:space="0" w:color="auto"/>
        <w:right w:val="none" w:sz="0" w:space="0" w:color="auto"/>
      </w:divBdr>
    </w:div>
    <w:div w:id="1850172320">
      <w:bodyDiv w:val="1"/>
      <w:marLeft w:val="0"/>
      <w:marRight w:val="0"/>
      <w:marTop w:val="0"/>
      <w:marBottom w:val="0"/>
      <w:divBdr>
        <w:top w:val="none" w:sz="0" w:space="0" w:color="auto"/>
        <w:left w:val="none" w:sz="0" w:space="0" w:color="auto"/>
        <w:bottom w:val="none" w:sz="0" w:space="0" w:color="auto"/>
        <w:right w:val="none" w:sz="0" w:space="0" w:color="auto"/>
      </w:divBdr>
    </w:div>
    <w:div w:id="19801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oleObject" Target="embeddings/Microsoft_Visio_2003-2010_Drawing1.vsd"/><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Visio_Drawing.vsdx"/><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hyperlink" Target="https://github.com/OAI/OpenAPI-Specification/blob/master/versions/3.0.0.md" TargetMode="External"/><Relationship Id="rId23" Type="http://schemas.openxmlformats.org/officeDocument/2006/relationships/oleObject" Target="embeddings/Microsoft_Visio_2003-2010_Drawing2.vsd"/><Relationship Id="rId10" Type="http://schemas.openxmlformats.org/officeDocument/2006/relationships/footnotes" Target="footnotes.xml"/><Relationship Id="rId19" Type="http://schemas.openxmlformats.org/officeDocument/2006/relationships/oleObject" Target="embeddings/Microsoft_Visio_2003-2010_Drawing.vsd"/><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E25E8609BBF468696B3E5474004B0" ma:contentTypeVersion="6" ma:contentTypeDescription="Create a new document." ma:contentTypeScope="" ma:versionID="b58fc615c5913a451710dbab31b79d51">
  <xsd:schema xmlns:xsd="http://www.w3.org/2001/XMLSchema" xmlns:xs="http://www.w3.org/2001/XMLSchema" xmlns:p="http://schemas.microsoft.com/office/2006/metadata/properties" xmlns:ns2="4ec5af08-b9d6-4da6-ace4-defd0cd9d03c" xmlns:ns3="711946c9-ec31-4cc0-a203-f11efccc5bc8" targetNamespace="http://schemas.microsoft.com/office/2006/metadata/properties" ma:root="true" ma:fieldsID="05d4c930e86646fab8cae6a0e07601c1" ns2:_="" ns3:_="">
    <xsd:import namespace="4ec5af08-b9d6-4da6-ace4-defd0cd9d03c"/>
    <xsd:import namespace="711946c9-ec31-4cc0-a203-f11efccc5bc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5af08-b9d6-4da6-ace4-defd0cd9d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1946c9-ec31-4cc0-a203-f11efccc5b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9AFE03-8E13-40C1-9F07-F6B4846EA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5af08-b9d6-4da6-ace4-defd0cd9d03c"/>
    <ds:schemaRef ds:uri="711946c9-ec31-4cc0-a203-f11efccc5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3.xml><?xml version="1.0" encoding="utf-8"?>
<ds:datastoreItem xmlns:ds="http://schemas.openxmlformats.org/officeDocument/2006/customXml" ds:itemID="{30F62169-C13F-495D-9BCA-B9DBFD902C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4F96DB-C974-4684-83B0-8E998D7C58A4}">
  <ds:schemaRefs>
    <ds:schemaRef ds:uri="http://schemas.microsoft.com/sharepoint/v3/contenttype/forms"/>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80</TotalTime>
  <Pages>28</Pages>
  <Words>8429</Words>
  <Characters>44675</Characters>
  <Application>Microsoft Office Word</Application>
  <DocSecurity>0</DocSecurity>
  <Lines>372</Lines>
  <Paragraphs>105</Paragraphs>
  <ScaleCrop>false</ScaleCrop>
  <HeadingPairs>
    <vt:vector size="2" baseType="variant">
      <vt:variant>
        <vt:lpstr>Title</vt:lpstr>
      </vt:variant>
      <vt:variant>
        <vt:i4>1</vt:i4>
      </vt:variant>
    </vt:vector>
  </HeadingPairs>
  <TitlesOfParts>
    <vt:vector size="1" baseType="lpstr">
      <vt:lpstr>3GPP TS 29.256</vt:lpstr>
    </vt:vector>
  </TitlesOfParts>
  <Company>ETSI</Company>
  <LinksUpToDate>false</LinksUpToDate>
  <CharactersWithSpaces>52999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29.256</dc:title>
  <dc:subject>5G System; Uncrewed Aerial Systems Network Function (UAS-NF); Aerial Management Services; Stage 3 (Release 18)</dc:subject>
  <dc:creator>Kimmo Kymalainen MCC Support</dc:creator>
  <cp:keywords/>
  <dc:description/>
  <cp:lastModifiedBy>Wilhelm Meding</cp:lastModifiedBy>
  <cp:revision>33</cp:revision>
  <cp:lastPrinted>2021-09-01T06:37:00Z</cp:lastPrinted>
  <dcterms:created xsi:type="dcterms:W3CDTF">2022-11-21T16:26:00Z</dcterms:created>
  <dcterms:modified xsi:type="dcterms:W3CDTF">2024-09-26T07:42:00Z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0x0101006AAE25E8609BBF468696B3E5474004B0</vt:lpwstr>
  </property>
  <property fmtid="{D5CDD505-2E9C-101B-9397-08002B2CF9AE}" pid="3" name="GrammarlyDocumentId">
    <vt:lpwstr>21c0de5a26a0b816e081508ca3dcbd198b1f4d99198f9f390af89550472630de</vt:lpwstr>
  </property>
</Properties>
</file>