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3A75CC" w:rsidRPr="00D42C6D" w14:paraId="1D09985A" w14:textId="77777777" w:rsidTr="008956DC">
        <w:trPr>
          <w:cantSplit/>
        </w:trPr>
        <w:tc>
          <w:tcPr>
            <w:tcW w:w="10423" w:type="dxa"/>
            <w:gridSpan w:val="2"/>
            <w:shd w:val="clear" w:color="auto" w:fill="auto"/>
          </w:tcPr>
          <w:p w14:paraId="3A2AF519" w14:textId="63ABA52A" w:rsidR="003A75CC" w:rsidRPr="00D42C6D" w:rsidRDefault="003A75CC" w:rsidP="008956DC">
            <w:pPr>
              <w:pStyle w:val="ZA"/>
              <w:framePr w:w="0" w:hRule="auto" w:wrap="auto" w:vAnchor="margin" w:hAnchor="text" w:yAlign="inline"/>
            </w:pPr>
            <w:bookmarkStart w:id="0" w:name="tableOfContents"/>
            <w:bookmarkStart w:id="1" w:name="page1"/>
            <w:bookmarkEnd w:id="0"/>
            <w:r w:rsidRPr="00D1205D">
              <w:rPr>
                <w:noProof w:val="0"/>
                <w:sz w:val="64"/>
              </w:rPr>
              <w:t xml:space="preserve">3GPP TS </w:t>
            </w:r>
            <w:r w:rsidRPr="00D1205D">
              <w:rPr>
                <w:noProof w:val="0"/>
                <w:sz w:val="64"/>
                <w:lang w:eastAsia="zh-CN"/>
              </w:rPr>
              <w:t>29</w:t>
            </w:r>
            <w:r w:rsidRPr="00D1205D">
              <w:rPr>
                <w:noProof w:val="0"/>
                <w:sz w:val="64"/>
              </w:rPr>
              <w:t>.</w:t>
            </w:r>
            <w:r w:rsidRPr="00D1205D">
              <w:rPr>
                <w:noProof w:val="0"/>
                <w:sz w:val="64"/>
                <w:lang w:eastAsia="zh-CN"/>
              </w:rPr>
              <w:t>500</w:t>
            </w:r>
            <w:r w:rsidRPr="00D1205D">
              <w:rPr>
                <w:noProof w:val="0"/>
                <w:sz w:val="64"/>
              </w:rPr>
              <w:t xml:space="preserve"> </w:t>
            </w:r>
            <w:r w:rsidRPr="00D1205D">
              <w:rPr>
                <w:noProof w:val="0"/>
              </w:rPr>
              <w:t>V</w:t>
            </w:r>
            <w:r w:rsidR="007317AE">
              <w:rPr>
                <w:noProof w:val="0"/>
                <w:lang w:eastAsia="zh-CN"/>
              </w:rPr>
              <w:t>18.</w:t>
            </w:r>
            <w:r w:rsidR="004C6315">
              <w:rPr>
                <w:noProof w:val="0"/>
                <w:lang w:eastAsia="zh-CN"/>
              </w:rPr>
              <w:t>7</w:t>
            </w:r>
            <w:r w:rsidR="007317AE">
              <w:rPr>
                <w:noProof w:val="0"/>
                <w:lang w:eastAsia="zh-CN"/>
              </w:rPr>
              <w:t>.</w:t>
            </w:r>
            <w:r w:rsidR="004C6315">
              <w:rPr>
                <w:noProof w:val="0"/>
                <w:lang w:eastAsia="zh-CN"/>
              </w:rPr>
              <w:t>0</w:t>
            </w:r>
            <w:r w:rsidRPr="00D1205D">
              <w:rPr>
                <w:noProof w:val="0"/>
              </w:rPr>
              <w:t xml:space="preserve"> </w:t>
            </w:r>
            <w:r w:rsidRPr="00D1205D">
              <w:rPr>
                <w:noProof w:val="0"/>
                <w:sz w:val="32"/>
              </w:rPr>
              <w:t>(</w:t>
            </w:r>
            <w:r w:rsidR="007317AE">
              <w:rPr>
                <w:noProof w:val="0"/>
                <w:sz w:val="32"/>
                <w:lang w:eastAsia="zh-CN"/>
              </w:rPr>
              <w:t>2024-0</w:t>
            </w:r>
            <w:r w:rsidR="004C6315">
              <w:rPr>
                <w:noProof w:val="0"/>
                <w:sz w:val="32"/>
                <w:lang w:eastAsia="zh-CN"/>
              </w:rPr>
              <w:t>9</w:t>
            </w:r>
            <w:r w:rsidRPr="00D1205D">
              <w:rPr>
                <w:noProof w:val="0"/>
                <w:sz w:val="32"/>
              </w:rPr>
              <w:t>)</w:t>
            </w:r>
          </w:p>
        </w:tc>
      </w:tr>
      <w:tr w:rsidR="003A75CC" w:rsidRPr="00D42C6D" w14:paraId="0FDF08F4" w14:textId="77777777" w:rsidTr="008956DC">
        <w:trPr>
          <w:cantSplit/>
          <w:trHeight w:hRule="exact" w:val="1134"/>
        </w:trPr>
        <w:tc>
          <w:tcPr>
            <w:tcW w:w="10423" w:type="dxa"/>
            <w:gridSpan w:val="2"/>
            <w:shd w:val="clear" w:color="auto" w:fill="auto"/>
          </w:tcPr>
          <w:p w14:paraId="14266720" w14:textId="77777777" w:rsidR="003A75CC" w:rsidRPr="00D1205D" w:rsidRDefault="003A75CC" w:rsidP="008956DC">
            <w:pPr>
              <w:pStyle w:val="ZB"/>
              <w:framePr w:w="0" w:hRule="auto" w:wrap="auto" w:vAnchor="margin" w:hAnchor="text" w:yAlign="inline"/>
              <w:rPr>
                <w:noProof w:val="0"/>
              </w:rPr>
            </w:pPr>
            <w:r w:rsidRPr="00D1205D">
              <w:rPr>
                <w:noProof w:val="0"/>
              </w:rPr>
              <w:t xml:space="preserve">Technical </w:t>
            </w:r>
            <w:bookmarkStart w:id="2" w:name="spectype2"/>
            <w:r w:rsidRPr="00D1205D">
              <w:rPr>
                <w:noProof w:val="0"/>
              </w:rPr>
              <w:t>Specification</w:t>
            </w:r>
            <w:bookmarkEnd w:id="2"/>
          </w:p>
          <w:p w14:paraId="204EF378" w14:textId="77777777" w:rsidR="003A75CC" w:rsidRPr="00D42C6D" w:rsidRDefault="003A75CC" w:rsidP="008956DC">
            <w:pPr>
              <w:pStyle w:val="TAR"/>
            </w:pPr>
          </w:p>
        </w:tc>
      </w:tr>
      <w:tr w:rsidR="003A75CC" w:rsidRPr="00D42C6D" w14:paraId="4A38FAE0" w14:textId="77777777" w:rsidTr="008956DC">
        <w:trPr>
          <w:cantSplit/>
          <w:trHeight w:hRule="exact" w:val="3685"/>
        </w:trPr>
        <w:tc>
          <w:tcPr>
            <w:tcW w:w="10423" w:type="dxa"/>
            <w:gridSpan w:val="2"/>
            <w:shd w:val="clear" w:color="auto" w:fill="auto"/>
          </w:tcPr>
          <w:p w14:paraId="7A67419E" w14:textId="77777777" w:rsidR="003A75CC" w:rsidRPr="00D1205D" w:rsidRDefault="003A75CC" w:rsidP="008956DC">
            <w:pPr>
              <w:pStyle w:val="ZT"/>
              <w:framePr w:wrap="auto" w:hAnchor="text" w:yAlign="inline"/>
            </w:pPr>
            <w:r w:rsidRPr="00D1205D">
              <w:t>3rd Generation Partnership Project;</w:t>
            </w:r>
          </w:p>
          <w:p w14:paraId="664D4774" w14:textId="77777777" w:rsidR="003A75CC" w:rsidRPr="00D1205D" w:rsidRDefault="003A75CC" w:rsidP="008956DC">
            <w:pPr>
              <w:pStyle w:val="ZT"/>
              <w:framePr w:wrap="auto" w:hAnchor="text" w:yAlign="inline"/>
            </w:pPr>
            <w:r w:rsidRPr="00D1205D">
              <w:t>Technical Specification Group Core Network and Terminals;</w:t>
            </w:r>
          </w:p>
          <w:p w14:paraId="3DBB0D20" w14:textId="77777777" w:rsidR="003A75CC" w:rsidRPr="00D1205D" w:rsidRDefault="003A75CC" w:rsidP="008956DC">
            <w:pPr>
              <w:pStyle w:val="ZT"/>
              <w:framePr w:wrap="auto" w:hAnchor="text" w:yAlign="inline"/>
              <w:rPr>
                <w:lang w:eastAsia="zh-CN"/>
              </w:rPr>
            </w:pPr>
            <w:r w:rsidRPr="00D1205D">
              <w:t>5G System</w:t>
            </w:r>
            <w:r w:rsidRPr="00D1205D">
              <w:rPr>
                <w:lang w:eastAsia="zh-CN"/>
              </w:rPr>
              <w:t>;</w:t>
            </w:r>
          </w:p>
          <w:p w14:paraId="4BF35240" w14:textId="77777777" w:rsidR="003A75CC" w:rsidRPr="00D1205D" w:rsidRDefault="003A75CC" w:rsidP="008956DC">
            <w:pPr>
              <w:pStyle w:val="ZT"/>
              <w:framePr w:wrap="auto" w:hAnchor="text" w:yAlign="inline"/>
            </w:pPr>
            <w:r w:rsidRPr="00D1205D">
              <w:rPr>
                <w:lang w:eastAsia="zh-CN"/>
              </w:rPr>
              <w:t>Technical Realization of Service Based Architecture</w:t>
            </w:r>
            <w:r w:rsidRPr="00D1205D">
              <w:t>;</w:t>
            </w:r>
          </w:p>
          <w:p w14:paraId="50A741FB" w14:textId="77777777" w:rsidR="003A75CC" w:rsidRPr="00D1205D" w:rsidRDefault="003A75CC" w:rsidP="008956DC">
            <w:pPr>
              <w:pStyle w:val="ZT"/>
              <w:framePr w:wrap="auto" w:hAnchor="text" w:yAlign="inline"/>
            </w:pPr>
            <w:r w:rsidRPr="00D1205D">
              <w:t>Stage 3</w:t>
            </w:r>
          </w:p>
          <w:p w14:paraId="3B9B2721" w14:textId="5157EB90" w:rsidR="003A75CC" w:rsidRPr="00D42C6D" w:rsidRDefault="003A75CC" w:rsidP="008956DC">
            <w:pPr>
              <w:pStyle w:val="ZT"/>
              <w:framePr w:wrap="auto" w:hAnchor="text" w:yAlign="inline"/>
              <w:rPr>
                <w:i/>
                <w:sz w:val="28"/>
              </w:rPr>
            </w:pPr>
            <w:r w:rsidRPr="00D1205D">
              <w:t>(</w:t>
            </w:r>
            <w:r w:rsidRPr="00D1205D">
              <w:rPr>
                <w:rStyle w:val="ZGSM"/>
              </w:rPr>
              <w:t>Release 1</w:t>
            </w:r>
            <w:r w:rsidR="00384F71">
              <w:rPr>
                <w:rStyle w:val="ZGSM"/>
              </w:rPr>
              <w:t>8</w:t>
            </w:r>
            <w:r w:rsidRPr="00D1205D">
              <w:t>)</w:t>
            </w:r>
          </w:p>
        </w:tc>
      </w:tr>
      <w:tr w:rsidR="003A75CC" w:rsidRPr="00D42C6D" w14:paraId="39CF336C" w14:textId="77777777" w:rsidTr="008956DC">
        <w:trPr>
          <w:cantSplit/>
        </w:trPr>
        <w:tc>
          <w:tcPr>
            <w:tcW w:w="10423" w:type="dxa"/>
            <w:gridSpan w:val="2"/>
            <w:shd w:val="clear" w:color="auto" w:fill="auto"/>
          </w:tcPr>
          <w:p w14:paraId="06FD2DB5" w14:textId="77777777" w:rsidR="003A75CC" w:rsidRPr="00D42C6D" w:rsidRDefault="003A75CC" w:rsidP="008956DC">
            <w:pPr>
              <w:pStyle w:val="FP"/>
            </w:pPr>
          </w:p>
        </w:tc>
      </w:tr>
      <w:bookmarkStart w:id="3" w:name="_MON_1684549432"/>
      <w:bookmarkEnd w:id="3"/>
      <w:tr w:rsidR="003A75CC" w:rsidRPr="00D42C6D" w14:paraId="47064438" w14:textId="77777777" w:rsidTr="008956DC">
        <w:trPr>
          <w:cantSplit/>
          <w:trHeight w:hRule="exact" w:val="1531"/>
        </w:trPr>
        <w:tc>
          <w:tcPr>
            <w:tcW w:w="4883" w:type="dxa"/>
            <w:shd w:val="clear" w:color="auto" w:fill="auto"/>
          </w:tcPr>
          <w:p w14:paraId="5CF498B0" w14:textId="69B224C4" w:rsidR="003A75CC" w:rsidRPr="00D42C6D" w:rsidRDefault="00384F71" w:rsidP="008956DC">
            <w:pPr>
              <w:rPr>
                <w:i/>
              </w:rPr>
            </w:pPr>
            <w:r>
              <w:object w:dxaOrig="2026" w:dyaOrig="1251" w14:anchorId="26CEE1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1.5pt" o:ole="">
                  <v:imagedata r:id="rId9" o:title=""/>
                </v:shape>
                <o:OLEObject Type="Embed" ProgID="Word.Picture.8" ShapeID="_x0000_i1025" DrawAspect="Content" ObjectID="_1789967695" r:id="rId10"/>
              </w:object>
            </w:r>
          </w:p>
        </w:tc>
        <w:tc>
          <w:tcPr>
            <w:tcW w:w="5540" w:type="dxa"/>
            <w:shd w:val="clear" w:color="auto" w:fill="auto"/>
          </w:tcPr>
          <w:p w14:paraId="2E928BB4" w14:textId="0B5A62AB" w:rsidR="003A75CC" w:rsidRPr="00D42C6D" w:rsidRDefault="003A75CC" w:rsidP="008956DC">
            <w:pPr>
              <w:jc w:val="right"/>
            </w:pPr>
            <w:bookmarkStart w:id="4" w:name="logos"/>
            <w:r>
              <w:rPr>
                <w:noProof/>
              </w:rPr>
              <w:drawing>
                <wp:inline distT="0" distB="0" distL="0" distR="0" wp14:anchorId="36C4E250" wp14:editId="703DBBCC">
                  <wp:extent cx="16256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bookmarkEnd w:id="4"/>
          </w:p>
        </w:tc>
      </w:tr>
      <w:tr w:rsidR="003A75CC" w:rsidRPr="00D42C6D" w14:paraId="381652A5" w14:textId="77777777" w:rsidTr="008956DC">
        <w:trPr>
          <w:cantSplit/>
          <w:trHeight w:hRule="exact" w:val="5783"/>
        </w:trPr>
        <w:tc>
          <w:tcPr>
            <w:tcW w:w="10423" w:type="dxa"/>
            <w:gridSpan w:val="2"/>
            <w:shd w:val="clear" w:color="auto" w:fill="auto"/>
          </w:tcPr>
          <w:p w14:paraId="5673EB4A" w14:textId="77777777" w:rsidR="003A75CC" w:rsidRPr="00D42C6D" w:rsidRDefault="003A75CC" w:rsidP="008956DC">
            <w:pPr>
              <w:pStyle w:val="FP"/>
              <w:rPr>
                <w:b/>
              </w:rPr>
            </w:pPr>
          </w:p>
        </w:tc>
      </w:tr>
      <w:tr w:rsidR="003A75CC" w:rsidRPr="00D42C6D" w14:paraId="12BFA320" w14:textId="77777777" w:rsidTr="008956DC">
        <w:trPr>
          <w:cantSplit/>
          <w:trHeight w:hRule="exact" w:val="964"/>
        </w:trPr>
        <w:tc>
          <w:tcPr>
            <w:tcW w:w="10423" w:type="dxa"/>
            <w:gridSpan w:val="2"/>
            <w:shd w:val="clear" w:color="auto" w:fill="auto"/>
          </w:tcPr>
          <w:p w14:paraId="4B6D58D6" w14:textId="77777777" w:rsidR="003A75CC" w:rsidRPr="00D42C6D" w:rsidRDefault="003A75CC" w:rsidP="008956DC">
            <w:pPr>
              <w:rPr>
                <w:sz w:val="16"/>
              </w:rPr>
            </w:pPr>
            <w:bookmarkStart w:id="5" w:name="warningNotice"/>
            <w:r w:rsidRPr="00D42C6D">
              <w:rPr>
                <w:sz w:val="16"/>
              </w:rPr>
              <w:t>The present document has been developed within the 3rd Generation Partnership Project (3GPP</w:t>
            </w:r>
            <w:r w:rsidRPr="00D42C6D">
              <w:rPr>
                <w:sz w:val="16"/>
                <w:vertAlign w:val="superscript"/>
              </w:rPr>
              <w:t xml:space="preserve"> TM</w:t>
            </w:r>
            <w:r w:rsidRPr="00D42C6D">
              <w:rPr>
                <w:sz w:val="16"/>
              </w:rPr>
              <w:t>) and may be further elaborated for the purposes of 3GPP.</w:t>
            </w:r>
            <w:r w:rsidRPr="00D42C6D">
              <w:rPr>
                <w:sz w:val="16"/>
              </w:rPr>
              <w:br/>
              <w:t>The present document has not been subject to any approval process by the 3GPP</w:t>
            </w:r>
            <w:r w:rsidRPr="00D42C6D">
              <w:rPr>
                <w:sz w:val="16"/>
                <w:vertAlign w:val="superscript"/>
              </w:rPr>
              <w:t xml:space="preserve"> </w:t>
            </w:r>
            <w:r w:rsidRPr="00D42C6D">
              <w:rPr>
                <w:sz w:val="16"/>
              </w:rPr>
              <w:t>Organizational Partners and shall not be implemented.</w:t>
            </w:r>
            <w:r w:rsidRPr="00D42C6D">
              <w:rPr>
                <w:sz w:val="16"/>
              </w:rPr>
              <w:br/>
              <w:t>This Specification is provided for future development work within 3GPP</w:t>
            </w:r>
            <w:r w:rsidRPr="00D42C6D">
              <w:rPr>
                <w:sz w:val="16"/>
                <w:vertAlign w:val="superscript"/>
              </w:rPr>
              <w:t xml:space="preserve"> </w:t>
            </w:r>
            <w:r w:rsidRPr="00D42C6D">
              <w:rPr>
                <w:sz w:val="16"/>
              </w:rPr>
              <w:t>only. The Organizational Partners accept no liability for any use of this Specification.</w:t>
            </w:r>
            <w:r w:rsidRPr="00D42C6D">
              <w:rPr>
                <w:sz w:val="16"/>
              </w:rPr>
              <w:br/>
              <w:t>Specifications and Reports for implementation of the 3GPP</w:t>
            </w:r>
            <w:r w:rsidRPr="00D42C6D">
              <w:rPr>
                <w:sz w:val="16"/>
                <w:vertAlign w:val="superscript"/>
              </w:rPr>
              <w:t xml:space="preserve"> TM</w:t>
            </w:r>
            <w:r w:rsidRPr="00D42C6D">
              <w:rPr>
                <w:sz w:val="16"/>
              </w:rPr>
              <w:t xml:space="preserve"> system should be obtained via the 3GPP Organizational Partners' Publications Offices.</w:t>
            </w:r>
            <w:bookmarkEnd w:id="5"/>
          </w:p>
          <w:p w14:paraId="3CF5DBDD" w14:textId="77777777" w:rsidR="003A75CC" w:rsidRPr="00D42C6D" w:rsidRDefault="003A75CC" w:rsidP="008956DC">
            <w:pPr>
              <w:pStyle w:val="ZV"/>
              <w:framePr w:w="0" w:wrap="auto" w:vAnchor="margin" w:hAnchor="text" w:yAlign="inline"/>
            </w:pPr>
          </w:p>
          <w:p w14:paraId="3F008A1F" w14:textId="77777777" w:rsidR="003A75CC" w:rsidRPr="00D42C6D" w:rsidRDefault="003A75CC" w:rsidP="008956DC">
            <w:pPr>
              <w:rPr>
                <w:sz w:val="16"/>
              </w:rPr>
            </w:pPr>
          </w:p>
        </w:tc>
      </w:tr>
      <w:bookmarkEnd w:id="1"/>
    </w:tbl>
    <w:p w14:paraId="5CE1D0A0" w14:textId="77777777" w:rsidR="003A75CC" w:rsidRPr="00D42C6D" w:rsidRDefault="003A75CC" w:rsidP="003A75CC">
      <w:pPr>
        <w:sectPr w:rsidR="003A75CC" w:rsidRPr="00D42C6D" w:rsidSect="008E442F">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A75CC" w:rsidRPr="00D42C6D" w14:paraId="43422695" w14:textId="77777777" w:rsidTr="008956DC">
        <w:trPr>
          <w:cantSplit/>
          <w:trHeight w:hRule="exact" w:val="5669"/>
        </w:trPr>
        <w:tc>
          <w:tcPr>
            <w:tcW w:w="10423" w:type="dxa"/>
            <w:shd w:val="clear" w:color="auto" w:fill="auto"/>
          </w:tcPr>
          <w:p w14:paraId="5E0D6756" w14:textId="77777777" w:rsidR="003A75CC" w:rsidRPr="00D42C6D" w:rsidRDefault="003A75CC" w:rsidP="008956DC">
            <w:pPr>
              <w:pStyle w:val="FP"/>
            </w:pPr>
            <w:bookmarkStart w:id="6" w:name="page2"/>
          </w:p>
        </w:tc>
      </w:tr>
      <w:tr w:rsidR="003A75CC" w:rsidRPr="00D42C6D" w14:paraId="79CD831D" w14:textId="77777777" w:rsidTr="008956DC">
        <w:trPr>
          <w:cantSplit/>
          <w:trHeight w:hRule="exact" w:val="5386"/>
        </w:trPr>
        <w:tc>
          <w:tcPr>
            <w:tcW w:w="10423" w:type="dxa"/>
            <w:shd w:val="clear" w:color="auto" w:fill="auto"/>
          </w:tcPr>
          <w:p w14:paraId="5BCF01E3" w14:textId="77777777" w:rsidR="003A75CC" w:rsidRPr="00D42C6D" w:rsidRDefault="003A75CC" w:rsidP="008956DC">
            <w:pPr>
              <w:pStyle w:val="FP"/>
              <w:spacing w:after="240"/>
              <w:ind w:left="2835" w:right="2835"/>
              <w:jc w:val="center"/>
              <w:rPr>
                <w:rFonts w:ascii="Arial" w:hAnsi="Arial"/>
                <w:b/>
                <w:i/>
                <w:noProof/>
              </w:rPr>
            </w:pPr>
            <w:bookmarkStart w:id="7" w:name="coords3gpp"/>
            <w:r w:rsidRPr="00D42C6D">
              <w:rPr>
                <w:rFonts w:ascii="Arial" w:hAnsi="Arial"/>
                <w:b/>
                <w:i/>
                <w:noProof/>
              </w:rPr>
              <w:t>3GPP</w:t>
            </w:r>
          </w:p>
          <w:p w14:paraId="2F88408D" w14:textId="77777777" w:rsidR="003A75CC" w:rsidRPr="00D42C6D" w:rsidRDefault="003A75CC" w:rsidP="008956DC">
            <w:pPr>
              <w:pStyle w:val="FP"/>
              <w:pBdr>
                <w:bottom w:val="single" w:sz="6" w:space="1" w:color="auto"/>
              </w:pBdr>
              <w:ind w:left="2835" w:right="2835"/>
              <w:jc w:val="center"/>
              <w:rPr>
                <w:noProof/>
              </w:rPr>
            </w:pPr>
            <w:r w:rsidRPr="00D42C6D">
              <w:rPr>
                <w:noProof/>
              </w:rPr>
              <w:t>Postal address</w:t>
            </w:r>
          </w:p>
          <w:p w14:paraId="192127F5" w14:textId="77777777" w:rsidR="003A75CC" w:rsidRPr="00D42C6D" w:rsidRDefault="003A75CC" w:rsidP="008956DC">
            <w:pPr>
              <w:pStyle w:val="FP"/>
              <w:ind w:left="2835" w:right="2835"/>
              <w:jc w:val="center"/>
              <w:rPr>
                <w:rFonts w:ascii="Arial" w:hAnsi="Arial"/>
                <w:noProof/>
                <w:sz w:val="18"/>
              </w:rPr>
            </w:pPr>
          </w:p>
          <w:p w14:paraId="2806A777" w14:textId="77777777" w:rsidR="003A75CC" w:rsidRPr="00D42C6D" w:rsidRDefault="003A75CC" w:rsidP="008956DC">
            <w:pPr>
              <w:pStyle w:val="FP"/>
              <w:pBdr>
                <w:bottom w:val="single" w:sz="6" w:space="1" w:color="auto"/>
              </w:pBdr>
              <w:spacing w:before="240"/>
              <w:ind w:left="2835" w:right="2835"/>
              <w:jc w:val="center"/>
              <w:rPr>
                <w:noProof/>
              </w:rPr>
            </w:pPr>
            <w:r w:rsidRPr="00D42C6D">
              <w:rPr>
                <w:noProof/>
              </w:rPr>
              <w:t>3GPP support office address</w:t>
            </w:r>
          </w:p>
          <w:p w14:paraId="22534252" w14:textId="77777777" w:rsidR="003A75CC" w:rsidRPr="00D42C6D" w:rsidRDefault="003A75CC" w:rsidP="008956DC">
            <w:pPr>
              <w:pStyle w:val="FP"/>
              <w:ind w:left="2835" w:right="2835"/>
              <w:jc w:val="center"/>
              <w:rPr>
                <w:rFonts w:ascii="Arial" w:hAnsi="Arial"/>
                <w:noProof/>
                <w:sz w:val="18"/>
              </w:rPr>
            </w:pPr>
            <w:r w:rsidRPr="00D42C6D">
              <w:rPr>
                <w:rFonts w:ascii="Arial" w:hAnsi="Arial"/>
                <w:noProof/>
                <w:sz w:val="18"/>
              </w:rPr>
              <w:t>650 Route des Lucioles - Sophia Antipolis</w:t>
            </w:r>
          </w:p>
          <w:p w14:paraId="6F23FF34" w14:textId="77777777" w:rsidR="003A75CC" w:rsidRPr="00D42C6D" w:rsidRDefault="003A75CC" w:rsidP="008956DC">
            <w:pPr>
              <w:pStyle w:val="FP"/>
              <w:ind w:left="2835" w:right="2835"/>
              <w:jc w:val="center"/>
              <w:rPr>
                <w:rFonts w:ascii="Arial" w:hAnsi="Arial"/>
                <w:noProof/>
                <w:sz w:val="18"/>
              </w:rPr>
            </w:pPr>
            <w:r w:rsidRPr="00D42C6D">
              <w:rPr>
                <w:rFonts w:ascii="Arial" w:hAnsi="Arial"/>
                <w:noProof/>
                <w:sz w:val="18"/>
              </w:rPr>
              <w:t>Valbonne - FRANCE</w:t>
            </w:r>
          </w:p>
          <w:p w14:paraId="53026FAA" w14:textId="77777777" w:rsidR="003A75CC" w:rsidRPr="00D42C6D" w:rsidRDefault="003A75CC" w:rsidP="008956DC">
            <w:pPr>
              <w:pStyle w:val="FP"/>
              <w:spacing w:after="20"/>
              <w:ind w:left="2835" w:right="2835"/>
              <w:jc w:val="center"/>
              <w:rPr>
                <w:rFonts w:ascii="Arial" w:hAnsi="Arial"/>
                <w:noProof/>
                <w:sz w:val="18"/>
              </w:rPr>
            </w:pPr>
            <w:r w:rsidRPr="00D42C6D">
              <w:rPr>
                <w:rFonts w:ascii="Arial" w:hAnsi="Arial"/>
                <w:noProof/>
                <w:sz w:val="18"/>
              </w:rPr>
              <w:t>Tel.: +33 4 92 94 42 00 Fax: +33 4 93 65 47 16</w:t>
            </w:r>
          </w:p>
          <w:p w14:paraId="1F82BDAD" w14:textId="77777777" w:rsidR="003A75CC" w:rsidRPr="00D42C6D" w:rsidRDefault="003A75CC" w:rsidP="008956DC">
            <w:pPr>
              <w:pStyle w:val="FP"/>
              <w:pBdr>
                <w:bottom w:val="single" w:sz="6" w:space="1" w:color="auto"/>
              </w:pBdr>
              <w:spacing w:before="240"/>
              <w:ind w:left="2835" w:right="2835"/>
              <w:jc w:val="center"/>
              <w:rPr>
                <w:noProof/>
              </w:rPr>
            </w:pPr>
            <w:r w:rsidRPr="00D42C6D">
              <w:rPr>
                <w:noProof/>
              </w:rPr>
              <w:t>Internet</w:t>
            </w:r>
          </w:p>
          <w:p w14:paraId="75B3656B" w14:textId="77777777" w:rsidR="003A75CC" w:rsidRPr="00D42C6D" w:rsidRDefault="003A75CC" w:rsidP="008956DC">
            <w:pPr>
              <w:pStyle w:val="FP"/>
              <w:ind w:left="2835" w:right="2835"/>
              <w:jc w:val="center"/>
              <w:rPr>
                <w:rFonts w:ascii="Arial" w:hAnsi="Arial"/>
                <w:noProof/>
                <w:sz w:val="18"/>
              </w:rPr>
            </w:pPr>
            <w:r w:rsidRPr="00D42C6D">
              <w:rPr>
                <w:rFonts w:ascii="Arial" w:hAnsi="Arial"/>
                <w:noProof/>
                <w:sz w:val="18"/>
              </w:rPr>
              <w:t>http://www.3gpp.org</w:t>
            </w:r>
            <w:bookmarkEnd w:id="7"/>
          </w:p>
          <w:p w14:paraId="7E46B653" w14:textId="77777777" w:rsidR="003A75CC" w:rsidRPr="00D42C6D" w:rsidRDefault="003A75CC" w:rsidP="008956DC">
            <w:pPr>
              <w:rPr>
                <w:noProof/>
              </w:rPr>
            </w:pPr>
          </w:p>
        </w:tc>
      </w:tr>
      <w:tr w:rsidR="003A75CC" w:rsidRPr="00D42C6D" w14:paraId="21633723" w14:textId="77777777" w:rsidTr="008956DC">
        <w:trPr>
          <w:cantSplit/>
        </w:trPr>
        <w:tc>
          <w:tcPr>
            <w:tcW w:w="10423" w:type="dxa"/>
            <w:shd w:val="clear" w:color="auto" w:fill="auto"/>
            <w:vAlign w:val="bottom"/>
          </w:tcPr>
          <w:p w14:paraId="5C2BDE34" w14:textId="77777777" w:rsidR="003A75CC" w:rsidRPr="00D42C6D" w:rsidRDefault="003A75CC" w:rsidP="008956DC">
            <w:pPr>
              <w:pStyle w:val="FP"/>
              <w:pBdr>
                <w:bottom w:val="single" w:sz="6" w:space="1" w:color="auto"/>
              </w:pBdr>
              <w:spacing w:after="240"/>
              <w:jc w:val="center"/>
              <w:rPr>
                <w:rFonts w:ascii="Arial" w:hAnsi="Arial"/>
                <w:b/>
                <w:i/>
                <w:noProof/>
              </w:rPr>
            </w:pPr>
            <w:bookmarkStart w:id="8" w:name="copyrightNotification"/>
            <w:r w:rsidRPr="00D42C6D">
              <w:rPr>
                <w:rFonts w:ascii="Arial" w:hAnsi="Arial"/>
                <w:b/>
                <w:i/>
                <w:noProof/>
              </w:rPr>
              <w:t>Copyright Notification</w:t>
            </w:r>
          </w:p>
          <w:p w14:paraId="19F855AC" w14:textId="77777777" w:rsidR="003A75CC" w:rsidRPr="00D42C6D" w:rsidRDefault="003A75CC" w:rsidP="008956DC">
            <w:pPr>
              <w:pStyle w:val="FP"/>
              <w:jc w:val="center"/>
              <w:rPr>
                <w:noProof/>
              </w:rPr>
            </w:pPr>
            <w:r w:rsidRPr="00D42C6D">
              <w:rPr>
                <w:noProof/>
              </w:rPr>
              <w:t>No part may be reproduced except as authorized by written permission.</w:t>
            </w:r>
            <w:r w:rsidRPr="00D42C6D">
              <w:rPr>
                <w:noProof/>
              </w:rPr>
              <w:br/>
              <w:t>The copyright and the foregoing restriction extend to reproduction in all media.</w:t>
            </w:r>
          </w:p>
          <w:p w14:paraId="66FB66B9" w14:textId="77777777" w:rsidR="003A75CC" w:rsidRPr="00D42C6D" w:rsidRDefault="003A75CC" w:rsidP="008956DC">
            <w:pPr>
              <w:pStyle w:val="FP"/>
              <w:jc w:val="center"/>
              <w:rPr>
                <w:noProof/>
              </w:rPr>
            </w:pPr>
          </w:p>
          <w:p w14:paraId="55A0ACBC" w14:textId="7D6423B2" w:rsidR="003A75CC" w:rsidRPr="00D42C6D" w:rsidRDefault="003A75CC" w:rsidP="008956DC">
            <w:pPr>
              <w:pStyle w:val="FP"/>
              <w:jc w:val="center"/>
              <w:rPr>
                <w:noProof/>
                <w:sz w:val="18"/>
              </w:rPr>
            </w:pPr>
            <w:r w:rsidRPr="00D42C6D">
              <w:rPr>
                <w:noProof/>
                <w:sz w:val="18"/>
              </w:rPr>
              <w:t xml:space="preserve">© </w:t>
            </w:r>
            <w:r>
              <w:rPr>
                <w:noProof/>
                <w:sz w:val="18"/>
              </w:rPr>
              <w:t>202</w:t>
            </w:r>
            <w:r w:rsidR="0061692B">
              <w:rPr>
                <w:noProof/>
                <w:sz w:val="18"/>
              </w:rPr>
              <w:t>4</w:t>
            </w:r>
            <w:r w:rsidRPr="00D42C6D">
              <w:rPr>
                <w:noProof/>
                <w:sz w:val="18"/>
              </w:rPr>
              <w:t>, 3GPP Organizational Partners (ARIB, ATIS, CCSA, ETSI, TSDSI, TTA, TTC).</w:t>
            </w:r>
            <w:bookmarkStart w:id="9" w:name="copyrightaddon"/>
            <w:bookmarkEnd w:id="9"/>
          </w:p>
          <w:p w14:paraId="100F86DC" w14:textId="77777777" w:rsidR="003A75CC" w:rsidRPr="00D42C6D" w:rsidRDefault="003A75CC" w:rsidP="008956DC">
            <w:pPr>
              <w:pStyle w:val="FP"/>
              <w:jc w:val="center"/>
              <w:rPr>
                <w:noProof/>
                <w:sz w:val="18"/>
              </w:rPr>
            </w:pPr>
            <w:r w:rsidRPr="00D42C6D">
              <w:rPr>
                <w:noProof/>
                <w:sz w:val="18"/>
              </w:rPr>
              <w:t>All rights reserved.</w:t>
            </w:r>
          </w:p>
          <w:p w14:paraId="3EB5623D" w14:textId="77777777" w:rsidR="003A75CC" w:rsidRPr="00D42C6D" w:rsidRDefault="003A75CC" w:rsidP="008956DC">
            <w:pPr>
              <w:pStyle w:val="FP"/>
              <w:rPr>
                <w:noProof/>
                <w:sz w:val="18"/>
              </w:rPr>
            </w:pPr>
          </w:p>
          <w:p w14:paraId="4F86A077" w14:textId="77777777" w:rsidR="003A75CC" w:rsidRPr="00D42C6D" w:rsidRDefault="003A75CC" w:rsidP="008956DC">
            <w:pPr>
              <w:pStyle w:val="FP"/>
              <w:rPr>
                <w:noProof/>
                <w:sz w:val="18"/>
              </w:rPr>
            </w:pPr>
            <w:r w:rsidRPr="00D42C6D">
              <w:rPr>
                <w:noProof/>
                <w:sz w:val="18"/>
              </w:rPr>
              <w:t>UMTS™ is a Trade Mark of ETSI registered for the benefit of its members</w:t>
            </w:r>
          </w:p>
          <w:p w14:paraId="7AC6DB0E" w14:textId="77777777" w:rsidR="003A75CC" w:rsidRPr="00D42C6D" w:rsidRDefault="003A75CC" w:rsidP="008956DC">
            <w:pPr>
              <w:pStyle w:val="FP"/>
              <w:rPr>
                <w:noProof/>
                <w:sz w:val="18"/>
              </w:rPr>
            </w:pPr>
            <w:r w:rsidRPr="00D42C6D">
              <w:rPr>
                <w:noProof/>
                <w:sz w:val="18"/>
              </w:rPr>
              <w:t>3GPP™ is a Trade Mark of ETSI registered for the benefit of its Members and of the 3GPP Organizational Partners</w:t>
            </w:r>
            <w:r w:rsidRPr="00D42C6D">
              <w:rPr>
                <w:noProof/>
                <w:sz w:val="18"/>
              </w:rPr>
              <w:br/>
              <w:t>LTE™ is a Trade Mark of ETSI registered for the benefit of its Members and of the 3GPP Organizational Partners</w:t>
            </w:r>
          </w:p>
          <w:p w14:paraId="39CEA285" w14:textId="77777777" w:rsidR="003A75CC" w:rsidRPr="00D42C6D" w:rsidRDefault="003A75CC" w:rsidP="008956DC">
            <w:pPr>
              <w:pStyle w:val="FP"/>
              <w:rPr>
                <w:noProof/>
                <w:sz w:val="18"/>
              </w:rPr>
            </w:pPr>
            <w:r w:rsidRPr="00D42C6D">
              <w:rPr>
                <w:noProof/>
                <w:sz w:val="18"/>
              </w:rPr>
              <w:t>GSM® and the GSM logo are registered and owned by the GSM Association</w:t>
            </w:r>
            <w:bookmarkEnd w:id="8"/>
          </w:p>
          <w:p w14:paraId="473D9AAA" w14:textId="77777777" w:rsidR="003A75CC" w:rsidRPr="00D42C6D" w:rsidRDefault="003A75CC" w:rsidP="008956DC"/>
        </w:tc>
      </w:tr>
      <w:bookmarkEnd w:id="6"/>
    </w:tbl>
    <w:p w14:paraId="6874C4F6" w14:textId="76470936" w:rsidR="00080512" w:rsidRPr="00D1205D" w:rsidRDefault="003A75CC" w:rsidP="002D7984">
      <w:pPr>
        <w:pStyle w:val="TT"/>
      </w:pPr>
      <w:r w:rsidRPr="00D42C6D">
        <w:br w:type="page"/>
      </w:r>
      <w:r w:rsidR="00080512" w:rsidRPr="00D1205D">
        <w:lastRenderedPageBreak/>
        <w:t>Contents</w:t>
      </w:r>
    </w:p>
    <w:p w14:paraId="51EC0C08" w14:textId="35A9468D" w:rsidR="009A52F9" w:rsidRDefault="005F6A64">
      <w:pPr>
        <w:pStyle w:val="TOC1"/>
        <w:rPr>
          <w:rFonts w:asciiTheme="minorHAnsi" w:eastAsiaTheme="minorEastAsia" w:hAnsiTheme="minorHAnsi" w:cstheme="minorBidi"/>
          <w:noProof/>
          <w:kern w:val="2"/>
          <w:sz w:val="24"/>
          <w:szCs w:val="24"/>
          <w:lang w:eastAsia="en-GB"/>
          <w14:ligatures w14:val="standardContextual"/>
        </w:rPr>
      </w:pPr>
      <w:r>
        <w:fldChar w:fldCharType="begin" w:fldLock="1"/>
      </w:r>
      <w:r>
        <w:instrText xml:space="preserve"> TOC \o "1-9" </w:instrText>
      </w:r>
      <w:r>
        <w:fldChar w:fldCharType="separate"/>
      </w:r>
      <w:r w:rsidR="009A52F9">
        <w:rPr>
          <w:noProof/>
        </w:rPr>
        <w:t>Foreword</w:t>
      </w:r>
      <w:r w:rsidR="009A52F9">
        <w:rPr>
          <w:noProof/>
        </w:rPr>
        <w:tab/>
      </w:r>
      <w:r w:rsidR="009A52F9">
        <w:rPr>
          <w:noProof/>
        </w:rPr>
        <w:fldChar w:fldCharType="begin" w:fldLock="1"/>
      </w:r>
      <w:r w:rsidR="009A52F9">
        <w:rPr>
          <w:noProof/>
        </w:rPr>
        <w:instrText xml:space="preserve"> PAGEREF _Toc177643227 \h </w:instrText>
      </w:r>
      <w:r w:rsidR="009A52F9">
        <w:rPr>
          <w:noProof/>
        </w:rPr>
      </w:r>
      <w:r w:rsidR="009A52F9">
        <w:rPr>
          <w:noProof/>
        </w:rPr>
        <w:fldChar w:fldCharType="separate"/>
      </w:r>
      <w:r w:rsidR="009A52F9">
        <w:rPr>
          <w:noProof/>
        </w:rPr>
        <w:t>8</w:t>
      </w:r>
      <w:r w:rsidR="009A52F9">
        <w:rPr>
          <w:noProof/>
        </w:rPr>
        <w:fldChar w:fldCharType="end"/>
      </w:r>
    </w:p>
    <w:p w14:paraId="67966C6A" w14:textId="56616ACD" w:rsidR="009A52F9" w:rsidRDefault="009A52F9">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_Toc177643228 \h </w:instrText>
      </w:r>
      <w:r>
        <w:rPr>
          <w:noProof/>
        </w:rPr>
      </w:r>
      <w:r>
        <w:rPr>
          <w:noProof/>
        </w:rPr>
        <w:fldChar w:fldCharType="separate"/>
      </w:r>
      <w:r>
        <w:rPr>
          <w:noProof/>
        </w:rPr>
        <w:t>9</w:t>
      </w:r>
      <w:r>
        <w:rPr>
          <w:noProof/>
        </w:rPr>
        <w:fldChar w:fldCharType="end"/>
      </w:r>
    </w:p>
    <w:p w14:paraId="10CA12BA" w14:textId="133B9C97" w:rsidR="009A52F9" w:rsidRDefault="009A52F9">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_Toc177643229 \h </w:instrText>
      </w:r>
      <w:r>
        <w:rPr>
          <w:noProof/>
        </w:rPr>
      </w:r>
      <w:r>
        <w:rPr>
          <w:noProof/>
        </w:rPr>
        <w:fldChar w:fldCharType="separate"/>
      </w:r>
      <w:r>
        <w:rPr>
          <w:noProof/>
        </w:rPr>
        <w:t>9</w:t>
      </w:r>
      <w:r>
        <w:rPr>
          <w:noProof/>
        </w:rPr>
        <w:fldChar w:fldCharType="end"/>
      </w:r>
    </w:p>
    <w:p w14:paraId="333D127B" w14:textId="71E8F39B" w:rsidR="009A52F9" w:rsidRDefault="009A52F9">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_Toc177643230 \h </w:instrText>
      </w:r>
      <w:r>
        <w:rPr>
          <w:noProof/>
        </w:rPr>
      </w:r>
      <w:r>
        <w:rPr>
          <w:noProof/>
        </w:rPr>
        <w:fldChar w:fldCharType="separate"/>
      </w:r>
      <w:r>
        <w:rPr>
          <w:noProof/>
        </w:rPr>
        <w:t>11</w:t>
      </w:r>
      <w:r>
        <w:rPr>
          <w:noProof/>
        </w:rPr>
        <w:fldChar w:fldCharType="end"/>
      </w:r>
    </w:p>
    <w:p w14:paraId="48FAD944" w14:textId="7AAA3D1B"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Definitions</w:t>
      </w:r>
      <w:r>
        <w:rPr>
          <w:noProof/>
        </w:rPr>
        <w:tab/>
      </w:r>
      <w:r>
        <w:rPr>
          <w:noProof/>
        </w:rPr>
        <w:fldChar w:fldCharType="begin" w:fldLock="1"/>
      </w:r>
      <w:r>
        <w:rPr>
          <w:noProof/>
        </w:rPr>
        <w:instrText xml:space="preserve"> PAGEREF _Toc177643231 \h </w:instrText>
      </w:r>
      <w:r>
        <w:rPr>
          <w:noProof/>
        </w:rPr>
      </w:r>
      <w:r>
        <w:rPr>
          <w:noProof/>
        </w:rPr>
        <w:fldChar w:fldCharType="separate"/>
      </w:r>
      <w:r>
        <w:rPr>
          <w:noProof/>
        </w:rPr>
        <w:t>11</w:t>
      </w:r>
      <w:r>
        <w:rPr>
          <w:noProof/>
        </w:rPr>
        <w:fldChar w:fldCharType="end"/>
      </w:r>
    </w:p>
    <w:p w14:paraId="5A6DE4B6" w14:textId="1A75ED15"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_Toc177643232 \h </w:instrText>
      </w:r>
      <w:r>
        <w:rPr>
          <w:noProof/>
        </w:rPr>
      </w:r>
      <w:r>
        <w:rPr>
          <w:noProof/>
        </w:rPr>
        <w:fldChar w:fldCharType="separate"/>
      </w:r>
      <w:r>
        <w:rPr>
          <w:noProof/>
        </w:rPr>
        <w:t>12</w:t>
      </w:r>
      <w:r>
        <w:rPr>
          <w:noProof/>
        </w:rPr>
        <w:fldChar w:fldCharType="end"/>
      </w:r>
    </w:p>
    <w:p w14:paraId="44EC003F" w14:textId="0DD1B14D"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Special characters, operators and delimiters</w:t>
      </w:r>
      <w:r>
        <w:rPr>
          <w:noProof/>
        </w:rPr>
        <w:tab/>
      </w:r>
      <w:r>
        <w:rPr>
          <w:noProof/>
        </w:rPr>
        <w:fldChar w:fldCharType="begin" w:fldLock="1"/>
      </w:r>
      <w:r>
        <w:rPr>
          <w:noProof/>
        </w:rPr>
        <w:instrText xml:space="preserve"> PAGEREF _Toc177643233 \h </w:instrText>
      </w:r>
      <w:r>
        <w:rPr>
          <w:noProof/>
        </w:rPr>
      </w:r>
      <w:r>
        <w:rPr>
          <w:noProof/>
        </w:rPr>
        <w:fldChar w:fldCharType="separate"/>
      </w:r>
      <w:r>
        <w:rPr>
          <w:noProof/>
        </w:rPr>
        <w:t>12</w:t>
      </w:r>
      <w:r>
        <w:rPr>
          <w:noProof/>
        </w:rPr>
        <w:fldChar w:fldCharType="end"/>
      </w:r>
    </w:p>
    <w:p w14:paraId="2CD23A78" w14:textId="1181441B"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3.3.1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_Toc177643234 \h </w:instrText>
      </w:r>
      <w:r>
        <w:rPr>
          <w:noProof/>
        </w:rPr>
      </w:r>
      <w:r>
        <w:rPr>
          <w:noProof/>
        </w:rPr>
        <w:fldChar w:fldCharType="separate"/>
      </w:r>
      <w:r>
        <w:rPr>
          <w:noProof/>
        </w:rPr>
        <w:t>12</w:t>
      </w:r>
      <w:r>
        <w:rPr>
          <w:noProof/>
        </w:rPr>
        <w:fldChar w:fldCharType="end"/>
      </w:r>
    </w:p>
    <w:p w14:paraId="1819CF4F" w14:textId="37002CD7"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3.3.2</w:t>
      </w:r>
      <w:r>
        <w:rPr>
          <w:rFonts w:asciiTheme="minorHAnsi" w:eastAsiaTheme="minorEastAsia" w:hAnsiTheme="minorHAnsi" w:cstheme="minorBidi"/>
          <w:noProof/>
          <w:kern w:val="2"/>
          <w:sz w:val="24"/>
          <w:szCs w:val="24"/>
          <w:lang w:eastAsia="en-GB"/>
          <w14:ligatures w14:val="standardContextual"/>
        </w:rPr>
        <w:tab/>
      </w:r>
      <w:r>
        <w:rPr>
          <w:noProof/>
        </w:rPr>
        <w:t>ABNF operators</w:t>
      </w:r>
      <w:r>
        <w:rPr>
          <w:noProof/>
        </w:rPr>
        <w:tab/>
      </w:r>
      <w:r>
        <w:rPr>
          <w:noProof/>
        </w:rPr>
        <w:fldChar w:fldCharType="begin" w:fldLock="1"/>
      </w:r>
      <w:r>
        <w:rPr>
          <w:noProof/>
        </w:rPr>
        <w:instrText xml:space="preserve"> PAGEREF _Toc177643235 \h </w:instrText>
      </w:r>
      <w:r>
        <w:rPr>
          <w:noProof/>
        </w:rPr>
      </w:r>
      <w:r>
        <w:rPr>
          <w:noProof/>
        </w:rPr>
        <w:fldChar w:fldCharType="separate"/>
      </w:r>
      <w:r>
        <w:rPr>
          <w:noProof/>
        </w:rPr>
        <w:t>12</w:t>
      </w:r>
      <w:r>
        <w:rPr>
          <w:noProof/>
        </w:rPr>
        <w:fldChar w:fldCharType="end"/>
      </w:r>
    </w:p>
    <w:p w14:paraId="3132C8A4" w14:textId="64888E06"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3.3.3</w:t>
      </w:r>
      <w:r>
        <w:rPr>
          <w:rFonts w:asciiTheme="minorHAnsi" w:eastAsiaTheme="minorEastAsia" w:hAnsiTheme="minorHAnsi" w:cstheme="minorBidi"/>
          <w:noProof/>
          <w:kern w:val="2"/>
          <w:sz w:val="24"/>
          <w:szCs w:val="24"/>
          <w:lang w:eastAsia="en-GB"/>
          <w14:ligatures w14:val="standardContextual"/>
        </w:rPr>
        <w:tab/>
      </w:r>
      <w:r>
        <w:rPr>
          <w:noProof/>
        </w:rPr>
        <w:t>URI – reserved and special characters</w:t>
      </w:r>
      <w:r>
        <w:rPr>
          <w:noProof/>
        </w:rPr>
        <w:tab/>
      </w:r>
      <w:r>
        <w:rPr>
          <w:noProof/>
        </w:rPr>
        <w:fldChar w:fldCharType="begin" w:fldLock="1"/>
      </w:r>
      <w:r>
        <w:rPr>
          <w:noProof/>
        </w:rPr>
        <w:instrText xml:space="preserve"> PAGEREF _Toc177643236 \h </w:instrText>
      </w:r>
      <w:r>
        <w:rPr>
          <w:noProof/>
        </w:rPr>
      </w:r>
      <w:r>
        <w:rPr>
          <w:noProof/>
        </w:rPr>
        <w:fldChar w:fldCharType="separate"/>
      </w:r>
      <w:r>
        <w:rPr>
          <w:noProof/>
        </w:rPr>
        <w:t>12</w:t>
      </w:r>
      <w:r>
        <w:rPr>
          <w:noProof/>
        </w:rPr>
        <w:fldChar w:fldCharType="end"/>
      </w:r>
    </w:p>
    <w:p w14:paraId="0448053D" w14:textId="7D12BF8C"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3.3.4</w:t>
      </w:r>
      <w:r>
        <w:rPr>
          <w:rFonts w:asciiTheme="minorHAnsi" w:eastAsiaTheme="minorEastAsia" w:hAnsiTheme="minorHAnsi" w:cstheme="minorBidi"/>
          <w:noProof/>
          <w:kern w:val="2"/>
          <w:sz w:val="24"/>
          <w:szCs w:val="24"/>
          <w:lang w:eastAsia="en-GB"/>
          <w14:ligatures w14:val="standardContextual"/>
        </w:rPr>
        <w:tab/>
      </w:r>
      <w:r>
        <w:rPr>
          <w:noProof/>
        </w:rPr>
        <w:t>SBI specific usage of delimiters</w:t>
      </w:r>
      <w:r>
        <w:rPr>
          <w:noProof/>
        </w:rPr>
        <w:tab/>
      </w:r>
      <w:r>
        <w:rPr>
          <w:noProof/>
        </w:rPr>
        <w:fldChar w:fldCharType="begin" w:fldLock="1"/>
      </w:r>
      <w:r>
        <w:rPr>
          <w:noProof/>
        </w:rPr>
        <w:instrText xml:space="preserve"> PAGEREF _Toc177643237 \h </w:instrText>
      </w:r>
      <w:r>
        <w:rPr>
          <w:noProof/>
        </w:rPr>
      </w:r>
      <w:r>
        <w:rPr>
          <w:noProof/>
        </w:rPr>
        <w:fldChar w:fldCharType="separate"/>
      </w:r>
      <w:r>
        <w:rPr>
          <w:noProof/>
        </w:rPr>
        <w:t>12</w:t>
      </w:r>
      <w:r>
        <w:rPr>
          <w:noProof/>
        </w:rPr>
        <w:fldChar w:fldCharType="end"/>
      </w:r>
    </w:p>
    <w:p w14:paraId="59FD977A" w14:textId="7631B0ED" w:rsidR="009A52F9" w:rsidRDefault="009A52F9">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lang w:eastAsia="zh-CN"/>
        </w:rPr>
        <w:t>Service Based Architecture Overview</w:t>
      </w:r>
      <w:r>
        <w:rPr>
          <w:noProof/>
        </w:rPr>
        <w:tab/>
      </w:r>
      <w:r>
        <w:rPr>
          <w:noProof/>
        </w:rPr>
        <w:fldChar w:fldCharType="begin" w:fldLock="1"/>
      </w:r>
      <w:r>
        <w:rPr>
          <w:noProof/>
        </w:rPr>
        <w:instrText xml:space="preserve"> PAGEREF _Toc177643238 \h </w:instrText>
      </w:r>
      <w:r>
        <w:rPr>
          <w:noProof/>
        </w:rPr>
      </w:r>
      <w:r>
        <w:rPr>
          <w:noProof/>
        </w:rPr>
        <w:fldChar w:fldCharType="separate"/>
      </w:r>
      <w:r>
        <w:rPr>
          <w:noProof/>
        </w:rPr>
        <w:t>13</w:t>
      </w:r>
      <w:r>
        <w:rPr>
          <w:noProof/>
        </w:rPr>
        <w:fldChar w:fldCharType="end"/>
      </w:r>
    </w:p>
    <w:p w14:paraId="70A90480" w14:textId="7592815D"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rPr>
        <w:t>4.1</w:t>
      </w:r>
      <w:r>
        <w:rPr>
          <w:rFonts w:asciiTheme="minorHAnsi" w:eastAsiaTheme="minorEastAsia" w:hAnsiTheme="minorHAnsi" w:cstheme="minorBidi"/>
          <w:noProof/>
          <w:kern w:val="2"/>
          <w:sz w:val="24"/>
          <w:szCs w:val="24"/>
          <w:lang w:eastAsia="en-GB"/>
          <w14:ligatures w14:val="standardContextual"/>
        </w:rPr>
        <w:tab/>
      </w:r>
      <w:r>
        <w:rPr>
          <w:noProof/>
          <w:lang w:eastAsia="zh-CN"/>
        </w:rPr>
        <w:t>NF Services</w:t>
      </w:r>
      <w:r>
        <w:rPr>
          <w:noProof/>
        </w:rPr>
        <w:tab/>
      </w:r>
      <w:r>
        <w:rPr>
          <w:noProof/>
        </w:rPr>
        <w:fldChar w:fldCharType="begin" w:fldLock="1"/>
      </w:r>
      <w:r>
        <w:rPr>
          <w:noProof/>
        </w:rPr>
        <w:instrText xml:space="preserve"> PAGEREF _Toc177643239 \h </w:instrText>
      </w:r>
      <w:r>
        <w:rPr>
          <w:noProof/>
        </w:rPr>
      </w:r>
      <w:r>
        <w:rPr>
          <w:noProof/>
        </w:rPr>
        <w:fldChar w:fldCharType="separate"/>
      </w:r>
      <w:r>
        <w:rPr>
          <w:noProof/>
        </w:rPr>
        <w:t>13</w:t>
      </w:r>
      <w:r>
        <w:rPr>
          <w:noProof/>
        </w:rPr>
        <w:fldChar w:fldCharType="end"/>
      </w:r>
    </w:p>
    <w:p w14:paraId="1F1E92E5" w14:textId="6EB58C88"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rPr>
        <w:t>4.2</w:t>
      </w:r>
      <w:r>
        <w:rPr>
          <w:rFonts w:asciiTheme="minorHAnsi" w:eastAsiaTheme="minorEastAsia" w:hAnsiTheme="minorHAnsi" w:cstheme="minorBidi"/>
          <w:noProof/>
          <w:kern w:val="2"/>
          <w:sz w:val="24"/>
          <w:szCs w:val="24"/>
          <w:lang w:eastAsia="en-GB"/>
          <w14:ligatures w14:val="standardContextual"/>
        </w:rPr>
        <w:tab/>
      </w:r>
      <w:r>
        <w:rPr>
          <w:noProof/>
          <w:lang w:eastAsia="zh-CN"/>
        </w:rPr>
        <w:t>Service Based Interfaces</w:t>
      </w:r>
      <w:r>
        <w:rPr>
          <w:noProof/>
        </w:rPr>
        <w:tab/>
      </w:r>
      <w:r>
        <w:rPr>
          <w:noProof/>
        </w:rPr>
        <w:fldChar w:fldCharType="begin" w:fldLock="1"/>
      </w:r>
      <w:r>
        <w:rPr>
          <w:noProof/>
        </w:rPr>
        <w:instrText xml:space="preserve"> PAGEREF _Toc177643240 \h </w:instrText>
      </w:r>
      <w:r>
        <w:rPr>
          <w:noProof/>
        </w:rPr>
      </w:r>
      <w:r>
        <w:rPr>
          <w:noProof/>
        </w:rPr>
        <w:fldChar w:fldCharType="separate"/>
      </w:r>
      <w:r>
        <w:rPr>
          <w:noProof/>
        </w:rPr>
        <w:t>13</w:t>
      </w:r>
      <w:r>
        <w:rPr>
          <w:noProof/>
        </w:rPr>
        <w:fldChar w:fldCharType="end"/>
      </w:r>
    </w:p>
    <w:p w14:paraId="72F62059" w14:textId="02D167FA"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rPr>
        <w:t>4.</w:t>
      </w:r>
      <w:r>
        <w:rPr>
          <w:noProof/>
          <w:lang w:eastAsia="zh-CN"/>
        </w:rPr>
        <w:t>3</w:t>
      </w:r>
      <w:r>
        <w:rPr>
          <w:rFonts w:asciiTheme="minorHAnsi" w:eastAsiaTheme="minorEastAsia" w:hAnsiTheme="minorHAnsi" w:cstheme="minorBidi"/>
          <w:noProof/>
          <w:kern w:val="2"/>
          <w:sz w:val="24"/>
          <w:szCs w:val="24"/>
          <w:lang w:eastAsia="en-GB"/>
          <w14:ligatures w14:val="standardContextual"/>
        </w:rPr>
        <w:tab/>
      </w:r>
      <w:r>
        <w:rPr>
          <w:noProof/>
          <w:lang w:eastAsia="zh-CN"/>
        </w:rPr>
        <w:t>NF Service Framework</w:t>
      </w:r>
      <w:r>
        <w:rPr>
          <w:noProof/>
        </w:rPr>
        <w:tab/>
      </w:r>
      <w:r>
        <w:rPr>
          <w:noProof/>
        </w:rPr>
        <w:fldChar w:fldCharType="begin" w:fldLock="1"/>
      </w:r>
      <w:r>
        <w:rPr>
          <w:noProof/>
        </w:rPr>
        <w:instrText xml:space="preserve"> PAGEREF _Toc177643241 \h </w:instrText>
      </w:r>
      <w:r>
        <w:rPr>
          <w:noProof/>
        </w:rPr>
      </w:r>
      <w:r>
        <w:rPr>
          <w:noProof/>
        </w:rPr>
        <w:fldChar w:fldCharType="separate"/>
      </w:r>
      <w:r>
        <w:rPr>
          <w:noProof/>
        </w:rPr>
        <w:t>13</w:t>
      </w:r>
      <w:r>
        <w:rPr>
          <w:noProof/>
        </w:rPr>
        <w:fldChar w:fldCharType="end"/>
      </w:r>
    </w:p>
    <w:p w14:paraId="6743E945" w14:textId="4D8FDA45"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4.3.1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_Toc177643242 \h </w:instrText>
      </w:r>
      <w:r>
        <w:rPr>
          <w:noProof/>
        </w:rPr>
      </w:r>
      <w:r>
        <w:rPr>
          <w:noProof/>
        </w:rPr>
        <w:fldChar w:fldCharType="separate"/>
      </w:r>
      <w:r>
        <w:rPr>
          <w:noProof/>
        </w:rPr>
        <w:t>13</w:t>
      </w:r>
      <w:r>
        <w:rPr>
          <w:noProof/>
        </w:rPr>
        <w:fldChar w:fldCharType="end"/>
      </w:r>
    </w:p>
    <w:p w14:paraId="3358EE7C" w14:textId="64B8BBD1"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4.3.2</w:t>
      </w:r>
      <w:r>
        <w:rPr>
          <w:rFonts w:asciiTheme="minorHAnsi" w:eastAsiaTheme="minorEastAsia" w:hAnsiTheme="minorHAnsi" w:cstheme="minorBidi"/>
          <w:noProof/>
          <w:kern w:val="2"/>
          <w:sz w:val="24"/>
          <w:szCs w:val="24"/>
          <w:lang w:eastAsia="en-GB"/>
          <w14:ligatures w14:val="standardContextual"/>
        </w:rPr>
        <w:tab/>
      </w:r>
      <w:r>
        <w:rPr>
          <w:noProof/>
          <w:lang w:eastAsia="zh-CN"/>
        </w:rPr>
        <w:t>NF Service Advertisement URI</w:t>
      </w:r>
      <w:r>
        <w:rPr>
          <w:noProof/>
        </w:rPr>
        <w:tab/>
      </w:r>
      <w:r>
        <w:rPr>
          <w:noProof/>
        </w:rPr>
        <w:fldChar w:fldCharType="begin" w:fldLock="1"/>
      </w:r>
      <w:r>
        <w:rPr>
          <w:noProof/>
        </w:rPr>
        <w:instrText xml:space="preserve"> PAGEREF _Toc177643243 \h </w:instrText>
      </w:r>
      <w:r>
        <w:rPr>
          <w:noProof/>
        </w:rPr>
      </w:r>
      <w:r>
        <w:rPr>
          <w:noProof/>
        </w:rPr>
        <w:fldChar w:fldCharType="separate"/>
      </w:r>
      <w:r>
        <w:rPr>
          <w:noProof/>
        </w:rPr>
        <w:t>13</w:t>
      </w:r>
      <w:r>
        <w:rPr>
          <w:noProof/>
        </w:rPr>
        <w:fldChar w:fldCharType="end"/>
      </w:r>
    </w:p>
    <w:p w14:paraId="75C1CC88" w14:textId="331999A3" w:rsidR="009A52F9" w:rsidRDefault="009A52F9">
      <w:pPr>
        <w:pStyle w:val="TOC1"/>
        <w:rPr>
          <w:rFonts w:asciiTheme="minorHAnsi" w:eastAsiaTheme="minorEastAsia" w:hAnsiTheme="minorHAnsi" w:cstheme="minorBidi"/>
          <w:noProof/>
          <w:kern w:val="2"/>
          <w:sz w:val="24"/>
          <w:szCs w:val="24"/>
          <w:lang w:eastAsia="en-GB"/>
          <w14:ligatures w14:val="standardContextual"/>
        </w:rPr>
      </w:pPr>
      <w:r>
        <w:rPr>
          <w:noProof/>
          <w:lang w:eastAsia="zh-CN"/>
        </w:rPr>
        <w:t>5</w:t>
      </w:r>
      <w:r>
        <w:rPr>
          <w:rFonts w:asciiTheme="minorHAnsi" w:eastAsiaTheme="minorEastAsia" w:hAnsiTheme="minorHAnsi" w:cstheme="minorBidi"/>
          <w:noProof/>
          <w:kern w:val="2"/>
          <w:sz w:val="24"/>
          <w:szCs w:val="24"/>
          <w:lang w:eastAsia="en-GB"/>
          <w14:ligatures w14:val="standardContextual"/>
        </w:rPr>
        <w:tab/>
      </w:r>
      <w:r>
        <w:rPr>
          <w:noProof/>
          <w:lang w:eastAsia="zh-CN"/>
        </w:rPr>
        <w:t>Protocols Over Service Based Interfaces</w:t>
      </w:r>
      <w:r>
        <w:rPr>
          <w:noProof/>
        </w:rPr>
        <w:tab/>
      </w:r>
      <w:r>
        <w:rPr>
          <w:noProof/>
        </w:rPr>
        <w:fldChar w:fldCharType="begin" w:fldLock="1"/>
      </w:r>
      <w:r>
        <w:rPr>
          <w:noProof/>
        </w:rPr>
        <w:instrText xml:space="preserve"> PAGEREF _Toc177643244 \h </w:instrText>
      </w:r>
      <w:r>
        <w:rPr>
          <w:noProof/>
        </w:rPr>
      </w:r>
      <w:r>
        <w:rPr>
          <w:noProof/>
        </w:rPr>
        <w:fldChar w:fldCharType="separate"/>
      </w:r>
      <w:r>
        <w:rPr>
          <w:noProof/>
        </w:rPr>
        <w:t>14</w:t>
      </w:r>
      <w:r>
        <w:rPr>
          <w:noProof/>
        </w:rPr>
        <w:fldChar w:fldCharType="end"/>
      </w:r>
    </w:p>
    <w:p w14:paraId="26D0742B" w14:textId="3E9FDD42"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5</w:t>
      </w:r>
      <w:r>
        <w:rPr>
          <w:noProof/>
        </w:rPr>
        <w:t>.1</w:t>
      </w:r>
      <w:r>
        <w:rPr>
          <w:rFonts w:asciiTheme="minorHAnsi" w:eastAsiaTheme="minorEastAsia" w:hAnsiTheme="minorHAnsi" w:cstheme="minorBidi"/>
          <w:noProof/>
          <w:kern w:val="2"/>
          <w:sz w:val="24"/>
          <w:szCs w:val="24"/>
          <w:lang w:eastAsia="en-GB"/>
          <w14:ligatures w14:val="standardContextual"/>
        </w:rPr>
        <w:tab/>
      </w:r>
      <w:r>
        <w:rPr>
          <w:noProof/>
          <w:lang w:eastAsia="zh-CN"/>
        </w:rPr>
        <w:t>Protocol Stack Overview</w:t>
      </w:r>
      <w:r>
        <w:rPr>
          <w:noProof/>
        </w:rPr>
        <w:tab/>
      </w:r>
      <w:r>
        <w:rPr>
          <w:noProof/>
        </w:rPr>
        <w:fldChar w:fldCharType="begin" w:fldLock="1"/>
      </w:r>
      <w:r>
        <w:rPr>
          <w:noProof/>
        </w:rPr>
        <w:instrText xml:space="preserve"> PAGEREF _Toc177643245 \h </w:instrText>
      </w:r>
      <w:r>
        <w:rPr>
          <w:noProof/>
        </w:rPr>
      </w:r>
      <w:r>
        <w:rPr>
          <w:noProof/>
        </w:rPr>
        <w:fldChar w:fldCharType="separate"/>
      </w:r>
      <w:r>
        <w:rPr>
          <w:noProof/>
        </w:rPr>
        <w:t>14</w:t>
      </w:r>
      <w:r>
        <w:rPr>
          <w:noProof/>
        </w:rPr>
        <w:fldChar w:fldCharType="end"/>
      </w:r>
    </w:p>
    <w:p w14:paraId="26056BB7" w14:textId="3FAB96D6"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5</w:t>
      </w:r>
      <w:r>
        <w:rPr>
          <w:noProof/>
        </w:rPr>
        <w:t>.</w:t>
      </w:r>
      <w:r>
        <w:rPr>
          <w:noProof/>
          <w:lang w:eastAsia="zh-CN"/>
        </w:rPr>
        <w:t>2</w:t>
      </w:r>
      <w:r>
        <w:rPr>
          <w:rFonts w:asciiTheme="minorHAnsi" w:eastAsiaTheme="minorEastAsia" w:hAnsiTheme="minorHAnsi" w:cstheme="minorBidi"/>
          <w:noProof/>
          <w:kern w:val="2"/>
          <w:sz w:val="24"/>
          <w:szCs w:val="24"/>
          <w:lang w:eastAsia="en-GB"/>
          <w14:ligatures w14:val="standardContextual"/>
        </w:rPr>
        <w:tab/>
      </w:r>
      <w:r>
        <w:rPr>
          <w:noProof/>
          <w:lang w:eastAsia="zh-CN"/>
        </w:rPr>
        <w:t>HTTP/2 Protocol</w:t>
      </w:r>
      <w:r>
        <w:rPr>
          <w:noProof/>
        </w:rPr>
        <w:tab/>
      </w:r>
      <w:r>
        <w:rPr>
          <w:noProof/>
        </w:rPr>
        <w:fldChar w:fldCharType="begin" w:fldLock="1"/>
      </w:r>
      <w:r>
        <w:rPr>
          <w:noProof/>
        </w:rPr>
        <w:instrText xml:space="preserve"> PAGEREF _Toc177643246 \h </w:instrText>
      </w:r>
      <w:r>
        <w:rPr>
          <w:noProof/>
        </w:rPr>
      </w:r>
      <w:r>
        <w:rPr>
          <w:noProof/>
        </w:rPr>
        <w:fldChar w:fldCharType="separate"/>
      </w:r>
      <w:r>
        <w:rPr>
          <w:noProof/>
        </w:rPr>
        <w:t>14</w:t>
      </w:r>
      <w:r>
        <w:rPr>
          <w:noProof/>
        </w:rPr>
        <w:fldChar w:fldCharType="end"/>
      </w:r>
    </w:p>
    <w:p w14:paraId="39021A02" w14:textId="09F17D20"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5.2.1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_Toc177643247 \h </w:instrText>
      </w:r>
      <w:r>
        <w:rPr>
          <w:noProof/>
        </w:rPr>
      </w:r>
      <w:r>
        <w:rPr>
          <w:noProof/>
        </w:rPr>
        <w:fldChar w:fldCharType="separate"/>
      </w:r>
      <w:r>
        <w:rPr>
          <w:noProof/>
        </w:rPr>
        <w:t>14</w:t>
      </w:r>
      <w:r>
        <w:rPr>
          <w:noProof/>
        </w:rPr>
        <w:fldChar w:fldCharType="end"/>
      </w:r>
    </w:p>
    <w:p w14:paraId="20AC7FFE" w14:textId="59F17C7C"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5.2.2</w:t>
      </w:r>
      <w:r>
        <w:rPr>
          <w:rFonts w:asciiTheme="minorHAnsi" w:eastAsiaTheme="minorEastAsia" w:hAnsiTheme="minorHAnsi" w:cstheme="minorBidi"/>
          <w:noProof/>
          <w:kern w:val="2"/>
          <w:sz w:val="24"/>
          <w:szCs w:val="24"/>
          <w:lang w:eastAsia="en-GB"/>
          <w14:ligatures w14:val="standardContextual"/>
        </w:rPr>
        <w:tab/>
      </w:r>
      <w:r>
        <w:rPr>
          <w:noProof/>
        </w:rPr>
        <w:t>HTTP standard headers</w:t>
      </w:r>
      <w:r>
        <w:rPr>
          <w:noProof/>
        </w:rPr>
        <w:tab/>
      </w:r>
      <w:r>
        <w:rPr>
          <w:noProof/>
        </w:rPr>
        <w:fldChar w:fldCharType="begin" w:fldLock="1"/>
      </w:r>
      <w:r>
        <w:rPr>
          <w:noProof/>
        </w:rPr>
        <w:instrText xml:space="preserve"> PAGEREF _Toc177643248 \h </w:instrText>
      </w:r>
      <w:r>
        <w:rPr>
          <w:noProof/>
        </w:rPr>
      </w:r>
      <w:r>
        <w:rPr>
          <w:noProof/>
        </w:rPr>
        <w:fldChar w:fldCharType="separate"/>
      </w:r>
      <w:r>
        <w:rPr>
          <w:noProof/>
        </w:rPr>
        <w:t>14</w:t>
      </w:r>
      <w:r>
        <w:rPr>
          <w:noProof/>
        </w:rPr>
        <w:fldChar w:fldCharType="end"/>
      </w:r>
    </w:p>
    <w:p w14:paraId="14B6EEC5" w14:textId="13309915"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5.2.2.1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_Toc177643249 \h </w:instrText>
      </w:r>
      <w:r>
        <w:rPr>
          <w:noProof/>
        </w:rPr>
      </w:r>
      <w:r>
        <w:rPr>
          <w:noProof/>
        </w:rPr>
        <w:fldChar w:fldCharType="separate"/>
      </w:r>
      <w:r>
        <w:rPr>
          <w:noProof/>
        </w:rPr>
        <w:t>14</w:t>
      </w:r>
      <w:r>
        <w:rPr>
          <w:noProof/>
        </w:rPr>
        <w:fldChar w:fldCharType="end"/>
      </w:r>
    </w:p>
    <w:p w14:paraId="48F2B795" w14:textId="2F04E6E1"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5.2.2.2</w:t>
      </w:r>
      <w:r>
        <w:rPr>
          <w:rFonts w:asciiTheme="minorHAnsi" w:eastAsiaTheme="minorEastAsia" w:hAnsiTheme="minorHAnsi" w:cstheme="minorBidi"/>
          <w:noProof/>
          <w:kern w:val="2"/>
          <w:sz w:val="24"/>
          <w:szCs w:val="24"/>
          <w:lang w:eastAsia="en-GB"/>
          <w14:ligatures w14:val="standardContextual"/>
        </w:rPr>
        <w:tab/>
      </w:r>
      <w:r>
        <w:rPr>
          <w:noProof/>
          <w:lang w:eastAsia="zh-CN"/>
        </w:rPr>
        <w:t>Mandatory to support HTTP standard headers</w:t>
      </w:r>
      <w:r>
        <w:rPr>
          <w:noProof/>
        </w:rPr>
        <w:tab/>
      </w:r>
      <w:r>
        <w:rPr>
          <w:noProof/>
        </w:rPr>
        <w:fldChar w:fldCharType="begin" w:fldLock="1"/>
      </w:r>
      <w:r>
        <w:rPr>
          <w:noProof/>
        </w:rPr>
        <w:instrText xml:space="preserve"> PAGEREF _Toc177643250 \h </w:instrText>
      </w:r>
      <w:r>
        <w:rPr>
          <w:noProof/>
        </w:rPr>
      </w:r>
      <w:r>
        <w:rPr>
          <w:noProof/>
        </w:rPr>
        <w:fldChar w:fldCharType="separate"/>
      </w:r>
      <w:r>
        <w:rPr>
          <w:noProof/>
        </w:rPr>
        <w:t>15</w:t>
      </w:r>
      <w:r>
        <w:rPr>
          <w:noProof/>
        </w:rPr>
        <w:fldChar w:fldCharType="end"/>
      </w:r>
    </w:p>
    <w:p w14:paraId="2279BBED" w14:textId="3BF7C602"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5.2.3</w:t>
      </w:r>
      <w:r>
        <w:rPr>
          <w:rFonts w:asciiTheme="minorHAnsi" w:eastAsiaTheme="minorEastAsia" w:hAnsiTheme="minorHAnsi" w:cstheme="minorBidi"/>
          <w:noProof/>
          <w:kern w:val="2"/>
          <w:sz w:val="24"/>
          <w:szCs w:val="24"/>
          <w:lang w:eastAsia="en-GB"/>
          <w14:ligatures w14:val="standardContextual"/>
        </w:rPr>
        <w:tab/>
      </w:r>
      <w:r>
        <w:rPr>
          <w:noProof/>
        </w:rPr>
        <w:t>HTTP custom headers</w:t>
      </w:r>
      <w:r>
        <w:rPr>
          <w:noProof/>
        </w:rPr>
        <w:tab/>
      </w:r>
      <w:r>
        <w:rPr>
          <w:noProof/>
        </w:rPr>
        <w:fldChar w:fldCharType="begin" w:fldLock="1"/>
      </w:r>
      <w:r>
        <w:rPr>
          <w:noProof/>
        </w:rPr>
        <w:instrText xml:space="preserve"> PAGEREF _Toc177643251 \h </w:instrText>
      </w:r>
      <w:r>
        <w:rPr>
          <w:noProof/>
        </w:rPr>
      </w:r>
      <w:r>
        <w:rPr>
          <w:noProof/>
        </w:rPr>
        <w:fldChar w:fldCharType="separate"/>
      </w:r>
      <w:r>
        <w:rPr>
          <w:noProof/>
        </w:rPr>
        <w:t>18</w:t>
      </w:r>
      <w:r>
        <w:rPr>
          <w:noProof/>
        </w:rPr>
        <w:fldChar w:fldCharType="end"/>
      </w:r>
    </w:p>
    <w:p w14:paraId="332B430C" w14:textId="6FD1045D"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5.2.3.1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_Toc177643252 \h </w:instrText>
      </w:r>
      <w:r>
        <w:rPr>
          <w:noProof/>
        </w:rPr>
      </w:r>
      <w:r>
        <w:rPr>
          <w:noProof/>
        </w:rPr>
        <w:fldChar w:fldCharType="separate"/>
      </w:r>
      <w:r>
        <w:rPr>
          <w:noProof/>
        </w:rPr>
        <w:t>18</w:t>
      </w:r>
      <w:r>
        <w:rPr>
          <w:noProof/>
        </w:rPr>
        <w:fldChar w:fldCharType="end"/>
      </w:r>
    </w:p>
    <w:p w14:paraId="1DB7F5EF" w14:textId="7E112987"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5.2.3.2</w:t>
      </w:r>
      <w:r>
        <w:rPr>
          <w:rFonts w:asciiTheme="minorHAnsi" w:eastAsiaTheme="minorEastAsia" w:hAnsiTheme="minorHAnsi" w:cstheme="minorBidi"/>
          <w:noProof/>
          <w:kern w:val="2"/>
          <w:sz w:val="24"/>
          <w:szCs w:val="24"/>
          <w:lang w:eastAsia="en-GB"/>
          <w14:ligatures w14:val="standardContextual"/>
        </w:rPr>
        <w:tab/>
      </w:r>
      <w:r>
        <w:rPr>
          <w:noProof/>
        </w:rPr>
        <w:t>Mandatory to support custom headers</w:t>
      </w:r>
      <w:r>
        <w:rPr>
          <w:noProof/>
        </w:rPr>
        <w:tab/>
      </w:r>
      <w:r>
        <w:rPr>
          <w:noProof/>
        </w:rPr>
        <w:fldChar w:fldCharType="begin" w:fldLock="1"/>
      </w:r>
      <w:r>
        <w:rPr>
          <w:noProof/>
        </w:rPr>
        <w:instrText xml:space="preserve"> PAGEREF _Toc177643253 \h </w:instrText>
      </w:r>
      <w:r>
        <w:rPr>
          <w:noProof/>
        </w:rPr>
      </w:r>
      <w:r>
        <w:rPr>
          <w:noProof/>
        </w:rPr>
        <w:fldChar w:fldCharType="separate"/>
      </w:r>
      <w:r>
        <w:rPr>
          <w:noProof/>
        </w:rPr>
        <w:t>19</w:t>
      </w:r>
      <w:r>
        <w:rPr>
          <w:noProof/>
        </w:rPr>
        <w:fldChar w:fldCharType="end"/>
      </w:r>
    </w:p>
    <w:p w14:paraId="35628BBF" w14:textId="193ABF07"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_Toc177643254 \h </w:instrText>
      </w:r>
      <w:r>
        <w:rPr>
          <w:noProof/>
        </w:rPr>
      </w:r>
      <w:r>
        <w:rPr>
          <w:noProof/>
        </w:rPr>
        <w:fldChar w:fldCharType="separate"/>
      </w:r>
      <w:r>
        <w:rPr>
          <w:noProof/>
        </w:rPr>
        <w:t>19</w:t>
      </w:r>
      <w:r>
        <w:rPr>
          <w:noProof/>
        </w:rPr>
        <w:fldChar w:fldCharType="end"/>
      </w:r>
    </w:p>
    <w:p w14:paraId="2097E186" w14:textId="51B7246C"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5.2.3.2.2</w:t>
      </w:r>
      <w:r>
        <w:rPr>
          <w:rFonts w:asciiTheme="minorHAnsi" w:eastAsiaTheme="minorEastAsia" w:hAnsiTheme="minorHAnsi" w:cstheme="minorBidi"/>
          <w:noProof/>
          <w:kern w:val="2"/>
          <w:sz w:val="24"/>
          <w:szCs w:val="24"/>
          <w:lang w:eastAsia="en-GB"/>
          <w14:ligatures w14:val="standardContextual"/>
        </w:rPr>
        <w:tab/>
      </w:r>
      <w:r>
        <w:rPr>
          <w:noProof/>
          <w:lang w:eastAsia="zh-CN"/>
        </w:rPr>
        <w:t>3gpp-Sbi-Message-Priority</w:t>
      </w:r>
      <w:r>
        <w:rPr>
          <w:noProof/>
        </w:rPr>
        <w:tab/>
      </w:r>
      <w:r>
        <w:rPr>
          <w:noProof/>
        </w:rPr>
        <w:fldChar w:fldCharType="begin" w:fldLock="1"/>
      </w:r>
      <w:r>
        <w:rPr>
          <w:noProof/>
        </w:rPr>
        <w:instrText xml:space="preserve"> PAGEREF _Toc177643255 \h </w:instrText>
      </w:r>
      <w:r>
        <w:rPr>
          <w:noProof/>
        </w:rPr>
      </w:r>
      <w:r>
        <w:rPr>
          <w:noProof/>
        </w:rPr>
        <w:fldChar w:fldCharType="separate"/>
      </w:r>
      <w:r>
        <w:rPr>
          <w:noProof/>
        </w:rPr>
        <w:t>24</w:t>
      </w:r>
      <w:r>
        <w:rPr>
          <w:noProof/>
        </w:rPr>
        <w:fldChar w:fldCharType="end"/>
      </w:r>
    </w:p>
    <w:p w14:paraId="7DB3A1ED" w14:textId="6A4AC864"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5.2.3.2.3</w:t>
      </w:r>
      <w:r>
        <w:rPr>
          <w:rFonts w:asciiTheme="minorHAnsi" w:eastAsiaTheme="minorEastAsia" w:hAnsiTheme="minorHAnsi" w:cstheme="minorBidi"/>
          <w:noProof/>
          <w:kern w:val="2"/>
          <w:sz w:val="24"/>
          <w:szCs w:val="24"/>
          <w:lang w:eastAsia="en-GB"/>
          <w14:ligatures w14:val="standardContextual"/>
        </w:rPr>
        <w:tab/>
      </w:r>
      <w:r>
        <w:rPr>
          <w:noProof/>
          <w:lang w:eastAsia="zh-CN"/>
        </w:rPr>
        <w:t>3gpp-Sbi-Callback</w:t>
      </w:r>
      <w:r>
        <w:rPr>
          <w:noProof/>
        </w:rPr>
        <w:tab/>
      </w:r>
      <w:r>
        <w:rPr>
          <w:noProof/>
        </w:rPr>
        <w:fldChar w:fldCharType="begin" w:fldLock="1"/>
      </w:r>
      <w:r>
        <w:rPr>
          <w:noProof/>
        </w:rPr>
        <w:instrText xml:space="preserve"> PAGEREF _Toc177643256 \h </w:instrText>
      </w:r>
      <w:r>
        <w:rPr>
          <w:noProof/>
        </w:rPr>
      </w:r>
      <w:r>
        <w:rPr>
          <w:noProof/>
        </w:rPr>
        <w:fldChar w:fldCharType="separate"/>
      </w:r>
      <w:r>
        <w:rPr>
          <w:noProof/>
        </w:rPr>
        <w:t>24</w:t>
      </w:r>
      <w:r>
        <w:rPr>
          <w:noProof/>
        </w:rPr>
        <w:fldChar w:fldCharType="end"/>
      </w:r>
    </w:p>
    <w:p w14:paraId="6F57EF8A" w14:textId="2E0AD536"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5.2.3.2.4</w:t>
      </w:r>
      <w:r>
        <w:rPr>
          <w:rFonts w:asciiTheme="minorHAnsi" w:eastAsiaTheme="minorEastAsia" w:hAnsiTheme="minorHAnsi" w:cstheme="minorBidi"/>
          <w:noProof/>
          <w:kern w:val="2"/>
          <w:sz w:val="24"/>
          <w:szCs w:val="24"/>
          <w:lang w:eastAsia="en-GB"/>
          <w14:ligatures w14:val="standardContextual"/>
        </w:rPr>
        <w:tab/>
      </w:r>
      <w:r>
        <w:rPr>
          <w:noProof/>
          <w:lang w:eastAsia="zh-CN"/>
        </w:rPr>
        <w:t>3gpp-Sbi-Target-apiRoot</w:t>
      </w:r>
      <w:r>
        <w:rPr>
          <w:noProof/>
        </w:rPr>
        <w:tab/>
      </w:r>
      <w:r>
        <w:rPr>
          <w:noProof/>
        </w:rPr>
        <w:fldChar w:fldCharType="begin" w:fldLock="1"/>
      </w:r>
      <w:r>
        <w:rPr>
          <w:noProof/>
        </w:rPr>
        <w:instrText xml:space="preserve"> PAGEREF _Toc177643257 \h </w:instrText>
      </w:r>
      <w:r>
        <w:rPr>
          <w:noProof/>
        </w:rPr>
      </w:r>
      <w:r>
        <w:rPr>
          <w:noProof/>
        </w:rPr>
        <w:fldChar w:fldCharType="separate"/>
      </w:r>
      <w:r>
        <w:rPr>
          <w:noProof/>
        </w:rPr>
        <w:t>25</w:t>
      </w:r>
      <w:r>
        <w:rPr>
          <w:noProof/>
        </w:rPr>
        <w:fldChar w:fldCharType="end"/>
      </w:r>
    </w:p>
    <w:p w14:paraId="1B8D7772" w14:textId="2B661DC5"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5.2.3.2.5</w:t>
      </w:r>
      <w:r>
        <w:rPr>
          <w:rFonts w:asciiTheme="minorHAnsi" w:eastAsiaTheme="minorEastAsia" w:hAnsiTheme="minorHAnsi" w:cstheme="minorBidi"/>
          <w:noProof/>
          <w:kern w:val="2"/>
          <w:sz w:val="24"/>
          <w:szCs w:val="24"/>
          <w:lang w:eastAsia="en-GB"/>
          <w14:ligatures w14:val="standardContextual"/>
        </w:rPr>
        <w:tab/>
      </w:r>
      <w:r>
        <w:rPr>
          <w:noProof/>
          <w:lang w:eastAsia="zh-CN"/>
        </w:rPr>
        <w:t>3gpp-Sbi-Routing-Binding</w:t>
      </w:r>
      <w:r>
        <w:rPr>
          <w:noProof/>
        </w:rPr>
        <w:tab/>
      </w:r>
      <w:r>
        <w:rPr>
          <w:noProof/>
        </w:rPr>
        <w:fldChar w:fldCharType="begin" w:fldLock="1"/>
      </w:r>
      <w:r>
        <w:rPr>
          <w:noProof/>
        </w:rPr>
        <w:instrText xml:space="preserve"> PAGEREF _Toc177643258 \h </w:instrText>
      </w:r>
      <w:r>
        <w:rPr>
          <w:noProof/>
        </w:rPr>
      </w:r>
      <w:r>
        <w:rPr>
          <w:noProof/>
        </w:rPr>
        <w:fldChar w:fldCharType="separate"/>
      </w:r>
      <w:r>
        <w:rPr>
          <w:noProof/>
        </w:rPr>
        <w:t>25</w:t>
      </w:r>
      <w:r>
        <w:rPr>
          <w:noProof/>
        </w:rPr>
        <w:fldChar w:fldCharType="end"/>
      </w:r>
    </w:p>
    <w:p w14:paraId="1D2C2310" w14:textId="2FE6EBA3"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5.2.3.2.6</w:t>
      </w:r>
      <w:r>
        <w:rPr>
          <w:rFonts w:asciiTheme="minorHAnsi" w:eastAsiaTheme="minorEastAsia" w:hAnsiTheme="minorHAnsi" w:cstheme="minorBidi"/>
          <w:noProof/>
          <w:kern w:val="2"/>
          <w:sz w:val="24"/>
          <w:szCs w:val="24"/>
          <w:lang w:eastAsia="en-GB"/>
          <w14:ligatures w14:val="standardContextual"/>
        </w:rPr>
        <w:tab/>
      </w:r>
      <w:r>
        <w:rPr>
          <w:noProof/>
          <w:lang w:eastAsia="zh-CN"/>
        </w:rPr>
        <w:t>3gpp-Sbi-Binding</w:t>
      </w:r>
      <w:r>
        <w:rPr>
          <w:noProof/>
        </w:rPr>
        <w:tab/>
      </w:r>
      <w:r>
        <w:rPr>
          <w:noProof/>
        </w:rPr>
        <w:fldChar w:fldCharType="begin" w:fldLock="1"/>
      </w:r>
      <w:r>
        <w:rPr>
          <w:noProof/>
        </w:rPr>
        <w:instrText xml:space="preserve"> PAGEREF _Toc177643259 \h </w:instrText>
      </w:r>
      <w:r>
        <w:rPr>
          <w:noProof/>
        </w:rPr>
      </w:r>
      <w:r>
        <w:rPr>
          <w:noProof/>
        </w:rPr>
        <w:fldChar w:fldCharType="separate"/>
      </w:r>
      <w:r>
        <w:rPr>
          <w:noProof/>
        </w:rPr>
        <w:t>26</w:t>
      </w:r>
      <w:r>
        <w:rPr>
          <w:noProof/>
        </w:rPr>
        <w:fldChar w:fldCharType="end"/>
      </w:r>
    </w:p>
    <w:p w14:paraId="4149DDB3" w14:textId="45E8805E"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5.2.3.2.7</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eastAsia="zh-CN"/>
        </w:rPr>
        <w:t>3gpp-Sbi-Discovery</w:t>
      </w:r>
      <w:r w:rsidRPr="00023E01">
        <w:rPr>
          <w:noProof/>
          <w:lang w:val="sv-SE"/>
        </w:rPr>
        <w:tab/>
      </w:r>
      <w:r>
        <w:rPr>
          <w:noProof/>
        </w:rPr>
        <w:fldChar w:fldCharType="begin" w:fldLock="1"/>
      </w:r>
      <w:r w:rsidRPr="00023E01">
        <w:rPr>
          <w:noProof/>
          <w:lang w:val="sv-SE"/>
        </w:rPr>
        <w:instrText xml:space="preserve"> PAGEREF _Toc177643260 \h </w:instrText>
      </w:r>
      <w:r>
        <w:rPr>
          <w:noProof/>
        </w:rPr>
      </w:r>
      <w:r>
        <w:rPr>
          <w:noProof/>
        </w:rPr>
        <w:fldChar w:fldCharType="separate"/>
      </w:r>
      <w:r w:rsidRPr="00023E01">
        <w:rPr>
          <w:noProof/>
          <w:lang w:val="sv-SE"/>
        </w:rPr>
        <w:t>30</w:t>
      </w:r>
      <w:r>
        <w:rPr>
          <w:noProof/>
        </w:rPr>
        <w:fldChar w:fldCharType="end"/>
      </w:r>
    </w:p>
    <w:p w14:paraId="49CB0168" w14:textId="171CBEDD"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5.2.3.2.8</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eastAsia="zh-CN"/>
        </w:rPr>
        <w:t>3gpp-Sbi-Producer-Id</w:t>
      </w:r>
      <w:r w:rsidRPr="00023E01">
        <w:rPr>
          <w:noProof/>
          <w:lang w:val="sv-SE"/>
        </w:rPr>
        <w:tab/>
      </w:r>
      <w:r>
        <w:rPr>
          <w:noProof/>
        </w:rPr>
        <w:fldChar w:fldCharType="begin" w:fldLock="1"/>
      </w:r>
      <w:r w:rsidRPr="00023E01">
        <w:rPr>
          <w:noProof/>
          <w:lang w:val="sv-SE"/>
        </w:rPr>
        <w:instrText xml:space="preserve"> PAGEREF _Toc177643261 \h </w:instrText>
      </w:r>
      <w:r>
        <w:rPr>
          <w:noProof/>
        </w:rPr>
      </w:r>
      <w:r>
        <w:rPr>
          <w:noProof/>
        </w:rPr>
        <w:fldChar w:fldCharType="separate"/>
      </w:r>
      <w:r w:rsidRPr="00023E01">
        <w:rPr>
          <w:noProof/>
          <w:lang w:val="sv-SE"/>
        </w:rPr>
        <w:t>31</w:t>
      </w:r>
      <w:r>
        <w:rPr>
          <w:noProof/>
        </w:rPr>
        <w:fldChar w:fldCharType="end"/>
      </w:r>
    </w:p>
    <w:p w14:paraId="0C01C368" w14:textId="74E0698E"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5.2.3.2.9</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eastAsia="zh-CN"/>
        </w:rPr>
        <w:t>3gpp-Sbi-Oci</w:t>
      </w:r>
      <w:r w:rsidRPr="00023E01">
        <w:rPr>
          <w:noProof/>
          <w:lang w:val="sv-SE"/>
        </w:rPr>
        <w:tab/>
      </w:r>
      <w:r>
        <w:rPr>
          <w:noProof/>
        </w:rPr>
        <w:fldChar w:fldCharType="begin" w:fldLock="1"/>
      </w:r>
      <w:r w:rsidRPr="00023E01">
        <w:rPr>
          <w:noProof/>
          <w:lang w:val="sv-SE"/>
        </w:rPr>
        <w:instrText xml:space="preserve"> PAGEREF _Toc177643262 \h </w:instrText>
      </w:r>
      <w:r>
        <w:rPr>
          <w:noProof/>
        </w:rPr>
      </w:r>
      <w:r>
        <w:rPr>
          <w:noProof/>
        </w:rPr>
        <w:fldChar w:fldCharType="separate"/>
      </w:r>
      <w:r w:rsidRPr="00023E01">
        <w:rPr>
          <w:noProof/>
          <w:lang w:val="sv-SE"/>
        </w:rPr>
        <w:t>32</w:t>
      </w:r>
      <w:r>
        <w:rPr>
          <w:noProof/>
        </w:rPr>
        <w:fldChar w:fldCharType="end"/>
      </w:r>
    </w:p>
    <w:p w14:paraId="3AB23157" w14:textId="3DD199FE"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5.2.3.2.10</w:t>
      </w:r>
      <w:r>
        <w:rPr>
          <w:rFonts w:asciiTheme="minorHAnsi" w:eastAsiaTheme="minorEastAsia" w:hAnsiTheme="minorHAnsi" w:cstheme="minorBidi"/>
          <w:noProof/>
          <w:kern w:val="2"/>
          <w:sz w:val="24"/>
          <w:szCs w:val="24"/>
          <w:lang w:eastAsia="en-GB"/>
          <w14:ligatures w14:val="standardContextual"/>
        </w:rPr>
        <w:tab/>
      </w:r>
      <w:r>
        <w:rPr>
          <w:noProof/>
          <w:lang w:eastAsia="zh-CN"/>
        </w:rPr>
        <w:t>3gpp-Sbi-Lci</w:t>
      </w:r>
      <w:r>
        <w:rPr>
          <w:noProof/>
        </w:rPr>
        <w:tab/>
      </w:r>
      <w:r>
        <w:rPr>
          <w:noProof/>
        </w:rPr>
        <w:fldChar w:fldCharType="begin" w:fldLock="1"/>
      </w:r>
      <w:r>
        <w:rPr>
          <w:noProof/>
        </w:rPr>
        <w:instrText xml:space="preserve"> PAGEREF _Toc177643263 \h </w:instrText>
      </w:r>
      <w:r>
        <w:rPr>
          <w:noProof/>
        </w:rPr>
      </w:r>
      <w:r>
        <w:rPr>
          <w:noProof/>
        </w:rPr>
        <w:fldChar w:fldCharType="separate"/>
      </w:r>
      <w:r>
        <w:rPr>
          <w:noProof/>
        </w:rPr>
        <w:t>34</w:t>
      </w:r>
      <w:r>
        <w:rPr>
          <w:noProof/>
        </w:rPr>
        <w:fldChar w:fldCharType="end"/>
      </w:r>
    </w:p>
    <w:p w14:paraId="611BB829" w14:textId="784F61E4"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5.2.3.2.11</w:t>
      </w:r>
      <w:r>
        <w:rPr>
          <w:rFonts w:asciiTheme="minorHAnsi" w:eastAsiaTheme="minorEastAsia" w:hAnsiTheme="minorHAnsi" w:cstheme="minorBidi"/>
          <w:noProof/>
          <w:kern w:val="2"/>
          <w:sz w:val="24"/>
          <w:szCs w:val="24"/>
          <w:lang w:eastAsia="en-GB"/>
          <w14:ligatures w14:val="standardContextual"/>
        </w:rPr>
        <w:tab/>
      </w:r>
      <w:r>
        <w:rPr>
          <w:noProof/>
          <w:lang w:eastAsia="zh-CN"/>
        </w:rPr>
        <w:t>3gpp-Sbi-Client-Credentials</w:t>
      </w:r>
      <w:r>
        <w:rPr>
          <w:noProof/>
        </w:rPr>
        <w:tab/>
      </w:r>
      <w:r>
        <w:rPr>
          <w:noProof/>
        </w:rPr>
        <w:fldChar w:fldCharType="begin" w:fldLock="1"/>
      </w:r>
      <w:r>
        <w:rPr>
          <w:noProof/>
        </w:rPr>
        <w:instrText xml:space="preserve"> PAGEREF _Toc177643264 \h </w:instrText>
      </w:r>
      <w:r>
        <w:rPr>
          <w:noProof/>
        </w:rPr>
      </w:r>
      <w:r>
        <w:rPr>
          <w:noProof/>
        </w:rPr>
        <w:fldChar w:fldCharType="separate"/>
      </w:r>
      <w:r>
        <w:rPr>
          <w:noProof/>
        </w:rPr>
        <w:t>36</w:t>
      </w:r>
      <w:r>
        <w:rPr>
          <w:noProof/>
        </w:rPr>
        <w:fldChar w:fldCharType="end"/>
      </w:r>
    </w:p>
    <w:p w14:paraId="7F74E9C3" w14:textId="3397671E"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5.2.3.2.12</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eastAsia="zh-CN"/>
        </w:rPr>
        <w:t>3gpp-Sbi-Nrf-Uri</w:t>
      </w:r>
      <w:r w:rsidRPr="00023E01">
        <w:rPr>
          <w:noProof/>
          <w:lang w:val="sv-SE"/>
        </w:rPr>
        <w:tab/>
      </w:r>
      <w:r>
        <w:rPr>
          <w:noProof/>
        </w:rPr>
        <w:fldChar w:fldCharType="begin" w:fldLock="1"/>
      </w:r>
      <w:r w:rsidRPr="00023E01">
        <w:rPr>
          <w:noProof/>
          <w:lang w:val="sv-SE"/>
        </w:rPr>
        <w:instrText xml:space="preserve"> PAGEREF _Toc177643265 \h </w:instrText>
      </w:r>
      <w:r>
        <w:rPr>
          <w:noProof/>
        </w:rPr>
      </w:r>
      <w:r>
        <w:rPr>
          <w:noProof/>
        </w:rPr>
        <w:fldChar w:fldCharType="separate"/>
      </w:r>
      <w:r w:rsidRPr="00023E01">
        <w:rPr>
          <w:noProof/>
          <w:lang w:val="sv-SE"/>
        </w:rPr>
        <w:t>37</w:t>
      </w:r>
      <w:r>
        <w:rPr>
          <w:noProof/>
        </w:rPr>
        <w:fldChar w:fldCharType="end"/>
      </w:r>
    </w:p>
    <w:p w14:paraId="4338DB1F" w14:textId="2FB2A4B4"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5.2.3.2.13</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eastAsia="zh-CN"/>
        </w:rPr>
        <w:t>3gpp-Sbi-Target-Nf-Id</w:t>
      </w:r>
      <w:r w:rsidRPr="00023E01">
        <w:rPr>
          <w:noProof/>
          <w:lang w:val="sv-SE"/>
        </w:rPr>
        <w:tab/>
      </w:r>
      <w:r>
        <w:rPr>
          <w:noProof/>
        </w:rPr>
        <w:fldChar w:fldCharType="begin" w:fldLock="1"/>
      </w:r>
      <w:r w:rsidRPr="00023E01">
        <w:rPr>
          <w:noProof/>
          <w:lang w:val="sv-SE"/>
        </w:rPr>
        <w:instrText xml:space="preserve"> PAGEREF _Toc177643266 \h </w:instrText>
      </w:r>
      <w:r>
        <w:rPr>
          <w:noProof/>
        </w:rPr>
      </w:r>
      <w:r>
        <w:rPr>
          <w:noProof/>
        </w:rPr>
        <w:fldChar w:fldCharType="separate"/>
      </w:r>
      <w:r w:rsidRPr="00023E01">
        <w:rPr>
          <w:noProof/>
          <w:lang w:val="sv-SE"/>
        </w:rPr>
        <w:t>38</w:t>
      </w:r>
      <w:r>
        <w:rPr>
          <w:noProof/>
        </w:rPr>
        <w:fldChar w:fldCharType="end"/>
      </w:r>
    </w:p>
    <w:p w14:paraId="773B02B5" w14:textId="4C5B316A"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5.2.3.2.14</w:t>
      </w:r>
      <w:r>
        <w:rPr>
          <w:rFonts w:asciiTheme="minorHAnsi" w:eastAsiaTheme="minorEastAsia" w:hAnsiTheme="minorHAnsi" w:cstheme="minorBidi"/>
          <w:noProof/>
          <w:kern w:val="2"/>
          <w:sz w:val="24"/>
          <w:szCs w:val="24"/>
          <w:lang w:eastAsia="en-GB"/>
          <w14:ligatures w14:val="standardContextual"/>
        </w:rPr>
        <w:tab/>
      </w:r>
      <w:r>
        <w:rPr>
          <w:noProof/>
          <w:lang w:eastAsia="zh-CN"/>
        </w:rPr>
        <w:t>3gpp-Sbi-Max-Forward-Hops</w:t>
      </w:r>
      <w:r>
        <w:rPr>
          <w:noProof/>
        </w:rPr>
        <w:tab/>
      </w:r>
      <w:r>
        <w:rPr>
          <w:noProof/>
        </w:rPr>
        <w:fldChar w:fldCharType="begin" w:fldLock="1"/>
      </w:r>
      <w:r>
        <w:rPr>
          <w:noProof/>
        </w:rPr>
        <w:instrText xml:space="preserve"> PAGEREF _Toc177643267 \h </w:instrText>
      </w:r>
      <w:r>
        <w:rPr>
          <w:noProof/>
        </w:rPr>
      </w:r>
      <w:r>
        <w:rPr>
          <w:noProof/>
        </w:rPr>
        <w:fldChar w:fldCharType="separate"/>
      </w:r>
      <w:r>
        <w:rPr>
          <w:noProof/>
        </w:rPr>
        <w:t>38</w:t>
      </w:r>
      <w:r>
        <w:rPr>
          <w:noProof/>
        </w:rPr>
        <w:fldChar w:fldCharType="end"/>
      </w:r>
    </w:p>
    <w:p w14:paraId="2DE3E0C7" w14:textId="213C9C3D"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5.2.3.2.15</w:t>
      </w:r>
      <w:r>
        <w:rPr>
          <w:rFonts w:asciiTheme="minorHAnsi" w:eastAsiaTheme="minorEastAsia" w:hAnsiTheme="minorHAnsi" w:cstheme="minorBidi"/>
          <w:noProof/>
          <w:kern w:val="2"/>
          <w:sz w:val="24"/>
          <w:szCs w:val="24"/>
          <w:lang w:eastAsia="en-GB"/>
          <w14:ligatures w14:val="standardContextual"/>
        </w:rPr>
        <w:tab/>
      </w:r>
      <w:r>
        <w:rPr>
          <w:noProof/>
          <w:lang w:eastAsia="zh-CN"/>
        </w:rPr>
        <w:t>3gpp-Sbi-Originating-Network-Id</w:t>
      </w:r>
      <w:r>
        <w:rPr>
          <w:noProof/>
        </w:rPr>
        <w:tab/>
      </w:r>
      <w:r>
        <w:rPr>
          <w:noProof/>
        </w:rPr>
        <w:fldChar w:fldCharType="begin" w:fldLock="1"/>
      </w:r>
      <w:r>
        <w:rPr>
          <w:noProof/>
        </w:rPr>
        <w:instrText xml:space="preserve"> PAGEREF _Toc177643268 \h </w:instrText>
      </w:r>
      <w:r>
        <w:rPr>
          <w:noProof/>
        </w:rPr>
      </w:r>
      <w:r>
        <w:rPr>
          <w:noProof/>
        </w:rPr>
        <w:fldChar w:fldCharType="separate"/>
      </w:r>
      <w:r>
        <w:rPr>
          <w:noProof/>
        </w:rPr>
        <w:t>39</w:t>
      </w:r>
      <w:r>
        <w:rPr>
          <w:noProof/>
        </w:rPr>
        <w:fldChar w:fldCharType="end"/>
      </w:r>
    </w:p>
    <w:p w14:paraId="1A32F20F" w14:textId="31AD7B40"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5.2.3.2.16</w:t>
      </w:r>
      <w:r>
        <w:rPr>
          <w:rFonts w:asciiTheme="minorHAnsi" w:eastAsiaTheme="minorEastAsia" w:hAnsiTheme="minorHAnsi" w:cstheme="minorBidi"/>
          <w:noProof/>
          <w:kern w:val="2"/>
          <w:sz w:val="24"/>
          <w:szCs w:val="24"/>
          <w:lang w:eastAsia="en-GB"/>
          <w14:ligatures w14:val="standardContextual"/>
        </w:rPr>
        <w:tab/>
      </w:r>
      <w:r>
        <w:rPr>
          <w:noProof/>
          <w:lang w:eastAsia="zh-CN"/>
        </w:rPr>
        <w:t>3gpp-Sbi-Access-Scope</w:t>
      </w:r>
      <w:r>
        <w:rPr>
          <w:noProof/>
        </w:rPr>
        <w:tab/>
      </w:r>
      <w:r>
        <w:rPr>
          <w:noProof/>
        </w:rPr>
        <w:fldChar w:fldCharType="begin" w:fldLock="1"/>
      </w:r>
      <w:r>
        <w:rPr>
          <w:noProof/>
        </w:rPr>
        <w:instrText xml:space="preserve"> PAGEREF _Toc177643269 \h </w:instrText>
      </w:r>
      <w:r>
        <w:rPr>
          <w:noProof/>
        </w:rPr>
      </w:r>
      <w:r>
        <w:rPr>
          <w:noProof/>
        </w:rPr>
        <w:fldChar w:fldCharType="separate"/>
      </w:r>
      <w:r>
        <w:rPr>
          <w:noProof/>
        </w:rPr>
        <w:t>39</w:t>
      </w:r>
      <w:r>
        <w:rPr>
          <w:noProof/>
        </w:rPr>
        <w:fldChar w:fldCharType="end"/>
      </w:r>
    </w:p>
    <w:p w14:paraId="2F7CF308" w14:textId="63374CA3"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5.2.3.2.17</w:t>
      </w:r>
      <w:r>
        <w:rPr>
          <w:rFonts w:asciiTheme="minorHAnsi" w:eastAsiaTheme="minorEastAsia" w:hAnsiTheme="minorHAnsi" w:cstheme="minorBidi"/>
          <w:noProof/>
          <w:kern w:val="2"/>
          <w:sz w:val="24"/>
          <w:szCs w:val="24"/>
          <w:lang w:eastAsia="en-GB"/>
          <w14:ligatures w14:val="standardContextual"/>
        </w:rPr>
        <w:tab/>
      </w:r>
      <w:r>
        <w:rPr>
          <w:noProof/>
          <w:lang w:eastAsia="zh-CN"/>
        </w:rPr>
        <w:t>3gpp-Sbi-Access-Token</w:t>
      </w:r>
      <w:r>
        <w:rPr>
          <w:noProof/>
        </w:rPr>
        <w:tab/>
      </w:r>
      <w:r>
        <w:rPr>
          <w:noProof/>
        </w:rPr>
        <w:fldChar w:fldCharType="begin" w:fldLock="1"/>
      </w:r>
      <w:r>
        <w:rPr>
          <w:noProof/>
        </w:rPr>
        <w:instrText xml:space="preserve"> PAGEREF _Toc177643270 \h </w:instrText>
      </w:r>
      <w:r>
        <w:rPr>
          <w:noProof/>
        </w:rPr>
      </w:r>
      <w:r>
        <w:rPr>
          <w:noProof/>
        </w:rPr>
        <w:fldChar w:fldCharType="separate"/>
      </w:r>
      <w:r>
        <w:rPr>
          <w:noProof/>
        </w:rPr>
        <w:t>40</w:t>
      </w:r>
      <w:r>
        <w:rPr>
          <w:noProof/>
        </w:rPr>
        <w:fldChar w:fldCharType="end"/>
      </w:r>
    </w:p>
    <w:p w14:paraId="67843B9E" w14:textId="384A096B"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5.2.3.2.18</w:t>
      </w:r>
      <w:r>
        <w:rPr>
          <w:rFonts w:asciiTheme="minorHAnsi" w:eastAsiaTheme="minorEastAsia" w:hAnsiTheme="minorHAnsi" w:cstheme="minorBidi"/>
          <w:noProof/>
          <w:kern w:val="2"/>
          <w:sz w:val="24"/>
          <w:szCs w:val="24"/>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_Toc177643271 \h </w:instrText>
      </w:r>
      <w:r>
        <w:rPr>
          <w:noProof/>
        </w:rPr>
      </w:r>
      <w:r>
        <w:rPr>
          <w:noProof/>
        </w:rPr>
        <w:fldChar w:fldCharType="separate"/>
      </w:r>
      <w:r>
        <w:rPr>
          <w:noProof/>
        </w:rPr>
        <w:t>40</w:t>
      </w:r>
      <w:r>
        <w:rPr>
          <w:noProof/>
        </w:rPr>
        <w:fldChar w:fldCharType="end"/>
      </w:r>
    </w:p>
    <w:p w14:paraId="56F001B3" w14:textId="1BD99676"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5.2.3.2.19</w:t>
      </w:r>
      <w:r>
        <w:rPr>
          <w:rFonts w:asciiTheme="minorHAnsi" w:eastAsiaTheme="minorEastAsia" w:hAnsiTheme="minorHAnsi" w:cstheme="minorBidi"/>
          <w:noProof/>
          <w:kern w:val="2"/>
          <w:sz w:val="24"/>
          <w:szCs w:val="24"/>
          <w:lang w:eastAsia="en-GB"/>
          <w14:ligatures w14:val="standardContextual"/>
        </w:rPr>
        <w:tab/>
      </w:r>
      <w:r>
        <w:rPr>
          <w:noProof/>
          <w:lang w:eastAsia="zh-CN"/>
        </w:rPr>
        <w:t>3gpp-Sbi-Target-Nf-Group-Id</w:t>
      </w:r>
      <w:r>
        <w:rPr>
          <w:noProof/>
        </w:rPr>
        <w:tab/>
      </w:r>
      <w:r>
        <w:rPr>
          <w:noProof/>
        </w:rPr>
        <w:fldChar w:fldCharType="begin" w:fldLock="1"/>
      </w:r>
      <w:r>
        <w:rPr>
          <w:noProof/>
        </w:rPr>
        <w:instrText xml:space="preserve"> PAGEREF _Toc177643272 \h </w:instrText>
      </w:r>
      <w:r>
        <w:rPr>
          <w:noProof/>
        </w:rPr>
      </w:r>
      <w:r>
        <w:rPr>
          <w:noProof/>
        </w:rPr>
        <w:fldChar w:fldCharType="separate"/>
      </w:r>
      <w:r>
        <w:rPr>
          <w:noProof/>
        </w:rPr>
        <w:t>40</w:t>
      </w:r>
      <w:r>
        <w:rPr>
          <w:noProof/>
        </w:rPr>
        <w:fldChar w:fldCharType="end"/>
      </w:r>
    </w:p>
    <w:p w14:paraId="507E200B" w14:textId="1A10C95D"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5.2.3.2.20</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eastAsia="zh-CN"/>
        </w:rPr>
        <w:t>3gpp-Sbi-Nrf-Uri-Callback</w:t>
      </w:r>
      <w:r w:rsidRPr="00023E01">
        <w:rPr>
          <w:noProof/>
          <w:lang w:val="sv-SE"/>
        </w:rPr>
        <w:tab/>
      </w:r>
      <w:r>
        <w:rPr>
          <w:noProof/>
        </w:rPr>
        <w:fldChar w:fldCharType="begin" w:fldLock="1"/>
      </w:r>
      <w:r w:rsidRPr="00023E01">
        <w:rPr>
          <w:noProof/>
          <w:lang w:val="sv-SE"/>
        </w:rPr>
        <w:instrText xml:space="preserve"> PAGEREF _Toc177643273 \h </w:instrText>
      </w:r>
      <w:r>
        <w:rPr>
          <w:noProof/>
        </w:rPr>
      </w:r>
      <w:r>
        <w:rPr>
          <w:noProof/>
        </w:rPr>
        <w:fldChar w:fldCharType="separate"/>
      </w:r>
      <w:r w:rsidRPr="00023E01">
        <w:rPr>
          <w:noProof/>
          <w:lang w:val="sv-SE"/>
        </w:rPr>
        <w:t>40</w:t>
      </w:r>
      <w:r>
        <w:rPr>
          <w:noProof/>
        </w:rPr>
        <w:fldChar w:fldCharType="end"/>
      </w:r>
    </w:p>
    <w:p w14:paraId="11A0350B" w14:textId="5764A066"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5.2.3.2.21</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eastAsia="zh-CN"/>
        </w:rPr>
        <w:t>3gpp-Sbi-NF-Peer-Info</w:t>
      </w:r>
      <w:r w:rsidRPr="00023E01">
        <w:rPr>
          <w:noProof/>
          <w:lang w:val="sv-SE"/>
        </w:rPr>
        <w:tab/>
      </w:r>
      <w:r>
        <w:rPr>
          <w:noProof/>
        </w:rPr>
        <w:fldChar w:fldCharType="begin" w:fldLock="1"/>
      </w:r>
      <w:r w:rsidRPr="00023E01">
        <w:rPr>
          <w:noProof/>
          <w:lang w:val="sv-SE"/>
        </w:rPr>
        <w:instrText xml:space="preserve"> PAGEREF _Toc177643274 \h </w:instrText>
      </w:r>
      <w:r>
        <w:rPr>
          <w:noProof/>
        </w:rPr>
      </w:r>
      <w:r>
        <w:rPr>
          <w:noProof/>
        </w:rPr>
        <w:fldChar w:fldCharType="separate"/>
      </w:r>
      <w:r w:rsidRPr="00023E01">
        <w:rPr>
          <w:noProof/>
          <w:lang w:val="sv-SE"/>
        </w:rPr>
        <w:t>41</w:t>
      </w:r>
      <w:r>
        <w:rPr>
          <w:noProof/>
        </w:rPr>
        <w:fldChar w:fldCharType="end"/>
      </w:r>
    </w:p>
    <w:p w14:paraId="4A1FA1D1" w14:textId="6F3A2E28"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5.2.3.2.22</w:t>
      </w:r>
      <w:r>
        <w:rPr>
          <w:rFonts w:asciiTheme="minorHAnsi" w:eastAsiaTheme="minorEastAsia" w:hAnsiTheme="minorHAnsi" w:cstheme="minorBidi"/>
          <w:noProof/>
          <w:kern w:val="2"/>
          <w:sz w:val="24"/>
          <w:szCs w:val="24"/>
          <w:lang w:eastAsia="en-GB"/>
          <w14:ligatures w14:val="standardContextual"/>
        </w:rPr>
        <w:tab/>
      </w:r>
      <w:r>
        <w:rPr>
          <w:noProof/>
          <w:lang w:eastAsia="zh-CN"/>
        </w:rPr>
        <w:t>3gpp-Sbi-</w:t>
      </w:r>
      <w:r>
        <w:rPr>
          <w:noProof/>
        </w:rPr>
        <w:t>Source-NF-</w:t>
      </w:r>
      <w:r>
        <w:rPr>
          <w:noProof/>
          <w:lang w:eastAsia="zh-CN"/>
        </w:rPr>
        <w:t>Client-Credentials</w:t>
      </w:r>
      <w:r>
        <w:rPr>
          <w:noProof/>
        </w:rPr>
        <w:tab/>
      </w:r>
      <w:r>
        <w:rPr>
          <w:noProof/>
        </w:rPr>
        <w:fldChar w:fldCharType="begin" w:fldLock="1"/>
      </w:r>
      <w:r>
        <w:rPr>
          <w:noProof/>
        </w:rPr>
        <w:instrText xml:space="preserve"> PAGEREF _Toc177643275 \h </w:instrText>
      </w:r>
      <w:r>
        <w:rPr>
          <w:noProof/>
        </w:rPr>
      </w:r>
      <w:r>
        <w:rPr>
          <w:noProof/>
        </w:rPr>
        <w:fldChar w:fldCharType="separate"/>
      </w:r>
      <w:r>
        <w:rPr>
          <w:noProof/>
        </w:rPr>
        <w:t>41</w:t>
      </w:r>
      <w:r>
        <w:rPr>
          <w:noProof/>
        </w:rPr>
        <w:fldChar w:fldCharType="end"/>
      </w:r>
    </w:p>
    <w:p w14:paraId="3A8F98F5" w14:textId="4F2437B7"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5.2.3.3</w:t>
      </w:r>
      <w:r>
        <w:rPr>
          <w:rFonts w:asciiTheme="minorHAnsi" w:eastAsiaTheme="minorEastAsia" w:hAnsiTheme="minorHAnsi" w:cstheme="minorBidi"/>
          <w:noProof/>
          <w:kern w:val="2"/>
          <w:sz w:val="24"/>
          <w:szCs w:val="24"/>
          <w:lang w:eastAsia="en-GB"/>
          <w14:ligatures w14:val="standardContextual"/>
        </w:rPr>
        <w:tab/>
      </w:r>
      <w:r>
        <w:rPr>
          <w:noProof/>
        </w:rPr>
        <w:t>Optional to support custom headers</w:t>
      </w:r>
      <w:r>
        <w:rPr>
          <w:noProof/>
        </w:rPr>
        <w:tab/>
      </w:r>
      <w:r>
        <w:rPr>
          <w:noProof/>
        </w:rPr>
        <w:fldChar w:fldCharType="begin" w:fldLock="1"/>
      </w:r>
      <w:r>
        <w:rPr>
          <w:noProof/>
        </w:rPr>
        <w:instrText xml:space="preserve"> PAGEREF _Toc177643276 \h </w:instrText>
      </w:r>
      <w:r>
        <w:rPr>
          <w:noProof/>
        </w:rPr>
      </w:r>
      <w:r>
        <w:rPr>
          <w:noProof/>
        </w:rPr>
        <w:fldChar w:fldCharType="separate"/>
      </w:r>
      <w:r>
        <w:rPr>
          <w:noProof/>
        </w:rPr>
        <w:t>42</w:t>
      </w:r>
      <w:r>
        <w:rPr>
          <w:noProof/>
        </w:rPr>
        <w:fldChar w:fldCharType="end"/>
      </w:r>
    </w:p>
    <w:p w14:paraId="31EBB42A" w14:textId="7FAD1819"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5.2.3.3.1</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rPr>
        <w:t>General</w:t>
      </w:r>
      <w:r w:rsidRPr="00023E01">
        <w:rPr>
          <w:noProof/>
          <w:lang w:val="sv-SE"/>
        </w:rPr>
        <w:tab/>
      </w:r>
      <w:r>
        <w:rPr>
          <w:noProof/>
        </w:rPr>
        <w:fldChar w:fldCharType="begin" w:fldLock="1"/>
      </w:r>
      <w:r w:rsidRPr="00023E01">
        <w:rPr>
          <w:noProof/>
          <w:lang w:val="sv-SE"/>
        </w:rPr>
        <w:instrText xml:space="preserve"> PAGEREF _Toc177643277 \h </w:instrText>
      </w:r>
      <w:r>
        <w:rPr>
          <w:noProof/>
        </w:rPr>
      </w:r>
      <w:r>
        <w:rPr>
          <w:noProof/>
        </w:rPr>
        <w:fldChar w:fldCharType="separate"/>
      </w:r>
      <w:r w:rsidRPr="00023E01">
        <w:rPr>
          <w:noProof/>
          <w:lang w:val="sv-SE"/>
        </w:rPr>
        <w:t>42</w:t>
      </w:r>
      <w:r>
        <w:rPr>
          <w:noProof/>
        </w:rPr>
        <w:fldChar w:fldCharType="end"/>
      </w:r>
    </w:p>
    <w:p w14:paraId="3A6B7BD6" w14:textId="2C72541B"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5.2.3.3.2</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eastAsia="zh-CN"/>
        </w:rPr>
        <w:t>3gpp-Sbi-Sender-Timestamp</w:t>
      </w:r>
      <w:r w:rsidRPr="00023E01">
        <w:rPr>
          <w:noProof/>
          <w:lang w:val="sv-SE"/>
        </w:rPr>
        <w:tab/>
      </w:r>
      <w:r>
        <w:rPr>
          <w:noProof/>
        </w:rPr>
        <w:fldChar w:fldCharType="begin" w:fldLock="1"/>
      </w:r>
      <w:r w:rsidRPr="00023E01">
        <w:rPr>
          <w:noProof/>
          <w:lang w:val="sv-SE"/>
        </w:rPr>
        <w:instrText xml:space="preserve"> PAGEREF _Toc177643278 \h </w:instrText>
      </w:r>
      <w:r>
        <w:rPr>
          <w:noProof/>
        </w:rPr>
      </w:r>
      <w:r>
        <w:rPr>
          <w:noProof/>
        </w:rPr>
        <w:fldChar w:fldCharType="separate"/>
      </w:r>
      <w:r w:rsidRPr="00023E01">
        <w:rPr>
          <w:noProof/>
          <w:lang w:val="sv-SE"/>
        </w:rPr>
        <w:t>45</w:t>
      </w:r>
      <w:r>
        <w:rPr>
          <w:noProof/>
        </w:rPr>
        <w:fldChar w:fldCharType="end"/>
      </w:r>
    </w:p>
    <w:p w14:paraId="487A8CA5" w14:textId="4B98D40D"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5.2.3.3.3</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eastAsia="zh-CN"/>
        </w:rPr>
        <w:t>3gpp-Sbi-Max-Rsp-Time</w:t>
      </w:r>
      <w:r w:rsidRPr="00023E01">
        <w:rPr>
          <w:noProof/>
          <w:lang w:val="sv-SE"/>
        </w:rPr>
        <w:tab/>
      </w:r>
      <w:r>
        <w:rPr>
          <w:noProof/>
        </w:rPr>
        <w:fldChar w:fldCharType="begin" w:fldLock="1"/>
      </w:r>
      <w:r w:rsidRPr="00023E01">
        <w:rPr>
          <w:noProof/>
          <w:lang w:val="sv-SE"/>
        </w:rPr>
        <w:instrText xml:space="preserve"> PAGEREF _Toc177643279 \h </w:instrText>
      </w:r>
      <w:r>
        <w:rPr>
          <w:noProof/>
        </w:rPr>
      </w:r>
      <w:r>
        <w:rPr>
          <w:noProof/>
        </w:rPr>
        <w:fldChar w:fldCharType="separate"/>
      </w:r>
      <w:r w:rsidRPr="00023E01">
        <w:rPr>
          <w:noProof/>
          <w:lang w:val="sv-SE"/>
        </w:rPr>
        <w:t>45</w:t>
      </w:r>
      <w:r>
        <w:rPr>
          <w:noProof/>
        </w:rPr>
        <w:fldChar w:fldCharType="end"/>
      </w:r>
    </w:p>
    <w:p w14:paraId="20726FDC" w14:textId="6B378FFE"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5.2.3.3.4</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eastAsia="zh-CN"/>
        </w:rPr>
        <w:t>3gpp-Sbi-Correlation-Info</w:t>
      </w:r>
      <w:r w:rsidRPr="00023E01">
        <w:rPr>
          <w:noProof/>
          <w:lang w:val="sv-SE"/>
        </w:rPr>
        <w:tab/>
      </w:r>
      <w:r>
        <w:rPr>
          <w:noProof/>
        </w:rPr>
        <w:fldChar w:fldCharType="begin" w:fldLock="1"/>
      </w:r>
      <w:r w:rsidRPr="00023E01">
        <w:rPr>
          <w:noProof/>
          <w:lang w:val="sv-SE"/>
        </w:rPr>
        <w:instrText xml:space="preserve"> PAGEREF _Toc177643280 \h </w:instrText>
      </w:r>
      <w:r>
        <w:rPr>
          <w:noProof/>
        </w:rPr>
      </w:r>
      <w:r>
        <w:rPr>
          <w:noProof/>
        </w:rPr>
        <w:fldChar w:fldCharType="separate"/>
      </w:r>
      <w:r w:rsidRPr="00023E01">
        <w:rPr>
          <w:noProof/>
          <w:lang w:val="sv-SE"/>
        </w:rPr>
        <w:t>45</w:t>
      </w:r>
      <w:r>
        <w:rPr>
          <w:noProof/>
        </w:rPr>
        <w:fldChar w:fldCharType="end"/>
      </w:r>
    </w:p>
    <w:p w14:paraId="6139FD32" w14:textId="7DDF08AF"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5.2.3.3.5</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eastAsia="zh-CN"/>
        </w:rPr>
        <w:t>3gpp-Sbi-Alternate-Chf-Id</w:t>
      </w:r>
      <w:r w:rsidRPr="00023E01">
        <w:rPr>
          <w:noProof/>
          <w:lang w:val="sv-SE"/>
        </w:rPr>
        <w:tab/>
      </w:r>
      <w:r>
        <w:rPr>
          <w:noProof/>
        </w:rPr>
        <w:fldChar w:fldCharType="begin" w:fldLock="1"/>
      </w:r>
      <w:r w:rsidRPr="00023E01">
        <w:rPr>
          <w:noProof/>
          <w:lang w:val="sv-SE"/>
        </w:rPr>
        <w:instrText xml:space="preserve"> PAGEREF _Toc177643281 \h </w:instrText>
      </w:r>
      <w:r>
        <w:rPr>
          <w:noProof/>
        </w:rPr>
      </w:r>
      <w:r>
        <w:rPr>
          <w:noProof/>
        </w:rPr>
        <w:fldChar w:fldCharType="separate"/>
      </w:r>
      <w:r w:rsidRPr="00023E01">
        <w:rPr>
          <w:noProof/>
          <w:lang w:val="sv-SE"/>
        </w:rPr>
        <w:t>47</w:t>
      </w:r>
      <w:r>
        <w:rPr>
          <w:noProof/>
        </w:rPr>
        <w:fldChar w:fldCharType="end"/>
      </w:r>
    </w:p>
    <w:p w14:paraId="08B362CD" w14:textId="4E29D3CF"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526D08">
        <w:rPr>
          <w:noProof/>
          <w:lang w:val="fr-FR"/>
        </w:rPr>
        <w:lastRenderedPageBreak/>
        <w:t>5.2.3.3.6</w:t>
      </w:r>
      <w:r w:rsidRPr="00023E01">
        <w:rPr>
          <w:rFonts w:asciiTheme="minorHAnsi" w:eastAsiaTheme="minorEastAsia" w:hAnsiTheme="minorHAnsi" w:cstheme="minorBidi"/>
          <w:noProof/>
          <w:kern w:val="2"/>
          <w:sz w:val="24"/>
          <w:szCs w:val="24"/>
          <w:lang w:val="sv-SE" w:eastAsia="en-GB"/>
          <w14:ligatures w14:val="standardContextual"/>
        </w:rPr>
        <w:tab/>
      </w:r>
      <w:r w:rsidRPr="00526D08">
        <w:rPr>
          <w:noProof/>
          <w:lang w:val="fr-FR" w:eastAsia="zh-CN"/>
        </w:rPr>
        <w:t>3gpp-Sbi-Notif-Accepted-Encoding</w:t>
      </w:r>
      <w:r w:rsidRPr="00023E01">
        <w:rPr>
          <w:noProof/>
          <w:lang w:val="sv-SE"/>
        </w:rPr>
        <w:tab/>
      </w:r>
      <w:r>
        <w:rPr>
          <w:noProof/>
        </w:rPr>
        <w:fldChar w:fldCharType="begin" w:fldLock="1"/>
      </w:r>
      <w:r w:rsidRPr="00023E01">
        <w:rPr>
          <w:noProof/>
          <w:lang w:val="sv-SE"/>
        </w:rPr>
        <w:instrText xml:space="preserve"> PAGEREF _Toc177643282 \h </w:instrText>
      </w:r>
      <w:r>
        <w:rPr>
          <w:noProof/>
        </w:rPr>
      </w:r>
      <w:r>
        <w:rPr>
          <w:noProof/>
        </w:rPr>
        <w:fldChar w:fldCharType="separate"/>
      </w:r>
      <w:r w:rsidRPr="00023E01">
        <w:rPr>
          <w:noProof/>
          <w:lang w:val="sv-SE"/>
        </w:rPr>
        <w:t>47</w:t>
      </w:r>
      <w:r>
        <w:rPr>
          <w:noProof/>
        </w:rPr>
        <w:fldChar w:fldCharType="end"/>
      </w:r>
    </w:p>
    <w:p w14:paraId="64E1FAB5" w14:textId="7B7B2944"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5.2.3.3.7</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eastAsia="zh-CN"/>
        </w:rPr>
        <w:t>3gpp-Sbi-Consumer-Info</w:t>
      </w:r>
      <w:r w:rsidRPr="00023E01">
        <w:rPr>
          <w:noProof/>
          <w:lang w:val="sv-SE"/>
        </w:rPr>
        <w:tab/>
      </w:r>
      <w:r>
        <w:rPr>
          <w:noProof/>
        </w:rPr>
        <w:fldChar w:fldCharType="begin" w:fldLock="1"/>
      </w:r>
      <w:r w:rsidRPr="00023E01">
        <w:rPr>
          <w:noProof/>
          <w:lang w:val="sv-SE"/>
        </w:rPr>
        <w:instrText xml:space="preserve"> PAGEREF _Toc177643283 \h </w:instrText>
      </w:r>
      <w:r>
        <w:rPr>
          <w:noProof/>
        </w:rPr>
      </w:r>
      <w:r>
        <w:rPr>
          <w:noProof/>
        </w:rPr>
        <w:fldChar w:fldCharType="separate"/>
      </w:r>
      <w:r w:rsidRPr="00023E01">
        <w:rPr>
          <w:noProof/>
          <w:lang w:val="sv-SE"/>
        </w:rPr>
        <w:t>47</w:t>
      </w:r>
      <w:r>
        <w:rPr>
          <w:noProof/>
        </w:rPr>
        <w:fldChar w:fldCharType="end"/>
      </w:r>
    </w:p>
    <w:p w14:paraId="4C5BE059" w14:textId="7EF88193" w:rsidR="009A52F9" w:rsidRPr="00023E01" w:rsidRDefault="009A52F9">
      <w:pPr>
        <w:pStyle w:val="TOC5"/>
        <w:rPr>
          <w:rFonts w:asciiTheme="minorHAnsi" w:eastAsiaTheme="minorEastAsia" w:hAnsiTheme="minorHAnsi" w:cstheme="minorBidi"/>
          <w:noProof/>
          <w:kern w:val="2"/>
          <w:sz w:val="24"/>
          <w:szCs w:val="24"/>
          <w:lang w:val="sv-SE" w:eastAsia="en-GB"/>
          <w14:ligatures w14:val="standardContextual"/>
        </w:rPr>
      </w:pPr>
      <w:r w:rsidRPr="00023E01">
        <w:rPr>
          <w:noProof/>
          <w:lang w:val="sv-SE"/>
        </w:rPr>
        <w:t>5.2.3.3.8</w:t>
      </w:r>
      <w:r w:rsidRPr="00023E01">
        <w:rPr>
          <w:rFonts w:asciiTheme="minorHAnsi" w:eastAsiaTheme="minorEastAsia" w:hAnsiTheme="minorHAnsi" w:cstheme="minorBidi"/>
          <w:noProof/>
          <w:kern w:val="2"/>
          <w:sz w:val="24"/>
          <w:szCs w:val="24"/>
          <w:lang w:val="sv-SE" w:eastAsia="en-GB"/>
          <w14:ligatures w14:val="standardContextual"/>
        </w:rPr>
        <w:tab/>
      </w:r>
      <w:r w:rsidRPr="00023E01">
        <w:rPr>
          <w:noProof/>
          <w:lang w:val="sv-SE" w:eastAsia="zh-CN"/>
        </w:rPr>
        <w:t>3gpp-Sbi-Response-Inf</w:t>
      </w:r>
      <w:r w:rsidRPr="00526D08">
        <w:rPr>
          <w:noProof/>
          <w:lang w:val="fr-FR" w:eastAsia="zh-CN"/>
        </w:rPr>
        <w:t>o</w:t>
      </w:r>
      <w:r w:rsidRPr="00023E01">
        <w:rPr>
          <w:noProof/>
          <w:lang w:val="sv-SE"/>
        </w:rPr>
        <w:tab/>
      </w:r>
      <w:r>
        <w:rPr>
          <w:noProof/>
        </w:rPr>
        <w:fldChar w:fldCharType="begin" w:fldLock="1"/>
      </w:r>
      <w:r w:rsidRPr="00023E01">
        <w:rPr>
          <w:noProof/>
          <w:lang w:val="sv-SE"/>
        </w:rPr>
        <w:instrText xml:space="preserve"> PAGEREF _Toc177643284 \h </w:instrText>
      </w:r>
      <w:r>
        <w:rPr>
          <w:noProof/>
        </w:rPr>
      </w:r>
      <w:r>
        <w:rPr>
          <w:noProof/>
        </w:rPr>
        <w:fldChar w:fldCharType="separate"/>
      </w:r>
      <w:r w:rsidRPr="00023E01">
        <w:rPr>
          <w:noProof/>
          <w:lang w:val="sv-SE"/>
        </w:rPr>
        <w:t>49</w:t>
      </w:r>
      <w:r>
        <w:rPr>
          <w:noProof/>
        </w:rPr>
        <w:fldChar w:fldCharType="end"/>
      </w:r>
    </w:p>
    <w:p w14:paraId="7BBA9410" w14:textId="7860D4D7"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5.2.3.3.9</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_Toc177643285 \h </w:instrText>
      </w:r>
      <w:r>
        <w:rPr>
          <w:noProof/>
        </w:rPr>
      </w:r>
      <w:r>
        <w:rPr>
          <w:noProof/>
        </w:rPr>
        <w:fldChar w:fldCharType="separate"/>
      </w:r>
      <w:r>
        <w:rPr>
          <w:noProof/>
        </w:rPr>
        <w:t>50</w:t>
      </w:r>
      <w:r>
        <w:rPr>
          <w:noProof/>
        </w:rPr>
        <w:fldChar w:fldCharType="end"/>
      </w:r>
    </w:p>
    <w:p w14:paraId="3FCF32EE" w14:textId="11F635C4"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5.2.3.3.10</w:t>
      </w:r>
      <w:r>
        <w:rPr>
          <w:rFonts w:asciiTheme="minorHAnsi" w:eastAsiaTheme="minorEastAsia" w:hAnsiTheme="minorHAnsi" w:cstheme="minorBidi"/>
          <w:noProof/>
          <w:kern w:val="2"/>
          <w:sz w:val="24"/>
          <w:szCs w:val="24"/>
          <w:lang w:eastAsia="en-GB"/>
          <w14:ligatures w14:val="standardContextual"/>
        </w:rPr>
        <w:tab/>
      </w:r>
      <w:r>
        <w:rPr>
          <w:noProof/>
          <w:lang w:eastAsia="zh-CN"/>
        </w:rPr>
        <w:t>3gpp-Sbi-S</w:t>
      </w:r>
      <w:r w:rsidRPr="00526D08">
        <w:rPr>
          <w:noProof/>
          <w:lang w:val="en-US"/>
        </w:rPr>
        <w:t>election-Info</w:t>
      </w:r>
      <w:r>
        <w:rPr>
          <w:noProof/>
        </w:rPr>
        <w:tab/>
      </w:r>
      <w:r>
        <w:rPr>
          <w:noProof/>
        </w:rPr>
        <w:fldChar w:fldCharType="begin" w:fldLock="1"/>
      </w:r>
      <w:r>
        <w:rPr>
          <w:noProof/>
        </w:rPr>
        <w:instrText xml:space="preserve"> PAGEREF _Toc177643286 \h </w:instrText>
      </w:r>
      <w:r>
        <w:rPr>
          <w:noProof/>
        </w:rPr>
      </w:r>
      <w:r>
        <w:rPr>
          <w:noProof/>
        </w:rPr>
        <w:fldChar w:fldCharType="separate"/>
      </w:r>
      <w:r>
        <w:rPr>
          <w:noProof/>
        </w:rPr>
        <w:t>50</w:t>
      </w:r>
      <w:r>
        <w:rPr>
          <w:noProof/>
        </w:rPr>
        <w:fldChar w:fldCharType="end"/>
      </w:r>
    </w:p>
    <w:p w14:paraId="0AE1BDE3" w14:textId="4257BD76"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5.2.3.3.11</w:t>
      </w:r>
      <w:r>
        <w:rPr>
          <w:rFonts w:asciiTheme="minorHAnsi" w:eastAsiaTheme="minorEastAsia" w:hAnsiTheme="minorHAnsi" w:cstheme="minorBidi"/>
          <w:noProof/>
          <w:kern w:val="2"/>
          <w:sz w:val="24"/>
          <w:szCs w:val="24"/>
          <w:lang w:eastAsia="en-GB"/>
          <w14:ligatures w14:val="standardContextual"/>
        </w:rPr>
        <w:tab/>
      </w:r>
      <w:r>
        <w:rPr>
          <w:noProof/>
        </w:rPr>
        <w:t>3gpp-Sbi-Interplmn-Purpose</w:t>
      </w:r>
      <w:r>
        <w:rPr>
          <w:noProof/>
        </w:rPr>
        <w:tab/>
      </w:r>
      <w:r>
        <w:rPr>
          <w:noProof/>
        </w:rPr>
        <w:fldChar w:fldCharType="begin" w:fldLock="1"/>
      </w:r>
      <w:r>
        <w:rPr>
          <w:noProof/>
        </w:rPr>
        <w:instrText xml:space="preserve"> PAGEREF _Toc177643287 \h </w:instrText>
      </w:r>
      <w:r>
        <w:rPr>
          <w:noProof/>
        </w:rPr>
      </w:r>
      <w:r>
        <w:rPr>
          <w:noProof/>
        </w:rPr>
        <w:fldChar w:fldCharType="separate"/>
      </w:r>
      <w:r>
        <w:rPr>
          <w:noProof/>
        </w:rPr>
        <w:t>51</w:t>
      </w:r>
      <w:r>
        <w:rPr>
          <w:noProof/>
        </w:rPr>
        <w:fldChar w:fldCharType="end"/>
      </w:r>
    </w:p>
    <w:p w14:paraId="113E76BF" w14:textId="20C63ACA"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5.2.3.3.12</w:t>
      </w:r>
      <w:r>
        <w:rPr>
          <w:rFonts w:asciiTheme="minorHAnsi" w:eastAsiaTheme="minorEastAsia" w:hAnsiTheme="minorHAnsi" w:cstheme="minorBidi"/>
          <w:noProof/>
          <w:kern w:val="2"/>
          <w:sz w:val="24"/>
          <w:szCs w:val="24"/>
          <w:lang w:eastAsia="en-GB"/>
          <w14:ligatures w14:val="standardContextual"/>
        </w:rPr>
        <w:tab/>
      </w:r>
      <w:r>
        <w:rPr>
          <w:noProof/>
          <w:lang w:eastAsia="zh-CN"/>
        </w:rPr>
        <w:t>3gpp-Sbi-Request-Info</w:t>
      </w:r>
      <w:r>
        <w:rPr>
          <w:noProof/>
        </w:rPr>
        <w:tab/>
      </w:r>
      <w:r>
        <w:rPr>
          <w:noProof/>
        </w:rPr>
        <w:fldChar w:fldCharType="begin" w:fldLock="1"/>
      </w:r>
      <w:r>
        <w:rPr>
          <w:noProof/>
        </w:rPr>
        <w:instrText xml:space="preserve"> PAGEREF _Toc177643288 \h </w:instrText>
      </w:r>
      <w:r>
        <w:rPr>
          <w:noProof/>
        </w:rPr>
      </w:r>
      <w:r>
        <w:rPr>
          <w:noProof/>
        </w:rPr>
        <w:fldChar w:fldCharType="separate"/>
      </w:r>
      <w:r>
        <w:rPr>
          <w:noProof/>
        </w:rPr>
        <w:t>52</w:t>
      </w:r>
      <w:r>
        <w:rPr>
          <w:noProof/>
        </w:rPr>
        <w:fldChar w:fldCharType="end"/>
      </w:r>
    </w:p>
    <w:p w14:paraId="245E4997" w14:textId="70227FB4"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5.2.3.3.13</w:t>
      </w:r>
      <w:r>
        <w:rPr>
          <w:rFonts w:asciiTheme="minorHAnsi" w:eastAsiaTheme="minorEastAsia" w:hAnsiTheme="minorHAnsi" w:cstheme="minorBidi"/>
          <w:noProof/>
          <w:kern w:val="2"/>
          <w:sz w:val="24"/>
          <w:szCs w:val="24"/>
          <w:lang w:eastAsia="en-GB"/>
          <w14:ligatures w14:val="standardContextual"/>
        </w:rPr>
        <w:tab/>
      </w:r>
      <w:r>
        <w:rPr>
          <w:noProof/>
          <w:lang w:eastAsia="zh-CN"/>
        </w:rPr>
        <w:t>3gpp-Sbi-Retry</w:t>
      </w:r>
      <w:r w:rsidRPr="00526D08">
        <w:rPr>
          <w:noProof/>
          <w:lang w:val="en-US"/>
        </w:rPr>
        <w:t>-Info</w:t>
      </w:r>
      <w:r>
        <w:rPr>
          <w:noProof/>
        </w:rPr>
        <w:tab/>
      </w:r>
      <w:r>
        <w:rPr>
          <w:noProof/>
        </w:rPr>
        <w:fldChar w:fldCharType="begin" w:fldLock="1"/>
      </w:r>
      <w:r>
        <w:rPr>
          <w:noProof/>
        </w:rPr>
        <w:instrText xml:space="preserve"> PAGEREF _Toc177643289 \h </w:instrText>
      </w:r>
      <w:r>
        <w:rPr>
          <w:noProof/>
        </w:rPr>
      </w:r>
      <w:r>
        <w:rPr>
          <w:noProof/>
        </w:rPr>
        <w:fldChar w:fldCharType="separate"/>
      </w:r>
      <w:r>
        <w:rPr>
          <w:noProof/>
        </w:rPr>
        <w:t>53</w:t>
      </w:r>
      <w:r>
        <w:rPr>
          <w:noProof/>
        </w:rPr>
        <w:fldChar w:fldCharType="end"/>
      </w:r>
    </w:p>
    <w:p w14:paraId="5039F547" w14:textId="37697251"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5.2.3.3.14</w:t>
      </w:r>
      <w:r>
        <w:rPr>
          <w:rFonts w:asciiTheme="minorHAnsi" w:eastAsiaTheme="minorEastAsia" w:hAnsiTheme="minorHAnsi" w:cstheme="minorBidi"/>
          <w:noProof/>
          <w:kern w:val="2"/>
          <w:sz w:val="24"/>
          <w:szCs w:val="24"/>
          <w:lang w:eastAsia="en-GB"/>
          <w14:ligatures w14:val="standardContextual"/>
        </w:rPr>
        <w:tab/>
      </w:r>
      <w:r>
        <w:rPr>
          <w:noProof/>
          <w:lang w:eastAsia="zh-CN"/>
        </w:rPr>
        <w:t>3gpp-Sbi-Other-Access-Scopes</w:t>
      </w:r>
      <w:r>
        <w:rPr>
          <w:noProof/>
        </w:rPr>
        <w:tab/>
      </w:r>
      <w:r>
        <w:rPr>
          <w:noProof/>
        </w:rPr>
        <w:fldChar w:fldCharType="begin" w:fldLock="1"/>
      </w:r>
      <w:r>
        <w:rPr>
          <w:noProof/>
        </w:rPr>
        <w:instrText xml:space="preserve"> PAGEREF _Toc177643290 \h </w:instrText>
      </w:r>
      <w:r>
        <w:rPr>
          <w:noProof/>
        </w:rPr>
      </w:r>
      <w:r>
        <w:rPr>
          <w:noProof/>
        </w:rPr>
        <w:fldChar w:fldCharType="separate"/>
      </w:r>
      <w:r>
        <w:rPr>
          <w:noProof/>
        </w:rPr>
        <w:t>54</w:t>
      </w:r>
      <w:r>
        <w:rPr>
          <w:noProof/>
        </w:rPr>
        <w:fldChar w:fldCharType="end"/>
      </w:r>
    </w:p>
    <w:p w14:paraId="5A839350" w14:textId="164E338F"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5.2.4</w:t>
      </w:r>
      <w:r>
        <w:rPr>
          <w:rFonts w:asciiTheme="minorHAnsi" w:eastAsiaTheme="minorEastAsia" w:hAnsiTheme="minorHAnsi" w:cstheme="minorBidi"/>
          <w:noProof/>
          <w:kern w:val="2"/>
          <w:sz w:val="24"/>
          <w:szCs w:val="24"/>
          <w:lang w:eastAsia="en-GB"/>
          <w14:ligatures w14:val="standardContextual"/>
        </w:rPr>
        <w:tab/>
      </w:r>
      <w:r>
        <w:rPr>
          <w:noProof/>
        </w:rPr>
        <w:t>HTTP error handling</w:t>
      </w:r>
      <w:r>
        <w:rPr>
          <w:noProof/>
        </w:rPr>
        <w:tab/>
      </w:r>
      <w:r>
        <w:rPr>
          <w:noProof/>
        </w:rPr>
        <w:fldChar w:fldCharType="begin" w:fldLock="1"/>
      </w:r>
      <w:r>
        <w:rPr>
          <w:noProof/>
        </w:rPr>
        <w:instrText xml:space="preserve"> PAGEREF _Toc177643291 \h </w:instrText>
      </w:r>
      <w:r>
        <w:rPr>
          <w:noProof/>
        </w:rPr>
      </w:r>
      <w:r>
        <w:rPr>
          <w:noProof/>
        </w:rPr>
        <w:fldChar w:fldCharType="separate"/>
      </w:r>
      <w:r>
        <w:rPr>
          <w:noProof/>
        </w:rPr>
        <w:t>54</w:t>
      </w:r>
      <w:r>
        <w:rPr>
          <w:noProof/>
        </w:rPr>
        <w:fldChar w:fldCharType="end"/>
      </w:r>
    </w:p>
    <w:p w14:paraId="04B73AD5" w14:textId="621B8DE5"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5.2.5</w:t>
      </w:r>
      <w:r>
        <w:rPr>
          <w:rFonts w:asciiTheme="minorHAnsi" w:eastAsiaTheme="minorEastAsia" w:hAnsiTheme="minorHAnsi" w:cstheme="minorBidi"/>
          <w:noProof/>
          <w:kern w:val="2"/>
          <w:sz w:val="24"/>
          <w:szCs w:val="24"/>
          <w:lang w:eastAsia="en-GB"/>
          <w14:ligatures w14:val="standardContextual"/>
        </w:rPr>
        <w:tab/>
      </w:r>
      <w:r>
        <w:rPr>
          <w:noProof/>
          <w:lang w:eastAsia="zh-CN"/>
        </w:rPr>
        <w:t>HTTP/2 server push</w:t>
      </w:r>
      <w:r>
        <w:rPr>
          <w:noProof/>
        </w:rPr>
        <w:tab/>
      </w:r>
      <w:r>
        <w:rPr>
          <w:noProof/>
        </w:rPr>
        <w:fldChar w:fldCharType="begin" w:fldLock="1"/>
      </w:r>
      <w:r>
        <w:rPr>
          <w:noProof/>
        </w:rPr>
        <w:instrText xml:space="preserve"> PAGEREF _Toc177643292 \h </w:instrText>
      </w:r>
      <w:r>
        <w:rPr>
          <w:noProof/>
        </w:rPr>
      </w:r>
      <w:r>
        <w:rPr>
          <w:noProof/>
        </w:rPr>
        <w:fldChar w:fldCharType="separate"/>
      </w:r>
      <w:r>
        <w:rPr>
          <w:noProof/>
        </w:rPr>
        <w:t>54</w:t>
      </w:r>
      <w:r>
        <w:rPr>
          <w:noProof/>
        </w:rPr>
        <w:fldChar w:fldCharType="end"/>
      </w:r>
    </w:p>
    <w:p w14:paraId="0458BDE5" w14:textId="39325650"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5.2.6</w:t>
      </w:r>
      <w:r>
        <w:rPr>
          <w:rFonts w:asciiTheme="minorHAnsi" w:eastAsiaTheme="minorEastAsia" w:hAnsiTheme="minorHAnsi" w:cstheme="minorBidi"/>
          <w:noProof/>
          <w:kern w:val="2"/>
          <w:sz w:val="24"/>
          <w:szCs w:val="24"/>
          <w:lang w:eastAsia="en-GB"/>
          <w14:ligatures w14:val="standardContextual"/>
        </w:rPr>
        <w:tab/>
      </w:r>
      <w:r>
        <w:rPr>
          <w:noProof/>
          <w:lang w:eastAsia="zh-CN"/>
        </w:rPr>
        <w:t>HTTP/2 connection management</w:t>
      </w:r>
      <w:r>
        <w:rPr>
          <w:noProof/>
        </w:rPr>
        <w:tab/>
      </w:r>
      <w:r>
        <w:rPr>
          <w:noProof/>
        </w:rPr>
        <w:fldChar w:fldCharType="begin" w:fldLock="1"/>
      </w:r>
      <w:r>
        <w:rPr>
          <w:noProof/>
        </w:rPr>
        <w:instrText xml:space="preserve"> PAGEREF _Toc177643293 \h </w:instrText>
      </w:r>
      <w:r>
        <w:rPr>
          <w:noProof/>
        </w:rPr>
      </w:r>
      <w:r>
        <w:rPr>
          <w:noProof/>
        </w:rPr>
        <w:fldChar w:fldCharType="separate"/>
      </w:r>
      <w:r>
        <w:rPr>
          <w:noProof/>
        </w:rPr>
        <w:t>55</w:t>
      </w:r>
      <w:r>
        <w:rPr>
          <w:noProof/>
        </w:rPr>
        <w:fldChar w:fldCharType="end"/>
      </w:r>
    </w:p>
    <w:p w14:paraId="5B79BCBA" w14:textId="2D10F7E8"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5.2.7</w:t>
      </w:r>
      <w:r>
        <w:rPr>
          <w:rFonts w:asciiTheme="minorHAnsi" w:eastAsiaTheme="minorEastAsia" w:hAnsiTheme="minorHAnsi" w:cstheme="minorBidi"/>
          <w:noProof/>
          <w:kern w:val="2"/>
          <w:sz w:val="24"/>
          <w:szCs w:val="24"/>
          <w:lang w:eastAsia="en-GB"/>
          <w14:ligatures w14:val="standardContextual"/>
        </w:rPr>
        <w:tab/>
      </w:r>
      <w:r>
        <w:rPr>
          <w:noProof/>
        </w:rPr>
        <w:t>HTTP status codes</w:t>
      </w:r>
      <w:r>
        <w:rPr>
          <w:noProof/>
        </w:rPr>
        <w:tab/>
      </w:r>
      <w:r>
        <w:rPr>
          <w:noProof/>
        </w:rPr>
        <w:fldChar w:fldCharType="begin" w:fldLock="1"/>
      </w:r>
      <w:r>
        <w:rPr>
          <w:noProof/>
        </w:rPr>
        <w:instrText xml:space="preserve"> PAGEREF _Toc177643294 \h </w:instrText>
      </w:r>
      <w:r>
        <w:rPr>
          <w:noProof/>
        </w:rPr>
      </w:r>
      <w:r>
        <w:rPr>
          <w:noProof/>
        </w:rPr>
        <w:fldChar w:fldCharType="separate"/>
      </w:r>
      <w:r>
        <w:rPr>
          <w:noProof/>
        </w:rPr>
        <w:t>55</w:t>
      </w:r>
      <w:r>
        <w:rPr>
          <w:noProof/>
        </w:rPr>
        <w:fldChar w:fldCharType="end"/>
      </w:r>
    </w:p>
    <w:p w14:paraId="684A10CC" w14:textId="13B4D586"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5.2.7.1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_Toc177643295 \h </w:instrText>
      </w:r>
      <w:r>
        <w:rPr>
          <w:noProof/>
        </w:rPr>
      </w:r>
      <w:r>
        <w:rPr>
          <w:noProof/>
        </w:rPr>
        <w:fldChar w:fldCharType="separate"/>
      </w:r>
      <w:r>
        <w:rPr>
          <w:noProof/>
        </w:rPr>
        <w:t>55</w:t>
      </w:r>
      <w:r>
        <w:rPr>
          <w:noProof/>
        </w:rPr>
        <w:fldChar w:fldCharType="end"/>
      </w:r>
    </w:p>
    <w:p w14:paraId="7C734B28" w14:textId="3F81A53D"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5.2.7.2</w:t>
      </w:r>
      <w:r>
        <w:rPr>
          <w:rFonts w:asciiTheme="minorHAnsi" w:eastAsiaTheme="minorEastAsia" w:hAnsiTheme="minorHAnsi" w:cstheme="minorBidi"/>
          <w:noProof/>
          <w:kern w:val="2"/>
          <w:sz w:val="24"/>
          <w:szCs w:val="24"/>
          <w:lang w:eastAsia="en-GB"/>
          <w14:ligatures w14:val="standardContextual"/>
        </w:rPr>
        <w:tab/>
      </w:r>
      <w:r>
        <w:rPr>
          <w:noProof/>
          <w:lang w:eastAsia="zh-CN"/>
        </w:rPr>
        <w:t>NF as HTTP Server</w:t>
      </w:r>
      <w:r>
        <w:rPr>
          <w:noProof/>
        </w:rPr>
        <w:tab/>
      </w:r>
      <w:r>
        <w:rPr>
          <w:noProof/>
        </w:rPr>
        <w:fldChar w:fldCharType="begin" w:fldLock="1"/>
      </w:r>
      <w:r>
        <w:rPr>
          <w:noProof/>
        </w:rPr>
        <w:instrText xml:space="preserve"> PAGEREF _Toc177643296 \h </w:instrText>
      </w:r>
      <w:r>
        <w:rPr>
          <w:noProof/>
        </w:rPr>
      </w:r>
      <w:r>
        <w:rPr>
          <w:noProof/>
        </w:rPr>
        <w:fldChar w:fldCharType="separate"/>
      </w:r>
      <w:r>
        <w:rPr>
          <w:noProof/>
        </w:rPr>
        <w:t>56</w:t>
      </w:r>
      <w:r>
        <w:rPr>
          <w:noProof/>
        </w:rPr>
        <w:fldChar w:fldCharType="end"/>
      </w:r>
    </w:p>
    <w:p w14:paraId="6E1730B2" w14:textId="6D848E99"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5.2.7.3</w:t>
      </w:r>
      <w:r>
        <w:rPr>
          <w:rFonts w:asciiTheme="minorHAnsi" w:eastAsiaTheme="minorEastAsia" w:hAnsiTheme="minorHAnsi" w:cstheme="minorBidi"/>
          <w:noProof/>
          <w:kern w:val="2"/>
          <w:sz w:val="24"/>
          <w:szCs w:val="24"/>
          <w:lang w:eastAsia="en-GB"/>
          <w14:ligatures w14:val="standardContextual"/>
        </w:rPr>
        <w:tab/>
      </w:r>
      <w:r>
        <w:rPr>
          <w:noProof/>
          <w:lang w:eastAsia="zh-CN"/>
        </w:rPr>
        <w:t>NF as HTTP Client</w:t>
      </w:r>
      <w:r>
        <w:rPr>
          <w:noProof/>
        </w:rPr>
        <w:tab/>
      </w:r>
      <w:r>
        <w:rPr>
          <w:noProof/>
        </w:rPr>
        <w:fldChar w:fldCharType="begin" w:fldLock="1"/>
      </w:r>
      <w:r>
        <w:rPr>
          <w:noProof/>
        </w:rPr>
        <w:instrText xml:space="preserve"> PAGEREF _Toc177643297 \h </w:instrText>
      </w:r>
      <w:r>
        <w:rPr>
          <w:noProof/>
        </w:rPr>
      </w:r>
      <w:r>
        <w:rPr>
          <w:noProof/>
        </w:rPr>
        <w:fldChar w:fldCharType="separate"/>
      </w:r>
      <w:r>
        <w:rPr>
          <w:noProof/>
        </w:rPr>
        <w:t>61</w:t>
      </w:r>
      <w:r>
        <w:rPr>
          <w:noProof/>
        </w:rPr>
        <w:fldChar w:fldCharType="end"/>
      </w:r>
    </w:p>
    <w:p w14:paraId="0AB3FD8D" w14:textId="2D1C42F7"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5.2.7.4</w:t>
      </w:r>
      <w:r>
        <w:rPr>
          <w:rFonts w:asciiTheme="minorHAnsi" w:eastAsiaTheme="minorEastAsia" w:hAnsiTheme="minorHAnsi" w:cstheme="minorBidi"/>
          <w:noProof/>
          <w:kern w:val="2"/>
          <w:sz w:val="24"/>
          <w:szCs w:val="24"/>
          <w:lang w:eastAsia="en-GB"/>
          <w14:ligatures w14:val="standardContextual"/>
        </w:rPr>
        <w:tab/>
      </w:r>
      <w:r>
        <w:rPr>
          <w:noProof/>
        </w:rPr>
        <w:t>SCP/SEPP</w:t>
      </w:r>
      <w:r>
        <w:rPr>
          <w:noProof/>
        </w:rPr>
        <w:tab/>
      </w:r>
      <w:r>
        <w:rPr>
          <w:noProof/>
        </w:rPr>
        <w:fldChar w:fldCharType="begin" w:fldLock="1"/>
      </w:r>
      <w:r>
        <w:rPr>
          <w:noProof/>
        </w:rPr>
        <w:instrText xml:space="preserve"> PAGEREF _Toc177643298 \h </w:instrText>
      </w:r>
      <w:r>
        <w:rPr>
          <w:noProof/>
        </w:rPr>
      </w:r>
      <w:r>
        <w:rPr>
          <w:noProof/>
        </w:rPr>
        <w:fldChar w:fldCharType="separate"/>
      </w:r>
      <w:r>
        <w:rPr>
          <w:noProof/>
        </w:rPr>
        <w:t>62</w:t>
      </w:r>
      <w:r>
        <w:rPr>
          <w:noProof/>
        </w:rPr>
        <w:fldChar w:fldCharType="end"/>
      </w:r>
    </w:p>
    <w:p w14:paraId="3612B874" w14:textId="3D0C9638"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5.2.8</w:t>
      </w:r>
      <w:r>
        <w:rPr>
          <w:rFonts w:asciiTheme="minorHAnsi" w:eastAsiaTheme="minorEastAsia" w:hAnsiTheme="minorHAnsi" w:cstheme="minorBidi"/>
          <w:noProof/>
          <w:kern w:val="2"/>
          <w:sz w:val="24"/>
          <w:szCs w:val="24"/>
          <w:lang w:eastAsia="en-GB"/>
          <w14:ligatures w14:val="standardContextual"/>
        </w:rPr>
        <w:tab/>
      </w:r>
      <w:r>
        <w:rPr>
          <w:noProof/>
        </w:rPr>
        <w:t>HTTP/2 request retries</w:t>
      </w:r>
      <w:r>
        <w:rPr>
          <w:noProof/>
        </w:rPr>
        <w:tab/>
      </w:r>
      <w:r>
        <w:rPr>
          <w:noProof/>
        </w:rPr>
        <w:fldChar w:fldCharType="begin" w:fldLock="1"/>
      </w:r>
      <w:r>
        <w:rPr>
          <w:noProof/>
        </w:rPr>
        <w:instrText xml:space="preserve"> PAGEREF _Toc177643299 \h </w:instrText>
      </w:r>
      <w:r>
        <w:rPr>
          <w:noProof/>
        </w:rPr>
      </w:r>
      <w:r>
        <w:rPr>
          <w:noProof/>
        </w:rPr>
        <w:fldChar w:fldCharType="separate"/>
      </w:r>
      <w:r>
        <w:rPr>
          <w:noProof/>
        </w:rPr>
        <w:t>65</w:t>
      </w:r>
      <w:r>
        <w:rPr>
          <w:noProof/>
        </w:rPr>
        <w:fldChar w:fldCharType="end"/>
      </w:r>
    </w:p>
    <w:p w14:paraId="073B16C1" w14:textId="2B256854"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5.2.9</w:t>
      </w:r>
      <w:r>
        <w:rPr>
          <w:rFonts w:asciiTheme="minorHAnsi" w:eastAsiaTheme="minorEastAsia" w:hAnsiTheme="minorHAnsi" w:cstheme="minorBidi"/>
          <w:noProof/>
          <w:kern w:val="2"/>
          <w:sz w:val="24"/>
          <w:szCs w:val="24"/>
          <w:lang w:eastAsia="en-GB"/>
          <w14:ligatures w14:val="standardContextual"/>
        </w:rPr>
        <w:tab/>
      </w:r>
      <w:r>
        <w:rPr>
          <w:noProof/>
        </w:rPr>
        <w:t>Handling of unsupported query parameters</w:t>
      </w:r>
      <w:r>
        <w:rPr>
          <w:noProof/>
        </w:rPr>
        <w:tab/>
      </w:r>
      <w:r>
        <w:rPr>
          <w:noProof/>
        </w:rPr>
        <w:fldChar w:fldCharType="begin" w:fldLock="1"/>
      </w:r>
      <w:r>
        <w:rPr>
          <w:noProof/>
        </w:rPr>
        <w:instrText xml:space="preserve"> PAGEREF _Toc177643300 \h </w:instrText>
      </w:r>
      <w:r>
        <w:rPr>
          <w:noProof/>
        </w:rPr>
      </w:r>
      <w:r>
        <w:rPr>
          <w:noProof/>
        </w:rPr>
        <w:fldChar w:fldCharType="separate"/>
      </w:r>
      <w:r>
        <w:rPr>
          <w:noProof/>
        </w:rPr>
        <w:t>66</w:t>
      </w:r>
      <w:r>
        <w:rPr>
          <w:noProof/>
        </w:rPr>
        <w:fldChar w:fldCharType="end"/>
      </w:r>
    </w:p>
    <w:p w14:paraId="00E4B113" w14:textId="0A4F1C00"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5.2.10</w:t>
      </w:r>
      <w:r>
        <w:rPr>
          <w:rFonts w:asciiTheme="minorHAnsi" w:eastAsiaTheme="minorEastAsia" w:hAnsiTheme="minorHAnsi" w:cstheme="minorBidi"/>
          <w:noProof/>
          <w:kern w:val="2"/>
          <w:sz w:val="24"/>
          <w:szCs w:val="24"/>
          <w:lang w:eastAsia="en-GB"/>
          <w14:ligatures w14:val="standardContextual"/>
        </w:rPr>
        <w:tab/>
      </w:r>
      <w:r>
        <w:rPr>
          <w:noProof/>
        </w:rPr>
        <w:t>URL Encoding of data</w:t>
      </w:r>
      <w:r>
        <w:rPr>
          <w:noProof/>
        </w:rPr>
        <w:tab/>
      </w:r>
      <w:r>
        <w:rPr>
          <w:noProof/>
        </w:rPr>
        <w:fldChar w:fldCharType="begin" w:fldLock="1"/>
      </w:r>
      <w:r>
        <w:rPr>
          <w:noProof/>
        </w:rPr>
        <w:instrText xml:space="preserve"> PAGEREF _Toc177643301 \h </w:instrText>
      </w:r>
      <w:r>
        <w:rPr>
          <w:noProof/>
        </w:rPr>
      </w:r>
      <w:r>
        <w:rPr>
          <w:noProof/>
        </w:rPr>
        <w:fldChar w:fldCharType="separate"/>
      </w:r>
      <w:r>
        <w:rPr>
          <w:noProof/>
        </w:rPr>
        <w:t>67</w:t>
      </w:r>
      <w:r>
        <w:rPr>
          <w:noProof/>
        </w:rPr>
        <w:fldChar w:fldCharType="end"/>
      </w:r>
    </w:p>
    <w:p w14:paraId="6069D9E7" w14:textId="09D3BC0F"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5.2.10.1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_Toc177643302 \h </w:instrText>
      </w:r>
      <w:r>
        <w:rPr>
          <w:noProof/>
        </w:rPr>
      </w:r>
      <w:r>
        <w:rPr>
          <w:noProof/>
        </w:rPr>
        <w:fldChar w:fldCharType="separate"/>
      </w:r>
      <w:r>
        <w:rPr>
          <w:noProof/>
        </w:rPr>
        <w:t>67</w:t>
      </w:r>
      <w:r>
        <w:rPr>
          <w:noProof/>
        </w:rPr>
        <w:fldChar w:fldCharType="end"/>
      </w:r>
    </w:p>
    <w:p w14:paraId="57D94F01" w14:textId="5C8010DC"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5.2.10.2</w:t>
      </w:r>
      <w:r>
        <w:rPr>
          <w:rFonts w:asciiTheme="minorHAnsi" w:eastAsiaTheme="minorEastAsia" w:hAnsiTheme="minorHAnsi" w:cstheme="minorBidi"/>
          <w:noProof/>
          <w:kern w:val="2"/>
          <w:sz w:val="24"/>
          <w:szCs w:val="24"/>
          <w:lang w:eastAsia="en-GB"/>
          <w14:ligatures w14:val="standardContextual"/>
        </w:rPr>
        <w:tab/>
      </w:r>
      <w:r>
        <w:rPr>
          <w:noProof/>
          <w:lang w:eastAsia="zh-CN"/>
        </w:rPr>
        <w:t>URL Encoding of URI components</w:t>
      </w:r>
      <w:r>
        <w:rPr>
          <w:noProof/>
        </w:rPr>
        <w:tab/>
      </w:r>
      <w:r>
        <w:rPr>
          <w:noProof/>
        </w:rPr>
        <w:fldChar w:fldCharType="begin" w:fldLock="1"/>
      </w:r>
      <w:r>
        <w:rPr>
          <w:noProof/>
        </w:rPr>
        <w:instrText xml:space="preserve"> PAGEREF _Toc177643303 \h </w:instrText>
      </w:r>
      <w:r>
        <w:rPr>
          <w:noProof/>
        </w:rPr>
      </w:r>
      <w:r>
        <w:rPr>
          <w:noProof/>
        </w:rPr>
        <w:fldChar w:fldCharType="separate"/>
      </w:r>
      <w:r>
        <w:rPr>
          <w:noProof/>
        </w:rPr>
        <w:t>67</w:t>
      </w:r>
      <w:r>
        <w:rPr>
          <w:noProof/>
        </w:rPr>
        <w:fldChar w:fldCharType="end"/>
      </w:r>
    </w:p>
    <w:p w14:paraId="46B8C7BC" w14:textId="1B61495F"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5.2.10.3</w:t>
      </w:r>
      <w:r>
        <w:rPr>
          <w:rFonts w:asciiTheme="minorHAnsi" w:eastAsiaTheme="minorEastAsia" w:hAnsiTheme="minorHAnsi" w:cstheme="minorBidi"/>
          <w:noProof/>
          <w:kern w:val="2"/>
          <w:sz w:val="24"/>
          <w:szCs w:val="24"/>
          <w:lang w:eastAsia="en-GB"/>
          <w14:ligatures w14:val="standardContextual"/>
        </w:rPr>
        <w:tab/>
      </w:r>
      <w:r>
        <w:rPr>
          <w:noProof/>
          <w:lang w:eastAsia="zh-CN"/>
        </w:rPr>
        <w:t>URL Encoding of HTTP/2 request bodies</w:t>
      </w:r>
      <w:r>
        <w:rPr>
          <w:noProof/>
        </w:rPr>
        <w:tab/>
      </w:r>
      <w:r>
        <w:rPr>
          <w:noProof/>
        </w:rPr>
        <w:fldChar w:fldCharType="begin" w:fldLock="1"/>
      </w:r>
      <w:r>
        <w:rPr>
          <w:noProof/>
        </w:rPr>
        <w:instrText xml:space="preserve"> PAGEREF _Toc177643304 \h </w:instrText>
      </w:r>
      <w:r>
        <w:rPr>
          <w:noProof/>
        </w:rPr>
      </w:r>
      <w:r>
        <w:rPr>
          <w:noProof/>
        </w:rPr>
        <w:fldChar w:fldCharType="separate"/>
      </w:r>
      <w:r>
        <w:rPr>
          <w:noProof/>
        </w:rPr>
        <w:t>68</w:t>
      </w:r>
      <w:r>
        <w:rPr>
          <w:noProof/>
        </w:rPr>
        <w:fldChar w:fldCharType="end"/>
      </w:r>
    </w:p>
    <w:p w14:paraId="39D34021" w14:textId="0AD88C70"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5.3</w:t>
      </w:r>
      <w:r>
        <w:rPr>
          <w:rFonts w:asciiTheme="minorHAnsi" w:eastAsiaTheme="minorEastAsia" w:hAnsiTheme="minorHAnsi" w:cstheme="minorBidi"/>
          <w:noProof/>
          <w:kern w:val="2"/>
          <w:sz w:val="24"/>
          <w:szCs w:val="24"/>
          <w:lang w:eastAsia="en-GB"/>
          <w14:ligatures w14:val="standardContextual"/>
        </w:rPr>
        <w:tab/>
      </w:r>
      <w:r>
        <w:rPr>
          <w:noProof/>
          <w:lang w:eastAsia="zh-CN"/>
        </w:rPr>
        <w:t>Transport Protocol</w:t>
      </w:r>
      <w:r>
        <w:rPr>
          <w:noProof/>
        </w:rPr>
        <w:tab/>
      </w:r>
      <w:r>
        <w:rPr>
          <w:noProof/>
        </w:rPr>
        <w:fldChar w:fldCharType="begin" w:fldLock="1"/>
      </w:r>
      <w:r>
        <w:rPr>
          <w:noProof/>
        </w:rPr>
        <w:instrText xml:space="preserve"> PAGEREF _Toc177643305 \h </w:instrText>
      </w:r>
      <w:r>
        <w:rPr>
          <w:noProof/>
        </w:rPr>
      </w:r>
      <w:r>
        <w:rPr>
          <w:noProof/>
        </w:rPr>
        <w:fldChar w:fldCharType="separate"/>
      </w:r>
      <w:r>
        <w:rPr>
          <w:noProof/>
        </w:rPr>
        <w:t>68</w:t>
      </w:r>
      <w:r>
        <w:rPr>
          <w:noProof/>
        </w:rPr>
        <w:fldChar w:fldCharType="end"/>
      </w:r>
    </w:p>
    <w:p w14:paraId="784FFABE" w14:textId="740595C6"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5.4</w:t>
      </w:r>
      <w:r>
        <w:rPr>
          <w:rFonts w:asciiTheme="minorHAnsi" w:eastAsiaTheme="minorEastAsia" w:hAnsiTheme="minorHAnsi" w:cstheme="minorBidi"/>
          <w:noProof/>
          <w:kern w:val="2"/>
          <w:sz w:val="24"/>
          <w:szCs w:val="24"/>
          <w:lang w:eastAsia="en-GB"/>
          <w14:ligatures w14:val="standardContextual"/>
        </w:rPr>
        <w:tab/>
      </w:r>
      <w:r>
        <w:rPr>
          <w:noProof/>
          <w:lang w:eastAsia="zh-CN"/>
        </w:rPr>
        <w:t>Serialization Protocol</w:t>
      </w:r>
      <w:r>
        <w:rPr>
          <w:noProof/>
        </w:rPr>
        <w:tab/>
      </w:r>
      <w:r>
        <w:rPr>
          <w:noProof/>
        </w:rPr>
        <w:fldChar w:fldCharType="begin" w:fldLock="1"/>
      </w:r>
      <w:r>
        <w:rPr>
          <w:noProof/>
        </w:rPr>
        <w:instrText xml:space="preserve"> PAGEREF _Toc177643306 \h </w:instrText>
      </w:r>
      <w:r>
        <w:rPr>
          <w:noProof/>
        </w:rPr>
      </w:r>
      <w:r>
        <w:rPr>
          <w:noProof/>
        </w:rPr>
        <w:fldChar w:fldCharType="separate"/>
      </w:r>
      <w:r>
        <w:rPr>
          <w:noProof/>
        </w:rPr>
        <w:t>69</w:t>
      </w:r>
      <w:r>
        <w:rPr>
          <w:noProof/>
        </w:rPr>
        <w:fldChar w:fldCharType="end"/>
      </w:r>
    </w:p>
    <w:p w14:paraId="2F53332D" w14:textId="7D03B700"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5.5</w:t>
      </w:r>
      <w:r>
        <w:rPr>
          <w:rFonts w:asciiTheme="minorHAnsi" w:eastAsiaTheme="minorEastAsia" w:hAnsiTheme="minorHAnsi" w:cstheme="minorBidi"/>
          <w:noProof/>
          <w:kern w:val="2"/>
          <w:sz w:val="24"/>
          <w:szCs w:val="24"/>
          <w:lang w:eastAsia="en-GB"/>
          <w14:ligatures w14:val="standardContextual"/>
        </w:rPr>
        <w:tab/>
      </w:r>
      <w:r>
        <w:rPr>
          <w:noProof/>
          <w:lang w:eastAsia="zh-CN"/>
        </w:rPr>
        <w:t>Interface Definition Language</w:t>
      </w:r>
      <w:r>
        <w:rPr>
          <w:noProof/>
        </w:rPr>
        <w:tab/>
      </w:r>
      <w:r>
        <w:rPr>
          <w:noProof/>
        </w:rPr>
        <w:fldChar w:fldCharType="begin" w:fldLock="1"/>
      </w:r>
      <w:r>
        <w:rPr>
          <w:noProof/>
        </w:rPr>
        <w:instrText xml:space="preserve"> PAGEREF _Toc177643307 \h </w:instrText>
      </w:r>
      <w:r>
        <w:rPr>
          <w:noProof/>
        </w:rPr>
      </w:r>
      <w:r>
        <w:rPr>
          <w:noProof/>
        </w:rPr>
        <w:fldChar w:fldCharType="separate"/>
      </w:r>
      <w:r>
        <w:rPr>
          <w:noProof/>
        </w:rPr>
        <w:t>69</w:t>
      </w:r>
      <w:r>
        <w:rPr>
          <w:noProof/>
        </w:rPr>
        <w:fldChar w:fldCharType="end"/>
      </w:r>
    </w:p>
    <w:p w14:paraId="25DF0B68" w14:textId="03CB525D" w:rsidR="009A52F9" w:rsidRDefault="009A52F9">
      <w:pPr>
        <w:pStyle w:val="TOC1"/>
        <w:rPr>
          <w:rFonts w:asciiTheme="minorHAnsi" w:eastAsiaTheme="minorEastAsia" w:hAnsiTheme="minorHAnsi" w:cstheme="minorBidi"/>
          <w:noProof/>
          <w:kern w:val="2"/>
          <w:sz w:val="24"/>
          <w:szCs w:val="24"/>
          <w:lang w:eastAsia="en-GB"/>
          <w14:ligatures w14:val="standardContextual"/>
        </w:rPr>
      </w:pPr>
      <w:r>
        <w:rPr>
          <w:noProof/>
          <w:lang w:eastAsia="zh-CN"/>
        </w:rPr>
        <w:t>6</w:t>
      </w:r>
      <w:r>
        <w:rPr>
          <w:rFonts w:asciiTheme="minorHAnsi" w:eastAsiaTheme="minorEastAsia" w:hAnsiTheme="minorHAnsi" w:cstheme="minorBidi"/>
          <w:noProof/>
          <w:kern w:val="2"/>
          <w:sz w:val="24"/>
          <w:szCs w:val="24"/>
          <w:lang w:eastAsia="en-GB"/>
          <w14:ligatures w14:val="standardContextual"/>
        </w:rPr>
        <w:tab/>
      </w:r>
      <w:r>
        <w:rPr>
          <w:noProof/>
          <w:lang w:eastAsia="zh-CN"/>
        </w:rPr>
        <w:t>General Functionalities in Service Based Architecture</w:t>
      </w:r>
      <w:r>
        <w:rPr>
          <w:noProof/>
        </w:rPr>
        <w:tab/>
      </w:r>
      <w:r>
        <w:rPr>
          <w:noProof/>
        </w:rPr>
        <w:fldChar w:fldCharType="begin" w:fldLock="1"/>
      </w:r>
      <w:r>
        <w:rPr>
          <w:noProof/>
        </w:rPr>
        <w:instrText xml:space="preserve"> PAGEREF _Toc177643308 \h </w:instrText>
      </w:r>
      <w:r>
        <w:rPr>
          <w:noProof/>
        </w:rPr>
      </w:r>
      <w:r>
        <w:rPr>
          <w:noProof/>
        </w:rPr>
        <w:fldChar w:fldCharType="separate"/>
      </w:r>
      <w:r>
        <w:rPr>
          <w:noProof/>
        </w:rPr>
        <w:t>69</w:t>
      </w:r>
      <w:r>
        <w:rPr>
          <w:noProof/>
        </w:rPr>
        <w:fldChar w:fldCharType="end"/>
      </w:r>
    </w:p>
    <w:p w14:paraId="78C56840" w14:textId="637F055A"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6</w:t>
      </w:r>
      <w:r>
        <w:rPr>
          <w:noProof/>
        </w:rPr>
        <w:t>.1</w:t>
      </w:r>
      <w:r>
        <w:rPr>
          <w:rFonts w:asciiTheme="minorHAnsi" w:eastAsiaTheme="minorEastAsia" w:hAnsiTheme="minorHAnsi" w:cstheme="minorBidi"/>
          <w:noProof/>
          <w:kern w:val="2"/>
          <w:sz w:val="24"/>
          <w:szCs w:val="24"/>
          <w:lang w:eastAsia="en-GB"/>
          <w14:ligatures w14:val="standardContextual"/>
        </w:rPr>
        <w:tab/>
      </w:r>
      <w:r>
        <w:rPr>
          <w:noProof/>
        </w:rPr>
        <w:t>Routing Mechanisms</w:t>
      </w:r>
      <w:r>
        <w:rPr>
          <w:noProof/>
        </w:rPr>
        <w:tab/>
      </w:r>
      <w:r>
        <w:rPr>
          <w:noProof/>
        </w:rPr>
        <w:fldChar w:fldCharType="begin" w:fldLock="1"/>
      </w:r>
      <w:r>
        <w:rPr>
          <w:noProof/>
        </w:rPr>
        <w:instrText xml:space="preserve"> PAGEREF _Toc177643309 \h </w:instrText>
      </w:r>
      <w:r>
        <w:rPr>
          <w:noProof/>
        </w:rPr>
      </w:r>
      <w:r>
        <w:rPr>
          <w:noProof/>
        </w:rPr>
        <w:fldChar w:fldCharType="separate"/>
      </w:r>
      <w:r>
        <w:rPr>
          <w:noProof/>
        </w:rPr>
        <w:t>69</w:t>
      </w:r>
      <w:r>
        <w:rPr>
          <w:noProof/>
        </w:rPr>
        <w:fldChar w:fldCharType="end"/>
      </w:r>
    </w:p>
    <w:p w14:paraId="483D466D" w14:textId="4E2C7EC5"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6.1.1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_Toc177643310 \h </w:instrText>
      </w:r>
      <w:r>
        <w:rPr>
          <w:noProof/>
        </w:rPr>
      </w:r>
      <w:r>
        <w:rPr>
          <w:noProof/>
        </w:rPr>
        <w:fldChar w:fldCharType="separate"/>
      </w:r>
      <w:r>
        <w:rPr>
          <w:noProof/>
        </w:rPr>
        <w:t>69</w:t>
      </w:r>
      <w:r>
        <w:rPr>
          <w:noProof/>
        </w:rPr>
        <w:fldChar w:fldCharType="end"/>
      </w:r>
    </w:p>
    <w:p w14:paraId="71C3A214" w14:textId="6E3A35E5"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6.1.2</w:t>
      </w:r>
      <w:r>
        <w:rPr>
          <w:rFonts w:asciiTheme="minorHAnsi" w:eastAsiaTheme="minorEastAsia" w:hAnsiTheme="minorHAnsi" w:cstheme="minorBidi"/>
          <w:noProof/>
          <w:kern w:val="2"/>
          <w:sz w:val="24"/>
          <w:szCs w:val="24"/>
          <w:lang w:eastAsia="en-GB"/>
          <w14:ligatures w14:val="standardContextual"/>
        </w:rPr>
        <w:tab/>
      </w:r>
      <w:r>
        <w:rPr>
          <w:noProof/>
        </w:rPr>
        <w:t>Identifying a target resource</w:t>
      </w:r>
      <w:r>
        <w:rPr>
          <w:noProof/>
        </w:rPr>
        <w:tab/>
      </w:r>
      <w:r>
        <w:rPr>
          <w:noProof/>
        </w:rPr>
        <w:fldChar w:fldCharType="begin" w:fldLock="1"/>
      </w:r>
      <w:r>
        <w:rPr>
          <w:noProof/>
        </w:rPr>
        <w:instrText xml:space="preserve"> PAGEREF _Toc177643311 \h </w:instrText>
      </w:r>
      <w:r>
        <w:rPr>
          <w:noProof/>
        </w:rPr>
      </w:r>
      <w:r>
        <w:rPr>
          <w:noProof/>
        </w:rPr>
        <w:fldChar w:fldCharType="separate"/>
      </w:r>
      <w:r>
        <w:rPr>
          <w:noProof/>
        </w:rPr>
        <w:t>69</w:t>
      </w:r>
      <w:r>
        <w:rPr>
          <w:noProof/>
        </w:rPr>
        <w:fldChar w:fldCharType="end"/>
      </w:r>
    </w:p>
    <w:p w14:paraId="792DDB57" w14:textId="0C3C57C5"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6.1.3</w:t>
      </w:r>
      <w:r>
        <w:rPr>
          <w:rFonts w:asciiTheme="minorHAnsi" w:eastAsiaTheme="minorEastAsia" w:hAnsiTheme="minorHAnsi" w:cstheme="minorBidi"/>
          <w:noProof/>
          <w:kern w:val="2"/>
          <w:sz w:val="24"/>
          <w:szCs w:val="24"/>
          <w:lang w:eastAsia="en-GB"/>
          <w14:ligatures w14:val="standardContextual"/>
        </w:rPr>
        <w:tab/>
      </w:r>
      <w:r>
        <w:rPr>
          <w:noProof/>
        </w:rPr>
        <w:t>Connecting inbound</w:t>
      </w:r>
      <w:r>
        <w:rPr>
          <w:noProof/>
        </w:rPr>
        <w:tab/>
      </w:r>
      <w:r>
        <w:rPr>
          <w:noProof/>
        </w:rPr>
        <w:fldChar w:fldCharType="begin" w:fldLock="1"/>
      </w:r>
      <w:r>
        <w:rPr>
          <w:noProof/>
        </w:rPr>
        <w:instrText xml:space="preserve"> PAGEREF _Toc177643312 \h </w:instrText>
      </w:r>
      <w:r>
        <w:rPr>
          <w:noProof/>
        </w:rPr>
      </w:r>
      <w:r>
        <w:rPr>
          <w:noProof/>
        </w:rPr>
        <w:fldChar w:fldCharType="separate"/>
      </w:r>
      <w:r>
        <w:rPr>
          <w:noProof/>
        </w:rPr>
        <w:t>69</w:t>
      </w:r>
      <w:r>
        <w:rPr>
          <w:noProof/>
        </w:rPr>
        <w:fldChar w:fldCharType="end"/>
      </w:r>
    </w:p>
    <w:p w14:paraId="6F447F08" w14:textId="59F25712"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6.1.4</w:t>
      </w:r>
      <w:r>
        <w:rPr>
          <w:rFonts w:asciiTheme="minorHAnsi" w:eastAsiaTheme="minorEastAsia" w:hAnsiTheme="minorHAnsi" w:cstheme="minorBidi"/>
          <w:noProof/>
          <w:kern w:val="2"/>
          <w:sz w:val="24"/>
          <w:szCs w:val="24"/>
          <w:lang w:eastAsia="en-GB"/>
          <w14:ligatures w14:val="standardContextual"/>
        </w:rPr>
        <w:tab/>
      </w:r>
      <w:r>
        <w:rPr>
          <w:noProof/>
        </w:rPr>
        <w:t>Pseudo-header setting</w:t>
      </w:r>
      <w:r>
        <w:rPr>
          <w:noProof/>
        </w:rPr>
        <w:tab/>
      </w:r>
      <w:r>
        <w:rPr>
          <w:noProof/>
        </w:rPr>
        <w:fldChar w:fldCharType="begin" w:fldLock="1"/>
      </w:r>
      <w:r>
        <w:rPr>
          <w:noProof/>
        </w:rPr>
        <w:instrText xml:space="preserve"> PAGEREF _Toc177643313 \h </w:instrText>
      </w:r>
      <w:r>
        <w:rPr>
          <w:noProof/>
        </w:rPr>
      </w:r>
      <w:r>
        <w:rPr>
          <w:noProof/>
        </w:rPr>
        <w:fldChar w:fldCharType="separate"/>
      </w:r>
      <w:r>
        <w:rPr>
          <w:noProof/>
        </w:rPr>
        <w:t>70</w:t>
      </w:r>
      <w:r>
        <w:rPr>
          <w:noProof/>
        </w:rPr>
        <w:fldChar w:fldCharType="end"/>
      </w:r>
    </w:p>
    <w:p w14:paraId="31CA3B6F" w14:textId="47DEA53C"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6.1.4.1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_Toc177643314 \h </w:instrText>
      </w:r>
      <w:r>
        <w:rPr>
          <w:noProof/>
        </w:rPr>
      </w:r>
      <w:r>
        <w:rPr>
          <w:noProof/>
        </w:rPr>
        <w:fldChar w:fldCharType="separate"/>
      </w:r>
      <w:r>
        <w:rPr>
          <w:noProof/>
        </w:rPr>
        <w:t>70</w:t>
      </w:r>
      <w:r>
        <w:rPr>
          <w:noProof/>
        </w:rPr>
        <w:fldChar w:fldCharType="end"/>
      </w:r>
    </w:p>
    <w:p w14:paraId="3656EFF6" w14:textId="3487C7C0"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6.1.4.2</w:t>
      </w:r>
      <w:r>
        <w:rPr>
          <w:rFonts w:asciiTheme="minorHAnsi" w:eastAsiaTheme="minorEastAsia" w:hAnsiTheme="minorHAnsi" w:cstheme="minorBidi"/>
          <w:noProof/>
          <w:kern w:val="2"/>
          <w:sz w:val="24"/>
          <w:szCs w:val="24"/>
          <w:lang w:eastAsia="en-GB"/>
          <w14:ligatures w14:val="standardContextual"/>
        </w:rPr>
        <w:tab/>
      </w:r>
      <w:r>
        <w:rPr>
          <w:noProof/>
        </w:rPr>
        <w:t>Routing within a PLMN</w:t>
      </w:r>
      <w:r>
        <w:rPr>
          <w:noProof/>
        </w:rPr>
        <w:tab/>
      </w:r>
      <w:r>
        <w:rPr>
          <w:noProof/>
        </w:rPr>
        <w:fldChar w:fldCharType="begin" w:fldLock="1"/>
      </w:r>
      <w:r>
        <w:rPr>
          <w:noProof/>
        </w:rPr>
        <w:instrText xml:space="preserve"> PAGEREF _Toc177643315 \h </w:instrText>
      </w:r>
      <w:r>
        <w:rPr>
          <w:noProof/>
        </w:rPr>
      </w:r>
      <w:r>
        <w:rPr>
          <w:noProof/>
        </w:rPr>
        <w:fldChar w:fldCharType="separate"/>
      </w:r>
      <w:r>
        <w:rPr>
          <w:noProof/>
        </w:rPr>
        <w:t>70</w:t>
      </w:r>
      <w:r>
        <w:rPr>
          <w:noProof/>
        </w:rPr>
        <w:fldChar w:fldCharType="end"/>
      </w:r>
    </w:p>
    <w:p w14:paraId="404073A7" w14:textId="0E101ED7"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6.1.4.3</w:t>
      </w:r>
      <w:r>
        <w:rPr>
          <w:rFonts w:asciiTheme="minorHAnsi" w:eastAsiaTheme="minorEastAsia" w:hAnsiTheme="minorHAnsi" w:cstheme="minorBidi"/>
          <w:noProof/>
          <w:kern w:val="2"/>
          <w:sz w:val="24"/>
          <w:szCs w:val="24"/>
          <w:lang w:eastAsia="en-GB"/>
          <w14:ligatures w14:val="standardContextual"/>
        </w:rPr>
        <w:tab/>
      </w:r>
      <w:r>
        <w:rPr>
          <w:noProof/>
        </w:rPr>
        <w:t>Routing across PLMN</w:t>
      </w:r>
      <w:r>
        <w:rPr>
          <w:noProof/>
        </w:rPr>
        <w:tab/>
      </w:r>
      <w:r>
        <w:rPr>
          <w:noProof/>
        </w:rPr>
        <w:fldChar w:fldCharType="begin" w:fldLock="1"/>
      </w:r>
      <w:r>
        <w:rPr>
          <w:noProof/>
        </w:rPr>
        <w:instrText xml:space="preserve"> PAGEREF _Toc177643316 \h </w:instrText>
      </w:r>
      <w:r>
        <w:rPr>
          <w:noProof/>
        </w:rPr>
      </w:r>
      <w:r>
        <w:rPr>
          <w:noProof/>
        </w:rPr>
        <w:fldChar w:fldCharType="separate"/>
      </w:r>
      <w:r>
        <w:rPr>
          <w:noProof/>
        </w:rPr>
        <w:t>70</w:t>
      </w:r>
      <w:r>
        <w:rPr>
          <w:noProof/>
        </w:rPr>
        <w:fldChar w:fldCharType="end"/>
      </w:r>
    </w:p>
    <w:p w14:paraId="03A1ABDB" w14:textId="00E246DC"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6.1.4.3.1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_Toc177643317 \h </w:instrText>
      </w:r>
      <w:r>
        <w:rPr>
          <w:noProof/>
        </w:rPr>
      </w:r>
      <w:r>
        <w:rPr>
          <w:noProof/>
        </w:rPr>
        <w:fldChar w:fldCharType="separate"/>
      </w:r>
      <w:r>
        <w:rPr>
          <w:noProof/>
        </w:rPr>
        <w:t>70</w:t>
      </w:r>
      <w:r>
        <w:rPr>
          <w:noProof/>
        </w:rPr>
        <w:fldChar w:fldCharType="end"/>
      </w:r>
    </w:p>
    <w:p w14:paraId="6C4AB065" w14:textId="5FD70155"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6.1.4.3.2</w:t>
      </w:r>
      <w:r>
        <w:rPr>
          <w:rFonts w:asciiTheme="minorHAnsi" w:eastAsiaTheme="minorEastAsia" w:hAnsiTheme="minorHAnsi" w:cstheme="minorBidi"/>
          <w:noProof/>
          <w:kern w:val="2"/>
          <w:sz w:val="24"/>
          <w:szCs w:val="24"/>
          <w:lang w:eastAsia="en-GB"/>
          <w14:ligatures w14:val="standardContextual"/>
        </w:rPr>
        <w:tab/>
      </w:r>
      <w:r>
        <w:rPr>
          <w:noProof/>
        </w:rPr>
        <w:t>Use of telescopic FQDN between NFs and SEPP within a PLMN</w:t>
      </w:r>
      <w:r>
        <w:rPr>
          <w:noProof/>
        </w:rPr>
        <w:tab/>
      </w:r>
      <w:r>
        <w:rPr>
          <w:noProof/>
        </w:rPr>
        <w:fldChar w:fldCharType="begin" w:fldLock="1"/>
      </w:r>
      <w:r>
        <w:rPr>
          <w:noProof/>
        </w:rPr>
        <w:instrText xml:space="preserve"> PAGEREF _Toc177643318 \h </w:instrText>
      </w:r>
      <w:r>
        <w:rPr>
          <w:noProof/>
        </w:rPr>
      </w:r>
      <w:r>
        <w:rPr>
          <w:noProof/>
        </w:rPr>
        <w:fldChar w:fldCharType="separate"/>
      </w:r>
      <w:r>
        <w:rPr>
          <w:noProof/>
        </w:rPr>
        <w:t>71</w:t>
      </w:r>
      <w:r>
        <w:rPr>
          <w:noProof/>
        </w:rPr>
        <w:fldChar w:fldCharType="end"/>
      </w:r>
    </w:p>
    <w:p w14:paraId="085E099B" w14:textId="0DB15667"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6.1.4.3.3</w:t>
      </w:r>
      <w:r>
        <w:rPr>
          <w:rFonts w:asciiTheme="minorHAnsi" w:eastAsiaTheme="minorEastAsia" w:hAnsiTheme="minorHAnsi" w:cstheme="minorBidi"/>
          <w:noProof/>
          <w:kern w:val="2"/>
          <w:sz w:val="24"/>
          <w:szCs w:val="24"/>
          <w:lang w:eastAsia="en-GB"/>
          <w14:ligatures w14:val="standardContextual"/>
        </w:rPr>
        <w:tab/>
      </w:r>
      <w:r>
        <w:rPr>
          <w:noProof/>
        </w:rPr>
        <w:t xml:space="preserve">Use of </w:t>
      </w:r>
      <w:r>
        <w:rPr>
          <w:noProof/>
          <w:lang w:eastAsia="zh-CN"/>
        </w:rPr>
        <w:t>3gpp-Sbi-Target-apiRoot</w:t>
      </w:r>
      <w:r>
        <w:rPr>
          <w:noProof/>
        </w:rPr>
        <w:t xml:space="preserve"> between NFs and SEPP within a PLMN</w:t>
      </w:r>
      <w:r>
        <w:rPr>
          <w:noProof/>
        </w:rPr>
        <w:tab/>
      </w:r>
      <w:r>
        <w:rPr>
          <w:noProof/>
        </w:rPr>
        <w:fldChar w:fldCharType="begin" w:fldLock="1"/>
      </w:r>
      <w:r>
        <w:rPr>
          <w:noProof/>
        </w:rPr>
        <w:instrText xml:space="preserve"> PAGEREF _Toc177643319 \h </w:instrText>
      </w:r>
      <w:r>
        <w:rPr>
          <w:noProof/>
        </w:rPr>
      </w:r>
      <w:r>
        <w:rPr>
          <w:noProof/>
        </w:rPr>
        <w:fldChar w:fldCharType="separate"/>
      </w:r>
      <w:r>
        <w:rPr>
          <w:noProof/>
        </w:rPr>
        <w:t>71</w:t>
      </w:r>
      <w:r>
        <w:rPr>
          <w:noProof/>
        </w:rPr>
        <w:fldChar w:fldCharType="end"/>
      </w:r>
    </w:p>
    <w:p w14:paraId="1AA33CFA" w14:textId="6915F2DB"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rPr>
        <w:t>6.1.4.3.4</w:t>
      </w:r>
      <w:r>
        <w:rPr>
          <w:rFonts w:asciiTheme="minorHAnsi" w:eastAsiaTheme="minorEastAsia" w:hAnsiTheme="minorHAnsi" w:cstheme="minorBidi"/>
          <w:noProof/>
          <w:kern w:val="2"/>
          <w:sz w:val="24"/>
          <w:szCs w:val="24"/>
          <w:lang w:eastAsia="en-GB"/>
          <w14:ligatures w14:val="standardContextual"/>
        </w:rPr>
        <w:tab/>
      </w:r>
      <w:r>
        <w:rPr>
          <w:noProof/>
        </w:rPr>
        <w:t>Routing between SEPPs</w:t>
      </w:r>
      <w:r>
        <w:rPr>
          <w:noProof/>
        </w:rPr>
        <w:tab/>
      </w:r>
      <w:r>
        <w:rPr>
          <w:noProof/>
        </w:rPr>
        <w:fldChar w:fldCharType="begin" w:fldLock="1"/>
      </w:r>
      <w:r>
        <w:rPr>
          <w:noProof/>
        </w:rPr>
        <w:instrText xml:space="preserve"> PAGEREF _Toc177643320 \h </w:instrText>
      </w:r>
      <w:r>
        <w:rPr>
          <w:noProof/>
        </w:rPr>
      </w:r>
      <w:r>
        <w:rPr>
          <w:noProof/>
        </w:rPr>
        <w:fldChar w:fldCharType="separate"/>
      </w:r>
      <w:r>
        <w:rPr>
          <w:noProof/>
        </w:rPr>
        <w:t>72</w:t>
      </w:r>
      <w:r>
        <w:rPr>
          <w:noProof/>
        </w:rPr>
        <w:fldChar w:fldCharType="end"/>
      </w:r>
    </w:p>
    <w:p w14:paraId="0367091B" w14:textId="43984AC2"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6.1.5</w:t>
      </w:r>
      <w:r>
        <w:rPr>
          <w:rFonts w:asciiTheme="minorHAnsi" w:eastAsiaTheme="minorEastAsia" w:hAnsiTheme="minorHAnsi" w:cstheme="minorBidi"/>
          <w:noProof/>
          <w:kern w:val="2"/>
          <w:sz w:val="24"/>
          <w:szCs w:val="24"/>
          <w:lang w:eastAsia="en-GB"/>
          <w14:ligatures w14:val="standardContextual"/>
        </w:rPr>
        <w:tab/>
      </w:r>
      <w:r>
        <w:rPr>
          <w:noProof/>
        </w:rPr>
        <w:t>Host header</w:t>
      </w:r>
      <w:r>
        <w:rPr>
          <w:noProof/>
        </w:rPr>
        <w:tab/>
      </w:r>
      <w:r>
        <w:rPr>
          <w:noProof/>
        </w:rPr>
        <w:fldChar w:fldCharType="begin" w:fldLock="1"/>
      </w:r>
      <w:r>
        <w:rPr>
          <w:noProof/>
        </w:rPr>
        <w:instrText xml:space="preserve"> PAGEREF _Toc177643321 \h </w:instrText>
      </w:r>
      <w:r>
        <w:rPr>
          <w:noProof/>
        </w:rPr>
      </w:r>
      <w:r>
        <w:rPr>
          <w:noProof/>
        </w:rPr>
        <w:fldChar w:fldCharType="separate"/>
      </w:r>
      <w:r>
        <w:rPr>
          <w:noProof/>
        </w:rPr>
        <w:t>72</w:t>
      </w:r>
      <w:r>
        <w:rPr>
          <w:noProof/>
        </w:rPr>
        <w:fldChar w:fldCharType="end"/>
      </w:r>
    </w:p>
    <w:p w14:paraId="22D512D3" w14:textId="0B5CC856"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6.1.6</w:t>
      </w:r>
      <w:r>
        <w:rPr>
          <w:rFonts w:asciiTheme="minorHAnsi" w:eastAsiaTheme="minorEastAsia" w:hAnsiTheme="minorHAnsi" w:cstheme="minorBidi"/>
          <w:noProof/>
          <w:kern w:val="2"/>
          <w:sz w:val="24"/>
          <w:szCs w:val="24"/>
          <w:lang w:eastAsia="en-GB"/>
          <w14:ligatures w14:val="standardContextual"/>
        </w:rPr>
        <w:tab/>
      </w:r>
      <w:r>
        <w:rPr>
          <w:noProof/>
        </w:rPr>
        <w:t>Message forwarding</w:t>
      </w:r>
      <w:r>
        <w:rPr>
          <w:noProof/>
        </w:rPr>
        <w:tab/>
      </w:r>
      <w:r>
        <w:rPr>
          <w:noProof/>
        </w:rPr>
        <w:fldChar w:fldCharType="begin" w:fldLock="1"/>
      </w:r>
      <w:r>
        <w:rPr>
          <w:noProof/>
        </w:rPr>
        <w:instrText xml:space="preserve"> PAGEREF _Toc177643322 \h </w:instrText>
      </w:r>
      <w:r>
        <w:rPr>
          <w:noProof/>
        </w:rPr>
      </w:r>
      <w:r>
        <w:rPr>
          <w:noProof/>
        </w:rPr>
        <w:fldChar w:fldCharType="separate"/>
      </w:r>
      <w:r>
        <w:rPr>
          <w:noProof/>
        </w:rPr>
        <w:t>72</w:t>
      </w:r>
      <w:r>
        <w:rPr>
          <w:noProof/>
        </w:rPr>
        <w:fldChar w:fldCharType="end"/>
      </w:r>
    </w:p>
    <w:p w14:paraId="633FDD1A" w14:textId="0F8ABA9A"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6</w:t>
      </w:r>
      <w:r>
        <w:rPr>
          <w:noProof/>
        </w:rPr>
        <w:t>.</w:t>
      </w:r>
      <w:r>
        <w:rPr>
          <w:noProof/>
          <w:lang w:eastAsia="zh-CN"/>
        </w:rPr>
        <w:t>2</w:t>
      </w:r>
      <w:r>
        <w:rPr>
          <w:rFonts w:asciiTheme="minorHAnsi" w:eastAsiaTheme="minorEastAsia" w:hAnsiTheme="minorHAnsi" w:cstheme="minorBidi"/>
          <w:noProof/>
          <w:kern w:val="2"/>
          <w:sz w:val="24"/>
          <w:szCs w:val="24"/>
          <w:lang w:eastAsia="en-GB"/>
          <w14:ligatures w14:val="standardContextual"/>
        </w:rPr>
        <w:tab/>
      </w:r>
      <w:r>
        <w:rPr>
          <w:noProof/>
          <w:lang w:eastAsia="zh-CN"/>
        </w:rPr>
        <w:t>Server-Initiated Communication</w:t>
      </w:r>
      <w:r>
        <w:rPr>
          <w:noProof/>
        </w:rPr>
        <w:tab/>
      </w:r>
      <w:r>
        <w:rPr>
          <w:noProof/>
        </w:rPr>
        <w:fldChar w:fldCharType="begin" w:fldLock="1"/>
      </w:r>
      <w:r>
        <w:rPr>
          <w:noProof/>
        </w:rPr>
        <w:instrText xml:space="preserve"> PAGEREF _Toc177643323 \h </w:instrText>
      </w:r>
      <w:r>
        <w:rPr>
          <w:noProof/>
        </w:rPr>
      </w:r>
      <w:r>
        <w:rPr>
          <w:noProof/>
        </w:rPr>
        <w:fldChar w:fldCharType="separate"/>
      </w:r>
      <w:r>
        <w:rPr>
          <w:noProof/>
        </w:rPr>
        <w:t>73</w:t>
      </w:r>
      <w:r>
        <w:rPr>
          <w:noProof/>
        </w:rPr>
        <w:fldChar w:fldCharType="end"/>
      </w:r>
    </w:p>
    <w:p w14:paraId="24120DFB" w14:textId="56655722"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w:t>
      </w:r>
      <w:r>
        <w:rPr>
          <w:noProof/>
        </w:rPr>
        <w:t>.</w:t>
      </w:r>
      <w:r>
        <w:rPr>
          <w:noProof/>
          <w:lang w:eastAsia="zh-CN"/>
        </w:rPr>
        <w:t>2.1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_Toc177643324 \h </w:instrText>
      </w:r>
      <w:r>
        <w:rPr>
          <w:noProof/>
        </w:rPr>
      </w:r>
      <w:r>
        <w:rPr>
          <w:noProof/>
        </w:rPr>
        <w:fldChar w:fldCharType="separate"/>
      </w:r>
      <w:r>
        <w:rPr>
          <w:noProof/>
        </w:rPr>
        <w:t>73</w:t>
      </w:r>
      <w:r>
        <w:rPr>
          <w:noProof/>
        </w:rPr>
        <w:fldChar w:fldCharType="end"/>
      </w:r>
    </w:p>
    <w:p w14:paraId="63AF205C" w14:textId="5B7942A7"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w:t>
      </w:r>
      <w:r>
        <w:rPr>
          <w:noProof/>
        </w:rPr>
        <w:t>.</w:t>
      </w:r>
      <w:r>
        <w:rPr>
          <w:noProof/>
          <w:lang w:eastAsia="zh-CN"/>
        </w:rPr>
        <w:t>2.2</w:t>
      </w:r>
      <w:r>
        <w:rPr>
          <w:rFonts w:asciiTheme="minorHAnsi" w:eastAsiaTheme="minorEastAsia" w:hAnsiTheme="minorHAnsi" w:cstheme="minorBidi"/>
          <w:noProof/>
          <w:kern w:val="2"/>
          <w:sz w:val="24"/>
          <w:szCs w:val="24"/>
          <w:lang w:eastAsia="en-GB"/>
          <w14:ligatures w14:val="standardContextual"/>
        </w:rPr>
        <w:tab/>
      </w:r>
      <w:r>
        <w:rPr>
          <w:noProof/>
          <w:lang w:eastAsia="zh-CN"/>
        </w:rPr>
        <w:t>Subscription on behalf of NF Service Consumer</w:t>
      </w:r>
      <w:r>
        <w:rPr>
          <w:noProof/>
        </w:rPr>
        <w:tab/>
      </w:r>
      <w:r>
        <w:rPr>
          <w:noProof/>
        </w:rPr>
        <w:fldChar w:fldCharType="begin" w:fldLock="1"/>
      </w:r>
      <w:r>
        <w:rPr>
          <w:noProof/>
        </w:rPr>
        <w:instrText xml:space="preserve"> PAGEREF _Toc177643325 \h </w:instrText>
      </w:r>
      <w:r>
        <w:rPr>
          <w:noProof/>
        </w:rPr>
      </w:r>
      <w:r>
        <w:rPr>
          <w:noProof/>
        </w:rPr>
        <w:fldChar w:fldCharType="separate"/>
      </w:r>
      <w:r>
        <w:rPr>
          <w:noProof/>
        </w:rPr>
        <w:t>73</w:t>
      </w:r>
      <w:r>
        <w:rPr>
          <w:noProof/>
        </w:rPr>
        <w:fldChar w:fldCharType="end"/>
      </w:r>
    </w:p>
    <w:p w14:paraId="507962E1" w14:textId="3228CC65"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w:t>
      </w:r>
      <w:r>
        <w:rPr>
          <w:noProof/>
        </w:rPr>
        <w:t>.</w:t>
      </w:r>
      <w:r>
        <w:rPr>
          <w:noProof/>
          <w:lang w:eastAsia="zh-CN"/>
        </w:rPr>
        <w:t>2.3</w:t>
      </w:r>
      <w:r>
        <w:rPr>
          <w:rFonts w:asciiTheme="minorHAnsi" w:eastAsiaTheme="minorEastAsia" w:hAnsiTheme="minorHAnsi" w:cstheme="minorBidi"/>
          <w:noProof/>
          <w:kern w:val="2"/>
          <w:sz w:val="24"/>
          <w:szCs w:val="24"/>
          <w:lang w:eastAsia="en-GB"/>
          <w14:ligatures w14:val="standardContextual"/>
        </w:rPr>
        <w:tab/>
      </w:r>
      <w:r>
        <w:rPr>
          <w:noProof/>
          <w:lang w:eastAsia="zh-CN"/>
        </w:rPr>
        <w:t>Notification error handling</w:t>
      </w:r>
      <w:r>
        <w:rPr>
          <w:noProof/>
        </w:rPr>
        <w:tab/>
      </w:r>
      <w:r>
        <w:rPr>
          <w:noProof/>
        </w:rPr>
        <w:fldChar w:fldCharType="begin" w:fldLock="1"/>
      </w:r>
      <w:r>
        <w:rPr>
          <w:noProof/>
        </w:rPr>
        <w:instrText xml:space="preserve"> PAGEREF _Toc177643326 \h </w:instrText>
      </w:r>
      <w:r>
        <w:rPr>
          <w:noProof/>
        </w:rPr>
      </w:r>
      <w:r>
        <w:rPr>
          <w:noProof/>
        </w:rPr>
        <w:fldChar w:fldCharType="separate"/>
      </w:r>
      <w:r>
        <w:rPr>
          <w:noProof/>
        </w:rPr>
        <w:t>74</w:t>
      </w:r>
      <w:r>
        <w:rPr>
          <w:noProof/>
        </w:rPr>
        <w:fldChar w:fldCharType="end"/>
      </w:r>
    </w:p>
    <w:p w14:paraId="5BD33C6F" w14:textId="075A4DCC"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6</w:t>
      </w:r>
      <w:r>
        <w:rPr>
          <w:noProof/>
        </w:rPr>
        <w:t>.</w:t>
      </w:r>
      <w:r>
        <w:rPr>
          <w:noProof/>
          <w:lang w:eastAsia="zh-CN"/>
        </w:rPr>
        <w:t>3</w:t>
      </w:r>
      <w:r>
        <w:rPr>
          <w:rFonts w:asciiTheme="minorHAnsi" w:eastAsiaTheme="minorEastAsia" w:hAnsiTheme="minorHAnsi" w:cstheme="minorBidi"/>
          <w:noProof/>
          <w:kern w:val="2"/>
          <w:sz w:val="24"/>
          <w:szCs w:val="24"/>
          <w:lang w:eastAsia="en-GB"/>
          <w14:ligatures w14:val="standardContextual"/>
        </w:rPr>
        <w:tab/>
      </w:r>
      <w:r>
        <w:rPr>
          <w:noProof/>
          <w:lang w:eastAsia="zh-CN"/>
        </w:rPr>
        <w:t>Load Control</w:t>
      </w:r>
      <w:r>
        <w:rPr>
          <w:noProof/>
        </w:rPr>
        <w:tab/>
      </w:r>
      <w:r>
        <w:rPr>
          <w:noProof/>
        </w:rPr>
        <w:fldChar w:fldCharType="begin" w:fldLock="1"/>
      </w:r>
      <w:r>
        <w:rPr>
          <w:noProof/>
        </w:rPr>
        <w:instrText xml:space="preserve"> PAGEREF _Toc177643327 \h </w:instrText>
      </w:r>
      <w:r>
        <w:rPr>
          <w:noProof/>
        </w:rPr>
      </w:r>
      <w:r>
        <w:rPr>
          <w:noProof/>
        </w:rPr>
        <w:fldChar w:fldCharType="separate"/>
      </w:r>
      <w:r>
        <w:rPr>
          <w:noProof/>
        </w:rPr>
        <w:t>74</w:t>
      </w:r>
      <w:r>
        <w:rPr>
          <w:noProof/>
        </w:rPr>
        <w:fldChar w:fldCharType="end"/>
      </w:r>
    </w:p>
    <w:p w14:paraId="51C26157" w14:textId="538D884C"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6.3.1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_Toc177643328 \h </w:instrText>
      </w:r>
      <w:r>
        <w:rPr>
          <w:noProof/>
        </w:rPr>
      </w:r>
      <w:r>
        <w:rPr>
          <w:noProof/>
        </w:rPr>
        <w:fldChar w:fldCharType="separate"/>
      </w:r>
      <w:r>
        <w:rPr>
          <w:noProof/>
        </w:rPr>
        <w:t>74</w:t>
      </w:r>
      <w:r>
        <w:rPr>
          <w:noProof/>
        </w:rPr>
        <w:fldChar w:fldCharType="end"/>
      </w:r>
    </w:p>
    <w:p w14:paraId="291D197A" w14:textId="45C34E79"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6.3.2</w:t>
      </w:r>
      <w:r>
        <w:rPr>
          <w:rFonts w:asciiTheme="minorHAnsi" w:eastAsiaTheme="minorEastAsia" w:hAnsiTheme="minorHAnsi" w:cstheme="minorBidi"/>
          <w:noProof/>
          <w:kern w:val="2"/>
          <w:sz w:val="24"/>
          <w:szCs w:val="24"/>
          <w:lang w:eastAsia="en-GB"/>
          <w14:ligatures w14:val="standardContextual"/>
        </w:rPr>
        <w:tab/>
      </w:r>
      <w:r>
        <w:rPr>
          <w:noProof/>
          <w:lang w:eastAsia="zh-CN"/>
        </w:rPr>
        <w:t>Load Control based on load signalled via the NRF</w:t>
      </w:r>
      <w:r>
        <w:rPr>
          <w:noProof/>
        </w:rPr>
        <w:tab/>
      </w:r>
      <w:r>
        <w:rPr>
          <w:noProof/>
        </w:rPr>
        <w:fldChar w:fldCharType="begin" w:fldLock="1"/>
      </w:r>
      <w:r>
        <w:rPr>
          <w:noProof/>
        </w:rPr>
        <w:instrText xml:space="preserve"> PAGEREF _Toc177643329 \h </w:instrText>
      </w:r>
      <w:r>
        <w:rPr>
          <w:noProof/>
        </w:rPr>
      </w:r>
      <w:r>
        <w:rPr>
          <w:noProof/>
        </w:rPr>
        <w:fldChar w:fldCharType="separate"/>
      </w:r>
      <w:r>
        <w:rPr>
          <w:noProof/>
        </w:rPr>
        <w:t>74</w:t>
      </w:r>
      <w:r>
        <w:rPr>
          <w:noProof/>
        </w:rPr>
        <w:fldChar w:fldCharType="end"/>
      </w:r>
    </w:p>
    <w:p w14:paraId="5C67331D" w14:textId="51604511"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6.3.3</w:t>
      </w:r>
      <w:r>
        <w:rPr>
          <w:rFonts w:asciiTheme="minorHAnsi" w:eastAsiaTheme="minorEastAsia" w:hAnsiTheme="minorHAnsi" w:cstheme="minorBidi"/>
          <w:noProof/>
          <w:kern w:val="2"/>
          <w:sz w:val="24"/>
          <w:szCs w:val="24"/>
          <w:lang w:eastAsia="en-GB"/>
          <w14:ligatures w14:val="standardContextual"/>
        </w:rPr>
        <w:tab/>
      </w:r>
      <w:r>
        <w:rPr>
          <w:noProof/>
          <w:lang w:eastAsia="zh-CN"/>
        </w:rPr>
        <w:t>Load Control based on LCI Header</w:t>
      </w:r>
      <w:r>
        <w:rPr>
          <w:noProof/>
        </w:rPr>
        <w:tab/>
      </w:r>
      <w:r>
        <w:rPr>
          <w:noProof/>
        </w:rPr>
        <w:fldChar w:fldCharType="begin" w:fldLock="1"/>
      </w:r>
      <w:r>
        <w:rPr>
          <w:noProof/>
        </w:rPr>
        <w:instrText xml:space="preserve"> PAGEREF _Toc177643330 \h </w:instrText>
      </w:r>
      <w:r>
        <w:rPr>
          <w:noProof/>
        </w:rPr>
      </w:r>
      <w:r>
        <w:rPr>
          <w:noProof/>
        </w:rPr>
        <w:fldChar w:fldCharType="separate"/>
      </w:r>
      <w:r>
        <w:rPr>
          <w:noProof/>
        </w:rPr>
        <w:t>75</w:t>
      </w:r>
      <w:r>
        <w:rPr>
          <w:noProof/>
        </w:rPr>
        <w:fldChar w:fldCharType="end"/>
      </w:r>
    </w:p>
    <w:p w14:paraId="7E20B88C" w14:textId="5D714CA4"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6.3.3.1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_Toc177643331 \h </w:instrText>
      </w:r>
      <w:r>
        <w:rPr>
          <w:noProof/>
        </w:rPr>
      </w:r>
      <w:r>
        <w:rPr>
          <w:noProof/>
        </w:rPr>
        <w:fldChar w:fldCharType="separate"/>
      </w:r>
      <w:r>
        <w:rPr>
          <w:noProof/>
        </w:rPr>
        <w:t>75</w:t>
      </w:r>
      <w:r>
        <w:rPr>
          <w:noProof/>
        </w:rPr>
        <w:fldChar w:fldCharType="end"/>
      </w:r>
    </w:p>
    <w:p w14:paraId="4854CAF8" w14:textId="7DB64369"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6.3.3.2</w:t>
      </w:r>
      <w:r>
        <w:rPr>
          <w:rFonts w:asciiTheme="minorHAnsi" w:eastAsiaTheme="minorEastAsia" w:hAnsiTheme="minorHAnsi" w:cstheme="minorBidi"/>
          <w:noProof/>
          <w:kern w:val="2"/>
          <w:sz w:val="24"/>
          <w:szCs w:val="24"/>
          <w:lang w:eastAsia="en-GB"/>
          <w14:ligatures w14:val="standardContextual"/>
        </w:rPr>
        <w:tab/>
      </w:r>
      <w:r>
        <w:rPr>
          <w:noProof/>
          <w:lang w:eastAsia="zh-CN"/>
        </w:rPr>
        <w:t>Conveyance of Load Control Information</w:t>
      </w:r>
      <w:r>
        <w:rPr>
          <w:noProof/>
        </w:rPr>
        <w:tab/>
      </w:r>
      <w:r>
        <w:rPr>
          <w:noProof/>
        </w:rPr>
        <w:fldChar w:fldCharType="begin" w:fldLock="1"/>
      </w:r>
      <w:r>
        <w:rPr>
          <w:noProof/>
        </w:rPr>
        <w:instrText xml:space="preserve"> PAGEREF _Toc177643332 \h </w:instrText>
      </w:r>
      <w:r>
        <w:rPr>
          <w:noProof/>
        </w:rPr>
      </w:r>
      <w:r>
        <w:rPr>
          <w:noProof/>
        </w:rPr>
        <w:fldChar w:fldCharType="separate"/>
      </w:r>
      <w:r>
        <w:rPr>
          <w:noProof/>
        </w:rPr>
        <w:t>75</w:t>
      </w:r>
      <w:r>
        <w:rPr>
          <w:noProof/>
        </w:rPr>
        <w:fldChar w:fldCharType="end"/>
      </w:r>
    </w:p>
    <w:p w14:paraId="77FB6C86" w14:textId="471E7A29"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6.3.3.3</w:t>
      </w:r>
      <w:r>
        <w:rPr>
          <w:rFonts w:asciiTheme="minorHAnsi" w:eastAsiaTheme="minorEastAsia" w:hAnsiTheme="minorHAnsi" w:cstheme="minorBidi"/>
          <w:noProof/>
          <w:kern w:val="2"/>
          <w:sz w:val="24"/>
          <w:szCs w:val="24"/>
          <w:lang w:eastAsia="en-GB"/>
          <w14:ligatures w14:val="standardContextual"/>
        </w:rPr>
        <w:tab/>
      </w:r>
      <w:r>
        <w:rPr>
          <w:noProof/>
          <w:lang w:eastAsia="zh-CN"/>
        </w:rPr>
        <w:t>Frequency of Conveyance</w:t>
      </w:r>
      <w:r>
        <w:rPr>
          <w:noProof/>
        </w:rPr>
        <w:tab/>
      </w:r>
      <w:r>
        <w:rPr>
          <w:noProof/>
        </w:rPr>
        <w:fldChar w:fldCharType="begin" w:fldLock="1"/>
      </w:r>
      <w:r>
        <w:rPr>
          <w:noProof/>
        </w:rPr>
        <w:instrText xml:space="preserve"> PAGEREF _Toc177643333 \h </w:instrText>
      </w:r>
      <w:r>
        <w:rPr>
          <w:noProof/>
        </w:rPr>
      </w:r>
      <w:r>
        <w:rPr>
          <w:noProof/>
        </w:rPr>
        <w:fldChar w:fldCharType="separate"/>
      </w:r>
      <w:r>
        <w:rPr>
          <w:noProof/>
        </w:rPr>
        <w:t>76</w:t>
      </w:r>
      <w:r>
        <w:rPr>
          <w:noProof/>
        </w:rPr>
        <w:fldChar w:fldCharType="end"/>
      </w:r>
    </w:p>
    <w:p w14:paraId="037F481F" w14:textId="1F2CDD41"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6.3.3.4</w:t>
      </w:r>
      <w:r>
        <w:rPr>
          <w:rFonts w:asciiTheme="minorHAnsi" w:eastAsiaTheme="minorEastAsia" w:hAnsiTheme="minorHAnsi" w:cstheme="minorBidi"/>
          <w:noProof/>
          <w:kern w:val="2"/>
          <w:sz w:val="24"/>
          <w:szCs w:val="24"/>
          <w:lang w:eastAsia="en-GB"/>
          <w14:ligatures w14:val="standardContextual"/>
        </w:rPr>
        <w:tab/>
      </w:r>
      <w:r>
        <w:rPr>
          <w:noProof/>
          <w:lang w:eastAsia="zh-CN"/>
        </w:rPr>
        <w:t>Load Control Information</w:t>
      </w:r>
      <w:r>
        <w:rPr>
          <w:noProof/>
        </w:rPr>
        <w:tab/>
      </w:r>
      <w:r>
        <w:rPr>
          <w:noProof/>
        </w:rPr>
        <w:fldChar w:fldCharType="begin" w:fldLock="1"/>
      </w:r>
      <w:r>
        <w:rPr>
          <w:noProof/>
        </w:rPr>
        <w:instrText xml:space="preserve"> PAGEREF _Toc177643334 \h </w:instrText>
      </w:r>
      <w:r>
        <w:rPr>
          <w:noProof/>
        </w:rPr>
      </w:r>
      <w:r>
        <w:rPr>
          <w:noProof/>
        </w:rPr>
        <w:fldChar w:fldCharType="separate"/>
      </w:r>
      <w:r>
        <w:rPr>
          <w:noProof/>
        </w:rPr>
        <w:t>76</w:t>
      </w:r>
      <w:r>
        <w:rPr>
          <w:noProof/>
        </w:rPr>
        <w:fldChar w:fldCharType="end"/>
      </w:r>
    </w:p>
    <w:p w14:paraId="44FE6F0E" w14:textId="61C6A9AD"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6.3.3.4.1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 Description</w:t>
      </w:r>
      <w:r>
        <w:rPr>
          <w:noProof/>
        </w:rPr>
        <w:tab/>
      </w:r>
      <w:r>
        <w:rPr>
          <w:noProof/>
        </w:rPr>
        <w:fldChar w:fldCharType="begin" w:fldLock="1"/>
      </w:r>
      <w:r>
        <w:rPr>
          <w:noProof/>
        </w:rPr>
        <w:instrText xml:space="preserve"> PAGEREF _Toc177643335 \h </w:instrText>
      </w:r>
      <w:r>
        <w:rPr>
          <w:noProof/>
        </w:rPr>
      </w:r>
      <w:r>
        <w:rPr>
          <w:noProof/>
        </w:rPr>
        <w:fldChar w:fldCharType="separate"/>
      </w:r>
      <w:r>
        <w:rPr>
          <w:noProof/>
        </w:rPr>
        <w:t>76</w:t>
      </w:r>
      <w:r>
        <w:rPr>
          <w:noProof/>
        </w:rPr>
        <w:fldChar w:fldCharType="end"/>
      </w:r>
    </w:p>
    <w:p w14:paraId="6FF742DA" w14:textId="5E9A39B2"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6.3.3.4.2</w:t>
      </w:r>
      <w:r>
        <w:rPr>
          <w:rFonts w:asciiTheme="minorHAnsi" w:eastAsiaTheme="minorEastAsia" w:hAnsiTheme="minorHAnsi" w:cstheme="minorBidi"/>
          <w:noProof/>
          <w:kern w:val="2"/>
          <w:sz w:val="24"/>
          <w:szCs w:val="24"/>
          <w:lang w:eastAsia="en-GB"/>
          <w14:ligatures w14:val="standardContextual"/>
        </w:rPr>
        <w:tab/>
      </w:r>
      <w:r>
        <w:rPr>
          <w:noProof/>
          <w:lang w:eastAsia="zh-CN"/>
        </w:rPr>
        <w:t>Load Control Timestamp</w:t>
      </w:r>
      <w:r>
        <w:rPr>
          <w:noProof/>
        </w:rPr>
        <w:tab/>
      </w:r>
      <w:r>
        <w:rPr>
          <w:noProof/>
        </w:rPr>
        <w:fldChar w:fldCharType="begin" w:fldLock="1"/>
      </w:r>
      <w:r>
        <w:rPr>
          <w:noProof/>
        </w:rPr>
        <w:instrText xml:space="preserve"> PAGEREF _Toc177643336 \h </w:instrText>
      </w:r>
      <w:r>
        <w:rPr>
          <w:noProof/>
        </w:rPr>
      </w:r>
      <w:r>
        <w:rPr>
          <w:noProof/>
        </w:rPr>
        <w:fldChar w:fldCharType="separate"/>
      </w:r>
      <w:r>
        <w:rPr>
          <w:noProof/>
        </w:rPr>
        <w:t>76</w:t>
      </w:r>
      <w:r>
        <w:rPr>
          <w:noProof/>
        </w:rPr>
        <w:fldChar w:fldCharType="end"/>
      </w:r>
    </w:p>
    <w:p w14:paraId="7BCC8C12" w14:textId="2EBF0340"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6.3.3.4.3</w:t>
      </w:r>
      <w:r>
        <w:rPr>
          <w:rFonts w:asciiTheme="minorHAnsi" w:eastAsiaTheme="minorEastAsia" w:hAnsiTheme="minorHAnsi" w:cstheme="minorBidi"/>
          <w:noProof/>
          <w:kern w:val="2"/>
          <w:sz w:val="24"/>
          <w:szCs w:val="24"/>
          <w:lang w:eastAsia="en-GB"/>
          <w14:ligatures w14:val="standardContextual"/>
        </w:rPr>
        <w:tab/>
      </w:r>
      <w:r>
        <w:rPr>
          <w:noProof/>
          <w:lang w:eastAsia="zh-CN"/>
        </w:rPr>
        <w:t>Load Metric</w:t>
      </w:r>
      <w:r>
        <w:rPr>
          <w:noProof/>
        </w:rPr>
        <w:tab/>
      </w:r>
      <w:r>
        <w:rPr>
          <w:noProof/>
        </w:rPr>
        <w:fldChar w:fldCharType="begin" w:fldLock="1"/>
      </w:r>
      <w:r>
        <w:rPr>
          <w:noProof/>
        </w:rPr>
        <w:instrText xml:space="preserve"> PAGEREF _Toc177643337 \h </w:instrText>
      </w:r>
      <w:r>
        <w:rPr>
          <w:noProof/>
        </w:rPr>
      </w:r>
      <w:r>
        <w:rPr>
          <w:noProof/>
        </w:rPr>
        <w:fldChar w:fldCharType="separate"/>
      </w:r>
      <w:r>
        <w:rPr>
          <w:noProof/>
        </w:rPr>
        <w:t>77</w:t>
      </w:r>
      <w:r>
        <w:rPr>
          <w:noProof/>
        </w:rPr>
        <w:fldChar w:fldCharType="end"/>
      </w:r>
    </w:p>
    <w:p w14:paraId="71267783" w14:textId="7D047244"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6.3.3.4.4</w:t>
      </w:r>
      <w:r>
        <w:rPr>
          <w:rFonts w:asciiTheme="minorHAnsi" w:eastAsiaTheme="minorEastAsia" w:hAnsiTheme="minorHAnsi" w:cstheme="minorBidi"/>
          <w:noProof/>
          <w:kern w:val="2"/>
          <w:sz w:val="24"/>
          <w:szCs w:val="24"/>
          <w:lang w:eastAsia="en-GB"/>
          <w14:ligatures w14:val="standardContextual"/>
        </w:rPr>
        <w:tab/>
      </w:r>
      <w:r>
        <w:rPr>
          <w:noProof/>
          <w:lang w:eastAsia="zh-CN"/>
        </w:rPr>
        <w:t>Scope of LCI</w:t>
      </w:r>
      <w:r>
        <w:rPr>
          <w:noProof/>
        </w:rPr>
        <w:tab/>
      </w:r>
      <w:r>
        <w:rPr>
          <w:noProof/>
        </w:rPr>
        <w:fldChar w:fldCharType="begin" w:fldLock="1"/>
      </w:r>
      <w:r>
        <w:rPr>
          <w:noProof/>
        </w:rPr>
        <w:instrText xml:space="preserve"> PAGEREF _Toc177643338 \h </w:instrText>
      </w:r>
      <w:r>
        <w:rPr>
          <w:noProof/>
        </w:rPr>
      </w:r>
      <w:r>
        <w:rPr>
          <w:noProof/>
        </w:rPr>
        <w:fldChar w:fldCharType="separate"/>
      </w:r>
      <w:r>
        <w:rPr>
          <w:noProof/>
        </w:rPr>
        <w:t>77</w:t>
      </w:r>
      <w:r>
        <w:rPr>
          <w:noProof/>
        </w:rPr>
        <w:fldChar w:fldCharType="end"/>
      </w:r>
    </w:p>
    <w:p w14:paraId="6BC3C8DC" w14:textId="58A1F971"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6.3.3.4.5</w:t>
      </w:r>
      <w:r>
        <w:rPr>
          <w:rFonts w:asciiTheme="minorHAnsi" w:eastAsiaTheme="minorEastAsia" w:hAnsiTheme="minorHAnsi" w:cstheme="minorBidi"/>
          <w:noProof/>
          <w:kern w:val="2"/>
          <w:sz w:val="24"/>
          <w:szCs w:val="24"/>
          <w:lang w:eastAsia="en-GB"/>
          <w14:ligatures w14:val="standardContextual"/>
        </w:rPr>
        <w:tab/>
      </w:r>
      <w:r>
        <w:rPr>
          <w:noProof/>
          <w:lang w:eastAsia="zh-CN"/>
        </w:rPr>
        <w:t>S-NSSAI/DNN Relative Capacity</w:t>
      </w:r>
      <w:r>
        <w:rPr>
          <w:noProof/>
        </w:rPr>
        <w:tab/>
      </w:r>
      <w:r>
        <w:rPr>
          <w:noProof/>
        </w:rPr>
        <w:fldChar w:fldCharType="begin" w:fldLock="1"/>
      </w:r>
      <w:r>
        <w:rPr>
          <w:noProof/>
        </w:rPr>
        <w:instrText xml:space="preserve"> PAGEREF _Toc177643339 \h </w:instrText>
      </w:r>
      <w:r>
        <w:rPr>
          <w:noProof/>
        </w:rPr>
      </w:r>
      <w:r>
        <w:rPr>
          <w:noProof/>
        </w:rPr>
        <w:fldChar w:fldCharType="separate"/>
      </w:r>
      <w:r>
        <w:rPr>
          <w:noProof/>
        </w:rPr>
        <w:t>79</w:t>
      </w:r>
      <w:r>
        <w:rPr>
          <w:noProof/>
        </w:rPr>
        <w:fldChar w:fldCharType="end"/>
      </w:r>
    </w:p>
    <w:p w14:paraId="50FD8BE5" w14:textId="78617B3A"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6.3.3.5</w:t>
      </w:r>
      <w:r>
        <w:rPr>
          <w:rFonts w:asciiTheme="minorHAnsi" w:eastAsiaTheme="minorEastAsia" w:hAnsiTheme="minorHAnsi" w:cstheme="minorBidi"/>
          <w:noProof/>
          <w:kern w:val="2"/>
          <w:sz w:val="24"/>
          <w:szCs w:val="24"/>
          <w:lang w:eastAsia="en-GB"/>
          <w14:ligatures w14:val="standardContextual"/>
        </w:rPr>
        <w:tab/>
      </w:r>
      <w:r>
        <w:rPr>
          <w:noProof/>
        </w:rPr>
        <w:t xml:space="preserve">LC-H </w:t>
      </w:r>
      <w:r>
        <w:rPr>
          <w:noProof/>
          <w:lang w:eastAsia="zh-CN"/>
        </w:rPr>
        <w:t>feature support</w:t>
      </w:r>
      <w:r>
        <w:rPr>
          <w:noProof/>
        </w:rPr>
        <w:tab/>
      </w:r>
      <w:r>
        <w:rPr>
          <w:noProof/>
        </w:rPr>
        <w:fldChar w:fldCharType="begin" w:fldLock="1"/>
      </w:r>
      <w:r>
        <w:rPr>
          <w:noProof/>
        </w:rPr>
        <w:instrText xml:space="preserve"> PAGEREF _Toc177643340 \h </w:instrText>
      </w:r>
      <w:r>
        <w:rPr>
          <w:noProof/>
        </w:rPr>
      </w:r>
      <w:r>
        <w:rPr>
          <w:noProof/>
        </w:rPr>
        <w:fldChar w:fldCharType="separate"/>
      </w:r>
      <w:r>
        <w:rPr>
          <w:noProof/>
        </w:rPr>
        <w:t>79</w:t>
      </w:r>
      <w:r>
        <w:rPr>
          <w:noProof/>
        </w:rPr>
        <w:fldChar w:fldCharType="end"/>
      </w:r>
    </w:p>
    <w:p w14:paraId="29ECA04B" w14:textId="7E6A483F"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6.3.3.5.1</w:t>
      </w:r>
      <w:r>
        <w:rPr>
          <w:rFonts w:asciiTheme="minorHAnsi" w:eastAsiaTheme="minorEastAsia" w:hAnsiTheme="minorHAnsi" w:cstheme="minorBidi"/>
          <w:noProof/>
          <w:kern w:val="2"/>
          <w:sz w:val="24"/>
          <w:szCs w:val="24"/>
          <w:lang w:eastAsia="en-GB"/>
          <w14:ligatures w14:val="standardContextual"/>
        </w:rPr>
        <w:tab/>
      </w:r>
      <w:r>
        <w:rPr>
          <w:noProof/>
          <w:lang w:eastAsia="zh-CN"/>
        </w:rPr>
        <w:t xml:space="preserve">Indicating supports for the </w:t>
      </w:r>
      <w:r>
        <w:rPr>
          <w:noProof/>
        </w:rPr>
        <w:t xml:space="preserve">LC-H </w:t>
      </w:r>
      <w:r>
        <w:rPr>
          <w:noProof/>
          <w:lang w:eastAsia="zh-CN"/>
        </w:rPr>
        <w:t>feature</w:t>
      </w:r>
      <w:r>
        <w:rPr>
          <w:noProof/>
        </w:rPr>
        <w:tab/>
      </w:r>
      <w:r>
        <w:rPr>
          <w:noProof/>
        </w:rPr>
        <w:fldChar w:fldCharType="begin" w:fldLock="1"/>
      </w:r>
      <w:r>
        <w:rPr>
          <w:noProof/>
        </w:rPr>
        <w:instrText xml:space="preserve"> PAGEREF _Toc177643341 \h </w:instrText>
      </w:r>
      <w:r>
        <w:rPr>
          <w:noProof/>
        </w:rPr>
      </w:r>
      <w:r>
        <w:rPr>
          <w:noProof/>
        </w:rPr>
        <w:fldChar w:fldCharType="separate"/>
      </w:r>
      <w:r>
        <w:rPr>
          <w:noProof/>
        </w:rPr>
        <w:t>79</w:t>
      </w:r>
      <w:r>
        <w:rPr>
          <w:noProof/>
        </w:rPr>
        <w:fldChar w:fldCharType="end"/>
      </w:r>
    </w:p>
    <w:p w14:paraId="75CE1763" w14:textId="5B3E62EE"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6.3.3.5.2</w:t>
      </w:r>
      <w:r>
        <w:rPr>
          <w:rFonts w:asciiTheme="minorHAnsi" w:eastAsiaTheme="minorEastAsia" w:hAnsiTheme="minorHAnsi" w:cstheme="minorBidi"/>
          <w:noProof/>
          <w:kern w:val="2"/>
          <w:sz w:val="24"/>
          <w:szCs w:val="24"/>
          <w:lang w:eastAsia="en-GB"/>
          <w14:ligatures w14:val="standardContextual"/>
        </w:rPr>
        <w:tab/>
      </w:r>
      <w:r>
        <w:rPr>
          <w:noProof/>
          <w:lang w:eastAsia="zh-CN"/>
        </w:rPr>
        <w:t xml:space="preserve">Utilizing the </w:t>
      </w:r>
      <w:r>
        <w:rPr>
          <w:noProof/>
        </w:rPr>
        <w:t xml:space="preserve">LC-H </w:t>
      </w:r>
      <w:r>
        <w:rPr>
          <w:noProof/>
          <w:lang w:eastAsia="zh-CN"/>
        </w:rPr>
        <w:t>feature support indication</w:t>
      </w:r>
      <w:r>
        <w:rPr>
          <w:noProof/>
        </w:rPr>
        <w:tab/>
      </w:r>
      <w:r>
        <w:rPr>
          <w:noProof/>
        </w:rPr>
        <w:fldChar w:fldCharType="begin" w:fldLock="1"/>
      </w:r>
      <w:r>
        <w:rPr>
          <w:noProof/>
        </w:rPr>
        <w:instrText xml:space="preserve"> PAGEREF _Toc177643342 \h </w:instrText>
      </w:r>
      <w:r>
        <w:rPr>
          <w:noProof/>
        </w:rPr>
      </w:r>
      <w:r>
        <w:rPr>
          <w:noProof/>
        </w:rPr>
        <w:fldChar w:fldCharType="separate"/>
      </w:r>
      <w:r>
        <w:rPr>
          <w:noProof/>
        </w:rPr>
        <w:t>79</w:t>
      </w:r>
      <w:r>
        <w:rPr>
          <w:noProof/>
        </w:rPr>
        <w:fldChar w:fldCharType="end"/>
      </w:r>
    </w:p>
    <w:p w14:paraId="7E642F5E" w14:textId="1F163BEF"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lastRenderedPageBreak/>
        <w:t>6</w:t>
      </w:r>
      <w:r>
        <w:rPr>
          <w:noProof/>
        </w:rPr>
        <w:t>.</w:t>
      </w:r>
      <w:r>
        <w:rPr>
          <w:noProof/>
          <w:lang w:eastAsia="zh-CN"/>
        </w:rPr>
        <w:t>4</w:t>
      </w:r>
      <w:r>
        <w:rPr>
          <w:rFonts w:asciiTheme="minorHAnsi" w:eastAsiaTheme="minorEastAsia" w:hAnsiTheme="minorHAnsi" w:cstheme="minorBidi"/>
          <w:noProof/>
          <w:kern w:val="2"/>
          <w:sz w:val="24"/>
          <w:szCs w:val="24"/>
          <w:lang w:eastAsia="en-GB"/>
          <w14:ligatures w14:val="standardContextual"/>
        </w:rPr>
        <w:tab/>
      </w:r>
      <w:r>
        <w:rPr>
          <w:noProof/>
          <w:lang w:eastAsia="zh-CN"/>
        </w:rPr>
        <w:t>Overload Control</w:t>
      </w:r>
      <w:r>
        <w:rPr>
          <w:noProof/>
        </w:rPr>
        <w:tab/>
      </w:r>
      <w:r>
        <w:rPr>
          <w:noProof/>
        </w:rPr>
        <w:fldChar w:fldCharType="begin" w:fldLock="1"/>
      </w:r>
      <w:r>
        <w:rPr>
          <w:noProof/>
        </w:rPr>
        <w:instrText xml:space="preserve"> PAGEREF _Toc177643343 \h </w:instrText>
      </w:r>
      <w:r>
        <w:rPr>
          <w:noProof/>
        </w:rPr>
      </w:r>
      <w:r>
        <w:rPr>
          <w:noProof/>
        </w:rPr>
        <w:fldChar w:fldCharType="separate"/>
      </w:r>
      <w:r>
        <w:rPr>
          <w:noProof/>
        </w:rPr>
        <w:t>79</w:t>
      </w:r>
      <w:r>
        <w:rPr>
          <w:noProof/>
        </w:rPr>
        <w:fldChar w:fldCharType="end"/>
      </w:r>
    </w:p>
    <w:p w14:paraId="647A1378" w14:textId="1420FE68"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6.4.1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_Toc177643344 \h </w:instrText>
      </w:r>
      <w:r>
        <w:rPr>
          <w:noProof/>
        </w:rPr>
      </w:r>
      <w:r>
        <w:rPr>
          <w:noProof/>
        </w:rPr>
        <w:fldChar w:fldCharType="separate"/>
      </w:r>
      <w:r>
        <w:rPr>
          <w:noProof/>
        </w:rPr>
        <w:t>79</w:t>
      </w:r>
      <w:r>
        <w:rPr>
          <w:noProof/>
        </w:rPr>
        <w:fldChar w:fldCharType="end"/>
      </w:r>
    </w:p>
    <w:p w14:paraId="3A49D935" w14:textId="567993A0"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6.4.2</w:t>
      </w:r>
      <w:r>
        <w:rPr>
          <w:rFonts w:asciiTheme="minorHAnsi" w:eastAsiaTheme="minorEastAsia" w:hAnsiTheme="minorHAnsi" w:cstheme="minorBidi"/>
          <w:noProof/>
          <w:kern w:val="2"/>
          <w:sz w:val="24"/>
          <w:szCs w:val="24"/>
          <w:lang w:eastAsia="en-GB"/>
          <w14:ligatures w14:val="standardContextual"/>
        </w:rPr>
        <w:tab/>
      </w:r>
      <w:r>
        <w:rPr>
          <w:noProof/>
        </w:rPr>
        <w:t>Overload Control based on HTTP status codes</w:t>
      </w:r>
      <w:r>
        <w:rPr>
          <w:noProof/>
        </w:rPr>
        <w:tab/>
      </w:r>
      <w:r>
        <w:rPr>
          <w:noProof/>
        </w:rPr>
        <w:fldChar w:fldCharType="begin" w:fldLock="1"/>
      </w:r>
      <w:r>
        <w:rPr>
          <w:noProof/>
        </w:rPr>
        <w:instrText xml:space="preserve"> PAGEREF _Toc177643345 \h </w:instrText>
      </w:r>
      <w:r>
        <w:rPr>
          <w:noProof/>
        </w:rPr>
      </w:r>
      <w:r>
        <w:rPr>
          <w:noProof/>
        </w:rPr>
        <w:fldChar w:fldCharType="separate"/>
      </w:r>
      <w:r>
        <w:rPr>
          <w:noProof/>
        </w:rPr>
        <w:t>80</w:t>
      </w:r>
      <w:r>
        <w:rPr>
          <w:noProof/>
        </w:rPr>
        <w:fldChar w:fldCharType="end"/>
      </w:r>
    </w:p>
    <w:p w14:paraId="3E1E8E56" w14:textId="593548AA"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6.4.2.1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_Toc177643346 \h </w:instrText>
      </w:r>
      <w:r>
        <w:rPr>
          <w:noProof/>
        </w:rPr>
      </w:r>
      <w:r>
        <w:rPr>
          <w:noProof/>
        </w:rPr>
        <w:fldChar w:fldCharType="separate"/>
      </w:r>
      <w:r>
        <w:rPr>
          <w:noProof/>
        </w:rPr>
        <w:t>80</w:t>
      </w:r>
      <w:r>
        <w:rPr>
          <w:noProof/>
        </w:rPr>
        <w:fldChar w:fldCharType="end"/>
      </w:r>
    </w:p>
    <w:p w14:paraId="3547490B" w14:textId="2A508041"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6.4.2.2</w:t>
      </w:r>
      <w:r>
        <w:rPr>
          <w:rFonts w:asciiTheme="minorHAnsi" w:eastAsiaTheme="minorEastAsia" w:hAnsiTheme="minorHAnsi" w:cstheme="minorBidi"/>
          <w:noProof/>
          <w:kern w:val="2"/>
          <w:sz w:val="24"/>
          <w:szCs w:val="24"/>
          <w:lang w:eastAsia="en-GB"/>
          <w14:ligatures w14:val="standardContextual"/>
        </w:rPr>
        <w:tab/>
      </w:r>
      <w:r>
        <w:rPr>
          <w:noProof/>
          <w:lang w:eastAsia="zh-CN"/>
        </w:rPr>
        <w:t>HTTP Status Code "503 Service Unavailable"</w:t>
      </w:r>
      <w:r>
        <w:rPr>
          <w:noProof/>
        </w:rPr>
        <w:tab/>
      </w:r>
      <w:r>
        <w:rPr>
          <w:noProof/>
        </w:rPr>
        <w:fldChar w:fldCharType="begin" w:fldLock="1"/>
      </w:r>
      <w:r>
        <w:rPr>
          <w:noProof/>
        </w:rPr>
        <w:instrText xml:space="preserve"> PAGEREF _Toc177643347 \h </w:instrText>
      </w:r>
      <w:r>
        <w:rPr>
          <w:noProof/>
        </w:rPr>
      </w:r>
      <w:r>
        <w:rPr>
          <w:noProof/>
        </w:rPr>
        <w:fldChar w:fldCharType="separate"/>
      </w:r>
      <w:r>
        <w:rPr>
          <w:noProof/>
        </w:rPr>
        <w:t>80</w:t>
      </w:r>
      <w:r>
        <w:rPr>
          <w:noProof/>
        </w:rPr>
        <w:fldChar w:fldCharType="end"/>
      </w:r>
    </w:p>
    <w:p w14:paraId="0AC9EFA2" w14:textId="3BC5EDAA"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6.4.2.3</w:t>
      </w:r>
      <w:r>
        <w:rPr>
          <w:rFonts w:asciiTheme="minorHAnsi" w:eastAsiaTheme="minorEastAsia" w:hAnsiTheme="minorHAnsi" w:cstheme="minorBidi"/>
          <w:noProof/>
          <w:kern w:val="2"/>
          <w:sz w:val="24"/>
          <w:szCs w:val="24"/>
          <w:lang w:eastAsia="en-GB"/>
          <w14:ligatures w14:val="standardContextual"/>
        </w:rPr>
        <w:tab/>
      </w:r>
      <w:r>
        <w:rPr>
          <w:noProof/>
          <w:lang w:eastAsia="zh-CN"/>
        </w:rPr>
        <w:t>HTTP Status Code "429 Too Many Requests"</w:t>
      </w:r>
      <w:r>
        <w:rPr>
          <w:noProof/>
        </w:rPr>
        <w:tab/>
      </w:r>
      <w:r>
        <w:rPr>
          <w:noProof/>
        </w:rPr>
        <w:fldChar w:fldCharType="begin" w:fldLock="1"/>
      </w:r>
      <w:r>
        <w:rPr>
          <w:noProof/>
        </w:rPr>
        <w:instrText xml:space="preserve"> PAGEREF _Toc177643348 \h </w:instrText>
      </w:r>
      <w:r>
        <w:rPr>
          <w:noProof/>
        </w:rPr>
      </w:r>
      <w:r>
        <w:rPr>
          <w:noProof/>
        </w:rPr>
        <w:fldChar w:fldCharType="separate"/>
      </w:r>
      <w:r>
        <w:rPr>
          <w:noProof/>
        </w:rPr>
        <w:t>81</w:t>
      </w:r>
      <w:r>
        <w:rPr>
          <w:noProof/>
        </w:rPr>
        <w:fldChar w:fldCharType="end"/>
      </w:r>
    </w:p>
    <w:p w14:paraId="7FFADC02" w14:textId="1137EFE2"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6.4.2.</w:t>
      </w:r>
      <w:r>
        <w:rPr>
          <w:noProof/>
        </w:rPr>
        <w:t>4</w:t>
      </w:r>
      <w:r>
        <w:rPr>
          <w:rFonts w:asciiTheme="minorHAnsi" w:eastAsiaTheme="minorEastAsia" w:hAnsiTheme="minorHAnsi" w:cstheme="minorBidi"/>
          <w:noProof/>
          <w:kern w:val="2"/>
          <w:sz w:val="24"/>
          <w:szCs w:val="24"/>
          <w:lang w:eastAsia="en-GB"/>
          <w14:ligatures w14:val="standardContextual"/>
        </w:rPr>
        <w:tab/>
      </w:r>
      <w:r>
        <w:rPr>
          <w:noProof/>
          <w:lang w:eastAsia="zh-CN"/>
        </w:rPr>
        <w:t>HTTP Status Code "307 Temporary Redirect"</w:t>
      </w:r>
      <w:r>
        <w:rPr>
          <w:noProof/>
        </w:rPr>
        <w:tab/>
      </w:r>
      <w:r>
        <w:rPr>
          <w:noProof/>
        </w:rPr>
        <w:fldChar w:fldCharType="begin" w:fldLock="1"/>
      </w:r>
      <w:r>
        <w:rPr>
          <w:noProof/>
        </w:rPr>
        <w:instrText xml:space="preserve"> PAGEREF _Toc177643349 \h </w:instrText>
      </w:r>
      <w:r>
        <w:rPr>
          <w:noProof/>
        </w:rPr>
      </w:r>
      <w:r>
        <w:rPr>
          <w:noProof/>
        </w:rPr>
        <w:fldChar w:fldCharType="separate"/>
      </w:r>
      <w:r>
        <w:rPr>
          <w:noProof/>
        </w:rPr>
        <w:t>81</w:t>
      </w:r>
      <w:r>
        <w:rPr>
          <w:noProof/>
        </w:rPr>
        <w:fldChar w:fldCharType="end"/>
      </w:r>
    </w:p>
    <w:p w14:paraId="55D747D7" w14:textId="6E7C7D68"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6.4.3</w:t>
      </w:r>
      <w:r>
        <w:rPr>
          <w:rFonts w:asciiTheme="minorHAnsi" w:eastAsiaTheme="minorEastAsia" w:hAnsiTheme="minorHAnsi" w:cstheme="minorBidi"/>
          <w:noProof/>
          <w:kern w:val="2"/>
          <w:sz w:val="24"/>
          <w:szCs w:val="24"/>
          <w:lang w:eastAsia="en-GB"/>
          <w14:ligatures w14:val="standardContextual"/>
        </w:rPr>
        <w:tab/>
      </w:r>
      <w:r>
        <w:rPr>
          <w:noProof/>
        </w:rPr>
        <w:t>Overload Control based on OCI Header</w:t>
      </w:r>
      <w:r>
        <w:rPr>
          <w:noProof/>
        </w:rPr>
        <w:tab/>
      </w:r>
      <w:r>
        <w:rPr>
          <w:noProof/>
        </w:rPr>
        <w:fldChar w:fldCharType="begin" w:fldLock="1"/>
      </w:r>
      <w:r>
        <w:rPr>
          <w:noProof/>
        </w:rPr>
        <w:instrText xml:space="preserve"> PAGEREF _Toc177643350 \h </w:instrText>
      </w:r>
      <w:r>
        <w:rPr>
          <w:noProof/>
        </w:rPr>
      </w:r>
      <w:r>
        <w:rPr>
          <w:noProof/>
        </w:rPr>
        <w:fldChar w:fldCharType="separate"/>
      </w:r>
      <w:r>
        <w:rPr>
          <w:noProof/>
        </w:rPr>
        <w:t>81</w:t>
      </w:r>
      <w:r>
        <w:rPr>
          <w:noProof/>
        </w:rPr>
        <w:fldChar w:fldCharType="end"/>
      </w:r>
    </w:p>
    <w:p w14:paraId="3EEBDA8C" w14:textId="66914D32"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6.4.3.1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_Toc177643351 \h </w:instrText>
      </w:r>
      <w:r>
        <w:rPr>
          <w:noProof/>
        </w:rPr>
      </w:r>
      <w:r>
        <w:rPr>
          <w:noProof/>
        </w:rPr>
        <w:fldChar w:fldCharType="separate"/>
      </w:r>
      <w:r>
        <w:rPr>
          <w:noProof/>
        </w:rPr>
        <w:t>81</w:t>
      </w:r>
      <w:r>
        <w:rPr>
          <w:noProof/>
        </w:rPr>
        <w:fldChar w:fldCharType="end"/>
      </w:r>
    </w:p>
    <w:p w14:paraId="792C05B9" w14:textId="68D1F1BF"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6.4.3.2</w:t>
      </w:r>
      <w:r>
        <w:rPr>
          <w:rFonts w:asciiTheme="minorHAnsi" w:eastAsiaTheme="minorEastAsia" w:hAnsiTheme="minorHAnsi" w:cstheme="minorBidi"/>
          <w:noProof/>
          <w:kern w:val="2"/>
          <w:sz w:val="24"/>
          <w:szCs w:val="24"/>
          <w:lang w:eastAsia="en-GB"/>
          <w14:ligatures w14:val="standardContextual"/>
        </w:rPr>
        <w:tab/>
      </w:r>
      <w:r>
        <w:rPr>
          <w:noProof/>
          <w:lang w:eastAsia="zh-CN"/>
        </w:rPr>
        <w:t>Conveyance of Overload Control Information</w:t>
      </w:r>
      <w:r>
        <w:rPr>
          <w:noProof/>
        </w:rPr>
        <w:tab/>
      </w:r>
      <w:r>
        <w:rPr>
          <w:noProof/>
        </w:rPr>
        <w:fldChar w:fldCharType="begin" w:fldLock="1"/>
      </w:r>
      <w:r>
        <w:rPr>
          <w:noProof/>
        </w:rPr>
        <w:instrText xml:space="preserve"> PAGEREF _Toc177643352 \h </w:instrText>
      </w:r>
      <w:r>
        <w:rPr>
          <w:noProof/>
        </w:rPr>
      </w:r>
      <w:r>
        <w:rPr>
          <w:noProof/>
        </w:rPr>
        <w:fldChar w:fldCharType="separate"/>
      </w:r>
      <w:r>
        <w:rPr>
          <w:noProof/>
        </w:rPr>
        <w:t>82</w:t>
      </w:r>
      <w:r>
        <w:rPr>
          <w:noProof/>
        </w:rPr>
        <w:fldChar w:fldCharType="end"/>
      </w:r>
    </w:p>
    <w:p w14:paraId="28E47462" w14:textId="10995ABB"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6.4.3.3</w:t>
      </w:r>
      <w:r>
        <w:rPr>
          <w:rFonts w:asciiTheme="minorHAnsi" w:eastAsiaTheme="minorEastAsia" w:hAnsiTheme="minorHAnsi" w:cstheme="minorBidi"/>
          <w:noProof/>
          <w:kern w:val="2"/>
          <w:sz w:val="24"/>
          <w:szCs w:val="24"/>
          <w:lang w:eastAsia="en-GB"/>
          <w14:ligatures w14:val="standardContextual"/>
        </w:rPr>
        <w:tab/>
      </w:r>
      <w:r>
        <w:rPr>
          <w:noProof/>
          <w:lang w:eastAsia="zh-CN"/>
        </w:rPr>
        <w:t>Frequency of Conveyance</w:t>
      </w:r>
      <w:r>
        <w:rPr>
          <w:noProof/>
        </w:rPr>
        <w:tab/>
      </w:r>
      <w:r>
        <w:rPr>
          <w:noProof/>
        </w:rPr>
        <w:fldChar w:fldCharType="begin" w:fldLock="1"/>
      </w:r>
      <w:r>
        <w:rPr>
          <w:noProof/>
        </w:rPr>
        <w:instrText xml:space="preserve"> PAGEREF _Toc177643353 \h </w:instrText>
      </w:r>
      <w:r>
        <w:rPr>
          <w:noProof/>
        </w:rPr>
      </w:r>
      <w:r>
        <w:rPr>
          <w:noProof/>
        </w:rPr>
        <w:fldChar w:fldCharType="separate"/>
      </w:r>
      <w:r>
        <w:rPr>
          <w:noProof/>
        </w:rPr>
        <w:t>82</w:t>
      </w:r>
      <w:r>
        <w:rPr>
          <w:noProof/>
        </w:rPr>
        <w:fldChar w:fldCharType="end"/>
      </w:r>
    </w:p>
    <w:p w14:paraId="5F5195E9" w14:textId="78A6A3C2"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6.4.3.4</w:t>
      </w:r>
      <w:r>
        <w:rPr>
          <w:rFonts w:asciiTheme="minorHAnsi" w:eastAsiaTheme="minorEastAsia" w:hAnsiTheme="minorHAnsi" w:cstheme="minorBidi"/>
          <w:noProof/>
          <w:kern w:val="2"/>
          <w:sz w:val="24"/>
          <w:szCs w:val="24"/>
          <w:lang w:eastAsia="en-GB"/>
          <w14:ligatures w14:val="standardContextual"/>
        </w:rPr>
        <w:tab/>
      </w:r>
      <w:r>
        <w:rPr>
          <w:noProof/>
          <w:lang w:eastAsia="zh-CN"/>
        </w:rPr>
        <w:t>Overload Control Information</w:t>
      </w:r>
      <w:r>
        <w:rPr>
          <w:noProof/>
        </w:rPr>
        <w:tab/>
      </w:r>
      <w:r>
        <w:rPr>
          <w:noProof/>
        </w:rPr>
        <w:fldChar w:fldCharType="begin" w:fldLock="1"/>
      </w:r>
      <w:r>
        <w:rPr>
          <w:noProof/>
        </w:rPr>
        <w:instrText xml:space="preserve"> PAGEREF _Toc177643354 \h </w:instrText>
      </w:r>
      <w:r>
        <w:rPr>
          <w:noProof/>
        </w:rPr>
      </w:r>
      <w:r>
        <w:rPr>
          <w:noProof/>
        </w:rPr>
        <w:fldChar w:fldCharType="separate"/>
      </w:r>
      <w:r>
        <w:rPr>
          <w:noProof/>
        </w:rPr>
        <w:t>82</w:t>
      </w:r>
      <w:r>
        <w:rPr>
          <w:noProof/>
        </w:rPr>
        <w:fldChar w:fldCharType="end"/>
      </w:r>
    </w:p>
    <w:p w14:paraId="57F10254" w14:textId="45A3A765"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6.4.3.4.1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 Description</w:t>
      </w:r>
      <w:r>
        <w:rPr>
          <w:noProof/>
        </w:rPr>
        <w:tab/>
      </w:r>
      <w:r>
        <w:rPr>
          <w:noProof/>
        </w:rPr>
        <w:fldChar w:fldCharType="begin" w:fldLock="1"/>
      </w:r>
      <w:r>
        <w:rPr>
          <w:noProof/>
        </w:rPr>
        <w:instrText xml:space="preserve"> PAGEREF _Toc177643355 \h </w:instrText>
      </w:r>
      <w:r>
        <w:rPr>
          <w:noProof/>
        </w:rPr>
      </w:r>
      <w:r>
        <w:rPr>
          <w:noProof/>
        </w:rPr>
        <w:fldChar w:fldCharType="separate"/>
      </w:r>
      <w:r>
        <w:rPr>
          <w:noProof/>
        </w:rPr>
        <w:t>82</w:t>
      </w:r>
      <w:r>
        <w:rPr>
          <w:noProof/>
        </w:rPr>
        <w:fldChar w:fldCharType="end"/>
      </w:r>
    </w:p>
    <w:p w14:paraId="53F345ED" w14:textId="5C6338C9"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6.4.3.4.2</w:t>
      </w:r>
      <w:r>
        <w:rPr>
          <w:rFonts w:asciiTheme="minorHAnsi" w:eastAsiaTheme="minorEastAsia" w:hAnsiTheme="minorHAnsi" w:cstheme="minorBidi"/>
          <w:noProof/>
          <w:kern w:val="2"/>
          <w:sz w:val="24"/>
          <w:szCs w:val="24"/>
          <w:lang w:eastAsia="en-GB"/>
          <w14:ligatures w14:val="standardContextual"/>
        </w:rPr>
        <w:tab/>
      </w:r>
      <w:r>
        <w:rPr>
          <w:noProof/>
          <w:lang w:eastAsia="zh-CN"/>
        </w:rPr>
        <w:t>Overload Control Timestamp</w:t>
      </w:r>
      <w:r>
        <w:rPr>
          <w:noProof/>
        </w:rPr>
        <w:tab/>
      </w:r>
      <w:r>
        <w:rPr>
          <w:noProof/>
        </w:rPr>
        <w:fldChar w:fldCharType="begin" w:fldLock="1"/>
      </w:r>
      <w:r>
        <w:rPr>
          <w:noProof/>
        </w:rPr>
        <w:instrText xml:space="preserve"> PAGEREF _Toc177643356 \h </w:instrText>
      </w:r>
      <w:r>
        <w:rPr>
          <w:noProof/>
        </w:rPr>
      </w:r>
      <w:r>
        <w:rPr>
          <w:noProof/>
        </w:rPr>
        <w:fldChar w:fldCharType="separate"/>
      </w:r>
      <w:r>
        <w:rPr>
          <w:noProof/>
        </w:rPr>
        <w:t>83</w:t>
      </w:r>
      <w:r>
        <w:rPr>
          <w:noProof/>
        </w:rPr>
        <w:fldChar w:fldCharType="end"/>
      </w:r>
    </w:p>
    <w:p w14:paraId="36CE8724" w14:textId="47B83333"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6.4.3.4.3</w:t>
      </w:r>
      <w:r>
        <w:rPr>
          <w:rFonts w:asciiTheme="minorHAnsi" w:eastAsiaTheme="minorEastAsia" w:hAnsiTheme="minorHAnsi" w:cstheme="minorBidi"/>
          <w:noProof/>
          <w:kern w:val="2"/>
          <w:sz w:val="24"/>
          <w:szCs w:val="24"/>
          <w:lang w:eastAsia="en-GB"/>
          <w14:ligatures w14:val="standardContextual"/>
        </w:rPr>
        <w:tab/>
      </w:r>
      <w:r>
        <w:rPr>
          <w:noProof/>
          <w:lang w:eastAsia="zh-CN"/>
        </w:rPr>
        <w:t>Overload Reduction Metric</w:t>
      </w:r>
      <w:r>
        <w:rPr>
          <w:noProof/>
        </w:rPr>
        <w:tab/>
      </w:r>
      <w:r>
        <w:rPr>
          <w:noProof/>
        </w:rPr>
        <w:fldChar w:fldCharType="begin" w:fldLock="1"/>
      </w:r>
      <w:r>
        <w:rPr>
          <w:noProof/>
        </w:rPr>
        <w:instrText xml:space="preserve"> PAGEREF _Toc177643357 \h </w:instrText>
      </w:r>
      <w:r>
        <w:rPr>
          <w:noProof/>
        </w:rPr>
      </w:r>
      <w:r>
        <w:rPr>
          <w:noProof/>
        </w:rPr>
        <w:fldChar w:fldCharType="separate"/>
      </w:r>
      <w:r>
        <w:rPr>
          <w:noProof/>
        </w:rPr>
        <w:t>84</w:t>
      </w:r>
      <w:r>
        <w:rPr>
          <w:noProof/>
        </w:rPr>
        <w:fldChar w:fldCharType="end"/>
      </w:r>
    </w:p>
    <w:p w14:paraId="2C233517" w14:textId="59303C4D"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6.4.3.4.4</w:t>
      </w:r>
      <w:r>
        <w:rPr>
          <w:rFonts w:asciiTheme="minorHAnsi" w:eastAsiaTheme="minorEastAsia" w:hAnsiTheme="minorHAnsi" w:cstheme="minorBidi"/>
          <w:noProof/>
          <w:kern w:val="2"/>
          <w:sz w:val="24"/>
          <w:szCs w:val="24"/>
          <w:lang w:eastAsia="en-GB"/>
          <w14:ligatures w14:val="standardContextual"/>
        </w:rPr>
        <w:tab/>
      </w:r>
      <w:r>
        <w:rPr>
          <w:noProof/>
          <w:lang w:eastAsia="zh-CN"/>
        </w:rPr>
        <w:t>Overload Control Period of Validity</w:t>
      </w:r>
      <w:r>
        <w:rPr>
          <w:noProof/>
        </w:rPr>
        <w:tab/>
      </w:r>
      <w:r>
        <w:rPr>
          <w:noProof/>
        </w:rPr>
        <w:fldChar w:fldCharType="begin" w:fldLock="1"/>
      </w:r>
      <w:r>
        <w:rPr>
          <w:noProof/>
        </w:rPr>
        <w:instrText xml:space="preserve"> PAGEREF _Toc177643358 \h </w:instrText>
      </w:r>
      <w:r>
        <w:rPr>
          <w:noProof/>
        </w:rPr>
      </w:r>
      <w:r>
        <w:rPr>
          <w:noProof/>
        </w:rPr>
        <w:fldChar w:fldCharType="separate"/>
      </w:r>
      <w:r>
        <w:rPr>
          <w:noProof/>
        </w:rPr>
        <w:t>84</w:t>
      </w:r>
      <w:r>
        <w:rPr>
          <w:noProof/>
        </w:rPr>
        <w:fldChar w:fldCharType="end"/>
      </w:r>
    </w:p>
    <w:p w14:paraId="5DB871FE" w14:textId="05F1F88D"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6.4.3.4.5</w:t>
      </w:r>
      <w:r>
        <w:rPr>
          <w:rFonts w:asciiTheme="minorHAnsi" w:eastAsiaTheme="minorEastAsia" w:hAnsiTheme="minorHAnsi" w:cstheme="minorBidi"/>
          <w:noProof/>
          <w:kern w:val="2"/>
          <w:sz w:val="24"/>
          <w:szCs w:val="24"/>
          <w:lang w:eastAsia="en-GB"/>
          <w14:ligatures w14:val="standardContextual"/>
        </w:rPr>
        <w:tab/>
      </w:r>
      <w:r>
        <w:rPr>
          <w:noProof/>
          <w:lang w:eastAsia="zh-CN"/>
        </w:rPr>
        <w:t>Scope of OCI</w:t>
      </w:r>
      <w:r>
        <w:rPr>
          <w:noProof/>
        </w:rPr>
        <w:tab/>
      </w:r>
      <w:r>
        <w:rPr>
          <w:noProof/>
        </w:rPr>
        <w:fldChar w:fldCharType="begin" w:fldLock="1"/>
      </w:r>
      <w:r>
        <w:rPr>
          <w:noProof/>
        </w:rPr>
        <w:instrText xml:space="preserve"> PAGEREF _Toc177643359 \h </w:instrText>
      </w:r>
      <w:r>
        <w:rPr>
          <w:noProof/>
        </w:rPr>
      </w:r>
      <w:r>
        <w:rPr>
          <w:noProof/>
        </w:rPr>
        <w:fldChar w:fldCharType="separate"/>
      </w:r>
      <w:r>
        <w:rPr>
          <w:noProof/>
        </w:rPr>
        <w:t>84</w:t>
      </w:r>
      <w:r>
        <w:rPr>
          <w:noProof/>
        </w:rPr>
        <w:fldChar w:fldCharType="end"/>
      </w:r>
    </w:p>
    <w:p w14:paraId="07FA17C9" w14:textId="50234FF8"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6.4.3.5</w:t>
      </w:r>
      <w:r>
        <w:rPr>
          <w:rFonts w:asciiTheme="minorHAnsi" w:eastAsiaTheme="minorEastAsia" w:hAnsiTheme="minorHAnsi" w:cstheme="minorBidi"/>
          <w:noProof/>
          <w:kern w:val="2"/>
          <w:sz w:val="24"/>
          <w:szCs w:val="24"/>
          <w:lang w:eastAsia="en-GB"/>
          <w14:ligatures w14:val="standardContextual"/>
        </w:rPr>
        <w:tab/>
      </w:r>
      <w:r>
        <w:rPr>
          <w:noProof/>
          <w:lang w:eastAsia="zh-CN"/>
        </w:rPr>
        <w:t>Overload Control Enforcement</w:t>
      </w:r>
      <w:r>
        <w:rPr>
          <w:noProof/>
        </w:rPr>
        <w:tab/>
      </w:r>
      <w:r>
        <w:rPr>
          <w:noProof/>
        </w:rPr>
        <w:fldChar w:fldCharType="begin" w:fldLock="1"/>
      </w:r>
      <w:r>
        <w:rPr>
          <w:noProof/>
        </w:rPr>
        <w:instrText xml:space="preserve"> PAGEREF _Toc177643360 \h </w:instrText>
      </w:r>
      <w:r>
        <w:rPr>
          <w:noProof/>
        </w:rPr>
      </w:r>
      <w:r>
        <w:rPr>
          <w:noProof/>
        </w:rPr>
        <w:fldChar w:fldCharType="separate"/>
      </w:r>
      <w:r>
        <w:rPr>
          <w:noProof/>
        </w:rPr>
        <w:t>88</w:t>
      </w:r>
      <w:r>
        <w:rPr>
          <w:noProof/>
        </w:rPr>
        <w:fldChar w:fldCharType="end"/>
      </w:r>
    </w:p>
    <w:p w14:paraId="206F2CD3" w14:textId="1A02AE60"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6.4.3.5.1</w:t>
      </w:r>
      <w:r>
        <w:rPr>
          <w:rFonts w:asciiTheme="minorHAnsi" w:eastAsiaTheme="minorEastAsia" w:hAnsiTheme="minorHAnsi" w:cstheme="minorBidi"/>
          <w:noProof/>
          <w:kern w:val="2"/>
          <w:sz w:val="24"/>
          <w:szCs w:val="24"/>
          <w:lang w:eastAsia="en-GB"/>
          <w14:ligatures w14:val="standardContextual"/>
        </w:rPr>
        <w:tab/>
      </w:r>
      <w:r>
        <w:rPr>
          <w:noProof/>
          <w:lang w:eastAsia="zh-CN"/>
        </w:rPr>
        <w:t>Message Throttling</w:t>
      </w:r>
      <w:r>
        <w:rPr>
          <w:noProof/>
        </w:rPr>
        <w:tab/>
      </w:r>
      <w:r>
        <w:rPr>
          <w:noProof/>
        </w:rPr>
        <w:fldChar w:fldCharType="begin" w:fldLock="1"/>
      </w:r>
      <w:r>
        <w:rPr>
          <w:noProof/>
        </w:rPr>
        <w:instrText xml:space="preserve"> PAGEREF _Toc177643361 \h </w:instrText>
      </w:r>
      <w:r>
        <w:rPr>
          <w:noProof/>
        </w:rPr>
      </w:r>
      <w:r>
        <w:rPr>
          <w:noProof/>
        </w:rPr>
        <w:fldChar w:fldCharType="separate"/>
      </w:r>
      <w:r>
        <w:rPr>
          <w:noProof/>
        </w:rPr>
        <w:t>88</w:t>
      </w:r>
      <w:r>
        <w:rPr>
          <w:noProof/>
        </w:rPr>
        <w:fldChar w:fldCharType="end"/>
      </w:r>
    </w:p>
    <w:p w14:paraId="641753F8" w14:textId="6B43C439"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6.4.3.5.2</w:t>
      </w:r>
      <w:r>
        <w:rPr>
          <w:rFonts w:asciiTheme="minorHAnsi" w:eastAsiaTheme="minorEastAsia" w:hAnsiTheme="minorHAnsi" w:cstheme="minorBidi"/>
          <w:noProof/>
          <w:kern w:val="2"/>
          <w:sz w:val="24"/>
          <w:szCs w:val="24"/>
          <w:lang w:eastAsia="en-GB"/>
          <w14:ligatures w14:val="standardContextual"/>
        </w:rPr>
        <w:tab/>
      </w:r>
      <w:r>
        <w:rPr>
          <w:noProof/>
          <w:lang w:eastAsia="zh-CN"/>
        </w:rPr>
        <w:t>Loss Algorithm</w:t>
      </w:r>
      <w:r>
        <w:rPr>
          <w:noProof/>
        </w:rPr>
        <w:tab/>
      </w:r>
      <w:r>
        <w:rPr>
          <w:noProof/>
        </w:rPr>
        <w:fldChar w:fldCharType="begin" w:fldLock="1"/>
      </w:r>
      <w:r>
        <w:rPr>
          <w:noProof/>
        </w:rPr>
        <w:instrText xml:space="preserve"> PAGEREF _Toc177643362 \h </w:instrText>
      </w:r>
      <w:r>
        <w:rPr>
          <w:noProof/>
        </w:rPr>
      </w:r>
      <w:r>
        <w:rPr>
          <w:noProof/>
        </w:rPr>
        <w:fldChar w:fldCharType="separate"/>
      </w:r>
      <w:r>
        <w:rPr>
          <w:noProof/>
        </w:rPr>
        <w:t>89</w:t>
      </w:r>
      <w:r>
        <w:rPr>
          <w:noProof/>
        </w:rPr>
        <w:fldChar w:fldCharType="end"/>
      </w:r>
    </w:p>
    <w:p w14:paraId="6DFD4F92" w14:textId="4A5726A1"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6.4.3.6</w:t>
      </w:r>
      <w:r>
        <w:rPr>
          <w:rFonts w:asciiTheme="minorHAnsi" w:eastAsiaTheme="minorEastAsia" w:hAnsiTheme="minorHAnsi" w:cstheme="minorBidi"/>
          <w:noProof/>
          <w:kern w:val="2"/>
          <w:sz w:val="24"/>
          <w:szCs w:val="24"/>
          <w:lang w:eastAsia="en-GB"/>
          <w14:ligatures w14:val="standardContextual"/>
        </w:rPr>
        <w:tab/>
      </w:r>
      <w:r>
        <w:rPr>
          <w:noProof/>
        </w:rPr>
        <w:t xml:space="preserve">OLC-H </w:t>
      </w:r>
      <w:r>
        <w:rPr>
          <w:noProof/>
          <w:lang w:eastAsia="zh-CN"/>
        </w:rPr>
        <w:t>feature support</w:t>
      </w:r>
      <w:r>
        <w:rPr>
          <w:noProof/>
        </w:rPr>
        <w:tab/>
      </w:r>
      <w:r>
        <w:rPr>
          <w:noProof/>
        </w:rPr>
        <w:fldChar w:fldCharType="begin" w:fldLock="1"/>
      </w:r>
      <w:r>
        <w:rPr>
          <w:noProof/>
        </w:rPr>
        <w:instrText xml:space="preserve"> PAGEREF _Toc177643363 \h </w:instrText>
      </w:r>
      <w:r>
        <w:rPr>
          <w:noProof/>
        </w:rPr>
      </w:r>
      <w:r>
        <w:rPr>
          <w:noProof/>
        </w:rPr>
        <w:fldChar w:fldCharType="separate"/>
      </w:r>
      <w:r>
        <w:rPr>
          <w:noProof/>
        </w:rPr>
        <w:t>89</w:t>
      </w:r>
      <w:r>
        <w:rPr>
          <w:noProof/>
        </w:rPr>
        <w:fldChar w:fldCharType="end"/>
      </w:r>
    </w:p>
    <w:p w14:paraId="29E28542" w14:textId="332D4CEA"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Pr>
          <w:noProof/>
          <w:lang w:eastAsia="zh-CN"/>
        </w:rPr>
        <w:t>6.4.3.6.1</w:t>
      </w:r>
      <w:r>
        <w:rPr>
          <w:rFonts w:asciiTheme="minorHAnsi" w:eastAsiaTheme="minorEastAsia" w:hAnsiTheme="minorHAnsi" w:cstheme="minorBidi"/>
          <w:noProof/>
          <w:kern w:val="2"/>
          <w:sz w:val="24"/>
          <w:szCs w:val="24"/>
          <w:lang w:eastAsia="en-GB"/>
          <w14:ligatures w14:val="standardContextual"/>
        </w:rPr>
        <w:tab/>
      </w:r>
      <w:r>
        <w:rPr>
          <w:noProof/>
          <w:lang w:eastAsia="zh-CN"/>
        </w:rPr>
        <w:t xml:space="preserve">Indicating supports for the </w:t>
      </w:r>
      <w:r>
        <w:rPr>
          <w:noProof/>
        </w:rPr>
        <w:t xml:space="preserve">OLC-H </w:t>
      </w:r>
      <w:r>
        <w:rPr>
          <w:noProof/>
          <w:lang w:eastAsia="zh-CN"/>
        </w:rPr>
        <w:t>feature</w:t>
      </w:r>
      <w:r>
        <w:rPr>
          <w:noProof/>
        </w:rPr>
        <w:tab/>
      </w:r>
      <w:r>
        <w:rPr>
          <w:noProof/>
        </w:rPr>
        <w:fldChar w:fldCharType="begin" w:fldLock="1"/>
      </w:r>
      <w:r>
        <w:rPr>
          <w:noProof/>
        </w:rPr>
        <w:instrText xml:space="preserve"> PAGEREF _Toc177643364 \h </w:instrText>
      </w:r>
      <w:r>
        <w:rPr>
          <w:noProof/>
        </w:rPr>
      </w:r>
      <w:r>
        <w:rPr>
          <w:noProof/>
        </w:rPr>
        <w:fldChar w:fldCharType="separate"/>
      </w:r>
      <w:r>
        <w:rPr>
          <w:noProof/>
        </w:rPr>
        <w:t>89</w:t>
      </w:r>
      <w:r>
        <w:rPr>
          <w:noProof/>
        </w:rPr>
        <w:fldChar w:fldCharType="end"/>
      </w:r>
    </w:p>
    <w:p w14:paraId="721EFA22" w14:textId="51A9C7F7"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6</w:t>
      </w:r>
      <w:r>
        <w:rPr>
          <w:noProof/>
        </w:rPr>
        <w:t>.</w:t>
      </w:r>
      <w:r>
        <w:rPr>
          <w:noProof/>
          <w:lang w:eastAsia="zh-CN"/>
        </w:rPr>
        <w:t>5</w:t>
      </w:r>
      <w:r>
        <w:rPr>
          <w:rFonts w:asciiTheme="minorHAnsi" w:eastAsiaTheme="minorEastAsia" w:hAnsiTheme="minorHAnsi" w:cstheme="minorBidi"/>
          <w:noProof/>
          <w:kern w:val="2"/>
          <w:sz w:val="24"/>
          <w:szCs w:val="24"/>
          <w:lang w:eastAsia="en-GB"/>
          <w14:ligatures w14:val="standardContextual"/>
        </w:rPr>
        <w:tab/>
      </w:r>
      <w:r>
        <w:rPr>
          <w:noProof/>
          <w:lang w:eastAsia="zh-CN"/>
        </w:rPr>
        <w:t>Support of Stateless NFs</w:t>
      </w:r>
      <w:r>
        <w:rPr>
          <w:noProof/>
        </w:rPr>
        <w:tab/>
      </w:r>
      <w:r>
        <w:rPr>
          <w:noProof/>
        </w:rPr>
        <w:fldChar w:fldCharType="begin" w:fldLock="1"/>
      </w:r>
      <w:r>
        <w:rPr>
          <w:noProof/>
        </w:rPr>
        <w:instrText xml:space="preserve"> PAGEREF _Toc177643365 \h </w:instrText>
      </w:r>
      <w:r>
        <w:rPr>
          <w:noProof/>
        </w:rPr>
      </w:r>
      <w:r>
        <w:rPr>
          <w:noProof/>
        </w:rPr>
        <w:fldChar w:fldCharType="separate"/>
      </w:r>
      <w:r>
        <w:rPr>
          <w:noProof/>
        </w:rPr>
        <w:t>89</w:t>
      </w:r>
      <w:r>
        <w:rPr>
          <w:noProof/>
        </w:rPr>
        <w:fldChar w:fldCharType="end"/>
      </w:r>
    </w:p>
    <w:p w14:paraId="296EDD4B" w14:textId="4D699472"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6.5.1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_Toc177643366 \h </w:instrText>
      </w:r>
      <w:r>
        <w:rPr>
          <w:noProof/>
        </w:rPr>
      </w:r>
      <w:r>
        <w:rPr>
          <w:noProof/>
        </w:rPr>
        <w:fldChar w:fldCharType="separate"/>
      </w:r>
      <w:r>
        <w:rPr>
          <w:noProof/>
        </w:rPr>
        <w:t>89</w:t>
      </w:r>
      <w:r>
        <w:rPr>
          <w:noProof/>
        </w:rPr>
        <w:fldChar w:fldCharType="end"/>
      </w:r>
    </w:p>
    <w:p w14:paraId="1D2C524D" w14:textId="23F1C900"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6.5.2</w:t>
      </w:r>
      <w:r>
        <w:rPr>
          <w:rFonts w:asciiTheme="minorHAnsi" w:eastAsiaTheme="minorEastAsia" w:hAnsiTheme="minorHAnsi" w:cstheme="minorBidi"/>
          <w:noProof/>
          <w:kern w:val="2"/>
          <w:sz w:val="24"/>
          <w:szCs w:val="24"/>
          <w:lang w:eastAsia="en-GB"/>
          <w14:ligatures w14:val="standardContextual"/>
        </w:rPr>
        <w:tab/>
      </w:r>
      <w:r>
        <w:rPr>
          <w:noProof/>
          <w:lang w:eastAsia="zh-CN"/>
        </w:rPr>
        <w:t>Stateless AMFs</w:t>
      </w:r>
      <w:r>
        <w:rPr>
          <w:noProof/>
        </w:rPr>
        <w:tab/>
      </w:r>
      <w:r>
        <w:rPr>
          <w:noProof/>
        </w:rPr>
        <w:fldChar w:fldCharType="begin" w:fldLock="1"/>
      </w:r>
      <w:r>
        <w:rPr>
          <w:noProof/>
        </w:rPr>
        <w:instrText xml:space="preserve"> PAGEREF _Toc177643367 \h </w:instrText>
      </w:r>
      <w:r>
        <w:rPr>
          <w:noProof/>
        </w:rPr>
      </w:r>
      <w:r>
        <w:rPr>
          <w:noProof/>
        </w:rPr>
        <w:fldChar w:fldCharType="separate"/>
      </w:r>
      <w:r>
        <w:rPr>
          <w:noProof/>
        </w:rPr>
        <w:t>89</w:t>
      </w:r>
      <w:r>
        <w:rPr>
          <w:noProof/>
        </w:rPr>
        <w:fldChar w:fldCharType="end"/>
      </w:r>
    </w:p>
    <w:p w14:paraId="485E1576" w14:textId="6EC04F04"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6.5.2.1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_Toc177643368 \h </w:instrText>
      </w:r>
      <w:r>
        <w:rPr>
          <w:noProof/>
        </w:rPr>
      </w:r>
      <w:r>
        <w:rPr>
          <w:noProof/>
        </w:rPr>
        <w:fldChar w:fldCharType="separate"/>
      </w:r>
      <w:r>
        <w:rPr>
          <w:noProof/>
        </w:rPr>
        <w:t>89</w:t>
      </w:r>
      <w:r>
        <w:rPr>
          <w:noProof/>
        </w:rPr>
        <w:fldChar w:fldCharType="end"/>
      </w:r>
    </w:p>
    <w:p w14:paraId="5C6A2044" w14:textId="48034931"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6.5.2.2</w:t>
      </w:r>
      <w:r>
        <w:rPr>
          <w:rFonts w:asciiTheme="minorHAnsi" w:eastAsiaTheme="minorEastAsia" w:hAnsiTheme="minorHAnsi" w:cstheme="minorBidi"/>
          <w:noProof/>
          <w:kern w:val="2"/>
          <w:sz w:val="24"/>
          <w:szCs w:val="24"/>
          <w:lang w:eastAsia="en-GB"/>
          <w14:ligatures w14:val="standardContextual"/>
        </w:rPr>
        <w:tab/>
      </w:r>
      <w:r>
        <w:rPr>
          <w:noProof/>
        </w:rPr>
        <w:t>AMF as service consumer</w:t>
      </w:r>
      <w:r>
        <w:rPr>
          <w:noProof/>
        </w:rPr>
        <w:tab/>
      </w:r>
      <w:r>
        <w:rPr>
          <w:noProof/>
        </w:rPr>
        <w:fldChar w:fldCharType="begin" w:fldLock="1"/>
      </w:r>
      <w:r>
        <w:rPr>
          <w:noProof/>
        </w:rPr>
        <w:instrText xml:space="preserve"> PAGEREF _Toc177643369 \h </w:instrText>
      </w:r>
      <w:r>
        <w:rPr>
          <w:noProof/>
        </w:rPr>
      </w:r>
      <w:r>
        <w:rPr>
          <w:noProof/>
        </w:rPr>
        <w:fldChar w:fldCharType="separate"/>
      </w:r>
      <w:r>
        <w:rPr>
          <w:noProof/>
        </w:rPr>
        <w:t>89</w:t>
      </w:r>
      <w:r>
        <w:rPr>
          <w:noProof/>
        </w:rPr>
        <w:fldChar w:fldCharType="end"/>
      </w:r>
    </w:p>
    <w:p w14:paraId="6E64A6B8" w14:textId="66D609FB"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6.5.2.3</w:t>
      </w:r>
      <w:r>
        <w:rPr>
          <w:rFonts w:asciiTheme="minorHAnsi" w:eastAsiaTheme="minorEastAsia" w:hAnsiTheme="minorHAnsi" w:cstheme="minorBidi"/>
          <w:noProof/>
          <w:kern w:val="2"/>
          <w:sz w:val="24"/>
          <w:szCs w:val="24"/>
          <w:lang w:eastAsia="en-GB"/>
          <w14:ligatures w14:val="standardContextual"/>
        </w:rPr>
        <w:tab/>
      </w:r>
      <w:r>
        <w:rPr>
          <w:noProof/>
        </w:rPr>
        <w:t>AMF as service producer</w:t>
      </w:r>
      <w:r>
        <w:rPr>
          <w:noProof/>
        </w:rPr>
        <w:tab/>
      </w:r>
      <w:r>
        <w:rPr>
          <w:noProof/>
        </w:rPr>
        <w:fldChar w:fldCharType="begin" w:fldLock="1"/>
      </w:r>
      <w:r>
        <w:rPr>
          <w:noProof/>
        </w:rPr>
        <w:instrText xml:space="preserve"> PAGEREF _Toc177643370 \h </w:instrText>
      </w:r>
      <w:r>
        <w:rPr>
          <w:noProof/>
        </w:rPr>
      </w:r>
      <w:r>
        <w:rPr>
          <w:noProof/>
        </w:rPr>
        <w:fldChar w:fldCharType="separate"/>
      </w:r>
      <w:r>
        <w:rPr>
          <w:noProof/>
        </w:rPr>
        <w:t>90</w:t>
      </w:r>
      <w:r>
        <w:rPr>
          <w:noProof/>
        </w:rPr>
        <w:fldChar w:fldCharType="end"/>
      </w:r>
    </w:p>
    <w:p w14:paraId="265CCEC4" w14:textId="5E715242"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6.5.3</w:t>
      </w:r>
      <w:r>
        <w:rPr>
          <w:rFonts w:asciiTheme="minorHAnsi" w:eastAsiaTheme="minorEastAsia" w:hAnsiTheme="minorHAnsi" w:cstheme="minorBidi"/>
          <w:noProof/>
          <w:kern w:val="2"/>
          <w:sz w:val="24"/>
          <w:szCs w:val="24"/>
          <w:lang w:eastAsia="en-GB"/>
          <w14:ligatures w14:val="standardContextual"/>
        </w:rPr>
        <w:tab/>
      </w:r>
      <w:r>
        <w:rPr>
          <w:noProof/>
          <w:lang w:eastAsia="zh-CN"/>
        </w:rPr>
        <w:t>Stateless NFs (for any 5GC NF type)</w:t>
      </w:r>
      <w:r>
        <w:rPr>
          <w:noProof/>
        </w:rPr>
        <w:tab/>
      </w:r>
      <w:r>
        <w:rPr>
          <w:noProof/>
        </w:rPr>
        <w:fldChar w:fldCharType="begin" w:fldLock="1"/>
      </w:r>
      <w:r>
        <w:rPr>
          <w:noProof/>
        </w:rPr>
        <w:instrText xml:space="preserve"> PAGEREF _Toc177643371 \h </w:instrText>
      </w:r>
      <w:r>
        <w:rPr>
          <w:noProof/>
        </w:rPr>
      </w:r>
      <w:r>
        <w:rPr>
          <w:noProof/>
        </w:rPr>
        <w:fldChar w:fldCharType="separate"/>
      </w:r>
      <w:r>
        <w:rPr>
          <w:noProof/>
        </w:rPr>
        <w:t>91</w:t>
      </w:r>
      <w:r>
        <w:rPr>
          <w:noProof/>
        </w:rPr>
        <w:fldChar w:fldCharType="end"/>
      </w:r>
    </w:p>
    <w:p w14:paraId="5174FAA9" w14:textId="188AF14B"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6.5.3.1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_Toc177643372 \h </w:instrText>
      </w:r>
      <w:r>
        <w:rPr>
          <w:noProof/>
        </w:rPr>
      </w:r>
      <w:r>
        <w:rPr>
          <w:noProof/>
        </w:rPr>
        <w:fldChar w:fldCharType="separate"/>
      </w:r>
      <w:r>
        <w:rPr>
          <w:noProof/>
        </w:rPr>
        <w:t>91</w:t>
      </w:r>
      <w:r>
        <w:rPr>
          <w:noProof/>
        </w:rPr>
        <w:fldChar w:fldCharType="end"/>
      </w:r>
    </w:p>
    <w:p w14:paraId="0FC10DD9" w14:textId="077538A8"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6.5.3.2</w:t>
      </w:r>
      <w:r>
        <w:rPr>
          <w:rFonts w:asciiTheme="minorHAnsi" w:eastAsiaTheme="minorEastAsia" w:hAnsiTheme="minorHAnsi" w:cstheme="minorBidi"/>
          <w:noProof/>
          <w:kern w:val="2"/>
          <w:sz w:val="24"/>
          <w:szCs w:val="24"/>
          <w:lang w:eastAsia="en-GB"/>
          <w14:ligatures w14:val="standardContextual"/>
        </w:rPr>
        <w:tab/>
      </w:r>
      <w:r>
        <w:rPr>
          <w:noProof/>
          <w:lang w:eastAsia="zh-CN"/>
        </w:rPr>
        <w:t xml:space="preserve">Stateless </w:t>
      </w:r>
      <w:r>
        <w:rPr>
          <w:noProof/>
        </w:rPr>
        <w:t>NF as service consumer</w:t>
      </w:r>
      <w:r>
        <w:rPr>
          <w:noProof/>
        </w:rPr>
        <w:tab/>
      </w:r>
      <w:r>
        <w:rPr>
          <w:noProof/>
        </w:rPr>
        <w:fldChar w:fldCharType="begin" w:fldLock="1"/>
      </w:r>
      <w:r>
        <w:rPr>
          <w:noProof/>
        </w:rPr>
        <w:instrText xml:space="preserve"> PAGEREF _Toc177643373 \h </w:instrText>
      </w:r>
      <w:r>
        <w:rPr>
          <w:noProof/>
        </w:rPr>
      </w:r>
      <w:r>
        <w:rPr>
          <w:noProof/>
        </w:rPr>
        <w:fldChar w:fldCharType="separate"/>
      </w:r>
      <w:r>
        <w:rPr>
          <w:noProof/>
        </w:rPr>
        <w:t>91</w:t>
      </w:r>
      <w:r>
        <w:rPr>
          <w:noProof/>
        </w:rPr>
        <w:fldChar w:fldCharType="end"/>
      </w:r>
    </w:p>
    <w:p w14:paraId="7C3CF93F" w14:textId="01801A7B"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6.5.3.3</w:t>
      </w:r>
      <w:r>
        <w:rPr>
          <w:rFonts w:asciiTheme="minorHAnsi" w:eastAsiaTheme="minorEastAsia" w:hAnsiTheme="minorHAnsi" w:cstheme="minorBidi"/>
          <w:noProof/>
          <w:kern w:val="2"/>
          <w:sz w:val="24"/>
          <w:szCs w:val="24"/>
          <w:lang w:eastAsia="en-GB"/>
          <w14:ligatures w14:val="standardContextual"/>
        </w:rPr>
        <w:tab/>
      </w:r>
      <w:r>
        <w:rPr>
          <w:noProof/>
          <w:lang w:eastAsia="zh-CN"/>
        </w:rPr>
        <w:t xml:space="preserve">Stateless NF </w:t>
      </w:r>
      <w:r>
        <w:rPr>
          <w:noProof/>
        </w:rPr>
        <w:t>as service producer</w:t>
      </w:r>
      <w:r>
        <w:rPr>
          <w:noProof/>
        </w:rPr>
        <w:tab/>
      </w:r>
      <w:r>
        <w:rPr>
          <w:noProof/>
        </w:rPr>
        <w:fldChar w:fldCharType="begin" w:fldLock="1"/>
      </w:r>
      <w:r>
        <w:rPr>
          <w:noProof/>
        </w:rPr>
        <w:instrText xml:space="preserve"> PAGEREF _Toc177643374 \h </w:instrText>
      </w:r>
      <w:r>
        <w:rPr>
          <w:noProof/>
        </w:rPr>
      </w:r>
      <w:r>
        <w:rPr>
          <w:noProof/>
        </w:rPr>
        <w:fldChar w:fldCharType="separate"/>
      </w:r>
      <w:r>
        <w:rPr>
          <w:noProof/>
        </w:rPr>
        <w:t>93</w:t>
      </w:r>
      <w:r>
        <w:rPr>
          <w:noProof/>
        </w:rPr>
        <w:fldChar w:fldCharType="end"/>
      </w:r>
    </w:p>
    <w:p w14:paraId="4A32E7AA" w14:textId="0503202C"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6</w:t>
      </w:r>
      <w:r>
        <w:rPr>
          <w:noProof/>
        </w:rPr>
        <w:t>.</w:t>
      </w:r>
      <w:r>
        <w:rPr>
          <w:noProof/>
          <w:lang w:eastAsia="zh-CN"/>
        </w:rPr>
        <w:t>6</w:t>
      </w:r>
      <w:r>
        <w:rPr>
          <w:rFonts w:asciiTheme="minorHAnsi" w:eastAsiaTheme="minorEastAsia" w:hAnsiTheme="minorHAnsi" w:cstheme="minorBidi"/>
          <w:noProof/>
          <w:kern w:val="2"/>
          <w:sz w:val="24"/>
          <w:szCs w:val="24"/>
          <w:lang w:eastAsia="en-GB"/>
          <w14:ligatures w14:val="standardContextual"/>
        </w:rPr>
        <w:tab/>
      </w:r>
      <w:r>
        <w:rPr>
          <w:noProof/>
          <w:lang w:eastAsia="zh-CN"/>
        </w:rPr>
        <w:t>Extensibility Mechanisms</w:t>
      </w:r>
      <w:r>
        <w:rPr>
          <w:noProof/>
        </w:rPr>
        <w:tab/>
      </w:r>
      <w:r>
        <w:rPr>
          <w:noProof/>
        </w:rPr>
        <w:fldChar w:fldCharType="begin" w:fldLock="1"/>
      </w:r>
      <w:r>
        <w:rPr>
          <w:noProof/>
        </w:rPr>
        <w:instrText xml:space="preserve"> PAGEREF _Toc177643375 \h </w:instrText>
      </w:r>
      <w:r>
        <w:rPr>
          <w:noProof/>
        </w:rPr>
      </w:r>
      <w:r>
        <w:rPr>
          <w:noProof/>
        </w:rPr>
        <w:fldChar w:fldCharType="separate"/>
      </w:r>
      <w:r>
        <w:rPr>
          <w:noProof/>
        </w:rPr>
        <w:t>94</w:t>
      </w:r>
      <w:r>
        <w:rPr>
          <w:noProof/>
        </w:rPr>
        <w:fldChar w:fldCharType="end"/>
      </w:r>
    </w:p>
    <w:p w14:paraId="1DEE2F50" w14:textId="15034F32"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6.6.1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_Toc177643376 \h </w:instrText>
      </w:r>
      <w:r>
        <w:rPr>
          <w:noProof/>
        </w:rPr>
      </w:r>
      <w:r>
        <w:rPr>
          <w:noProof/>
        </w:rPr>
        <w:fldChar w:fldCharType="separate"/>
      </w:r>
      <w:r>
        <w:rPr>
          <w:noProof/>
        </w:rPr>
        <w:t>94</w:t>
      </w:r>
      <w:r>
        <w:rPr>
          <w:noProof/>
        </w:rPr>
        <w:fldChar w:fldCharType="end"/>
      </w:r>
    </w:p>
    <w:p w14:paraId="5599DFA3" w14:textId="40C7A7F4"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6.6.2</w:t>
      </w:r>
      <w:r>
        <w:rPr>
          <w:rFonts w:asciiTheme="minorHAnsi" w:eastAsiaTheme="minorEastAsia" w:hAnsiTheme="minorHAnsi" w:cstheme="minorBidi"/>
          <w:noProof/>
          <w:kern w:val="2"/>
          <w:sz w:val="24"/>
          <w:szCs w:val="24"/>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_Toc177643377 \h </w:instrText>
      </w:r>
      <w:r>
        <w:rPr>
          <w:noProof/>
        </w:rPr>
      </w:r>
      <w:r>
        <w:rPr>
          <w:noProof/>
        </w:rPr>
        <w:fldChar w:fldCharType="separate"/>
      </w:r>
      <w:r>
        <w:rPr>
          <w:noProof/>
        </w:rPr>
        <w:t>94</w:t>
      </w:r>
      <w:r>
        <w:rPr>
          <w:noProof/>
        </w:rPr>
        <w:fldChar w:fldCharType="end"/>
      </w:r>
    </w:p>
    <w:p w14:paraId="0B254650" w14:textId="2242A7F8"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6.6.3</w:t>
      </w:r>
      <w:r>
        <w:rPr>
          <w:rFonts w:asciiTheme="minorHAnsi" w:eastAsiaTheme="minorEastAsia" w:hAnsiTheme="minorHAnsi" w:cstheme="minorBidi"/>
          <w:noProof/>
          <w:kern w:val="2"/>
          <w:sz w:val="24"/>
          <w:szCs w:val="24"/>
          <w:lang w:eastAsia="en-GB"/>
          <w14:ligatures w14:val="standardContextual"/>
        </w:rPr>
        <w:tab/>
      </w:r>
      <w:r>
        <w:rPr>
          <w:noProof/>
        </w:rPr>
        <w:t>Vendor-specific extensions</w:t>
      </w:r>
      <w:r>
        <w:rPr>
          <w:noProof/>
        </w:rPr>
        <w:tab/>
      </w:r>
      <w:r>
        <w:rPr>
          <w:noProof/>
        </w:rPr>
        <w:fldChar w:fldCharType="begin" w:fldLock="1"/>
      </w:r>
      <w:r>
        <w:rPr>
          <w:noProof/>
        </w:rPr>
        <w:instrText xml:space="preserve"> PAGEREF _Toc177643378 \h </w:instrText>
      </w:r>
      <w:r>
        <w:rPr>
          <w:noProof/>
        </w:rPr>
      </w:r>
      <w:r>
        <w:rPr>
          <w:noProof/>
        </w:rPr>
        <w:fldChar w:fldCharType="separate"/>
      </w:r>
      <w:r>
        <w:rPr>
          <w:noProof/>
        </w:rPr>
        <w:t>95</w:t>
      </w:r>
      <w:r>
        <w:rPr>
          <w:noProof/>
        </w:rPr>
        <w:fldChar w:fldCharType="end"/>
      </w:r>
    </w:p>
    <w:p w14:paraId="3007133A" w14:textId="6F089D0D"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rPr>
        <w:t>6.6.4</w:t>
      </w:r>
      <w:r>
        <w:rPr>
          <w:rFonts w:asciiTheme="minorHAnsi" w:eastAsiaTheme="minorEastAsia" w:hAnsiTheme="minorHAnsi" w:cstheme="minorBidi"/>
          <w:noProof/>
          <w:kern w:val="2"/>
          <w:sz w:val="24"/>
          <w:szCs w:val="24"/>
          <w:lang w:eastAsia="en-GB"/>
          <w14:ligatures w14:val="standardContextual"/>
        </w:rPr>
        <w:tab/>
      </w:r>
      <w:r>
        <w:rPr>
          <w:noProof/>
        </w:rPr>
        <w:t>Extensibility for Query parameters</w:t>
      </w:r>
      <w:r>
        <w:rPr>
          <w:noProof/>
        </w:rPr>
        <w:tab/>
      </w:r>
      <w:r>
        <w:rPr>
          <w:noProof/>
        </w:rPr>
        <w:fldChar w:fldCharType="begin" w:fldLock="1"/>
      </w:r>
      <w:r>
        <w:rPr>
          <w:noProof/>
        </w:rPr>
        <w:instrText xml:space="preserve"> PAGEREF _Toc177643379 \h </w:instrText>
      </w:r>
      <w:r>
        <w:rPr>
          <w:noProof/>
        </w:rPr>
      </w:r>
      <w:r>
        <w:rPr>
          <w:noProof/>
        </w:rPr>
        <w:fldChar w:fldCharType="separate"/>
      </w:r>
      <w:r>
        <w:rPr>
          <w:noProof/>
        </w:rPr>
        <w:t>96</w:t>
      </w:r>
      <w:r>
        <w:rPr>
          <w:noProof/>
        </w:rPr>
        <w:fldChar w:fldCharType="end"/>
      </w:r>
    </w:p>
    <w:p w14:paraId="1A795956" w14:textId="3B7E0F4B"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6</w:t>
      </w:r>
      <w:r>
        <w:rPr>
          <w:noProof/>
        </w:rPr>
        <w:t>.</w:t>
      </w:r>
      <w:r>
        <w:rPr>
          <w:noProof/>
          <w:lang w:eastAsia="zh-CN"/>
        </w:rPr>
        <w:t>7</w:t>
      </w:r>
      <w:r>
        <w:rPr>
          <w:rFonts w:asciiTheme="minorHAnsi" w:eastAsiaTheme="minorEastAsia" w:hAnsiTheme="minorHAnsi" w:cstheme="minorBidi"/>
          <w:noProof/>
          <w:kern w:val="2"/>
          <w:sz w:val="24"/>
          <w:szCs w:val="24"/>
          <w:lang w:eastAsia="en-GB"/>
          <w14:ligatures w14:val="standardContextual"/>
        </w:rPr>
        <w:tab/>
      </w:r>
      <w:r>
        <w:rPr>
          <w:noProof/>
          <w:lang w:eastAsia="zh-CN"/>
        </w:rPr>
        <w:t>Security Mechanisms</w:t>
      </w:r>
      <w:r>
        <w:rPr>
          <w:noProof/>
        </w:rPr>
        <w:tab/>
      </w:r>
      <w:r>
        <w:rPr>
          <w:noProof/>
        </w:rPr>
        <w:fldChar w:fldCharType="begin" w:fldLock="1"/>
      </w:r>
      <w:r>
        <w:rPr>
          <w:noProof/>
        </w:rPr>
        <w:instrText xml:space="preserve"> PAGEREF _Toc177643380 \h </w:instrText>
      </w:r>
      <w:r>
        <w:rPr>
          <w:noProof/>
        </w:rPr>
      </w:r>
      <w:r>
        <w:rPr>
          <w:noProof/>
        </w:rPr>
        <w:fldChar w:fldCharType="separate"/>
      </w:r>
      <w:r>
        <w:rPr>
          <w:noProof/>
        </w:rPr>
        <w:t>97</w:t>
      </w:r>
      <w:r>
        <w:rPr>
          <w:noProof/>
        </w:rPr>
        <w:fldChar w:fldCharType="end"/>
      </w:r>
    </w:p>
    <w:p w14:paraId="3C64F3BC" w14:textId="4F55A82E"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6.7.1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_Toc177643381 \h </w:instrText>
      </w:r>
      <w:r>
        <w:rPr>
          <w:noProof/>
        </w:rPr>
      </w:r>
      <w:r>
        <w:rPr>
          <w:noProof/>
        </w:rPr>
        <w:fldChar w:fldCharType="separate"/>
      </w:r>
      <w:r>
        <w:rPr>
          <w:noProof/>
        </w:rPr>
        <w:t>97</w:t>
      </w:r>
      <w:r>
        <w:rPr>
          <w:noProof/>
        </w:rPr>
        <w:fldChar w:fldCharType="end"/>
      </w:r>
    </w:p>
    <w:p w14:paraId="07E755AE" w14:textId="76881193"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6.7.2</w:t>
      </w:r>
      <w:r>
        <w:rPr>
          <w:rFonts w:asciiTheme="minorHAnsi" w:eastAsiaTheme="minorEastAsia" w:hAnsiTheme="minorHAnsi" w:cstheme="minorBidi"/>
          <w:noProof/>
          <w:kern w:val="2"/>
          <w:sz w:val="24"/>
          <w:szCs w:val="24"/>
          <w:lang w:eastAsia="en-GB"/>
          <w14:ligatures w14:val="standardContextual"/>
        </w:rPr>
        <w:tab/>
      </w:r>
      <w:r>
        <w:rPr>
          <w:noProof/>
          <w:lang w:eastAsia="zh-CN"/>
        </w:rPr>
        <w:t>Transport layer security protection of messages</w:t>
      </w:r>
      <w:r>
        <w:rPr>
          <w:noProof/>
        </w:rPr>
        <w:tab/>
      </w:r>
      <w:r>
        <w:rPr>
          <w:noProof/>
        </w:rPr>
        <w:fldChar w:fldCharType="begin" w:fldLock="1"/>
      </w:r>
      <w:r>
        <w:rPr>
          <w:noProof/>
        </w:rPr>
        <w:instrText xml:space="preserve"> PAGEREF _Toc177643382 \h </w:instrText>
      </w:r>
      <w:r>
        <w:rPr>
          <w:noProof/>
        </w:rPr>
      </w:r>
      <w:r>
        <w:rPr>
          <w:noProof/>
        </w:rPr>
        <w:fldChar w:fldCharType="separate"/>
      </w:r>
      <w:r>
        <w:rPr>
          <w:noProof/>
        </w:rPr>
        <w:t>97</w:t>
      </w:r>
      <w:r>
        <w:rPr>
          <w:noProof/>
        </w:rPr>
        <w:fldChar w:fldCharType="end"/>
      </w:r>
    </w:p>
    <w:p w14:paraId="50CEBAA5" w14:textId="45B59787"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6.7.3</w:t>
      </w:r>
      <w:r>
        <w:rPr>
          <w:rFonts w:asciiTheme="minorHAnsi" w:eastAsiaTheme="minorEastAsia" w:hAnsiTheme="minorHAnsi" w:cstheme="minorBidi"/>
          <w:noProof/>
          <w:kern w:val="2"/>
          <w:sz w:val="24"/>
          <w:szCs w:val="24"/>
          <w:lang w:eastAsia="en-GB"/>
          <w14:ligatures w14:val="standardContextual"/>
        </w:rPr>
        <w:tab/>
      </w:r>
      <w:r>
        <w:rPr>
          <w:noProof/>
          <w:lang w:eastAsia="zh-CN"/>
        </w:rPr>
        <w:t>Authorization of NF service access</w:t>
      </w:r>
      <w:r>
        <w:rPr>
          <w:noProof/>
        </w:rPr>
        <w:tab/>
      </w:r>
      <w:r>
        <w:rPr>
          <w:noProof/>
        </w:rPr>
        <w:fldChar w:fldCharType="begin" w:fldLock="1"/>
      </w:r>
      <w:r>
        <w:rPr>
          <w:noProof/>
        </w:rPr>
        <w:instrText xml:space="preserve"> PAGEREF _Toc177643383 \h </w:instrText>
      </w:r>
      <w:r>
        <w:rPr>
          <w:noProof/>
        </w:rPr>
      </w:r>
      <w:r>
        <w:rPr>
          <w:noProof/>
        </w:rPr>
        <w:fldChar w:fldCharType="separate"/>
      </w:r>
      <w:r>
        <w:rPr>
          <w:noProof/>
        </w:rPr>
        <w:t>97</w:t>
      </w:r>
      <w:r>
        <w:rPr>
          <w:noProof/>
        </w:rPr>
        <w:fldChar w:fldCharType="end"/>
      </w:r>
    </w:p>
    <w:p w14:paraId="25DB1BE4" w14:textId="299B280A"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6.7.4</w:t>
      </w:r>
      <w:r>
        <w:rPr>
          <w:rFonts w:asciiTheme="minorHAnsi" w:eastAsiaTheme="minorEastAsia" w:hAnsiTheme="minorHAnsi" w:cstheme="minorBidi"/>
          <w:noProof/>
          <w:kern w:val="2"/>
          <w:sz w:val="24"/>
          <w:szCs w:val="24"/>
          <w:lang w:eastAsia="en-GB"/>
          <w14:ligatures w14:val="standardContextual"/>
        </w:rPr>
        <w:tab/>
      </w:r>
      <w:r>
        <w:rPr>
          <w:noProof/>
          <w:lang w:eastAsia="zh-CN"/>
        </w:rPr>
        <w:t>Application layer security across PLMN</w:t>
      </w:r>
      <w:r>
        <w:rPr>
          <w:noProof/>
        </w:rPr>
        <w:tab/>
      </w:r>
      <w:r>
        <w:rPr>
          <w:noProof/>
        </w:rPr>
        <w:fldChar w:fldCharType="begin" w:fldLock="1"/>
      </w:r>
      <w:r>
        <w:rPr>
          <w:noProof/>
        </w:rPr>
        <w:instrText xml:space="preserve"> PAGEREF _Toc177643384 \h </w:instrText>
      </w:r>
      <w:r>
        <w:rPr>
          <w:noProof/>
        </w:rPr>
      </w:r>
      <w:r>
        <w:rPr>
          <w:noProof/>
        </w:rPr>
        <w:fldChar w:fldCharType="separate"/>
      </w:r>
      <w:r>
        <w:rPr>
          <w:noProof/>
        </w:rPr>
        <w:t>98</w:t>
      </w:r>
      <w:r>
        <w:rPr>
          <w:noProof/>
        </w:rPr>
        <w:fldChar w:fldCharType="end"/>
      </w:r>
    </w:p>
    <w:p w14:paraId="61C9CC66" w14:textId="2255D86D"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6.7.4.1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_Toc177643385 \h </w:instrText>
      </w:r>
      <w:r>
        <w:rPr>
          <w:noProof/>
        </w:rPr>
      </w:r>
      <w:r>
        <w:rPr>
          <w:noProof/>
        </w:rPr>
        <w:fldChar w:fldCharType="separate"/>
      </w:r>
      <w:r>
        <w:rPr>
          <w:noProof/>
        </w:rPr>
        <w:t>98</w:t>
      </w:r>
      <w:r>
        <w:rPr>
          <w:noProof/>
        </w:rPr>
        <w:fldChar w:fldCharType="end"/>
      </w:r>
    </w:p>
    <w:p w14:paraId="15B34557" w14:textId="7B3F3F7D"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6.7.4.2</w:t>
      </w:r>
      <w:r>
        <w:rPr>
          <w:rFonts w:asciiTheme="minorHAnsi" w:eastAsiaTheme="minorEastAsia" w:hAnsiTheme="minorHAnsi" w:cstheme="minorBidi"/>
          <w:noProof/>
          <w:kern w:val="2"/>
          <w:sz w:val="24"/>
          <w:szCs w:val="24"/>
          <w:lang w:eastAsia="en-GB"/>
          <w14:ligatures w14:val="standardContextual"/>
        </w:rPr>
        <w:tab/>
      </w:r>
      <w:r>
        <w:rPr>
          <w:noProof/>
        </w:rPr>
        <w:t>N32 Procedures</w:t>
      </w:r>
      <w:r>
        <w:rPr>
          <w:noProof/>
        </w:rPr>
        <w:tab/>
      </w:r>
      <w:r>
        <w:rPr>
          <w:noProof/>
        </w:rPr>
        <w:fldChar w:fldCharType="begin" w:fldLock="1"/>
      </w:r>
      <w:r>
        <w:rPr>
          <w:noProof/>
        </w:rPr>
        <w:instrText xml:space="preserve"> PAGEREF _Toc177643386 \h </w:instrText>
      </w:r>
      <w:r>
        <w:rPr>
          <w:noProof/>
        </w:rPr>
      </w:r>
      <w:r>
        <w:rPr>
          <w:noProof/>
        </w:rPr>
        <w:fldChar w:fldCharType="separate"/>
      </w:r>
      <w:r>
        <w:rPr>
          <w:noProof/>
        </w:rPr>
        <w:t>98</w:t>
      </w:r>
      <w:r>
        <w:rPr>
          <w:noProof/>
        </w:rPr>
        <w:fldChar w:fldCharType="end"/>
      </w:r>
    </w:p>
    <w:p w14:paraId="1977DDBE" w14:textId="7E522C88"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6.7.5</w:t>
      </w:r>
      <w:r>
        <w:rPr>
          <w:rFonts w:asciiTheme="minorHAnsi" w:eastAsiaTheme="minorEastAsia" w:hAnsiTheme="minorHAnsi" w:cstheme="minorBidi"/>
          <w:noProof/>
          <w:kern w:val="2"/>
          <w:sz w:val="24"/>
          <w:szCs w:val="24"/>
          <w:lang w:eastAsia="en-GB"/>
          <w14:ligatures w14:val="standardContextual"/>
        </w:rPr>
        <w:tab/>
      </w:r>
      <w:r>
        <w:rPr>
          <w:noProof/>
          <w:lang w:eastAsia="zh-CN"/>
        </w:rPr>
        <w:t>Client credentials assertion and authentication</w:t>
      </w:r>
      <w:r>
        <w:rPr>
          <w:noProof/>
        </w:rPr>
        <w:tab/>
      </w:r>
      <w:r>
        <w:rPr>
          <w:noProof/>
        </w:rPr>
        <w:fldChar w:fldCharType="begin" w:fldLock="1"/>
      </w:r>
      <w:r>
        <w:rPr>
          <w:noProof/>
        </w:rPr>
        <w:instrText xml:space="preserve"> PAGEREF _Toc177643387 \h </w:instrText>
      </w:r>
      <w:r>
        <w:rPr>
          <w:noProof/>
        </w:rPr>
      </w:r>
      <w:r>
        <w:rPr>
          <w:noProof/>
        </w:rPr>
        <w:fldChar w:fldCharType="separate"/>
      </w:r>
      <w:r>
        <w:rPr>
          <w:noProof/>
        </w:rPr>
        <w:t>99</w:t>
      </w:r>
      <w:r>
        <w:rPr>
          <w:noProof/>
        </w:rPr>
        <w:fldChar w:fldCharType="end"/>
      </w:r>
    </w:p>
    <w:p w14:paraId="26829246" w14:textId="0C37DE20"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6.7.5.1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_Toc177643388 \h </w:instrText>
      </w:r>
      <w:r>
        <w:rPr>
          <w:noProof/>
        </w:rPr>
      </w:r>
      <w:r>
        <w:rPr>
          <w:noProof/>
        </w:rPr>
        <w:fldChar w:fldCharType="separate"/>
      </w:r>
      <w:r>
        <w:rPr>
          <w:noProof/>
        </w:rPr>
        <w:t>99</w:t>
      </w:r>
      <w:r>
        <w:rPr>
          <w:noProof/>
        </w:rPr>
        <w:fldChar w:fldCharType="end"/>
      </w:r>
    </w:p>
    <w:p w14:paraId="7A324F82" w14:textId="438C00CD"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6.7.5.2</w:t>
      </w:r>
      <w:r>
        <w:rPr>
          <w:rFonts w:asciiTheme="minorHAnsi" w:eastAsiaTheme="minorEastAsia" w:hAnsiTheme="minorHAnsi" w:cstheme="minorBidi"/>
          <w:noProof/>
          <w:kern w:val="2"/>
          <w:sz w:val="24"/>
          <w:szCs w:val="24"/>
          <w:lang w:eastAsia="en-GB"/>
          <w14:ligatures w14:val="standardContextual"/>
        </w:rPr>
        <w:tab/>
      </w:r>
      <w:r>
        <w:rPr>
          <w:noProof/>
          <w:lang w:eastAsia="zh-CN"/>
        </w:rPr>
        <w:t>Authorization of NF Service Consumers for data access via DCCF</w:t>
      </w:r>
      <w:r>
        <w:rPr>
          <w:noProof/>
        </w:rPr>
        <w:tab/>
      </w:r>
      <w:r>
        <w:rPr>
          <w:noProof/>
        </w:rPr>
        <w:fldChar w:fldCharType="begin" w:fldLock="1"/>
      </w:r>
      <w:r>
        <w:rPr>
          <w:noProof/>
        </w:rPr>
        <w:instrText xml:space="preserve"> PAGEREF _Toc177643389 \h </w:instrText>
      </w:r>
      <w:r>
        <w:rPr>
          <w:noProof/>
        </w:rPr>
      </w:r>
      <w:r>
        <w:rPr>
          <w:noProof/>
        </w:rPr>
        <w:fldChar w:fldCharType="separate"/>
      </w:r>
      <w:r>
        <w:rPr>
          <w:noProof/>
        </w:rPr>
        <w:t>99</w:t>
      </w:r>
      <w:r>
        <w:rPr>
          <w:noProof/>
        </w:rPr>
        <w:fldChar w:fldCharType="end"/>
      </w:r>
    </w:p>
    <w:p w14:paraId="77212463" w14:textId="2271AB35"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6.7.5.3</w:t>
      </w:r>
      <w:r>
        <w:rPr>
          <w:rFonts w:asciiTheme="minorHAnsi" w:eastAsiaTheme="minorEastAsia" w:hAnsiTheme="minorHAnsi" w:cstheme="minorBidi"/>
          <w:noProof/>
          <w:kern w:val="2"/>
          <w:sz w:val="24"/>
          <w:szCs w:val="24"/>
          <w:lang w:eastAsia="en-GB"/>
          <w14:ligatures w14:val="standardContextual"/>
        </w:rPr>
        <w:tab/>
      </w:r>
      <w:r>
        <w:rPr>
          <w:noProof/>
          <w:lang w:eastAsia="zh-CN"/>
        </w:rPr>
        <w:t xml:space="preserve">Authorization of </w:t>
      </w:r>
      <w:r>
        <w:rPr>
          <w:noProof/>
        </w:rPr>
        <w:t>requesting ML models on behalf of another ML model consumer</w:t>
      </w:r>
      <w:r>
        <w:rPr>
          <w:noProof/>
        </w:rPr>
        <w:tab/>
      </w:r>
      <w:r>
        <w:rPr>
          <w:noProof/>
        </w:rPr>
        <w:fldChar w:fldCharType="begin" w:fldLock="1"/>
      </w:r>
      <w:r>
        <w:rPr>
          <w:noProof/>
        </w:rPr>
        <w:instrText xml:space="preserve"> PAGEREF _Toc177643390 \h </w:instrText>
      </w:r>
      <w:r>
        <w:rPr>
          <w:noProof/>
        </w:rPr>
      </w:r>
      <w:r>
        <w:rPr>
          <w:noProof/>
        </w:rPr>
        <w:fldChar w:fldCharType="separate"/>
      </w:r>
      <w:r>
        <w:rPr>
          <w:noProof/>
        </w:rPr>
        <w:t>100</w:t>
      </w:r>
      <w:r>
        <w:rPr>
          <w:noProof/>
        </w:rPr>
        <w:fldChar w:fldCharType="end"/>
      </w:r>
    </w:p>
    <w:p w14:paraId="4D7DD509" w14:textId="2639DFD5"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6</w:t>
      </w:r>
      <w:r>
        <w:rPr>
          <w:noProof/>
        </w:rPr>
        <w:t>.</w:t>
      </w:r>
      <w:r>
        <w:rPr>
          <w:noProof/>
          <w:lang w:eastAsia="zh-CN"/>
        </w:rPr>
        <w:t>8</w:t>
      </w:r>
      <w:r>
        <w:rPr>
          <w:rFonts w:asciiTheme="minorHAnsi" w:eastAsiaTheme="minorEastAsia" w:hAnsiTheme="minorHAnsi" w:cstheme="minorBidi"/>
          <w:noProof/>
          <w:kern w:val="2"/>
          <w:sz w:val="24"/>
          <w:szCs w:val="24"/>
          <w:lang w:eastAsia="en-GB"/>
          <w14:ligatures w14:val="standardContextual"/>
        </w:rPr>
        <w:tab/>
      </w:r>
      <w:r>
        <w:rPr>
          <w:noProof/>
          <w:lang w:eastAsia="zh-CN"/>
        </w:rPr>
        <w:t>SBI Message Priority Mechanism</w:t>
      </w:r>
      <w:r>
        <w:rPr>
          <w:noProof/>
        </w:rPr>
        <w:tab/>
      </w:r>
      <w:r>
        <w:rPr>
          <w:noProof/>
        </w:rPr>
        <w:fldChar w:fldCharType="begin" w:fldLock="1"/>
      </w:r>
      <w:r>
        <w:rPr>
          <w:noProof/>
        </w:rPr>
        <w:instrText xml:space="preserve"> PAGEREF _Toc177643391 \h </w:instrText>
      </w:r>
      <w:r>
        <w:rPr>
          <w:noProof/>
        </w:rPr>
      </w:r>
      <w:r>
        <w:rPr>
          <w:noProof/>
        </w:rPr>
        <w:fldChar w:fldCharType="separate"/>
      </w:r>
      <w:r>
        <w:rPr>
          <w:noProof/>
        </w:rPr>
        <w:t>100</w:t>
      </w:r>
      <w:r>
        <w:rPr>
          <w:noProof/>
        </w:rPr>
        <w:fldChar w:fldCharType="end"/>
      </w:r>
    </w:p>
    <w:p w14:paraId="6F62A9D6" w14:textId="0C5D09D8"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6.8.1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_Toc177643392 \h </w:instrText>
      </w:r>
      <w:r>
        <w:rPr>
          <w:noProof/>
        </w:rPr>
      </w:r>
      <w:r>
        <w:rPr>
          <w:noProof/>
        </w:rPr>
        <w:fldChar w:fldCharType="separate"/>
      </w:r>
      <w:r>
        <w:rPr>
          <w:noProof/>
        </w:rPr>
        <w:t>100</w:t>
      </w:r>
      <w:r>
        <w:rPr>
          <w:noProof/>
        </w:rPr>
        <w:fldChar w:fldCharType="end"/>
      </w:r>
    </w:p>
    <w:p w14:paraId="371A6257" w14:textId="059CFAEA"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6.8.2</w:t>
      </w:r>
      <w:r>
        <w:rPr>
          <w:rFonts w:asciiTheme="minorHAnsi" w:eastAsiaTheme="minorEastAsia" w:hAnsiTheme="minorHAnsi" w:cstheme="minorBidi"/>
          <w:noProof/>
          <w:kern w:val="2"/>
          <w:sz w:val="24"/>
          <w:szCs w:val="24"/>
          <w:lang w:eastAsia="en-GB"/>
          <w14:ligatures w14:val="standardContextual"/>
        </w:rPr>
        <w:tab/>
      </w:r>
      <w:r>
        <w:rPr>
          <w:noProof/>
          <w:lang w:eastAsia="zh-CN"/>
        </w:rPr>
        <w:t>Message level priority</w:t>
      </w:r>
      <w:r>
        <w:rPr>
          <w:noProof/>
        </w:rPr>
        <w:tab/>
      </w:r>
      <w:r>
        <w:rPr>
          <w:noProof/>
        </w:rPr>
        <w:fldChar w:fldCharType="begin" w:fldLock="1"/>
      </w:r>
      <w:r>
        <w:rPr>
          <w:noProof/>
        </w:rPr>
        <w:instrText xml:space="preserve"> PAGEREF _Toc177643393 \h </w:instrText>
      </w:r>
      <w:r>
        <w:rPr>
          <w:noProof/>
        </w:rPr>
      </w:r>
      <w:r>
        <w:rPr>
          <w:noProof/>
        </w:rPr>
        <w:fldChar w:fldCharType="separate"/>
      </w:r>
      <w:r>
        <w:rPr>
          <w:noProof/>
        </w:rPr>
        <w:t>100</w:t>
      </w:r>
      <w:r>
        <w:rPr>
          <w:noProof/>
        </w:rPr>
        <w:fldChar w:fldCharType="end"/>
      </w:r>
    </w:p>
    <w:p w14:paraId="0A3B7727" w14:textId="21346B6A"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6.8.3</w:t>
      </w:r>
      <w:r>
        <w:rPr>
          <w:rFonts w:asciiTheme="minorHAnsi" w:eastAsiaTheme="minorEastAsia" w:hAnsiTheme="minorHAnsi" w:cstheme="minorBidi"/>
          <w:noProof/>
          <w:kern w:val="2"/>
          <w:sz w:val="24"/>
          <w:szCs w:val="24"/>
          <w:lang w:eastAsia="en-GB"/>
          <w14:ligatures w14:val="standardContextual"/>
        </w:rPr>
        <w:tab/>
      </w:r>
      <w:r>
        <w:rPr>
          <w:noProof/>
          <w:lang w:eastAsia="zh-CN"/>
        </w:rPr>
        <w:t>Stream priority</w:t>
      </w:r>
      <w:r>
        <w:rPr>
          <w:noProof/>
        </w:rPr>
        <w:tab/>
      </w:r>
      <w:r>
        <w:rPr>
          <w:noProof/>
        </w:rPr>
        <w:fldChar w:fldCharType="begin" w:fldLock="1"/>
      </w:r>
      <w:r>
        <w:rPr>
          <w:noProof/>
        </w:rPr>
        <w:instrText xml:space="preserve"> PAGEREF _Toc177643394 \h </w:instrText>
      </w:r>
      <w:r>
        <w:rPr>
          <w:noProof/>
        </w:rPr>
      </w:r>
      <w:r>
        <w:rPr>
          <w:noProof/>
        </w:rPr>
        <w:fldChar w:fldCharType="separate"/>
      </w:r>
      <w:r>
        <w:rPr>
          <w:noProof/>
        </w:rPr>
        <w:t>101</w:t>
      </w:r>
      <w:r>
        <w:rPr>
          <w:noProof/>
        </w:rPr>
        <w:fldChar w:fldCharType="end"/>
      </w:r>
    </w:p>
    <w:p w14:paraId="2656DAF3" w14:textId="0CD03524"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6.8.4</w:t>
      </w:r>
      <w:r>
        <w:rPr>
          <w:rFonts w:asciiTheme="minorHAnsi" w:eastAsiaTheme="minorEastAsia" w:hAnsiTheme="minorHAnsi" w:cstheme="minorBidi"/>
          <w:noProof/>
          <w:kern w:val="2"/>
          <w:sz w:val="24"/>
          <w:szCs w:val="24"/>
          <w:lang w:eastAsia="en-GB"/>
          <w14:ligatures w14:val="standardContextual"/>
        </w:rPr>
        <w:tab/>
      </w:r>
      <w:r>
        <w:rPr>
          <w:noProof/>
          <w:lang w:eastAsia="zh-CN"/>
        </w:rPr>
        <w:t>Recommendations when defining SBI Message Priorities</w:t>
      </w:r>
      <w:r>
        <w:rPr>
          <w:noProof/>
        </w:rPr>
        <w:tab/>
      </w:r>
      <w:r>
        <w:rPr>
          <w:noProof/>
        </w:rPr>
        <w:fldChar w:fldCharType="begin" w:fldLock="1"/>
      </w:r>
      <w:r>
        <w:rPr>
          <w:noProof/>
        </w:rPr>
        <w:instrText xml:space="preserve"> PAGEREF _Toc177643395 \h </w:instrText>
      </w:r>
      <w:r>
        <w:rPr>
          <w:noProof/>
        </w:rPr>
      </w:r>
      <w:r>
        <w:rPr>
          <w:noProof/>
        </w:rPr>
        <w:fldChar w:fldCharType="separate"/>
      </w:r>
      <w:r>
        <w:rPr>
          <w:noProof/>
        </w:rPr>
        <w:t>101</w:t>
      </w:r>
      <w:r>
        <w:rPr>
          <w:noProof/>
        </w:rPr>
        <w:fldChar w:fldCharType="end"/>
      </w:r>
    </w:p>
    <w:p w14:paraId="6D1A7690" w14:textId="7867D9C8"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6.8.5</w:t>
      </w:r>
      <w:r>
        <w:rPr>
          <w:rFonts w:asciiTheme="minorHAnsi" w:eastAsiaTheme="minorEastAsia" w:hAnsiTheme="minorHAnsi" w:cstheme="minorBidi"/>
          <w:noProof/>
          <w:kern w:val="2"/>
          <w:sz w:val="24"/>
          <w:szCs w:val="24"/>
          <w:lang w:eastAsia="en-GB"/>
          <w14:ligatures w14:val="standardContextual"/>
        </w:rPr>
        <w:tab/>
      </w:r>
      <w:r>
        <w:rPr>
          <w:noProof/>
          <w:lang w:eastAsia="zh-CN"/>
        </w:rPr>
        <w:t>HTTP/2 client behaviour</w:t>
      </w:r>
      <w:r>
        <w:rPr>
          <w:noProof/>
        </w:rPr>
        <w:tab/>
      </w:r>
      <w:r>
        <w:rPr>
          <w:noProof/>
        </w:rPr>
        <w:fldChar w:fldCharType="begin" w:fldLock="1"/>
      </w:r>
      <w:r>
        <w:rPr>
          <w:noProof/>
        </w:rPr>
        <w:instrText xml:space="preserve"> PAGEREF _Toc177643396 \h </w:instrText>
      </w:r>
      <w:r>
        <w:rPr>
          <w:noProof/>
        </w:rPr>
      </w:r>
      <w:r>
        <w:rPr>
          <w:noProof/>
        </w:rPr>
        <w:fldChar w:fldCharType="separate"/>
      </w:r>
      <w:r>
        <w:rPr>
          <w:noProof/>
        </w:rPr>
        <w:t>102</w:t>
      </w:r>
      <w:r>
        <w:rPr>
          <w:noProof/>
        </w:rPr>
        <w:fldChar w:fldCharType="end"/>
      </w:r>
    </w:p>
    <w:p w14:paraId="2B436DCC" w14:textId="234EE58B"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6.8.6</w:t>
      </w:r>
      <w:r>
        <w:rPr>
          <w:rFonts w:asciiTheme="minorHAnsi" w:eastAsiaTheme="minorEastAsia" w:hAnsiTheme="minorHAnsi" w:cstheme="minorBidi"/>
          <w:noProof/>
          <w:kern w:val="2"/>
          <w:sz w:val="24"/>
          <w:szCs w:val="24"/>
          <w:lang w:eastAsia="en-GB"/>
          <w14:ligatures w14:val="standardContextual"/>
        </w:rPr>
        <w:tab/>
      </w:r>
      <w:r>
        <w:rPr>
          <w:noProof/>
          <w:lang w:eastAsia="zh-CN"/>
        </w:rPr>
        <w:t>HTTP/2 server behaviour</w:t>
      </w:r>
      <w:r>
        <w:rPr>
          <w:noProof/>
        </w:rPr>
        <w:tab/>
      </w:r>
      <w:r>
        <w:rPr>
          <w:noProof/>
        </w:rPr>
        <w:fldChar w:fldCharType="begin" w:fldLock="1"/>
      </w:r>
      <w:r>
        <w:rPr>
          <w:noProof/>
        </w:rPr>
        <w:instrText xml:space="preserve"> PAGEREF _Toc177643397 \h </w:instrText>
      </w:r>
      <w:r>
        <w:rPr>
          <w:noProof/>
        </w:rPr>
      </w:r>
      <w:r>
        <w:rPr>
          <w:noProof/>
        </w:rPr>
        <w:fldChar w:fldCharType="separate"/>
      </w:r>
      <w:r>
        <w:rPr>
          <w:noProof/>
        </w:rPr>
        <w:t>102</w:t>
      </w:r>
      <w:r>
        <w:rPr>
          <w:noProof/>
        </w:rPr>
        <w:fldChar w:fldCharType="end"/>
      </w:r>
    </w:p>
    <w:p w14:paraId="54D7EBC6" w14:textId="6BE07372"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6.8.7</w:t>
      </w:r>
      <w:r>
        <w:rPr>
          <w:rFonts w:asciiTheme="minorHAnsi" w:eastAsiaTheme="minorEastAsia" w:hAnsiTheme="minorHAnsi" w:cstheme="minorBidi"/>
          <w:noProof/>
          <w:kern w:val="2"/>
          <w:sz w:val="24"/>
          <w:szCs w:val="24"/>
          <w:lang w:eastAsia="en-GB"/>
          <w14:ligatures w14:val="standardContextual"/>
        </w:rPr>
        <w:tab/>
      </w:r>
      <w:r>
        <w:rPr>
          <w:noProof/>
          <w:lang w:eastAsia="zh-CN"/>
        </w:rPr>
        <w:t>HTTP/2 proxy behaviour</w:t>
      </w:r>
      <w:r>
        <w:rPr>
          <w:noProof/>
        </w:rPr>
        <w:tab/>
      </w:r>
      <w:r>
        <w:rPr>
          <w:noProof/>
        </w:rPr>
        <w:fldChar w:fldCharType="begin" w:fldLock="1"/>
      </w:r>
      <w:r>
        <w:rPr>
          <w:noProof/>
        </w:rPr>
        <w:instrText xml:space="preserve"> PAGEREF _Toc177643398 \h </w:instrText>
      </w:r>
      <w:r>
        <w:rPr>
          <w:noProof/>
        </w:rPr>
      </w:r>
      <w:r>
        <w:rPr>
          <w:noProof/>
        </w:rPr>
        <w:fldChar w:fldCharType="separate"/>
      </w:r>
      <w:r>
        <w:rPr>
          <w:noProof/>
        </w:rPr>
        <w:t>102</w:t>
      </w:r>
      <w:r>
        <w:rPr>
          <w:noProof/>
        </w:rPr>
        <w:fldChar w:fldCharType="end"/>
      </w:r>
    </w:p>
    <w:p w14:paraId="7A7CDB66" w14:textId="26C6EC2F"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6.8.8</w:t>
      </w:r>
      <w:r>
        <w:rPr>
          <w:rFonts w:asciiTheme="minorHAnsi" w:eastAsiaTheme="minorEastAsia" w:hAnsiTheme="minorHAnsi" w:cstheme="minorBidi"/>
          <w:noProof/>
          <w:kern w:val="2"/>
          <w:sz w:val="24"/>
          <w:szCs w:val="24"/>
          <w:lang w:eastAsia="en-GB"/>
          <w14:ligatures w14:val="standardContextual"/>
        </w:rPr>
        <w:tab/>
      </w:r>
      <w:r>
        <w:rPr>
          <w:noProof/>
          <w:lang w:eastAsia="zh-CN"/>
        </w:rPr>
        <w:t>DSCP marking of messages</w:t>
      </w:r>
      <w:r>
        <w:rPr>
          <w:noProof/>
        </w:rPr>
        <w:tab/>
      </w:r>
      <w:r>
        <w:rPr>
          <w:noProof/>
        </w:rPr>
        <w:fldChar w:fldCharType="begin" w:fldLock="1"/>
      </w:r>
      <w:r>
        <w:rPr>
          <w:noProof/>
        </w:rPr>
        <w:instrText xml:space="preserve"> PAGEREF _Toc177643399 \h </w:instrText>
      </w:r>
      <w:r>
        <w:rPr>
          <w:noProof/>
        </w:rPr>
      </w:r>
      <w:r>
        <w:rPr>
          <w:noProof/>
        </w:rPr>
        <w:fldChar w:fldCharType="separate"/>
      </w:r>
      <w:r>
        <w:rPr>
          <w:noProof/>
        </w:rPr>
        <w:t>103</w:t>
      </w:r>
      <w:r>
        <w:rPr>
          <w:noProof/>
        </w:rPr>
        <w:fldChar w:fldCharType="end"/>
      </w:r>
    </w:p>
    <w:p w14:paraId="22F9DB68" w14:textId="7D6D67DD"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6</w:t>
      </w:r>
      <w:r>
        <w:rPr>
          <w:noProof/>
        </w:rPr>
        <w:t>.</w:t>
      </w:r>
      <w:r>
        <w:rPr>
          <w:noProof/>
          <w:lang w:eastAsia="zh-CN"/>
        </w:rPr>
        <w:t>9</w:t>
      </w:r>
      <w:r>
        <w:rPr>
          <w:rFonts w:asciiTheme="minorHAnsi" w:eastAsiaTheme="minorEastAsia" w:hAnsiTheme="minorHAnsi" w:cstheme="minorBidi"/>
          <w:noProof/>
          <w:kern w:val="2"/>
          <w:sz w:val="24"/>
          <w:szCs w:val="24"/>
          <w:lang w:eastAsia="en-GB"/>
          <w14:ligatures w14:val="standardContextual"/>
        </w:rPr>
        <w:tab/>
      </w:r>
      <w:r>
        <w:rPr>
          <w:noProof/>
          <w:lang w:eastAsia="zh-CN"/>
        </w:rPr>
        <w:t>Discovering the supported communication options</w:t>
      </w:r>
      <w:r>
        <w:rPr>
          <w:noProof/>
        </w:rPr>
        <w:tab/>
      </w:r>
      <w:r>
        <w:rPr>
          <w:noProof/>
        </w:rPr>
        <w:fldChar w:fldCharType="begin" w:fldLock="1"/>
      </w:r>
      <w:r>
        <w:rPr>
          <w:noProof/>
        </w:rPr>
        <w:instrText xml:space="preserve"> PAGEREF _Toc177643400 \h </w:instrText>
      </w:r>
      <w:r>
        <w:rPr>
          <w:noProof/>
        </w:rPr>
      </w:r>
      <w:r>
        <w:rPr>
          <w:noProof/>
        </w:rPr>
        <w:fldChar w:fldCharType="separate"/>
      </w:r>
      <w:r>
        <w:rPr>
          <w:noProof/>
        </w:rPr>
        <w:t>103</w:t>
      </w:r>
      <w:r>
        <w:rPr>
          <w:noProof/>
        </w:rPr>
        <w:fldChar w:fldCharType="end"/>
      </w:r>
    </w:p>
    <w:p w14:paraId="6662E84A" w14:textId="7BC1521C"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6.9.1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_Toc177643401 \h </w:instrText>
      </w:r>
      <w:r>
        <w:rPr>
          <w:noProof/>
        </w:rPr>
      </w:r>
      <w:r>
        <w:rPr>
          <w:noProof/>
        </w:rPr>
        <w:fldChar w:fldCharType="separate"/>
      </w:r>
      <w:r>
        <w:rPr>
          <w:noProof/>
        </w:rPr>
        <w:t>103</w:t>
      </w:r>
      <w:r>
        <w:rPr>
          <w:noProof/>
        </w:rPr>
        <w:fldChar w:fldCharType="end"/>
      </w:r>
    </w:p>
    <w:p w14:paraId="7B7651F8" w14:textId="005755E6"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6.9.2</w:t>
      </w:r>
      <w:r>
        <w:rPr>
          <w:rFonts w:asciiTheme="minorHAnsi" w:eastAsiaTheme="minorEastAsia" w:hAnsiTheme="minorHAnsi" w:cstheme="minorBidi"/>
          <w:noProof/>
          <w:kern w:val="2"/>
          <w:sz w:val="24"/>
          <w:szCs w:val="24"/>
          <w:lang w:eastAsia="en-GB"/>
          <w14:ligatures w14:val="standardContextual"/>
        </w:rPr>
        <w:tab/>
      </w:r>
      <w:r>
        <w:rPr>
          <w:noProof/>
          <w:lang w:eastAsia="zh-CN"/>
        </w:rPr>
        <w:t>Discoverable communication options</w:t>
      </w:r>
      <w:r>
        <w:rPr>
          <w:noProof/>
        </w:rPr>
        <w:tab/>
      </w:r>
      <w:r>
        <w:rPr>
          <w:noProof/>
        </w:rPr>
        <w:fldChar w:fldCharType="begin" w:fldLock="1"/>
      </w:r>
      <w:r>
        <w:rPr>
          <w:noProof/>
        </w:rPr>
        <w:instrText xml:space="preserve"> PAGEREF _Toc177643402 \h </w:instrText>
      </w:r>
      <w:r>
        <w:rPr>
          <w:noProof/>
        </w:rPr>
      </w:r>
      <w:r>
        <w:rPr>
          <w:noProof/>
        </w:rPr>
        <w:fldChar w:fldCharType="separate"/>
      </w:r>
      <w:r>
        <w:rPr>
          <w:noProof/>
        </w:rPr>
        <w:t>103</w:t>
      </w:r>
      <w:r>
        <w:rPr>
          <w:noProof/>
        </w:rPr>
        <w:fldChar w:fldCharType="end"/>
      </w:r>
    </w:p>
    <w:p w14:paraId="0533974D" w14:textId="5153116C"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6.9.2.1</w:t>
      </w:r>
      <w:r>
        <w:rPr>
          <w:rFonts w:asciiTheme="minorHAnsi" w:eastAsiaTheme="minorEastAsia" w:hAnsiTheme="minorHAnsi" w:cstheme="minorBidi"/>
          <w:noProof/>
          <w:kern w:val="2"/>
          <w:sz w:val="24"/>
          <w:szCs w:val="24"/>
          <w:lang w:eastAsia="en-GB"/>
          <w14:ligatures w14:val="standardContextual"/>
        </w:rPr>
        <w:tab/>
      </w:r>
      <w:r>
        <w:rPr>
          <w:noProof/>
        </w:rPr>
        <w:t>Content-encodings supported in HTTP requests</w:t>
      </w:r>
      <w:r>
        <w:rPr>
          <w:noProof/>
        </w:rPr>
        <w:tab/>
      </w:r>
      <w:r>
        <w:rPr>
          <w:noProof/>
        </w:rPr>
        <w:fldChar w:fldCharType="begin" w:fldLock="1"/>
      </w:r>
      <w:r>
        <w:rPr>
          <w:noProof/>
        </w:rPr>
        <w:instrText xml:space="preserve"> PAGEREF _Toc177643403 \h </w:instrText>
      </w:r>
      <w:r>
        <w:rPr>
          <w:noProof/>
        </w:rPr>
      </w:r>
      <w:r>
        <w:rPr>
          <w:noProof/>
        </w:rPr>
        <w:fldChar w:fldCharType="separate"/>
      </w:r>
      <w:r>
        <w:rPr>
          <w:noProof/>
        </w:rPr>
        <w:t>103</w:t>
      </w:r>
      <w:r>
        <w:rPr>
          <w:noProof/>
        </w:rPr>
        <w:fldChar w:fldCharType="end"/>
      </w:r>
    </w:p>
    <w:p w14:paraId="2740105C" w14:textId="1C643634"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6.9.2.2</w:t>
      </w:r>
      <w:r>
        <w:rPr>
          <w:rFonts w:asciiTheme="minorHAnsi" w:eastAsiaTheme="minorEastAsia" w:hAnsiTheme="minorHAnsi" w:cstheme="minorBidi"/>
          <w:noProof/>
          <w:kern w:val="2"/>
          <w:sz w:val="24"/>
          <w:szCs w:val="24"/>
          <w:lang w:eastAsia="en-GB"/>
          <w14:ligatures w14:val="standardContextual"/>
        </w:rPr>
        <w:tab/>
      </w:r>
      <w:r>
        <w:rPr>
          <w:noProof/>
        </w:rPr>
        <w:t>Content-encodings supported in HTTP responses</w:t>
      </w:r>
      <w:r>
        <w:rPr>
          <w:noProof/>
        </w:rPr>
        <w:tab/>
      </w:r>
      <w:r>
        <w:rPr>
          <w:noProof/>
        </w:rPr>
        <w:fldChar w:fldCharType="begin" w:fldLock="1"/>
      </w:r>
      <w:r>
        <w:rPr>
          <w:noProof/>
        </w:rPr>
        <w:instrText xml:space="preserve"> PAGEREF _Toc177643404 \h </w:instrText>
      </w:r>
      <w:r>
        <w:rPr>
          <w:noProof/>
        </w:rPr>
      </w:r>
      <w:r>
        <w:rPr>
          <w:noProof/>
        </w:rPr>
        <w:fldChar w:fldCharType="separate"/>
      </w:r>
      <w:r>
        <w:rPr>
          <w:noProof/>
        </w:rPr>
        <w:t>104</w:t>
      </w:r>
      <w:r>
        <w:rPr>
          <w:noProof/>
        </w:rPr>
        <w:fldChar w:fldCharType="end"/>
      </w:r>
    </w:p>
    <w:p w14:paraId="5FC0536A" w14:textId="0289AE1E"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lastRenderedPageBreak/>
        <w:t>6</w:t>
      </w:r>
      <w:r>
        <w:rPr>
          <w:noProof/>
        </w:rPr>
        <w:t>.</w:t>
      </w:r>
      <w:r>
        <w:rPr>
          <w:noProof/>
          <w:lang w:eastAsia="zh-CN"/>
        </w:rPr>
        <w:t>10</w:t>
      </w:r>
      <w:r>
        <w:rPr>
          <w:rFonts w:asciiTheme="minorHAnsi" w:eastAsiaTheme="minorEastAsia" w:hAnsiTheme="minorHAnsi" w:cstheme="minorBidi"/>
          <w:noProof/>
          <w:kern w:val="2"/>
          <w:sz w:val="24"/>
          <w:szCs w:val="24"/>
          <w:lang w:eastAsia="en-GB"/>
          <w14:ligatures w14:val="standardContextual"/>
        </w:rPr>
        <w:tab/>
      </w:r>
      <w:r>
        <w:rPr>
          <w:noProof/>
          <w:lang w:eastAsia="zh-CN"/>
        </w:rPr>
        <w:t>Support of Indirect Communication</w:t>
      </w:r>
      <w:r>
        <w:rPr>
          <w:noProof/>
        </w:rPr>
        <w:tab/>
      </w:r>
      <w:r>
        <w:rPr>
          <w:noProof/>
        </w:rPr>
        <w:fldChar w:fldCharType="begin" w:fldLock="1"/>
      </w:r>
      <w:r>
        <w:rPr>
          <w:noProof/>
        </w:rPr>
        <w:instrText xml:space="preserve"> PAGEREF _Toc177643405 \h </w:instrText>
      </w:r>
      <w:r>
        <w:rPr>
          <w:noProof/>
        </w:rPr>
      </w:r>
      <w:r>
        <w:rPr>
          <w:noProof/>
        </w:rPr>
        <w:fldChar w:fldCharType="separate"/>
      </w:r>
      <w:r>
        <w:rPr>
          <w:noProof/>
        </w:rPr>
        <w:t>104</w:t>
      </w:r>
      <w:r>
        <w:rPr>
          <w:noProof/>
        </w:rPr>
        <w:fldChar w:fldCharType="end"/>
      </w:r>
    </w:p>
    <w:p w14:paraId="704CF9F9" w14:textId="69E24D65"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6.10.1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_Toc177643406 \h </w:instrText>
      </w:r>
      <w:r>
        <w:rPr>
          <w:noProof/>
        </w:rPr>
      </w:r>
      <w:r>
        <w:rPr>
          <w:noProof/>
        </w:rPr>
        <w:fldChar w:fldCharType="separate"/>
      </w:r>
      <w:r>
        <w:rPr>
          <w:noProof/>
        </w:rPr>
        <w:t>104</w:t>
      </w:r>
      <w:r>
        <w:rPr>
          <w:noProof/>
        </w:rPr>
        <w:fldChar w:fldCharType="end"/>
      </w:r>
    </w:p>
    <w:p w14:paraId="541EB7F2" w14:textId="74F1DAE0"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6.10.2</w:t>
      </w:r>
      <w:r>
        <w:rPr>
          <w:rFonts w:asciiTheme="minorHAnsi" w:eastAsiaTheme="minorEastAsia" w:hAnsiTheme="minorHAnsi" w:cstheme="minorBidi"/>
          <w:noProof/>
          <w:kern w:val="2"/>
          <w:sz w:val="24"/>
          <w:szCs w:val="24"/>
          <w:lang w:eastAsia="en-GB"/>
          <w14:ligatures w14:val="standardContextual"/>
        </w:rPr>
        <w:tab/>
      </w:r>
      <w:r>
        <w:rPr>
          <w:noProof/>
          <w:lang w:eastAsia="zh-CN"/>
        </w:rPr>
        <w:t>Routing Mechanisms with SCP Known to the NF</w:t>
      </w:r>
      <w:r>
        <w:rPr>
          <w:noProof/>
        </w:rPr>
        <w:tab/>
      </w:r>
      <w:r>
        <w:rPr>
          <w:noProof/>
        </w:rPr>
        <w:fldChar w:fldCharType="begin" w:fldLock="1"/>
      </w:r>
      <w:r>
        <w:rPr>
          <w:noProof/>
        </w:rPr>
        <w:instrText xml:space="preserve"> PAGEREF _Toc177643407 \h </w:instrText>
      </w:r>
      <w:r>
        <w:rPr>
          <w:noProof/>
        </w:rPr>
      </w:r>
      <w:r>
        <w:rPr>
          <w:noProof/>
        </w:rPr>
        <w:fldChar w:fldCharType="separate"/>
      </w:r>
      <w:r>
        <w:rPr>
          <w:noProof/>
        </w:rPr>
        <w:t>104</w:t>
      </w:r>
      <w:r>
        <w:rPr>
          <w:noProof/>
        </w:rPr>
        <w:fldChar w:fldCharType="end"/>
      </w:r>
    </w:p>
    <w:p w14:paraId="3983ADBC" w14:textId="092CD1F1"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6.10.2.1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_Toc177643408 \h </w:instrText>
      </w:r>
      <w:r>
        <w:rPr>
          <w:noProof/>
        </w:rPr>
      </w:r>
      <w:r>
        <w:rPr>
          <w:noProof/>
        </w:rPr>
        <w:fldChar w:fldCharType="separate"/>
      </w:r>
      <w:r>
        <w:rPr>
          <w:noProof/>
        </w:rPr>
        <w:t>104</w:t>
      </w:r>
      <w:r>
        <w:rPr>
          <w:noProof/>
        </w:rPr>
        <w:fldChar w:fldCharType="end"/>
      </w:r>
    </w:p>
    <w:p w14:paraId="0BACD194" w14:textId="097E086D"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6.10.2.2</w:t>
      </w:r>
      <w:r>
        <w:rPr>
          <w:rFonts w:asciiTheme="minorHAnsi" w:eastAsiaTheme="minorEastAsia" w:hAnsiTheme="minorHAnsi" w:cstheme="minorBidi"/>
          <w:noProof/>
          <w:kern w:val="2"/>
          <w:sz w:val="24"/>
          <w:szCs w:val="24"/>
          <w:lang w:eastAsia="en-GB"/>
          <w14:ligatures w14:val="standardContextual"/>
        </w:rPr>
        <w:tab/>
      </w:r>
      <w:r>
        <w:rPr>
          <w:noProof/>
          <w:lang w:eastAsia="zh-CN"/>
        </w:rPr>
        <w:t>HTTP/2 connection management</w:t>
      </w:r>
      <w:r>
        <w:rPr>
          <w:noProof/>
        </w:rPr>
        <w:tab/>
      </w:r>
      <w:r>
        <w:rPr>
          <w:noProof/>
        </w:rPr>
        <w:fldChar w:fldCharType="begin" w:fldLock="1"/>
      </w:r>
      <w:r>
        <w:rPr>
          <w:noProof/>
        </w:rPr>
        <w:instrText xml:space="preserve"> PAGEREF _Toc177643409 \h </w:instrText>
      </w:r>
      <w:r>
        <w:rPr>
          <w:noProof/>
        </w:rPr>
      </w:r>
      <w:r>
        <w:rPr>
          <w:noProof/>
        </w:rPr>
        <w:fldChar w:fldCharType="separate"/>
      </w:r>
      <w:r>
        <w:rPr>
          <w:noProof/>
        </w:rPr>
        <w:t>105</w:t>
      </w:r>
      <w:r>
        <w:rPr>
          <w:noProof/>
        </w:rPr>
        <w:fldChar w:fldCharType="end"/>
      </w:r>
    </w:p>
    <w:p w14:paraId="7FF0CACB" w14:textId="76EB87FB"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6.10.2.3</w:t>
      </w:r>
      <w:r>
        <w:rPr>
          <w:rFonts w:asciiTheme="minorHAnsi" w:eastAsiaTheme="minorEastAsia" w:hAnsiTheme="minorHAnsi" w:cstheme="minorBidi"/>
          <w:noProof/>
          <w:kern w:val="2"/>
          <w:sz w:val="24"/>
          <w:szCs w:val="24"/>
          <w:lang w:eastAsia="en-GB"/>
          <w14:ligatures w14:val="standardContextual"/>
        </w:rPr>
        <w:tab/>
      </w:r>
      <w:r>
        <w:rPr>
          <w:noProof/>
          <w:lang w:eastAsia="zh-CN"/>
        </w:rPr>
        <w:t>Connecting inbound</w:t>
      </w:r>
      <w:r>
        <w:rPr>
          <w:noProof/>
        </w:rPr>
        <w:tab/>
      </w:r>
      <w:r>
        <w:rPr>
          <w:noProof/>
        </w:rPr>
        <w:fldChar w:fldCharType="begin" w:fldLock="1"/>
      </w:r>
      <w:r>
        <w:rPr>
          <w:noProof/>
        </w:rPr>
        <w:instrText xml:space="preserve"> PAGEREF _Toc177643410 \h </w:instrText>
      </w:r>
      <w:r>
        <w:rPr>
          <w:noProof/>
        </w:rPr>
      </w:r>
      <w:r>
        <w:rPr>
          <w:noProof/>
        </w:rPr>
        <w:fldChar w:fldCharType="separate"/>
      </w:r>
      <w:r>
        <w:rPr>
          <w:noProof/>
        </w:rPr>
        <w:t>105</w:t>
      </w:r>
      <w:r>
        <w:rPr>
          <w:noProof/>
        </w:rPr>
        <w:fldChar w:fldCharType="end"/>
      </w:r>
    </w:p>
    <w:p w14:paraId="53A0B825" w14:textId="4EC4517D"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6.10.2.4</w:t>
      </w:r>
      <w:r>
        <w:rPr>
          <w:rFonts w:asciiTheme="minorHAnsi" w:eastAsiaTheme="minorEastAsia" w:hAnsiTheme="minorHAnsi" w:cstheme="minorBidi"/>
          <w:noProof/>
          <w:kern w:val="2"/>
          <w:sz w:val="24"/>
          <w:szCs w:val="24"/>
          <w:lang w:eastAsia="en-GB"/>
          <w14:ligatures w14:val="standardContextual"/>
        </w:rPr>
        <w:tab/>
      </w:r>
      <w:r>
        <w:rPr>
          <w:noProof/>
        </w:rPr>
        <w:t>Pseudo-header setting</w:t>
      </w:r>
      <w:r>
        <w:rPr>
          <w:noProof/>
        </w:rPr>
        <w:tab/>
      </w:r>
      <w:r>
        <w:rPr>
          <w:noProof/>
        </w:rPr>
        <w:fldChar w:fldCharType="begin" w:fldLock="1"/>
      </w:r>
      <w:r>
        <w:rPr>
          <w:noProof/>
        </w:rPr>
        <w:instrText xml:space="preserve"> PAGEREF _Toc177643411 \h </w:instrText>
      </w:r>
      <w:r>
        <w:rPr>
          <w:noProof/>
        </w:rPr>
      </w:r>
      <w:r>
        <w:rPr>
          <w:noProof/>
        </w:rPr>
        <w:fldChar w:fldCharType="separate"/>
      </w:r>
      <w:r>
        <w:rPr>
          <w:noProof/>
        </w:rPr>
        <w:t>105</w:t>
      </w:r>
      <w:r>
        <w:rPr>
          <w:noProof/>
        </w:rPr>
        <w:fldChar w:fldCharType="end"/>
      </w:r>
    </w:p>
    <w:p w14:paraId="57C53A95" w14:textId="62982F52"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6.10.2.5</w:t>
      </w:r>
      <w:r>
        <w:rPr>
          <w:rFonts w:asciiTheme="minorHAnsi" w:eastAsiaTheme="minorEastAsia" w:hAnsiTheme="minorHAnsi" w:cstheme="minorBidi"/>
          <w:noProof/>
          <w:kern w:val="2"/>
          <w:sz w:val="24"/>
          <w:szCs w:val="24"/>
          <w:lang w:eastAsia="en-GB"/>
          <w14:ligatures w14:val="standardContextual"/>
        </w:rPr>
        <w:tab/>
      </w:r>
      <w:r>
        <w:rPr>
          <w:noProof/>
        </w:rPr>
        <w:t>3gpp-Sbi-Target-apiRoot header setting</w:t>
      </w:r>
      <w:r>
        <w:rPr>
          <w:noProof/>
        </w:rPr>
        <w:tab/>
      </w:r>
      <w:r>
        <w:rPr>
          <w:noProof/>
        </w:rPr>
        <w:fldChar w:fldCharType="begin" w:fldLock="1"/>
      </w:r>
      <w:r>
        <w:rPr>
          <w:noProof/>
        </w:rPr>
        <w:instrText xml:space="preserve"> PAGEREF _Toc177643412 \h </w:instrText>
      </w:r>
      <w:r>
        <w:rPr>
          <w:noProof/>
        </w:rPr>
      </w:r>
      <w:r>
        <w:rPr>
          <w:noProof/>
        </w:rPr>
        <w:fldChar w:fldCharType="separate"/>
      </w:r>
      <w:r>
        <w:rPr>
          <w:noProof/>
        </w:rPr>
        <w:t>107</w:t>
      </w:r>
      <w:r>
        <w:rPr>
          <w:noProof/>
        </w:rPr>
        <w:fldChar w:fldCharType="end"/>
      </w:r>
    </w:p>
    <w:p w14:paraId="4465497C" w14:textId="62F5B82C"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6.10.2.6</w:t>
      </w:r>
      <w:r>
        <w:rPr>
          <w:rFonts w:asciiTheme="minorHAnsi" w:eastAsiaTheme="minorEastAsia" w:hAnsiTheme="minorHAnsi" w:cstheme="minorBidi"/>
          <w:noProof/>
          <w:kern w:val="2"/>
          <w:sz w:val="24"/>
          <w:szCs w:val="24"/>
          <w:lang w:eastAsia="en-GB"/>
          <w14:ligatures w14:val="standardContextual"/>
        </w:rPr>
        <w:tab/>
      </w:r>
      <w:r>
        <w:rPr>
          <w:noProof/>
        </w:rPr>
        <w:t>Cache key (ck) query parameter</w:t>
      </w:r>
      <w:r>
        <w:rPr>
          <w:noProof/>
        </w:rPr>
        <w:tab/>
      </w:r>
      <w:r>
        <w:rPr>
          <w:noProof/>
        </w:rPr>
        <w:fldChar w:fldCharType="begin" w:fldLock="1"/>
      </w:r>
      <w:r>
        <w:rPr>
          <w:noProof/>
        </w:rPr>
        <w:instrText xml:space="preserve"> PAGEREF _Toc177643413 \h </w:instrText>
      </w:r>
      <w:r>
        <w:rPr>
          <w:noProof/>
        </w:rPr>
      </w:r>
      <w:r>
        <w:rPr>
          <w:noProof/>
        </w:rPr>
        <w:fldChar w:fldCharType="separate"/>
      </w:r>
      <w:r>
        <w:rPr>
          <w:noProof/>
        </w:rPr>
        <w:t>107</w:t>
      </w:r>
      <w:r>
        <w:rPr>
          <w:noProof/>
        </w:rPr>
        <w:fldChar w:fldCharType="end"/>
      </w:r>
    </w:p>
    <w:p w14:paraId="7CC0EE56" w14:textId="7CAD06F5"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6.10.2A</w:t>
      </w:r>
      <w:r>
        <w:rPr>
          <w:rFonts w:asciiTheme="minorHAnsi" w:eastAsiaTheme="minorEastAsia" w:hAnsiTheme="minorHAnsi" w:cstheme="minorBidi"/>
          <w:noProof/>
          <w:kern w:val="2"/>
          <w:sz w:val="24"/>
          <w:szCs w:val="24"/>
          <w:lang w:eastAsia="en-GB"/>
          <w14:ligatures w14:val="standardContextual"/>
        </w:rPr>
        <w:tab/>
      </w:r>
      <w:r>
        <w:rPr>
          <w:noProof/>
          <w:lang w:eastAsia="zh-CN"/>
        </w:rPr>
        <w:t>Routing Mechanism with SCP</w:t>
      </w:r>
      <w:r>
        <w:rPr>
          <w:noProof/>
          <w:lang w:eastAsia="ja-JP"/>
        </w:rPr>
        <w:t xml:space="preserve"> Unknown to the NF</w:t>
      </w:r>
      <w:r>
        <w:rPr>
          <w:noProof/>
        </w:rPr>
        <w:tab/>
      </w:r>
      <w:r>
        <w:rPr>
          <w:noProof/>
        </w:rPr>
        <w:fldChar w:fldCharType="begin" w:fldLock="1"/>
      </w:r>
      <w:r>
        <w:rPr>
          <w:noProof/>
        </w:rPr>
        <w:instrText xml:space="preserve"> PAGEREF _Toc177643414 \h </w:instrText>
      </w:r>
      <w:r>
        <w:rPr>
          <w:noProof/>
        </w:rPr>
      </w:r>
      <w:r>
        <w:rPr>
          <w:noProof/>
        </w:rPr>
        <w:fldChar w:fldCharType="separate"/>
      </w:r>
      <w:r>
        <w:rPr>
          <w:noProof/>
        </w:rPr>
        <w:t>108</w:t>
      </w:r>
      <w:r>
        <w:rPr>
          <w:noProof/>
        </w:rPr>
        <w:fldChar w:fldCharType="end"/>
      </w:r>
    </w:p>
    <w:p w14:paraId="108466B6" w14:textId="6E7C9D37"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6.10.2A.1</w:t>
      </w:r>
      <w:r>
        <w:rPr>
          <w:rFonts w:asciiTheme="minorHAnsi" w:eastAsiaTheme="minorEastAsia" w:hAnsiTheme="minorHAnsi" w:cstheme="minorBidi"/>
          <w:noProof/>
          <w:kern w:val="2"/>
          <w:sz w:val="24"/>
          <w:szCs w:val="24"/>
          <w:lang w:eastAsia="en-GB"/>
          <w14:ligatures w14:val="standardContextual"/>
        </w:rPr>
        <w:tab/>
      </w:r>
      <w:r>
        <w:rPr>
          <w:noProof/>
          <w:lang w:eastAsia="zh-CN"/>
        </w:rPr>
        <w:t>Connecting inbound</w:t>
      </w:r>
      <w:r>
        <w:rPr>
          <w:noProof/>
        </w:rPr>
        <w:tab/>
      </w:r>
      <w:r>
        <w:rPr>
          <w:noProof/>
        </w:rPr>
        <w:fldChar w:fldCharType="begin" w:fldLock="1"/>
      </w:r>
      <w:r>
        <w:rPr>
          <w:noProof/>
        </w:rPr>
        <w:instrText xml:space="preserve"> PAGEREF _Toc177643415 \h </w:instrText>
      </w:r>
      <w:r>
        <w:rPr>
          <w:noProof/>
        </w:rPr>
      </w:r>
      <w:r>
        <w:rPr>
          <w:noProof/>
        </w:rPr>
        <w:fldChar w:fldCharType="separate"/>
      </w:r>
      <w:r>
        <w:rPr>
          <w:noProof/>
        </w:rPr>
        <w:t>108</w:t>
      </w:r>
      <w:r>
        <w:rPr>
          <w:noProof/>
        </w:rPr>
        <w:fldChar w:fldCharType="end"/>
      </w:r>
    </w:p>
    <w:p w14:paraId="42650532" w14:textId="79138F53"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6.10.2A.2</w:t>
      </w:r>
      <w:r>
        <w:rPr>
          <w:rFonts w:asciiTheme="minorHAnsi" w:eastAsiaTheme="minorEastAsia" w:hAnsiTheme="minorHAnsi" w:cstheme="minorBidi"/>
          <w:noProof/>
          <w:kern w:val="2"/>
          <w:sz w:val="24"/>
          <w:szCs w:val="24"/>
          <w:lang w:eastAsia="en-GB"/>
          <w14:ligatures w14:val="standardContextual"/>
        </w:rPr>
        <w:tab/>
      </w:r>
      <w:r>
        <w:rPr>
          <w:noProof/>
          <w:lang w:eastAsia="zh-CN"/>
        </w:rPr>
        <w:t>HTTP/2 connection management</w:t>
      </w:r>
      <w:r>
        <w:rPr>
          <w:noProof/>
        </w:rPr>
        <w:tab/>
      </w:r>
      <w:r>
        <w:rPr>
          <w:noProof/>
        </w:rPr>
        <w:fldChar w:fldCharType="begin" w:fldLock="1"/>
      </w:r>
      <w:r>
        <w:rPr>
          <w:noProof/>
        </w:rPr>
        <w:instrText xml:space="preserve"> PAGEREF _Toc177643416 \h </w:instrText>
      </w:r>
      <w:r>
        <w:rPr>
          <w:noProof/>
        </w:rPr>
      </w:r>
      <w:r>
        <w:rPr>
          <w:noProof/>
        </w:rPr>
        <w:fldChar w:fldCharType="separate"/>
      </w:r>
      <w:r>
        <w:rPr>
          <w:noProof/>
        </w:rPr>
        <w:t>108</w:t>
      </w:r>
      <w:r>
        <w:rPr>
          <w:noProof/>
        </w:rPr>
        <w:fldChar w:fldCharType="end"/>
      </w:r>
    </w:p>
    <w:p w14:paraId="38852808" w14:textId="52A7DF74"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6.10.2A.3</w:t>
      </w:r>
      <w:r>
        <w:rPr>
          <w:rFonts w:asciiTheme="minorHAnsi" w:eastAsiaTheme="minorEastAsia" w:hAnsiTheme="minorHAnsi" w:cstheme="minorBidi"/>
          <w:noProof/>
          <w:kern w:val="2"/>
          <w:sz w:val="24"/>
          <w:szCs w:val="24"/>
          <w:lang w:eastAsia="en-GB"/>
          <w14:ligatures w14:val="standardContextual"/>
        </w:rPr>
        <w:tab/>
      </w:r>
      <w:r>
        <w:rPr>
          <w:noProof/>
        </w:rPr>
        <w:t>Pseudo-header setting</w:t>
      </w:r>
      <w:r>
        <w:rPr>
          <w:noProof/>
        </w:rPr>
        <w:tab/>
      </w:r>
      <w:r>
        <w:rPr>
          <w:noProof/>
        </w:rPr>
        <w:fldChar w:fldCharType="begin" w:fldLock="1"/>
      </w:r>
      <w:r>
        <w:rPr>
          <w:noProof/>
        </w:rPr>
        <w:instrText xml:space="preserve"> PAGEREF _Toc177643417 \h </w:instrText>
      </w:r>
      <w:r>
        <w:rPr>
          <w:noProof/>
        </w:rPr>
      </w:r>
      <w:r>
        <w:rPr>
          <w:noProof/>
        </w:rPr>
        <w:fldChar w:fldCharType="separate"/>
      </w:r>
      <w:r>
        <w:rPr>
          <w:noProof/>
        </w:rPr>
        <w:t>108</w:t>
      </w:r>
      <w:r>
        <w:rPr>
          <w:noProof/>
        </w:rPr>
        <w:fldChar w:fldCharType="end"/>
      </w:r>
    </w:p>
    <w:p w14:paraId="675D7EB7" w14:textId="54046192"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6.10.3</w:t>
      </w:r>
      <w:r>
        <w:rPr>
          <w:rFonts w:asciiTheme="minorHAnsi" w:eastAsiaTheme="minorEastAsia" w:hAnsiTheme="minorHAnsi" w:cstheme="minorBidi"/>
          <w:noProof/>
          <w:kern w:val="2"/>
          <w:sz w:val="24"/>
          <w:szCs w:val="24"/>
          <w:lang w:eastAsia="en-GB"/>
          <w14:ligatures w14:val="standardContextual"/>
        </w:rPr>
        <w:tab/>
      </w:r>
      <w:r>
        <w:rPr>
          <w:noProof/>
          <w:lang w:eastAsia="zh-CN"/>
        </w:rPr>
        <w:t>NF Discovery and Selection for indirect communication with Delegated Discovery</w:t>
      </w:r>
      <w:r>
        <w:rPr>
          <w:noProof/>
        </w:rPr>
        <w:tab/>
      </w:r>
      <w:r>
        <w:rPr>
          <w:noProof/>
        </w:rPr>
        <w:fldChar w:fldCharType="begin" w:fldLock="1"/>
      </w:r>
      <w:r>
        <w:rPr>
          <w:noProof/>
        </w:rPr>
        <w:instrText xml:space="preserve"> PAGEREF _Toc177643418 \h </w:instrText>
      </w:r>
      <w:r>
        <w:rPr>
          <w:noProof/>
        </w:rPr>
      </w:r>
      <w:r>
        <w:rPr>
          <w:noProof/>
        </w:rPr>
        <w:fldChar w:fldCharType="separate"/>
      </w:r>
      <w:r>
        <w:rPr>
          <w:noProof/>
        </w:rPr>
        <w:t>108</w:t>
      </w:r>
      <w:r>
        <w:rPr>
          <w:noProof/>
        </w:rPr>
        <w:fldChar w:fldCharType="end"/>
      </w:r>
    </w:p>
    <w:p w14:paraId="08D31B16" w14:textId="34FE519F"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6.10.3.1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_Toc177643419 \h </w:instrText>
      </w:r>
      <w:r>
        <w:rPr>
          <w:noProof/>
        </w:rPr>
      </w:r>
      <w:r>
        <w:rPr>
          <w:noProof/>
        </w:rPr>
        <w:fldChar w:fldCharType="separate"/>
      </w:r>
      <w:r>
        <w:rPr>
          <w:noProof/>
        </w:rPr>
        <w:t>108</w:t>
      </w:r>
      <w:r>
        <w:rPr>
          <w:noProof/>
        </w:rPr>
        <w:fldChar w:fldCharType="end"/>
      </w:r>
    </w:p>
    <w:p w14:paraId="25C2BDFC" w14:textId="52979D22"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6.10.3.2</w:t>
      </w:r>
      <w:r>
        <w:rPr>
          <w:rFonts w:asciiTheme="minorHAnsi" w:eastAsiaTheme="minorEastAsia" w:hAnsiTheme="minorHAnsi" w:cstheme="minorBidi"/>
          <w:noProof/>
          <w:kern w:val="2"/>
          <w:sz w:val="24"/>
          <w:szCs w:val="24"/>
          <w:lang w:eastAsia="en-GB"/>
          <w14:ligatures w14:val="standardContextual"/>
        </w:rPr>
        <w:tab/>
      </w:r>
      <w:r>
        <w:rPr>
          <w:noProof/>
          <w:lang w:eastAsia="zh-CN"/>
        </w:rPr>
        <w:t>Conveyance of NF Discovery Factors</w:t>
      </w:r>
      <w:r>
        <w:rPr>
          <w:noProof/>
        </w:rPr>
        <w:tab/>
      </w:r>
      <w:r>
        <w:rPr>
          <w:noProof/>
        </w:rPr>
        <w:fldChar w:fldCharType="begin" w:fldLock="1"/>
      </w:r>
      <w:r>
        <w:rPr>
          <w:noProof/>
        </w:rPr>
        <w:instrText xml:space="preserve"> PAGEREF _Toc177643420 \h </w:instrText>
      </w:r>
      <w:r>
        <w:rPr>
          <w:noProof/>
        </w:rPr>
      </w:r>
      <w:r>
        <w:rPr>
          <w:noProof/>
        </w:rPr>
        <w:fldChar w:fldCharType="separate"/>
      </w:r>
      <w:r>
        <w:rPr>
          <w:noProof/>
        </w:rPr>
        <w:t>108</w:t>
      </w:r>
      <w:r>
        <w:rPr>
          <w:noProof/>
        </w:rPr>
        <w:fldChar w:fldCharType="end"/>
      </w:r>
    </w:p>
    <w:p w14:paraId="3AFF3FB8" w14:textId="1C853F04"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sidRPr="00526D08">
        <w:rPr>
          <w:noProof/>
          <w:lang w:val="en-US" w:eastAsia="zh-CN"/>
        </w:rPr>
        <w:t>6.10.3.3</w:t>
      </w:r>
      <w:r>
        <w:rPr>
          <w:rFonts w:asciiTheme="minorHAnsi" w:eastAsiaTheme="minorEastAsia" w:hAnsiTheme="minorHAnsi" w:cstheme="minorBidi"/>
          <w:noProof/>
          <w:kern w:val="2"/>
          <w:sz w:val="24"/>
          <w:szCs w:val="24"/>
          <w:lang w:eastAsia="en-GB"/>
          <w14:ligatures w14:val="standardContextual"/>
        </w:rPr>
        <w:tab/>
      </w:r>
      <w:r w:rsidRPr="00526D08">
        <w:rPr>
          <w:noProof/>
          <w:lang w:val="en-US" w:eastAsia="zh-CN"/>
        </w:rPr>
        <w:t>Notifications corresponding to default notification subscriptions</w:t>
      </w:r>
      <w:r>
        <w:rPr>
          <w:noProof/>
        </w:rPr>
        <w:tab/>
      </w:r>
      <w:r>
        <w:rPr>
          <w:noProof/>
        </w:rPr>
        <w:fldChar w:fldCharType="begin" w:fldLock="1"/>
      </w:r>
      <w:r>
        <w:rPr>
          <w:noProof/>
        </w:rPr>
        <w:instrText xml:space="preserve"> PAGEREF _Toc177643421 \h </w:instrText>
      </w:r>
      <w:r>
        <w:rPr>
          <w:noProof/>
        </w:rPr>
      </w:r>
      <w:r>
        <w:rPr>
          <w:noProof/>
        </w:rPr>
        <w:fldChar w:fldCharType="separate"/>
      </w:r>
      <w:r>
        <w:rPr>
          <w:noProof/>
        </w:rPr>
        <w:t>110</w:t>
      </w:r>
      <w:r>
        <w:rPr>
          <w:noProof/>
        </w:rPr>
        <w:fldChar w:fldCharType="end"/>
      </w:r>
    </w:p>
    <w:p w14:paraId="6D3C4125" w14:textId="2092D211"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6.10.3.4</w:t>
      </w:r>
      <w:r>
        <w:rPr>
          <w:rFonts w:asciiTheme="minorHAnsi" w:eastAsiaTheme="minorEastAsia" w:hAnsiTheme="minorHAnsi" w:cstheme="minorBidi"/>
          <w:noProof/>
          <w:kern w:val="2"/>
          <w:sz w:val="24"/>
          <w:szCs w:val="24"/>
          <w:lang w:eastAsia="en-GB"/>
          <w14:ligatures w14:val="standardContextual"/>
        </w:rPr>
        <w:tab/>
      </w:r>
      <w:r>
        <w:rPr>
          <w:noProof/>
          <w:lang w:eastAsia="zh-CN"/>
        </w:rPr>
        <w:t>Returning the Producer's NF Instance ID and NF Group ID to the NF Service Consumer</w:t>
      </w:r>
      <w:r>
        <w:rPr>
          <w:noProof/>
        </w:rPr>
        <w:tab/>
      </w:r>
      <w:r>
        <w:rPr>
          <w:noProof/>
        </w:rPr>
        <w:fldChar w:fldCharType="begin" w:fldLock="1"/>
      </w:r>
      <w:r>
        <w:rPr>
          <w:noProof/>
        </w:rPr>
        <w:instrText xml:space="preserve"> PAGEREF _Toc177643422 \h </w:instrText>
      </w:r>
      <w:r>
        <w:rPr>
          <w:noProof/>
        </w:rPr>
      </w:r>
      <w:r>
        <w:rPr>
          <w:noProof/>
        </w:rPr>
        <w:fldChar w:fldCharType="separate"/>
      </w:r>
      <w:r>
        <w:rPr>
          <w:noProof/>
        </w:rPr>
        <w:t>110</w:t>
      </w:r>
      <w:r>
        <w:rPr>
          <w:noProof/>
        </w:rPr>
        <w:fldChar w:fldCharType="end"/>
      </w:r>
    </w:p>
    <w:p w14:paraId="3B9C1756" w14:textId="2D99E183"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sidRPr="00526D08">
        <w:rPr>
          <w:noProof/>
          <w:lang w:val="en-US" w:eastAsia="zh-CN"/>
        </w:rPr>
        <w:t>6.10.3.5</w:t>
      </w:r>
      <w:r>
        <w:rPr>
          <w:rFonts w:asciiTheme="minorHAnsi" w:eastAsiaTheme="minorEastAsia" w:hAnsiTheme="minorHAnsi" w:cstheme="minorBidi"/>
          <w:noProof/>
          <w:kern w:val="2"/>
          <w:sz w:val="24"/>
          <w:szCs w:val="24"/>
          <w:lang w:eastAsia="en-GB"/>
          <w14:ligatures w14:val="standardContextual"/>
        </w:rPr>
        <w:tab/>
      </w:r>
      <w:r w:rsidRPr="00526D08">
        <w:rPr>
          <w:noProof/>
          <w:lang w:val="en-US" w:eastAsia="zh-CN"/>
        </w:rPr>
        <w:t>Returning an Alternate CHF instance ID to the NF Service Consumer</w:t>
      </w:r>
      <w:r>
        <w:rPr>
          <w:noProof/>
        </w:rPr>
        <w:tab/>
      </w:r>
      <w:r>
        <w:rPr>
          <w:noProof/>
        </w:rPr>
        <w:fldChar w:fldCharType="begin" w:fldLock="1"/>
      </w:r>
      <w:r>
        <w:rPr>
          <w:noProof/>
        </w:rPr>
        <w:instrText xml:space="preserve"> PAGEREF _Toc177643423 \h </w:instrText>
      </w:r>
      <w:r>
        <w:rPr>
          <w:noProof/>
        </w:rPr>
      </w:r>
      <w:r>
        <w:rPr>
          <w:noProof/>
        </w:rPr>
        <w:fldChar w:fldCharType="separate"/>
      </w:r>
      <w:r>
        <w:rPr>
          <w:noProof/>
        </w:rPr>
        <w:t>111</w:t>
      </w:r>
      <w:r>
        <w:rPr>
          <w:noProof/>
        </w:rPr>
        <w:fldChar w:fldCharType="end"/>
      </w:r>
    </w:p>
    <w:p w14:paraId="6E38117C" w14:textId="7311BFC5"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6.10.4</w:t>
      </w:r>
      <w:r>
        <w:rPr>
          <w:rFonts w:asciiTheme="minorHAnsi" w:eastAsiaTheme="minorEastAsia" w:hAnsiTheme="minorHAnsi" w:cstheme="minorBidi"/>
          <w:noProof/>
          <w:kern w:val="2"/>
          <w:sz w:val="24"/>
          <w:szCs w:val="24"/>
          <w:lang w:eastAsia="en-GB"/>
          <w14:ligatures w14:val="standardContextual"/>
        </w:rPr>
        <w:tab/>
      </w:r>
      <w:r>
        <w:rPr>
          <w:noProof/>
        </w:rPr>
        <w:t>Authority and/or deployment-specific string in apiRoot of resource URI</w:t>
      </w:r>
      <w:r>
        <w:rPr>
          <w:noProof/>
        </w:rPr>
        <w:tab/>
      </w:r>
      <w:r>
        <w:rPr>
          <w:noProof/>
        </w:rPr>
        <w:fldChar w:fldCharType="begin" w:fldLock="1"/>
      </w:r>
      <w:r>
        <w:rPr>
          <w:noProof/>
        </w:rPr>
        <w:instrText xml:space="preserve"> PAGEREF _Toc177643424 \h </w:instrText>
      </w:r>
      <w:r>
        <w:rPr>
          <w:noProof/>
        </w:rPr>
      </w:r>
      <w:r>
        <w:rPr>
          <w:noProof/>
        </w:rPr>
        <w:fldChar w:fldCharType="separate"/>
      </w:r>
      <w:r>
        <w:rPr>
          <w:noProof/>
        </w:rPr>
        <w:t>111</w:t>
      </w:r>
      <w:r>
        <w:rPr>
          <w:noProof/>
        </w:rPr>
        <w:fldChar w:fldCharType="end"/>
      </w:r>
    </w:p>
    <w:p w14:paraId="7803BAAE" w14:textId="2BACCBE8"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6.10.5</w:t>
      </w:r>
      <w:r>
        <w:rPr>
          <w:rFonts w:asciiTheme="minorHAnsi" w:eastAsiaTheme="minorEastAsia" w:hAnsiTheme="minorHAnsi" w:cstheme="minorBidi"/>
          <w:noProof/>
          <w:kern w:val="2"/>
          <w:sz w:val="24"/>
          <w:szCs w:val="24"/>
          <w:lang w:eastAsia="en-GB"/>
          <w14:ligatures w14:val="standardContextual"/>
        </w:rPr>
        <w:tab/>
      </w:r>
      <w:r>
        <w:rPr>
          <w:noProof/>
          <w:lang w:eastAsia="zh-CN"/>
        </w:rPr>
        <w:t>NF / NF service instance selection for Indirect Communication without Delegated Discovery</w:t>
      </w:r>
      <w:r>
        <w:rPr>
          <w:noProof/>
        </w:rPr>
        <w:tab/>
      </w:r>
      <w:r>
        <w:rPr>
          <w:noProof/>
        </w:rPr>
        <w:fldChar w:fldCharType="begin" w:fldLock="1"/>
      </w:r>
      <w:r>
        <w:rPr>
          <w:noProof/>
        </w:rPr>
        <w:instrText xml:space="preserve"> PAGEREF _Toc177643425 \h </w:instrText>
      </w:r>
      <w:r>
        <w:rPr>
          <w:noProof/>
        </w:rPr>
      </w:r>
      <w:r>
        <w:rPr>
          <w:noProof/>
        </w:rPr>
        <w:fldChar w:fldCharType="separate"/>
      </w:r>
      <w:r>
        <w:rPr>
          <w:noProof/>
        </w:rPr>
        <w:t>112</w:t>
      </w:r>
      <w:r>
        <w:rPr>
          <w:noProof/>
        </w:rPr>
        <w:fldChar w:fldCharType="end"/>
      </w:r>
    </w:p>
    <w:p w14:paraId="421D9022" w14:textId="7CFCA23B"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6.10.5.1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_Toc177643426 \h </w:instrText>
      </w:r>
      <w:r>
        <w:rPr>
          <w:noProof/>
        </w:rPr>
      </w:r>
      <w:r>
        <w:rPr>
          <w:noProof/>
        </w:rPr>
        <w:fldChar w:fldCharType="separate"/>
      </w:r>
      <w:r>
        <w:rPr>
          <w:noProof/>
        </w:rPr>
        <w:t>112</w:t>
      </w:r>
      <w:r>
        <w:rPr>
          <w:noProof/>
        </w:rPr>
        <w:fldChar w:fldCharType="end"/>
      </w:r>
    </w:p>
    <w:p w14:paraId="032F49FD" w14:textId="0FD4C0B5"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6.10.5.2</w:t>
      </w:r>
      <w:r>
        <w:rPr>
          <w:rFonts w:asciiTheme="minorHAnsi" w:eastAsiaTheme="minorEastAsia" w:hAnsiTheme="minorHAnsi" w:cstheme="minorBidi"/>
          <w:noProof/>
          <w:kern w:val="2"/>
          <w:sz w:val="24"/>
          <w:szCs w:val="24"/>
          <w:lang w:eastAsia="en-GB"/>
          <w14:ligatures w14:val="standardContextual"/>
        </w:rPr>
        <w:tab/>
      </w:r>
      <w:r>
        <w:rPr>
          <w:noProof/>
          <w:lang w:eastAsia="zh-CN"/>
        </w:rPr>
        <w:t>Notifications corresponding to default notification subscriptions</w:t>
      </w:r>
      <w:r>
        <w:rPr>
          <w:noProof/>
        </w:rPr>
        <w:tab/>
      </w:r>
      <w:r>
        <w:rPr>
          <w:noProof/>
        </w:rPr>
        <w:fldChar w:fldCharType="begin" w:fldLock="1"/>
      </w:r>
      <w:r>
        <w:rPr>
          <w:noProof/>
        </w:rPr>
        <w:instrText xml:space="preserve"> PAGEREF _Toc177643427 \h </w:instrText>
      </w:r>
      <w:r>
        <w:rPr>
          <w:noProof/>
        </w:rPr>
      </w:r>
      <w:r>
        <w:rPr>
          <w:noProof/>
        </w:rPr>
        <w:fldChar w:fldCharType="separate"/>
      </w:r>
      <w:r>
        <w:rPr>
          <w:noProof/>
        </w:rPr>
        <w:t>113</w:t>
      </w:r>
      <w:r>
        <w:rPr>
          <w:noProof/>
        </w:rPr>
        <w:fldChar w:fldCharType="end"/>
      </w:r>
    </w:p>
    <w:p w14:paraId="48361606" w14:textId="61311139"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6.10.6</w:t>
      </w:r>
      <w:r>
        <w:rPr>
          <w:rFonts w:asciiTheme="minorHAnsi" w:eastAsiaTheme="minorEastAsia" w:hAnsiTheme="minorHAnsi" w:cstheme="minorBidi"/>
          <w:noProof/>
          <w:kern w:val="2"/>
          <w:sz w:val="24"/>
          <w:szCs w:val="24"/>
          <w:lang w:eastAsia="en-GB"/>
          <w14:ligatures w14:val="standardContextual"/>
        </w:rPr>
        <w:tab/>
      </w:r>
      <w:r>
        <w:rPr>
          <w:noProof/>
          <w:lang w:eastAsia="zh-CN"/>
        </w:rPr>
        <w:t>Feature negotiation for Indirect Communication with Delegated Discovery</w:t>
      </w:r>
      <w:r>
        <w:rPr>
          <w:noProof/>
        </w:rPr>
        <w:tab/>
      </w:r>
      <w:r>
        <w:rPr>
          <w:noProof/>
        </w:rPr>
        <w:fldChar w:fldCharType="begin" w:fldLock="1"/>
      </w:r>
      <w:r>
        <w:rPr>
          <w:noProof/>
        </w:rPr>
        <w:instrText xml:space="preserve"> PAGEREF _Toc177643428 \h </w:instrText>
      </w:r>
      <w:r>
        <w:rPr>
          <w:noProof/>
        </w:rPr>
      </w:r>
      <w:r>
        <w:rPr>
          <w:noProof/>
        </w:rPr>
        <w:fldChar w:fldCharType="separate"/>
      </w:r>
      <w:r>
        <w:rPr>
          <w:noProof/>
        </w:rPr>
        <w:t>114</w:t>
      </w:r>
      <w:r>
        <w:rPr>
          <w:noProof/>
        </w:rPr>
        <w:fldChar w:fldCharType="end"/>
      </w:r>
    </w:p>
    <w:p w14:paraId="5DF7B6FA" w14:textId="3C2D1E58"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6.10.7</w:t>
      </w:r>
      <w:r>
        <w:rPr>
          <w:rFonts w:asciiTheme="minorHAnsi" w:eastAsiaTheme="minorEastAsia" w:hAnsiTheme="minorHAnsi" w:cstheme="minorBidi"/>
          <w:noProof/>
          <w:kern w:val="2"/>
          <w:sz w:val="24"/>
          <w:szCs w:val="24"/>
          <w:lang w:eastAsia="en-GB"/>
          <w14:ligatures w14:val="standardContextual"/>
        </w:rPr>
        <w:tab/>
      </w:r>
      <w:r>
        <w:rPr>
          <w:noProof/>
          <w:lang w:eastAsia="zh-CN"/>
        </w:rPr>
        <w:t>Notification and callback requests sent with Indirect Communication</w:t>
      </w:r>
      <w:r>
        <w:rPr>
          <w:noProof/>
        </w:rPr>
        <w:tab/>
      </w:r>
      <w:r>
        <w:rPr>
          <w:noProof/>
        </w:rPr>
        <w:fldChar w:fldCharType="begin" w:fldLock="1"/>
      </w:r>
      <w:r>
        <w:rPr>
          <w:noProof/>
        </w:rPr>
        <w:instrText xml:space="preserve"> PAGEREF _Toc177643429 \h </w:instrText>
      </w:r>
      <w:r>
        <w:rPr>
          <w:noProof/>
        </w:rPr>
      </w:r>
      <w:r>
        <w:rPr>
          <w:noProof/>
        </w:rPr>
        <w:fldChar w:fldCharType="separate"/>
      </w:r>
      <w:r>
        <w:rPr>
          <w:noProof/>
        </w:rPr>
        <w:t>114</w:t>
      </w:r>
      <w:r>
        <w:rPr>
          <w:noProof/>
        </w:rPr>
        <w:fldChar w:fldCharType="end"/>
      </w:r>
    </w:p>
    <w:p w14:paraId="03337AA7" w14:textId="4FC43515"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6.10.8</w:t>
      </w:r>
      <w:r>
        <w:rPr>
          <w:rFonts w:asciiTheme="minorHAnsi" w:eastAsiaTheme="minorEastAsia" w:hAnsiTheme="minorHAnsi" w:cstheme="minorBidi"/>
          <w:noProof/>
          <w:kern w:val="2"/>
          <w:sz w:val="24"/>
          <w:szCs w:val="24"/>
          <w:lang w:eastAsia="en-GB"/>
          <w14:ligatures w14:val="standardContextual"/>
        </w:rPr>
        <w:tab/>
      </w:r>
      <w:r>
        <w:rPr>
          <w:noProof/>
          <w:lang w:eastAsia="zh-CN"/>
        </w:rPr>
        <w:t>Error Handling</w:t>
      </w:r>
      <w:r>
        <w:rPr>
          <w:noProof/>
        </w:rPr>
        <w:tab/>
      </w:r>
      <w:r>
        <w:rPr>
          <w:noProof/>
        </w:rPr>
        <w:fldChar w:fldCharType="begin" w:fldLock="1"/>
      </w:r>
      <w:r>
        <w:rPr>
          <w:noProof/>
        </w:rPr>
        <w:instrText xml:space="preserve"> PAGEREF _Toc177643430 \h </w:instrText>
      </w:r>
      <w:r>
        <w:rPr>
          <w:noProof/>
        </w:rPr>
      </w:r>
      <w:r>
        <w:rPr>
          <w:noProof/>
        </w:rPr>
        <w:fldChar w:fldCharType="separate"/>
      </w:r>
      <w:r>
        <w:rPr>
          <w:noProof/>
        </w:rPr>
        <w:t>115</w:t>
      </w:r>
      <w:r>
        <w:rPr>
          <w:noProof/>
        </w:rPr>
        <w:fldChar w:fldCharType="end"/>
      </w:r>
    </w:p>
    <w:p w14:paraId="68F5065F" w14:textId="043DF07C"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6.10.8.1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_Toc177643431 \h </w:instrText>
      </w:r>
      <w:r>
        <w:rPr>
          <w:noProof/>
        </w:rPr>
      </w:r>
      <w:r>
        <w:rPr>
          <w:noProof/>
        </w:rPr>
        <w:fldChar w:fldCharType="separate"/>
      </w:r>
      <w:r>
        <w:rPr>
          <w:noProof/>
        </w:rPr>
        <w:t>115</w:t>
      </w:r>
      <w:r>
        <w:rPr>
          <w:noProof/>
        </w:rPr>
        <w:fldChar w:fldCharType="end"/>
      </w:r>
    </w:p>
    <w:p w14:paraId="1B026314" w14:textId="402EAA00"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6.10.8.2</w:t>
      </w:r>
      <w:r>
        <w:rPr>
          <w:rFonts w:asciiTheme="minorHAnsi" w:eastAsiaTheme="minorEastAsia" w:hAnsiTheme="minorHAnsi" w:cstheme="minorBidi"/>
          <w:noProof/>
          <w:kern w:val="2"/>
          <w:sz w:val="24"/>
          <w:szCs w:val="24"/>
          <w:lang w:eastAsia="en-GB"/>
          <w14:ligatures w14:val="standardContextual"/>
        </w:rPr>
        <w:tab/>
      </w:r>
      <w:r>
        <w:rPr>
          <w:noProof/>
          <w:lang w:eastAsia="zh-CN"/>
        </w:rPr>
        <w:t>Requirements for the originator of an HTTP error response</w:t>
      </w:r>
      <w:r>
        <w:rPr>
          <w:noProof/>
        </w:rPr>
        <w:tab/>
      </w:r>
      <w:r>
        <w:rPr>
          <w:noProof/>
        </w:rPr>
        <w:fldChar w:fldCharType="begin" w:fldLock="1"/>
      </w:r>
      <w:r>
        <w:rPr>
          <w:noProof/>
        </w:rPr>
        <w:instrText xml:space="preserve"> PAGEREF _Toc177643432 \h </w:instrText>
      </w:r>
      <w:r>
        <w:rPr>
          <w:noProof/>
        </w:rPr>
      </w:r>
      <w:r>
        <w:rPr>
          <w:noProof/>
        </w:rPr>
        <w:fldChar w:fldCharType="separate"/>
      </w:r>
      <w:r>
        <w:rPr>
          <w:noProof/>
        </w:rPr>
        <w:t>115</w:t>
      </w:r>
      <w:r>
        <w:rPr>
          <w:noProof/>
        </w:rPr>
        <w:fldChar w:fldCharType="end"/>
      </w:r>
    </w:p>
    <w:p w14:paraId="459FA459" w14:textId="5165BC29"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6.10.8.3</w:t>
      </w:r>
      <w:r>
        <w:rPr>
          <w:rFonts w:asciiTheme="minorHAnsi" w:eastAsiaTheme="minorEastAsia" w:hAnsiTheme="minorHAnsi" w:cstheme="minorBidi"/>
          <w:noProof/>
          <w:kern w:val="2"/>
          <w:sz w:val="24"/>
          <w:szCs w:val="24"/>
          <w:lang w:eastAsia="en-GB"/>
          <w14:ligatures w14:val="standardContextual"/>
        </w:rPr>
        <w:tab/>
      </w:r>
      <w:r>
        <w:rPr>
          <w:noProof/>
          <w:lang w:eastAsia="zh-CN"/>
        </w:rPr>
        <w:t>Requirements for an SCP or SEPP relaying an HTTP error response</w:t>
      </w:r>
      <w:r>
        <w:rPr>
          <w:noProof/>
        </w:rPr>
        <w:tab/>
      </w:r>
      <w:r>
        <w:rPr>
          <w:noProof/>
        </w:rPr>
        <w:fldChar w:fldCharType="begin" w:fldLock="1"/>
      </w:r>
      <w:r>
        <w:rPr>
          <w:noProof/>
        </w:rPr>
        <w:instrText xml:space="preserve"> PAGEREF _Toc177643433 \h </w:instrText>
      </w:r>
      <w:r>
        <w:rPr>
          <w:noProof/>
        </w:rPr>
      </w:r>
      <w:r>
        <w:rPr>
          <w:noProof/>
        </w:rPr>
        <w:fldChar w:fldCharType="separate"/>
      </w:r>
      <w:r>
        <w:rPr>
          <w:noProof/>
        </w:rPr>
        <w:t>116</w:t>
      </w:r>
      <w:r>
        <w:rPr>
          <w:noProof/>
        </w:rPr>
        <w:fldChar w:fldCharType="end"/>
      </w:r>
    </w:p>
    <w:p w14:paraId="1870B902" w14:textId="37FC6C28"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6.10.9</w:t>
      </w:r>
      <w:r>
        <w:rPr>
          <w:rFonts w:asciiTheme="minorHAnsi" w:eastAsiaTheme="minorEastAsia" w:hAnsiTheme="minorHAnsi" w:cstheme="minorBidi"/>
          <w:noProof/>
          <w:kern w:val="2"/>
          <w:sz w:val="24"/>
          <w:szCs w:val="24"/>
          <w:lang w:eastAsia="en-GB"/>
          <w14:ligatures w14:val="standardContextual"/>
        </w:rPr>
        <w:tab/>
      </w:r>
      <w:r>
        <w:rPr>
          <w:noProof/>
          <w:lang w:eastAsia="zh-CN"/>
        </w:rPr>
        <w:t>HTTP redirection</w:t>
      </w:r>
      <w:r>
        <w:rPr>
          <w:noProof/>
        </w:rPr>
        <w:tab/>
      </w:r>
      <w:r>
        <w:rPr>
          <w:noProof/>
        </w:rPr>
        <w:fldChar w:fldCharType="begin" w:fldLock="1"/>
      </w:r>
      <w:r>
        <w:rPr>
          <w:noProof/>
        </w:rPr>
        <w:instrText xml:space="preserve"> PAGEREF _Toc177643434 \h </w:instrText>
      </w:r>
      <w:r>
        <w:rPr>
          <w:noProof/>
        </w:rPr>
      </w:r>
      <w:r>
        <w:rPr>
          <w:noProof/>
        </w:rPr>
        <w:fldChar w:fldCharType="separate"/>
      </w:r>
      <w:r>
        <w:rPr>
          <w:noProof/>
        </w:rPr>
        <w:t>117</w:t>
      </w:r>
      <w:r>
        <w:rPr>
          <w:noProof/>
        </w:rPr>
        <w:fldChar w:fldCharType="end"/>
      </w:r>
    </w:p>
    <w:p w14:paraId="377650ED" w14:textId="44F3C116"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6.10.9.1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_Toc177643435 \h </w:instrText>
      </w:r>
      <w:r>
        <w:rPr>
          <w:noProof/>
        </w:rPr>
      </w:r>
      <w:r>
        <w:rPr>
          <w:noProof/>
        </w:rPr>
        <w:fldChar w:fldCharType="separate"/>
      </w:r>
      <w:r>
        <w:rPr>
          <w:noProof/>
        </w:rPr>
        <w:t>117</w:t>
      </w:r>
      <w:r>
        <w:rPr>
          <w:noProof/>
        </w:rPr>
        <w:fldChar w:fldCharType="end"/>
      </w:r>
    </w:p>
    <w:p w14:paraId="510B6DB6" w14:textId="56164F33"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6.10.10</w:t>
      </w:r>
      <w:r>
        <w:rPr>
          <w:rFonts w:asciiTheme="minorHAnsi" w:eastAsiaTheme="minorEastAsia" w:hAnsiTheme="minorHAnsi" w:cstheme="minorBidi"/>
          <w:noProof/>
          <w:kern w:val="2"/>
          <w:sz w:val="24"/>
          <w:szCs w:val="24"/>
          <w:lang w:eastAsia="en-GB"/>
          <w14:ligatures w14:val="standardContextual"/>
        </w:rPr>
        <w:tab/>
      </w:r>
      <w:r>
        <w:rPr>
          <w:noProof/>
          <w:lang w:eastAsia="zh-CN"/>
        </w:rPr>
        <w:t>Detection and handling of loop path when relaying message with indirect communication</w:t>
      </w:r>
      <w:r>
        <w:rPr>
          <w:noProof/>
        </w:rPr>
        <w:tab/>
      </w:r>
      <w:r>
        <w:rPr>
          <w:noProof/>
        </w:rPr>
        <w:fldChar w:fldCharType="begin" w:fldLock="1"/>
      </w:r>
      <w:r>
        <w:rPr>
          <w:noProof/>
        </w:rPr>
        <w:instrText xml:space="preserve"> PAGEREF _Toc177643436 \h </w:instrText>
      </w:r>
      <w:r>
        <w:rPr>
          <w:noProof/>
        </w:rPr>
      </w:r>
      <w:r>
        <w:rPr>
          <w:noProof/>
        </w:rPr>
        <w:fldChar w:fldCharType="separate"/>
      </w:r>
      <w:r>
        <w:rPr>
          <w:noProof/>
        </w:rPr>
        <w:t>118</w:t>
      </w:r>
      <w:r>
        <w:rPr>
          <w:noProof/>
        </w:rPr>
        <w:fldChar w:fldCharType="end"/>
      </w:r>
    </w:p>
    <w:p w14:paraId="3E7CC23F" w14:textId="03B404CF"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6.10.10.1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_Toc177643437 \h </w:instrText>
      </w:r>
      <w:r>
        <w:rPr>
          <w:noProof/>
        </w:rPr>
      </w:r>
      <w:r>
        <w:rPr>
          <w:noProof/>
        </w:rPr>
        <w:fldChar w:fldCharType="separate"/>
      </w:r>
      <w:r>
        <w:rPr>
          <w:noProof/>
        </w:rPr>
        <w:t>118</w:t>
      </w:r>
      <w:r>
        <w:rPr>
          <w:noProof/>
        </w:rPr>
        <w:fldChar w:fldCharType="end"/>
      </w:r>
    </w:p>
    <w:p w14:paraId="5334D0A3" w14:textId="02DC322D"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6.10.10.2</w:t>
      </w:r>
      <w:r>
        <w:rPr>
          <w:rFonts w:asciiTheme="minorHAnsi" w:eastAsiaTheme="minorEastAsia" w:hAnsiTheme="minorHAnsi" w:cstheme="minorBidi"/>
          <w:noProof/>
          <w:kern w:val="2"/>
          <w:sz w:val="24"/>
          <w:szCs w:val="24"/>
          <w:lang w:eastAsia="en-GB"/>
          <w14:ligatures w14:val="standardContextual"/>
        </w:rPr>
        <w:tab/>
      </w:r>
      <w:r>
        <w:rPr>
          <w:noProof/>
          <w:lang w:eastAsia="zh-CN"/>
        </w:rPr>
        <w:t>Message Forwarding Depth Control</w:t>
      </w:r>
      <w:r>
        <w:rPr>
          <w:noProof/>
        </w:rPr>
        <w:tab/>
      </w:r>
      <w:r>
        <w:rPr>
          <w:noProof/>
        </w:rPr>
        <w:fldChar w:fldCharType="begin" w:fldLock="1"/>
      </w:r>
      <w:r>
        <w:rPr>
          <w:noProof/>
        </w:rPr>
        <w:instrText xml:space="preserve"> PAGEREF _Toc177643438 \h </w:instrText>
      </w:r>
      <w:r>
        <w:rPr>
          <w:noProof/>
        </w:rPr>
      </w:r>
      <w:r>
        <w:rPr>
          <w:noProof/>
        </w:rPr>
        <w:fldChar w:fldCharType="separate"/>
      </w:r>
      <w:r>
        <w:rPr>
          <w:noProof/>
        </w:rPr>
        <w:t>118</w:t>
      </w:r>
      <w:r>
        <w:rPr>
          <w:noProof/>
        </w:rPr>
        <w:fldChar w:fldCharType="end"/>
      </w:r>
    </w:p>
    <w:p w14:paraId="2C34F0AE" w14:textId="0955A8D6"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lang w:eastAsia="zh-CN"/>
        </w:rPr>
        <w:t>6.10.10.3</w:t>
      </w:r>
      <w:r>
        <w:rPr>
          <w:rFonts w:asciiTheme="minorHAnsi" w:eastAsiaTheme="minorEastAsia" w:hAnsiTheme="minorHAnsi" w:cstheme="minorBidi"/>
          <w:noProof/>
          <w:kern w:val="2"/>
          <w:sz w:val="24"/>
          <w:szCs w:val="24"/>
          <w:lang w:eastAsia="en-GB"/>
          <w14:ligatures w14:val="standardContextual"/>
        </w:rPr>
        <w:tab/>
      </w:r>
      <w:r>
        <w:rPr>
          <w:noProof/>
          <w:lang w:eastAsia="zh-CN"/>
        </w:rPr>
        <w:t>Loop Detection with Via header</w:t>
      </w:r>
      <w:r>
        <w:rPr>
          <w:noProof/>
        </w:rPr>
        <w:tab/>
      </w:r>
      <w:r>
        <w:rPr>
          <w:noProof/>
        </w:rPr>
        <w:fldChar w:fldCharType="begin" w:fldLock="1"/>
      </w:r>
      <w:r>
        <w:rPr>
          <w:noProof/>
        </w:rPr>
        <w:instrText xml:space="preserve"> PAGEREF _Toc177643439 \h </w:instrText>
      </w:r>
      <w:r>
        <w:rPr>
          <w:noProof/>
        </w:rPr>
      </w:r>
      <w:r>
        <w:rPr>
          <w:noProof/>
        </w:rPr>
        <w:fldChar w:fldCharType="separate"/>
      </w:r>
      <w:r>
        <w:rPr>
          <w:noProof/>
        </w:rPr>
        <w:t>118</w:t>
      </w:r>
      <w:r>
        <w:rPr>
          <w:noProof/>
        </w:rPr>
        <w:fldChar w:fldCharType="end"/>
      </w:r>
    </w:p>
    <w:p w14:paraId="06021988" w14:textId="76331869"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sidRPr="00526D08">
        <w:rPr>
          <w:noProof/>
          <w:lang w:val="en-US" w:eastAsia="zh-CN"/>
        </w:rPr>
        <w:t>6.10.11</w:t>
      </w:r>
      <w:r>
        <w:rPr>
          <w:rFonts w:asciiTheme="minorHAnsi" w:eastAsiaTheme="minorEastAsia" w:hAnsiTheme="minorHAnsi" w:cstheme="minorBidi"/>
          <w:noProof/>
          <w:kern w:val="2"/>
          <w:sz w:val="24"/>
          <w:szCs w:val="24"/>
          <w:lang w:eastAsia="en-GB"/>
          <w14:ligatures w14:val="standardContextual"/>
        </w:rPr>
        <w:tab/>
      </w:r>
      <w:r w:rsidRPr="00526D08">
        <w:rPr>
          <w:noProof/>
          <w:lang w:val="en-US" w:eastAsia="zh-CN"/>
        </w:rPr>
        <w:t>Authorization of NF service access</w:t>
      </w:r>
      <w:r>
        <w:rPr>
          <w:noProof/>
        </w:rPr>
        <w:tab/>
      </w:r>
      <w:r>
        <w:rPr>
          <w:noProof/>
        </w:rPr>
        <w:fldChar w:fldCharType="begin" w:fldLock="1"/>
      </w:r>
      <w:r>
        <w:rPr>
          <w:noProof/>
        </w:rPr>
        <w:instrText xml:space="preserve"> PAGEREF _Toc177643440 \h </w:instrText>
      </w:r>
      <w:r>
        <w:rPr>
          <w:noProof/>
        </w:rPr>
      </w:r>
      <w:r>
        <w:rPr>
          <w:noProof/>
        </w:rPr>
        <w:fldChar w:fldCharType="separate"/>
      </w:r>
      <w:r>
        <w:rPr>
          <w:noProof/>
        </w:rPr>
        <w:t>119</w:t>
      </w:r>
      <w:r>
        <w:rPr>
          <w:noProof/>
        </w:rPr>
        <w:fldChar w:fldCharType="end"/>
      </w:r>
    </w:p>
    <w:p w14:paraId="199A337A" w14:textId="62DC4B82"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sidRPr="00526D08">
        <w:rPr>
          <w:noProof/>
          <w:lang w:val="en-US"/>
        </w:rPr>
        <w:t>6.10.11.1</w:t>
      </w:r>
      <w:r>
        <w:rPr>
          <w:rFonts w:asciiTheme="minorHAnsi" w:eastAsiaTheme="minorEastAsia" w:hAnsiTheme="minorHAnsi" w:cstheme="minorBidi"/>
          <w:noProof/>
          <w:kern w:val="2"/>
          <w:sz w:val="24"/>
          <w:szCs w:val="24"/>
          <w:lang w:eastAsia="en-GB"/>
          <w14:ligatures w14:val="standardContextual"/>
        </w:rPr>
        <w:tab/>
      </w:r>
      <w:r w:rsidRPr="00526D08">
        <w:rPr>
          <w:noProof/>
          <w:lang w:val="en-US"/>
        </w:rPr>
        <w:t>General</w:t>
      </w:r>
      <w:r>
        <w:rPr>
          <w:noProof/>
        </w:rPr>
        <w:tab/>
      </w:r>
      <w:r>
        <w:rPr>
          <w:noProof/>
        </w:rPr>
        <w:fldChar w:fldCharType="begin" w:fldLock="1"/>
      </w:r>
      <w:r>
        <w:rPr>
          <w:noProof/>
        </w:rPr>
        <w:instrText xml:space="preserve"> PAGEREF _Toc177643441 \h </w:instrText>
      </w:r>
      <w:r>
        <w:rPr>
          <w:noProof/>
        </w:rPr>
      </w:r>
      <w:r>
        <w:rPr>
          <w:noProof/>
        </w:rPr>
        <w:fldChar w:fldCharType="separate"/>
      </w:r>
      <w:r>
        <w:rPr>
          <w:noProof/>
        </w:rPr>
        <w:t>119</w:t>
      </w:r>
      <w:r>
        <w:rPr>
          <w:noProof/>
        </w:rPr>
        <w:fldChar w:fldCharType="end"/>
      </w:r>
    </w:p>
    <w:p w14:paraId="4BB58438" w14:textId="6DC50504"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sidRPr="00526D08">
        <w:rPr>
          <w:noProof/>
          <w:lang w:val="en-US"/>
        </w:rPr>
        <w:t>6.10.11.2</w:t>
      </w:r>
      <w:r>
        <w:rPr>
          <w:rFonts w:asciiTheme="minorHAnsi" w:eastAsiaTheme="minorEastAsia" w:hAnsiTheme="minorHAnsi" w:cstheme="minorBidi"/>
          <w:noProof/>
          <w:kern w:val="2"/>
          <w:sz w:val="24"/>
          <w:szCs w:val="24"/>
          <w:lang w:eastAsia="en-GB"/>
          <w14:ligatures w14:val="standardContextual"/>
        </w:rPr>
        <w:tab/>
      </w:r>
      <w:r w:rsidRPr="00526D08">
        <w:rPr>
          <w:noProof/>
          <w:lang w:val="en-US"/>
        </w:rPr>
        <w:t>Authorization for indirect communication with delegated discovery</w:t>
      </w:r>
      <w:r>
        <w:rPr>
          <w:noProof/>
        </w:rPr>
        <w:tab/>
      </w:r>
      <w:r>
        <w:rPr>
          <w:noProof/>
        </w:rPr>
        <w:fldChar w:fldCharType="begin" w:fldLock="1"/>
      </w:r>
      <w:r>
        <w:rPr>
          <w:noProof/>
        </w:rPr>
        <w:instrText xml:space="preserve"> PAGEREF _Toc177643442 \h </w:instrText>
      </w:r>
      <w:r>
        <w:rPr>
          <w:noProof/>
        </w:rPr>
      </w:r>
      <w:r>
        <w:rPr>
          <w:noProof/>
        </w:rPr>
        <w:fldChar w:fldCharType="separate"/>
      </w:r>
      <w:r>
        <w:rPr>
          <w:noProof/>
        </w:rPr>
        <w:t>119</w:t>
      </w:r>
      <w:r>
        <w:rPr>
          <w:noProof/>
        </w:rPr>
        <w:fldChar w:fldCharType="end"/>
      </w:r>
    </w:p>
    <w:p w14:paraId="0D9E3B54" w14:textId="0F3EB065"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sidRPr="00526D08">
        <w:rPr>
          <w:noProof/>
          <w:lang w:val="en-US"/>
        </w:rPr>
        <w:t>6.10.11.2.1</w:t>
      </w:r>
      <w:r>
        <w:rPr>
          <w:rFonts w:asciiTheme="minorHAnsi" w:eastAsiaTheme="minorEastAsia" w:hAnsiTheme="minorHAnsi" w:cstheme="minorBidi"/>
          <w:noProof/>
          <w:kern w:val="2"/>
          <w:sz w:val="24"/>
          <w:szCs w:val="24"/>
          <w:lang w:eastAsia="en-GB"/>
          <w14:ligatures w14:val="standardContextual"/>
        </w:rPr>
        <w:tab/>
      </w:r>
      <w:r w:rsidRPr="00526D08">
        <w:rPr>
          <w:noProof/>
          <w:lang w:val="en-US"/>
        </w:rPr>
        <w:t>General</w:t>
      </w:r>
      <w:r>
        <w:rPr>
          <w:noProof/>
        </w:rPr>
        <w:tab/>
      </w:r>
      <w:r>
        <w:rPr>
          <w:noProof/>
        </w:rPr>
        <w:fldChar w:fldCharType="begin" w:fldLock="1"/>
      </w:r>
      <w:r>
        <w:rPr>
          <w:noProof/>
        </w:rPr>
        <w:instrText xml:space="preserve"> PAGEREF _Toc177643443 \h </w:instrText>
      </w:r>
      <w:r>
        <w:rPr>
          <w:noProof/>
        </w:rPr>
      </w:r>
      <w:r>
        <w:rPr>
          <w:noProof/>
        </w:rPr>
        <w:fldChar w:fldCharType="separate"/>
      </w:r>
      <w:r>
        <w:rPr>
          <w:noProof/>
        </w:rPr>
        <w:t>119</w:t>
      </w:r>
      <w:r>
        <w:rPr>
          <w:noProof/>
        </w:rPr>
        <w:fldChar w:fldCharType="end"/>
      </w:r>
    </w:p>
    <w:p w14:paraId="0A56B6F9" w14:textId="7D41D359"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sidRPr="00526D08">
        <w:rPr>
          <w:noProof/>
          <w:lang w:val="en-US"/>
        </w:rPr>
        <w:t>6.10.11.2.2</w:t>
      </w:r>
      <w:r>
        <w:rPr>
          <w:rFonts w:asciiTheme="minorHAnsi" w:eastAsiaTheme="minorEastAsia" w:hAnsiTheme="minorHAnsi" w:cstheme="minorBidi"/>
          <w:noProof/>
          <w:kern w:val="2"/>
          <w:sz w:val="24"/>
          <w:szCs w:val="24"/>
          <w:lang w:eastAsia="en-GB"/>
          <w14:ligatures w14:val="standardContextual"/>
        </w:rPr>
        <w:tab/>
      </w:r>
      <w:r w:rsidRPr="00526D08">
        <w:rPr>
          <w:noProof/>
          <w:lang w:val="en-US"/>
        </w:rPr>
        <w:t>Error handling when the SCP fails to obtain an access token</w:t>
      </w:r>
      <w:r>
        <w:rPr>
          <w:noProof/>
        </w:rPr>
        <w:tab/>
      </w:r>
      <w:r>
        <w:rPr>
          <w:noProof/>
        </w:rPr>
        <w:fldChar w:fldCharType="begin" w:fldLock="1"/>
      </w:r>
      <w:r>
        <w:rPr>
          <w:noProof/>
        </w:rPr>
        <w:instrText xml:space="preserve"> PAGEREF _Toc177643444 \h </w:instrText>
      </w:r>
      <w:r>
        <w:rPr>
          <w:noProof/>
        </w:rPr>
      </w:r>
      <w:r>
        <w:rPr>
          <w:noProof/>
        </w:rPr>
        <w:fldChar w:fldCharType="separate"/>
      </w:r>
      <w:r>
        <w:rPr>
          <w:noProof/>
        </w:rPr>
        <w:t>120</w:t>
      </w:r>
      <w:r>
        <w:rPr>
          <w:noProof/>
        </w:rPr>
        <w:fldChar w:fldCharType="end"/>
      </w:r>
    </w:p>
    <w:p w14:paraId="3BB61D70" w14:textId="2232DBBD"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sidRPr="00526D08">
        <w:rPr>
          <w:noProof/>
          <w:lang w:val="en-US"/>
        </w:rPr>
        <w:t>6.10.11.2.2A</w:t>
      </w:r>
      <w:r>
        <w:rPr>
          <w:rFonts w:asciiTheme="minorHAnsi" w:eastAsiaTheme="minorEastAsia" w:hAnsiTheme="minorHAnsi" w:cstheme="minorBidi"/>
          <w:noProof/>
          <w:kern w:val="2"/>
          <w:sz w:val="24"/>
          <w:szCs w:val="24"/>
          <w:lang w:eastAsia="en-GB"/>
          <w14:ligatures w14:val="standardContextual"/>
        </w:rPr>
        <w:tab/>
      </w:r>
      <w:r w:rsidRPr="00526D08">
        <w:rPr>
          <w:noProof/>
          <w:lang w:val="en-US"/>
        </w:rPr>
        <w:t>Error handling when the SCP obtains an access token without all the scopes</w:t>
      </w:r>
      <w:r>
        <w:rPr>
          <w:noProof/>
          <w:lang w:eastAsia="zh-CN"/>
        </w:rPr>
        <w:t xml:space="preserve"> </w:t>
      </w:r>
      <w:r>
        <w:rPr>
          <w:noProof/>
        </w:rPr>
        <w:t>required for access authorization of the incoming service request</w:t>
      </w:r>
      <w:r>
        <w:rPr>
          <w:noProof/>
        </w:rPr>
        <w:tab/>
      </w:r>
      <w:r>
        <w:rPr>
          <w:noProof/>
        </w:rPr>
        <w:fldChar w:fldCharType="begin" w:fldLock="1"/>
      </w:r>
      <w:r>
        <w:rPr>
          <w:noProof/>
        </w:rPr>
        <w:instrText xml:space="preserve"> PAGEREF _Toc177643445 \h </w:instrText>
      </w:r>
      <w:r>
        <w:rPr>
          <w:noProof/>
        </w:rPr>
      </w:r>
      <w:r>
        <w:rPr>
          <w:noProof/>
        </w:rPr>
        <w:fldChar w:fldCharType="separate"/>
      </w:r>
      <w:r>
        <w:rPr>
          <w:noProof/>
        </w:rPr>
        <w:t>121</w:t>
      </w:r>
      <w:r>
        <w:rPr>
          <w:noProof/>
        </w:rPr>
        <w:fldChar w:fldCharType="end"/>
      </w:r>
    </w:p>
    <w:p w14:paraId="54942741" w14:textId="2C3AD715" w:rsidR="009A52F9" w:rsidRDefault="009A52F9">
      <w:pPr>
        <w:pStyle w:val="TOC5"/>
        <w:rPr>
          <w:rFonts w:asciiTheme="minorHAnsi" w:eastAsiaTheme="minorEastAsia" w:hAnsiTheme="minorHAnsi" w:cstheme="minorBidi"/>
          <w:noProof/>
          <w:kern w:val="2"/>
          <w:sz w:val="24"/>
          <w:szCs w:val="24"/>
          <w:lang w:eastAsia="en-GB"/>
          <w14:ligatures w14:val="standardContextual"/>
        </w:rPr>
      </w:pPr>
      <w:r w:rsidRPr="00526D08">
        <w:rPr>
          <w:noProof/>
          <w:lang w:val="en-US"/>
        </w:rPr>
        <w:t>6.10.11.2.3</w:t>
      </w:r>
      <w:r>
        <w:rPr>
          <w:rFonts w:asciiTheme="minorHAnsi" w:eastAsiaTheme="minorEastAsia" w:hAnsiTheme="minorHAnsi" w:cstheme="minorBidi"/>
          <w:noProof/>
          <w:kern w:val="2"/>
          <w:sz w:val="24"/>
          <w:szCs w:val="24"/>
          <w:lang w:eastAsia="en-GB"/>
          <w14:ligatures w14:val="standardContextual"/>
        </w:rPr>
        <w:tab/>
      </w:r>
      <w:r w:rsidRPr="00526D08">
        <w:rPr>
          <w:noProof/>
          <w:lang w:val="en-US"/>
        </w:rPr>
        <w:t xml:space="preserve">Error handling when SCP receives a "401 Unauthorized" response or a "403 Forbidden" response </w:t>
      </w:r>
      <w:r>
        <w:rPr>
          <w:noProof/>
        </w:rPr>
        <w:t>with</w:t>
      </w:r>
      <w:r>
        <w:rPr>
          <w:noProof/>
          <w:lang w:eastAsia="zh-CN"/>
        </w:rPr>
        <w:t xml:space="preserve"> a "WWW-Authenticate" header</w:t>
      </w:r>
      <w:r>
        <w:rPr>
          <w:noProof/>
        </w:rPr>
        <w:tab/>
      </w:r>
      <w:r>
        <w:rPr>
          <w:noProof/>
        </w:rPr>
        <w:fldChar w:fldCharType="begin" w:fldLock="1"/>
      </w:r>
      <w:r>
        <w:rPr>
          <w:noProof/>
        </w:rPr>
        <w:instrText xml:space="preserve"> PAGEREF _Toc177643446 \h </w:instrText>
      </w:r>
      <w:r>
        <w:rPr>
          <w:noProof/>
        </w:rPr>
      </w:r>
      <w:r>
        <w:rPr>
          <w:noProof/>
        </w:rPr>
        <w:fldChar w:fldCharType="separate"/>
      </w:r>
      <w:r>
        <w:rPr>
          <w:noProof/>
        </w:rPr>
        <w:t>121</w:t>
      </w:r>
      <w:r>
        <w:rPr>
          <w:noProof/>
        </w:rPr>
        <w:fldChar w:fldCharType="end"/>
      </w:r>
    </w:p>
    <w:p w14:paraId="52B2D316" w14:textId="50A705A0"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sidRPr="00526D08">
        <w:rPr>
          <w:noProof/>
          <w:lang w:val="en-US"/>
        </w:rPr>
        <w:t>6.10.11.3</w:t>
      </w:r>
      <w:r>
        <w:rPr>
          <w:rFonts w:asciiTheme="minorHAnsi" w:eastAsiaTheme="minorEastAsia" w:hAnsiTheme="minorHAnsi" w:cstheme="minorBidi"/>
          <w:noProof/>
          <w:kern w:val="2"/>
          <w:sz w:val="24"/>
          <w:szCs w:val="24"/>
          <w:lang w:eastAsia="en-GB"/>
          <w14:ligatures w14:val="standardContextual"/>
        </w:rPr>
        <w:tab/>
      </w:r>
      <w:r w:rsidRPr="00526D08">
        <w:rPr>
          <w:noProof/>
          <w:lang w:val="en-US"/>
        </w:rPr>
        <w:t>Authorization for indirect communication without delegated discovery</w:t>
      </w:r>
      <w:r>
        <w:rPr>
          <w:noProof/>
        </w:rPr>
        <w:tab/>
      </w:r>
      <w:r>
        <w:rPr>
          <w:noProof/>
        </w:rPr>
        <w:fldChar w:fldCharType="begin" w:fldLock="1"/>
      </w:r>
      <w:r>
        <w:rPr>
          <w:noProof/>
        </w:rPr>
        <w:instrText xml:space="preserve"> PAGEREF _Toc177643447 \h </w:instrText>
      </w:r>
      <w:r>
        <w:rPr>
          <w:noProof/>
        </w:rPr>
      </w:r>
      <w:r>
        <w:rPr>
          <w:noProof/>
        </w:rPr>
        <w:fldChar w:fldCharType="separate"/>
      </w:r>
      <w:r>
        <w:rPr>
          <w:noProof/>
        </w:rPr>
        <w:t>121</w:t>
      </w:r>
      <w:r>
        <w:rPr>
          <w:noProof/>
        </w:rPr>
        <w:fldChar w:fldCharType="end"/>
      </w:r>
    </w:p>
    <w:p w14:paraId="3158D11A" w14:textId="1662EB7F"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6</w:t>
      </w:r>
      <w:r>
        <w:rPr>
          <w:noProof/>
        </w:rPr>
        <w:t>.</w:t>
      </w:r>
      <w:r>
        <w:rPr>
          <w:noProof/>
          <w:lang w:eastAsia="zh-CN"/>
        </w:rPr>
        <w:t>11</w:t>
      </w:r>
      <w:r>
        <w:rPr>
          <w:rFonts w:asciiTheme="minorHAnsi" w:eastAsiaTheme="minorEastAsia" w:hAnsiTheme="minorHAnsi" w:cstheme="minorBidi"/>
          <w:noProof/>
          <w:kern w:val="2"/>
          <w:sz w:val="24"/>
          <w:szCs w:val="24"/>
          <w:lang w:eastAsia="en-GB"/>
          <w14:ligatures w14:val="standardContextual"/>
        </w:rPr>
        <w:tab/>
      </w:r>
      <w:r>
        <w:rPr>
          <w:noProof/>
          <w:lang w:eastAsia="zh-CN"/>
        </w:rPr>
        <w:t>Detection and handling of late arriving requests</w:t>
      </w:r>
      <w:r>
        <w:rPr>
          <w:noProof/>
        </w:rPr>
        <w:tab/>
      </w:r>
      <w:r>
        <w:rPr>
          <w:noProof/>
        </w:rPr>
        <w:fldChar w:fldCharType="begin" w:fldLock="1"/>
      </w:r>
      <w:r>
        <w:rPr>
          <w:noProof/>
        </w:rPr>
        <w:instrText xml:space="preserve"> PAGEREF _Toc177643448 \h </w:instrText>
      </w:r>
      <w:r>
        <w:rPr>
          <w:noProof/>
        </w:rPr>
      </w:r>
      <w:r>
        <w:rPr>
          <w:noProof/>
        </w:rPr>
        <w:fldChar w:fldCharType="separate"/>
      </w:r>
      <w:r>
        <w:rPr>
          <w:noProof/>
        </w:rPr>
        <w:t>122</w:t>
      </w:r>
      <w:r>
        <w:rPr>
          <w:noProof/>
        </w:rPr>
        <w:fldChar w:fldCharType="end"/>
      </w:r>
    </w:p>
    <w:p w14:paraId="375AB1AE" w14:textId="4B997A9D"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6.11.1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_Toc177643449 \h </w:instrText>
      </w:r>
      <w:r>
        <w:rPr>
          <w:noProof/>
        </w:rPr>
      </w:r>
      <w:r>
        <w:rPr>
          <w:noProof/>
        </w:rPr>
        <w:fldChar w:fldCharType="separate"/>
      </w:r>
      <w:r>
        <w:rPr>
          <w:noProof/>
        </w:rPr>
        <w:t>122</w:t>
      </w:r>
      <w:r>
        <w:rPr>
          <w:noProof/>
        </w:rPr>
        <w:fldChar w:fldCharType="end"/>
      </w:r>
    </w:p>
    <w:p w14:paraId="2D5F34E2" w14:textId="40DE8E7B"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6.11.2</w:t>
      </w:r>
      <w:r>
        <w:rPr>
          <w:rFonts w:asciiTheme="minorHAnsi" w:eastAsiaTheme="minorEastAsia" w:hAnsiTheme="minorHAnsi" w:cstheme="minorBidi"/>
          <w:noProof/>
          <w:kern w:val="2"/>
          <w:sz w:val="24"/>
          <w:szCs w:val="24"/>
          <w:lang w:eastAsia="en-GB"/>
          <w14:ligatures w14:val="standardContextual"/>
        </w:rPr>
        <w:tab/>
      </w:r>
      <w:r>
        <w:rPr>
          <w:noProof/>
        </w:rPr>
        <w:t>Detection and handling of requests which have timed out at the HTTP client</w:t>
      </w:r>
      <w:r>
        <w:rPr>
          <w:noProof/>
        </w:rPr>
        <w:tab/>
      </w:r>
      <w:r>
        <w:rPr>
          <w:noProof/>
        </w:rPr>
        <w:fldChar w:fldCharType="begin" w:fldLock="1"/>
      </w:r>
      <w:r>
        <w:rPr>
          <w:noProof/>
        </w:rPr>
        <w:instrText xml:space="preserve"> PAGEREF _Toc177643450 \h </w:instrText>
      </w:r>
      <w:r>
        <w:rPr>
          <w:noProof/>
        </w:rPr>
      </w:r>
      <w:r>
        <w:rPr>
          <w:noProof/>
        </w:rPr>
        <w:fldChar w:fldCharType="separate"/>
      </w:r>
      <w:r>
        <w:rPr>
          <w:noProof/>
        </w:rPr>
        <w:t>122</w:t>
      </w:r>
      <w:r>
        <w:rPr>
          <w:noProof/>
        </w:rPr>
        <w:fldChar w:fldCharType="end"/>
      </w:r>
    </w:p>
    <w:p w14:paraId="387C7F52" w14:textId="38FDCBB5"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6.11.2.1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_Toc177643451 \h </w:instrText>
      </w:r>
      <w:r>
        <w:rPr>
          <w:noProof/>
        </w:rPr>
      </w:r>
      <w:r>
        <w:rPr>
          <w:noProof/>
        </w:rPr>
        <w:fldChar w:fldCharType="separate"/>
      </w:r>
      <w:r>
        <w:rPr>
          <w:noProof/>
        </w:rPr>
        <w:t>122</w:t>
      </w:r>
      <w:r>
        <w:rPr>
          <w:noProof/>
        </w:rPr>
        <w:fldChar w:fldCharType="end"/>
      </w:r>
    </w:p>
    <w:p w14:paraId="1B2D2FA1" w14:textId="4F9D5F5E"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Pr>
          <w:noProof/>
        </w:rPr>
        <w:t>6.11.2.2</w:t>
      </w:r>
      <w:r>
        <w:rPr>
          <w:rFonts w:asciiTheme="minorHAnsi" w:eastAsiaTheme="minorEastAsia" w:hAnsiTheme="minorHAnsi" w:cstheme="minorBidi"/>
          <w:noProof/>
          <w:kern w:val="2"/>
          <w:sz w:val="24"/>
          <w:szCs w:val="24"/>
          <w:lang w:eastAsia="en-GB"/>
          <w14:ligatures w14:val="standardContextual"/>
        </w:rPr>
        <w:tab/>
      </w:r>
      <w:r>
        <w:rPr>
          <w:noProof/>
        </w:rPr>
        <w:t>Principles</w:t>
      </w:r>
      <w:r>
        <w:rPr>
          <w:noProof/>
        </w:rPr>
        <w:tab/>
      </w:r>
      <w:r>
        <w:rPr>
          <w:noProof/>
        </w:rPr>
        <w:fldChar w:fldCharType="begin" w:fldLock="1"/>
      </w:r>
      <w:r>
        <w:rPr>
          <w:noProof/>
        </w:rPr>
        <w:instrText xml:space="preserve"> PAGEREF _Toc177643452 \h </w:instrText>
      </w:r>
      <w:r>
        <w:rPr>
          <w:noProof/>
        </w:rPr>
      </w:r>
      <w:r>
        <w:rPr>
          <w:noProof/>
        </w:rPr>
        <w:fldChar w:fldCharType="separate"/>
      </w:r>
      <w:r>
        <w:rPr>
          <w:noProof/>
        </w:rPr>
        <w:t>122</w:t>
      </w:r>
      <w:r>
        <w:rPr>
          <w:noProof/>
        </w:rPr>
        <w:fldChar w:fldCharType="end"/>
      </w:r>
    </w:p>
    <w:p w14:paraId="2F88E7DD" w14:textId="4F1D8295"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lang w:eastAsia="zh-CN"/>
        </w:rPr>
        <w:t>6</w:t>
      </w:r>
      <w:r>
        <w:rPr>
          <w:noProof/>
        </w:rPr>
        <w:t>.</w:t>
      </w:r>
      <w:r>
        <w:rPr>
          <w:noProof/>
          <w:lang w:eastAsia="zh-CN"/>
        </w:rPr>
        <w:t>12</w:t>
      </w:r>
      <w:r>
        <w:rPr>
          <w:rFonts w:asciiTheme="minorHAnsi" w:eastAsiaTheme="minorEastAsia" w:hAnsiTheme="minorHAnsi" w:cstheme="minorBidi"/>
          <w:noProof/>
          <w:kern w:val="2"/>
          <w:sz w:val="24"/>
          <w:szCs w:val="24"/>
          <w:lang w:eastAsia="en-GB"/>
          <w14:ligatures w14:val="standardContextual"/>
        </w:rPr>
        <w:tab/>
      </w:r>
      <w:r>
        <w:rPr>
          <w:noProof/>
          <w:lang w:eastAsia="zh-CN"/>
        </w:rPr>
        <w:t>Binding between an NF Service Consumer and an NF Service Resource</w:t>
      </w:r>
      <w:r>
        <w:rPr>
          <w:noProof/>
        </w:rPr>
        <w:tab/>
      </w:r>
      <w:r>
        <w:rPr>
          <w:noProof/>
        </w:rPr>
        <w:fldChar w:fldCharType="begin" w:fldLock="1"/>
      </w:r>
      <w:r>
        <w:rPr>
          <w:noProof/>
        </w:rPr>
        <w:instrText xml:space="preserve"> PAGEREF _Toc177643453 \h </w:instrText>
      </w:r>
      <w:r>
        <w:rPr>
          <w:noProof/>
        </w:rPr>
      </w:r>
      <w:r>
        <w:rPr>
          <w:noProof/>
        </w:rPr>
        <w:fldChar w:fldCharType="separate"/>
      </w:r>
      <w:r>
        <w:rPr>
          <w:noProof/>
        </w:rPr>
        <w:t>122</w:t>
      </w:r>
      <w:r>
        <w:rPr>
          <w:noProof/>
        </w:rPr>
        <w:fldChar w:fldCharType="end"/>
      </w:r>
    </w:p>
    <w:p w14:paraId="3233E1DA" w14:textId="456F9DDC"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6.12.1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_Toc177643454 \h </w:instrText>
      </w:r>
      <w:r>
        <w:rPr>
          <w:noProof/>
        </w:rPr>
      </w:r>
      <w:r>
        <w:rPr>
          <w:noProof/>
        </w:rPr>
        <w:fldChar w:fldCharType="separate"/>
      </w:r>
      <w:r>
        <w:rPr>
          <w:noProof/>
        </w:rPr>
        <w:t>122</w:t>
      </w:r>
      <w:r>
        <w:rPr>
          <w:noProof/>
        </w:rPr>
        <w:fldChar w:fldCharType="end"/>
      </w:r>
    </w:p>
    <w:p w14:paraId="0B6C3680" w14:textId="58BDDE42"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6.12.2</w:t>
      </w:r>
      <w:r>
        <w:rPr>
          <w:rFonts w:asciiTheme="minorHAnsi" w:eastAsiaTheme="minorEastAsia" w:hAnsiTheme="minorHAnsi" w:cstheme="minorBidi"/>
          <w:noProof/>
          <w:kern w:val="2"/>
          <w:sz w:val="24"/>
          <w:szCs w:val="24"/>
          <w:lang w:eastAsia="en-GB"/>
          <w14:ligatures w14:val="standardContextual"/>
        </w:rPr>
        <w:tab/>
      </w:r>
      <w:r>
        <w:rPr>
          <w:noProof/>
          <w:lang w:eastAsia="zh-CN"/>
        </w:rPr>
        <w:t>Binding created as part of a service response</w:t>
      </w:r>
      <w:r>
        <w:rPr>
          <w:noProof/>
        </w:rPr>
        <w:tab/>
      </w:r>
      <w:r>
        <w:rPr>
          <w:noProof/>
        </w:rPr>
        <w:fldChar w:fldCharType="begin" w:fldLock="1"/>
      </w:r>
      <w:r>
        <w:rPr>
          <w:noProof/>
        </w:rPr>
        <w:instrText xml:space="preserve"> PAGEREF _Toc177643455 \h </w:instrText>
      </w:r>
      <w:r>
        <w:rPr>
          <w:noProof/>
        </w:rPr>
      </w:r>
      <w:r>
        <w:rPr>
          <w:noProof/>
        </w:rPr>
        <w:fldChar w:fldCharType="separate"/>
      </w:r>
      <w:r>
        <w:rPr>
          <w:noProof/>
        </w:rPr>
        <w:t>125</w:t>
      </w:r>
      <w:r>
        <w:rPr>
          <w:noProof/>
        </w:rPr>
        <w:fldChar w:fldCharType="end"/>
      </w:r>
    </w:p>
    <w:p w14:paraId="517378DB" w14:textId="4ED6D857"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6.12.3</w:t>
      </w:r>
      <w:r>
        <w:rPr>
          <w:rFonts w:asciiTheme="minorHAnsi" w:eastAsiaTheme="minorEastAsia" w:hAnsiTheme="minorHAnsi" w:cstheme="minorBidi"/>
          <w:noProof/>
          <w:kern w:val="2"/>
          <w:sz w:val="24"/>
          <w:szCs w:val="24"/>
          <w:lang w:eastAsia="en-GB"/>
          <w14:ligatures w14:val="standardContextual"/>
        </w:rPr>
        <w:tab/>
      </w:r>
      <w:r>
        <w:rPr>
          <w:noProof/>
          <w:lang w:eastAsia="zh-CN"/>
        </w:rPr>
        <w:t>Binding created as part of a service request</w:t>
      </w:r>
      <w:r>
        <w:rPr>
          <w:noProof/>
        </w:rPr>
        <w:tab/>
      </w:r>
      <w:r>
        <w:rPr>
          <w:noProof/>
        </w:rPr>
        <w:fldChar w:fldCharType="begin" w:fldLock="1"/>
      </w:r>
      <w:r>
        <w:rPr>
          <w:noProof/>
        </w:rPr>
        <w:instrText xml:space="preserve"> PAGEREF _Toc177643456 \h </w:instrText>
      </w:r>
      <w:r>
        <w:rPr>
          <w:noProof/>
        </w:rPr>
      </w:r>
      <w:r>
        <w:rPr>
          <w:noProof/>
        </w:rPr>
        <w:fldChar w:fldCharType="separate"/>
      </w:r>
      <w:r>
        <w:rPr>
          <w:noProof/>
        </w:rPr>
        <w:t>125</w:t>
      </w:r>
      <w:r>
        <w:rPr>
          <w:noProof/>
        </w:rPr>
        <w:fldChar w:fldCharType="end"/>
      </w:r>
    </w:p>
    <w:p w14:paraId="55F057C7" w14:textId="0977F321"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6.12.4</w:t>
      </w:r>
      <w:r>
        <w:rPr>
          <w:rFonts w:asciiTheme="minorHAnsi" w:eastAsiaTheme="minorEastAsia" w:hAnsiTheme="minorHAnsi" w:cstheme="minorBidi"/>
          <w:noProof/>
          <w:kern w:val="2"/>
          <w:sz w:val="24"/>
          <w:szCs w:val="24"/>
          <w:lang w:eastAsia="en-GB"/>
          <w14:ligatures w14:val="standardContextual"/>
        </w:rPr>
        <w:tab/>
      </w:r>
      <w:r>
        <w:rPr>
          <w:noProof/>
          <w:lang w:eastAsia="zh-CN"/>
        </w:rPr>
        <w:t>Binding for explicit or implicit subscription requests</w:t>
      </w:r>
      <w:r>
        <w:rPr>
          <w:noProof/>
        </w:rPr>
        <w:tab/>
      </w:r>
      <w:r>
        <w:rPr>
          <w:noProof/>
        </w:rPr>
        <w:fldChar w:fldCharType="begin" w:fldLock="1"/>
      </w:r>
      <w:r>
        <w:rPr>
          <w:noProof/>
        </w:rPr>
        <w:instrText xml:space="preserve"> PAGEREF _Toc177643457 \h </w:instrText>
      </w:r>
      <w:r>
        <w:rPr>
          <w:noProof/>
        </w:rPr>
      </w:r>
      <w:r>
        <w:rPr>
          <w:noProof/>
        </w:rPr>
        <w:fldChar w:fldCharType="separate"/>
      </w:r>
      <w:r>
        <w:rPr>
          <w:noProof/>
        </w:rPr>
        <w:t>126</w:t>
      </w:r>
      <w:r>
        <w:rPr>
          <w:noProof/>
        </w:rPr>
        <w:fldChar w:fldCharType="end"/>
      </w:r>
    </w:p>
    <w:p w14:paraId="00644E8E" w14:textId="30131CE8"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Pr>
          <w:noProof/>
          <w:lang w:eastAsia="zh-CN"/>
        </w:rPr>
        <w:t>6.12.5</w:t>
      </w:r>
      <w:r>
        <w:rPr>
          <w:rFonts w:asciiTheme="minorHAnsi" w:eastAsiaTheme="minorEastAsia" w:hAnsiTheme="minorHAnsi" w:cstheme="minorBidi"/>
          <w:noProof/>
          <w:kern w:val="2"/>
          <w:sz w:val="24"/>
          <w:szCs w:val="24"/>
          <w:lang w:eastAsia="en-GB"/>
          <w14:ligatures w14:val="standardContextual"/>
        </w:rPr>
        <w:tab/>
      </w:r>
      <w:r>
        <w:rPr>
          <w:noProof/>
          <w:lang w:eastAsia="zh-CN"/>
        </w:rPr>
        <w:t>Binding for service requests creating a callback resource</w:t>
      </w:r>
      <w:r>
        <w:rPr>
          <w:noProof/>
        </w:rPr>
        <w:tab/>
      </w:r>
      <w:r>
        <w:rPr>
          <w:noProof/>
        </w:rPr>
        <w:fldChar w:fldCharType="begin" w:fldLock="1"/>
      </w:r>
      <w:r>
        <w:rPr>
          <w:noProof/>
        </w:rPr>
        <w:instrText xml:space="preserve"> PAGEREF _Toc177643458 \h </w:instrText>
      </w:r>
      <w:r>
        <w:rPr>
          <w:noProof/>
        </w:rPr>
      </w:r>
      <w:r>
        <w:rPr>
          <w:noProof/>
        </w:rPr>
        <w:fldChar w:fldCharType="separate"/>
      </w:r>
      <w:r>
        <w:rPr>
          <w:noProof/>
        </w:rPr>
        <w:t>128</w:t>
      </w:r>
      <w:r>
        <w:rPr>
          <w:noProof/>
        </w:rPr>
        <w:fldChar w:fldCharType="end"/>
      </w:r>
    </w:p>
    <w:p w14:paraId="23264839" w14:textId="1D297724"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rPr>
        <w:t>6.13</w:t>
      </w:r>
      <w:r>
        <w:rPr>
          <w:rFonts w:asciiTheme="minorHAnsi" w:eastAsiaTheme="minorEastAsia" w:hAnsiTheme="minorHAnsi" w:cstheme="minorBidi"/>
          <w:noProof/>
          <w:kern w:val="2"/>
          <w:sz w:val="24"/>
          <w:szCs w:val="24"/>
          <w:lang w:eastAsia="en-GB"/>
          <w14:ligatures w14:val="standardContextual"/>
        </w:rPr>
        <w:tab/>
      </w:r>
      <w:r>
        <w:rPr>
          <w:noProof/>
        </w:rPr>
        <w:t>SBI messages correlation for network troubleshooting</w:t>
      </w:r>
      <w:r>
        <w:rPr>
          <w:noProof/>
        </w:rPr>
        <w:tab/>
      </w:r>
      <w:r>
        <w:rPr>
          <w:noProof/>
        </w:rPr>
        <w:fldChar w:fldCharType="begin" w:fldLock="1"/>
      </w:r>
      <w:r>
        <w:rPr>
          <w:noProof/>
        </w:rPr>
        <w:instrText xml:space="preserve"> PAGEREF _Toc177643459 \h </w:instrText>
      </w:r>
      <w:r>
        <w:rPr>
          <w:noProof/>
        </w:rPr>
      </w:r>
      <w:r>
        <w:rPr>
          <w:noProof/>
        </w:rPr>
        <w:fldChar w:fldCharType="separate"/>
      </w:r>
      <w:r>
        <w:rPr>
          <w:noProof/>
        </w:rPr>
        <w:t>128</w:t>
      </w:r>
      <w:r>
        <w:rPr>
          <w:noProof/>
        </w:rPr>
        <w:fldChar w:fldCharType="end"/>
      </w:r>
    </w:p>
    <w:p w14:paraId="0EAD73C0" w14:textId="166788F1"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sidRPr="00526D08">
        <w:rPr>
          <w:rFonts w:eastAsia="DengXian"/>
          <w:noProof/>
          <w:lang w:eastAsia="zh-CN"/>
        </w:rPr>
        <w:t>6.13.1</w:t>
      </w:r>
      <w:r>
        <w:rPr>
          <w:rFonts w:asciiTheme="minorHAnsi" w:eastAsiaTheme="minorEastAsia" w:hAnsiTheme="minorHAnsi" w:cstheme="minorBidi"/>
          <w:noProof/>
          <w:kern w:val="2"/>
          <w:sz w:val="24"/>
          <w:szCs w:val="24"/>
          <w:lang w:eastAsia="en-GB"/>
          <w14:ligatures w14:val="standardContextual"/>
        </w:rPr>
        <w:tab/>
      </w:r>
      <w:r w:rsidRPr="00526D08">
        <w:rPr>
          <w:rFonts w:eastAsia="DengXian"/>
          <w:noProof/>
          <w:lang w:eastAsia="zh-CN"/>
        </w:rPr>
        <w:t>General</w:t>
      </w:r>
      <w:r>
        <w:rPr>
          <w:noProof/>
        </w:rPr>
        <w:tab/>
      </w:r>
      <w:r>
        <w:rPr>
          <w:noProof/>
        </w:rPr>
        <w:fldChar w:fldCharType="begin" w:fldLock="1"/>
      </w:r>
      <w:r>
        <w:rPr>
          <w:noProof/>
        </w:rPr>
        <w:instrText xml:space="preserve"> PAGEREF _Toc177643460 \h </w:instrText>
      </w:r>
      <w:r>
        <w:rPr>
          <w:noProof/>
        </w:rPr>
      </w:r>
      <w:r>
        <w:rPr>
          <w:noProof/>
        </w:rPr>
        <w:fldChar w:fldCharType="separate"/>
      </w:r>
      <w:r>
        <w:rPr>
          <w:noProof/>
        </w:rPr>
        <w:t>128</w:t>
      </w:r>
      <w:r>
        <w:rPr>
          <w:noProof/>
        </w:rPr>
        <w:fldChar w:fldCharType="end"/>
      </w:r>
    </w:p>
    <w:p w14:paraId="2F3E41BA" w14:textId="4887F508"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sidRPr="00526D08">
        <w:rPr>
          <w:rFonts w:eastAsia="DengXian"/>
          <w:noProof/>
          <w:lang w:eastAsia="zh-CN"/>
        </w:rPr>
        <w:t>6.13.2</w:t>
      </w:r>
      <w:r>
        <w:rPr>
          <w:rFonts w:asciiTheme="minorHAnsi" w:eastAsiaTheme="minorEastAsia" w:hAnsiTheme="minorHAnsi" w:cstheme="minorBidi"/>
          <w:noProof/>
          <w:kern w:val="2"/>
          <w:sz w:val="24"/>
          <w:szCs w:val="24"/>
          <w:lang w:eastAsia="en-GB"/>
          <w14:ligatures w14:val="standardContextual"/>
        </w:rPr>
        <w:tab/>
      </w:r>
      <w:r w:rsidRPr="00526D08">
        <w:rPr>
          <w:rFonts w:eastAsia="DengXian"/>
          <w:noProof/>
          <w:lang w:eastAsia="zh-CN"/>
        </w:rPr>
        <w:t>SBI messages correlation using UE identifier</w:t>
      </w:r>
      <w:r>
        <w:rPr>
          <w:noProof/>
        </w:rPr>
        <w:tab/>
      </w:r>
      <w:r>
        <w:rPr>
          <w:noProof/>
        </w:rPr>
        <w:fldChar w:fldCharType="begin" w:fldLock="1"/>
      </w:r>
      <w:r>
        <w:rPr>
          <w:noProof/>
        </w:rPr>
        <w:instrText xml:space="preserve"> PAGEREF _Toc177643461 \h </w:instrText>
      </w:r>
      <w:r>
        <w:rPr>
          <w:noProof/>
        </w:rPr>
      </w:r>
      <w:r>
        <w:rPr>
          <w:noProof/>
        </w:rPr>
        <w:fldChar w:fldCharType="separate"/>
      </w:r>
      <w:r>
        <w:rPr>
          <w:noProof/>
        </w:rPr>
        <w:t>128</w:t>
      </w:r>
      <w:r>
        <w:rPr>
          <w:noProof/>
        </w:rPr>
        <w:fldChar w:fldCharType="end"/>
      </w:r>
    </w:p>
    <w:p w14:paraId="026C4029" w14:textId="3428C712"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sidRPr="00526D08">
        <w:rPr>
          <w:rFonts w:eastAsia="DengXian"/>
          <w:noProof/>
          <w:lang w:eastAsia="zh-CN"/>
        </w:rPr>
        <w:t>6.13.2.1</w:t>
      </w:r>
      <w:r>
        <w:rPr>
          <w:rFonts w:asciiTheme="minorHAnsi" w:eastAsiaTheme="minorEastAsia" w:hAnsiTheme="minorHAnsi" w:cstheme="minorBidi"/>
          <w:noProof/>
          <w:kern w:val="2"/>
          <w:sz w:val="24"/>
          <w:szCs w:val="24"/>
          <w:lang w:eastAsia="en-GB"/>
          <w14:ligatures w14:val="standardContextual"/>
        </w:rPr>
        <w:tab/>
      </w:r>
      <w:r w:rsidRPr="00526D08">
        <w:rPr>
          <w:rFonts w:eastAsia="DengXian"/>
          <w:noProof/>
          <w:lang w:eastAsia="zh-CN"/>
        </w:rPr>
        <w:t>General</w:t>
      </w:r>
      <w:r>
        <w:rPr>
          <w:noProof/>
        </w:rPr>
        <w:tab/>
      </w:r>
      <w:r>
        <w:rPr>
          <w:noProof/>
        </w:rPr>
        <w:fldChar w:fldCharType="begin" w:fldLock="1"/>
      </w:r>
      <w:r>
        <w:rPr>
          <w:noProof/>
        </w:rPr>
        <w:instrText xml:space="preserve"> PAGEREF _Toc177643462 \h </w:instrText>
      </w:r>
      <w:r>
        <w:rPr>
          <w:noProof/>
        </w:rPr>
      </w:r>
      <w:r>
        <w:rPr>
          <w:noProof/>
        </w:rPr>
        <w:fldChar w:fldCharType="separate"/>
      </w:r>
      <w:r>
        <w:rPr>
          <w:noProof/>
        </w:rPr>
        <w:t>128</w:t>
      </w:r>
      <w:r>
        <w:rPr>
          <w:noProof/>
        </w:rPr>
        <w:fldChar w:fldCharType="end"/>
      </w:r>
    </w:p>
    <w:p w14:paraId="0DE6123B" w14:textId="1A1E0D2A"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sidRPr="00526D08">
        <w:rPr>
          <w:rFonts w:eastAsia="DengXian"/>
          <w:noProof/>
          <w:lang w:eastAsia="zh-CN"/>
        </w:rPr>
        <w:t>6.13.2.2</w:t>
      </w:r>
      <w:r>
        <w:rPr>
          <w:rFonts w:asciiTheme="minorHAnsi" w:eastAsiaTheme="minorEastAsia" w:hAnsiTheme="minorHAnsi" w:cstheme="minorBidi"/>
          <w:noProof/>
          <w:kern w:val="2"/>
          <w:sz w:val="24"/>
          <w:szCs w:val="24"/>
          <w:lang w:eastAsia="en-GB"/>
          <w14:ligatures w14:val="standardContextual"/>
        </w:rPr>
        <w:tab/>
      </w:r>
      <w:r w:rsidRPr="00526D08">
        <w:rPr>
          <w:rFonts w:eastAsia="DengXian"/>
          <w:noProof/>
          <w:lang w:eastAsia="zh-CN"/>
        </w:rPr>
        <w:t>Principles</w:t>
      </w:r>
      <w:r>
        <w:rPr>
          <w:noProof/>
        </w:rPr>
        <w:tab/>
      </w:r>
      <w:r>
        <w:rPr>
          <w:noProof/>
        </w:rPr>
        <w:fldChar w:fldCharType="begin" w:fldLock="1"/>
      </w:r>
      <w:r>
        <w:rPr>
          <w:noProof/>
        </w:rPr>
        <w:instrText xml:space="preserve"> PAGEREF _Toc177643463 \h </w:instrText>
      </w:r>
      <w:r>
        <w:rPr>
          <w:noProof/>
        </w:rPr>
      </w:r>
      <w:r>
        <w:rPr>
          <w:noProof/>
        </w:rPr>
        <w:fldChar w:fldCharType="separate"/>
      </w:r>
      <w:r>
        <w:rPr>
          <w:noProof/>
        </w:rPr>
        <w:t>129</w:t>
      </w:r>
      <w:r>
        <w:rPr>
          <w:noProof/>
        </w:rPr>
        <w:fldChar w:fldCharType="end"/>
      </w:r>
    </w:p>
    <w:p w14:paraId="4E5610CA" w14:textId="5A346711"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sidRPr="00526D08">
        <w:rPr>
          <w:rFonts w:eastAsia="DengXian"/>
          <w:noProof/>
          <w:lang w:eastAsia="zh-CN"/>
        </w:rPr>
        <w:t>6.13.3</w:t>
      </w:r>
      <w:r>
        <w:rPr>
          <w:rFonts w:asciiTheme="minorHAnsi" w:eastAsiaTheme="minorEastAsia" w:hAnsiTheme="minorHAnsi" w:cstheme="minorBidi"/>
          <w:noProof/>
          <w:kern w:val="2"/>
          <w:sz w:val="24"/>
          <w:szCs w:val="24"/>
          <w:lang w:eastAsia="en-GB"/>
          <w14:ligatures w14:val="standardContextual"/>
        </w:rPr>
        <w:tab/>
      </w:r>
      <w:r w:rsidRPr="00526D08">
        <w:rPr>
          <w:rFonts w:eastAsia="DengXian"/>
          <w:noProof/>
          <w:lang w:eastAsia="zh-CN"/>
        </w:rPr>
        <w:t>SBI messages correlation using NF Peer Information</w:t>
      </w:r>
      <w:r>
        <w:rPr>
          <w:noProof/>
        </w:rPr>
        <w:tab/>
      </w:r>
      <w:r>
        <w:rPr>
          <w:noProof/>
        </w:rPr>
        <w:fldChar w:fldCharType="begin" w:fldLock="1"/>
      </w:r>
      <w:r>
        <w:rPr>
          <w:noProof/>
        </w:rPr>
        <w:instrText xml:space="preserve"> PAGEREF _Toc177643464 \h </w:instrText>
      </w:r>
      <w:r>
        <w:rPr>
          <w:noProof/>
        </w:rPr>
      </w:r>
      <w:r>
        <w:rPr>
          <w:noProof/>
        </w:rPr>
        <w:fldChar w:fldCharType="separate"/>
      </w:r>
      <w:r>
        <w:rPr>
          <w:noProof/>
        </w:rPr>
        <w:t>129</w:t>
      </w:r>
      <w:r>
        <w:rPr>
          <w:noProof/>
        </w:rPr>
        <w:fldChar w:fldCharType="end"/>
      </w:r>
    </w:p>
    <w:p w14:paraId="56CEFE6E" w14:textId="732EB1DE"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sidRPr="00526D08">
        <w:rPr>
          <w:rFonts w:eastAsia="DengXian"/>
          <w:noProof/>
          <w:lang w:eastAsia="zh-CN"/>
        </w:rPr>
        <w:lastRenderedPageBreak/>
        <w:t>6.13.3.1</w:t>
      </w:r>
      <w:r>
        <w:rPr>
          <w:rFonts w:asciiTheme="minorHAnsi" w:eastAsiaTheme="minorEastAsia" w:hAnsiTheme="minorHAnsi" w:cstheme="minorBidi"/>
          <w:noProof/>
          <w:kern w:val="2"/>
          <w:sz w:val="24"/>
          <w:szCs w:val="24"/>
          <w:lang w:eastAsia="en-GB"/>
          <w14:ligatures w14:val="standardContextual"/>
        </w:rPr>
        <w:tab/>
      </w:r>
      <w:r w:rsidRPr="00526D08">
        <w:rPr>
          <w:rFonts w:eastAsia="DengXian"/>
          <w:noProof/>
          <w:lang w:eastAsia="zh-CN"/>
        </w:rPr>
        <w:t>General</w:t>
      </w:r>
      <w:r>
        <w:rPr>
          <w:noProof/>
        </w:rPr>
        <w:tab/>
      </w:r>
      <w:r>
        <w:rPr>
          <w:noProof/>
        </w:rPr>
        <w:fldChar w:fldCharType="begin" w:fldLock="1"/>
      </w:r>
      <w:r>
        <w:rPr>
          <w:noProof/>
        </w:rPr>
        <w:instrText xml:space="preserve"> PAGEREF _Toc177643465 \h </w:instrText>
      </w:r>
      <w:r>
        <w:rPr>
          <w:noProof/>
        </w:rPr>
      </w:r>
      <w:r>
        <w:rPr>
          <w:noProof/>
        </w:rPr>
        <w:fldChar w:fldCharType="separate"/>
      </w:r>
      <w:r>
        <w:rPr>
          <w:noProof/>
        </w:rPr>
        <w:t>129</w:t>
      </w:r>
      <w:r>
        <w:rPr>
          <w:noProof/>
        </w:rPr>
        <w:fldChar w:fldCharType="end"/>
      </w:r>
    </w:p>
    <w:p w14:paraId="5E03B520" w14:textId="3915B5F5" w:rsidR="009A52F9" w:rsidRDefault="009A52F9">
      <w:pPr>
        <w:pStyle w:val="TOC4"/>
        <w:rPr>
          <w:rFonts w:asciiTheme="minorHAnsi" w:eastAsiaTheme="minorEastAsia" w:hAnsiTheme="minorHAnsi" w:cstheme="minorBidi"/>
          <w:noProof/>
          <w:kern w:val="2"/>
          <w:sz w:val="24"/>
          <w:szCs w:val="24"/>
          <w:lang w:eastAsia="en-GB"/>
          <w14:ligatures w14:val="standardContextual"/>
        </w:rPr>
      </w:pPr>
      <w:r w:rsidRPr="00526D08">
        <w:rPr>
          <w:rFonts w:eastAsia="DengXian"/>
          <w:noProof/>
          <w:lang w:eastAsia="zh-CN"/>
        </w:rPr>
        <w:t>6.13.3.2</w:t>
      </w:r>
      <w:r>
        <w:rPr>
          <w:rFonts w:asciiTheme="minorHAnsi" w:eastAsiaTheme="minorEastAsia" w:hAnsiTheme="minorHAnsi" w:cstheme="minorBidi"/>
          <w:noProof/>
          <w:kern w:val="2"/>
          <w:sz w:val="24"/>
          <w:szCs w:val="24"/>
          <w:lang w:eastAsia="en-GB"/>
          <w14:ligatures w14:val="standardContextual"/>
        </w:rPr>
        <w:tab/>
      </w:r>
      <w:r w:rsidRPr="00526D08">
        <w:rPr>
          <w:rFonts w:eastAsia="DengXian"/>
          <w:noProof/>
          <w:lang w:eastAsia="zh-CN"/>
        </w:rPr>
        <w:t>Principles</w:t>
      </w:r>
      <w:r>
        <w:rPr>
          <w:noProof/>
        </w:rPr>
        <w:tab/>
      </w:r>
      <w:r>
        <w:rPr>
          <w:noProof/>
        </w:rPr>
        <w:fldChar w:fldCharType="begin" w:fldLock="1"/>
      </w:r>
      <w:r>
        <w:rPr>
          <w:noProof/>
        </w:rPr>
        <w:instrText xml:space="preserve"> PAGEREF _Toc177643466 \h </w:instrText>
      </w:r>
      <w:r>
        <w:rPr>
          <w:noProof/>
        </w:rPr>
      </w:r>
      <w:r>
        <w:rPr>
          <w:noProof/>
        </w:rPr>
        <w:fldChar w:fldCharType="separate"/>
      </w:r>
      <w:r>
        <w:rPr>
          <w:noProof/>
        </w:rPr>
        <w:t>129</w:t>
      </w:r>
      <w:r>
        <w:rPr>
          <w:noProof/>
        </w:rPr>
        <w:fldChar w:fldCharType="end"/>
      </w:r>
    </w:p>
    <w:p w14:paraId="4F486D6F" w14:textId="591AA24D" w:rsidR="009A52F9" w:rsidRDefault="009A52F9">
      <w:pPr>
        <w:pStyle w:val="TOC2"/>
        <w:rPr>
          <w:rFonts w:asciiTheme="minorHAnsi" w:eastAsiaTheme="minorEastAsia" w:hAnsiTheme="minorHAnsi" w:cstheme="minorBidi"/>
          <w:noProof/>
          <w:kern w:val="2"/>
          <w:sz w:val="24"/>
          <w:szCs w:val="24"/>
          <w:lang w:eastAsia="en-GB"/>
          <w14:ligatures w14:val="standardContextual"/>
        </w:rPr>
      </w:pPr>
      <w:r>
        <w:rPr>
          <w:noProof/>
        </w:rPr>
        <w:t>6.14</w:t>
      </w:r>
      <w:r>
        <w:rPr>
          <w:rFonts w:asciiTheme="minorHAnsi" w:eastAsiaTheme="minorEastAsia" w:hAnsiTheme="minorHAnsi" w:cstheme="minorBidi"/>
          <w:noProof/>
          <w:kern w:val="2"/>
          <w:sz w:val="24"/>
          <w:szCs w:val="24"/>
          <w:lang w:eastAsia="en-GB"/>
          <w14:ligatures w14:val="standardContextual"/>
        </w:rPr>
        <w:tab/>
      </w:r>
      <w:r>
        <w:rPr>
          <w:noProof/>
        </w:rPr>
        <w:t>Indicating the purpose of Inter-PLMN signaling</w:t>
      </w:r>
      <w:r>
        <w:rPr>
          <w:noProof/>
        </w:rPr>
        <w:tab/>
      </w:r>
      <w:r>
        <w:rPr>
          <w:noProof/>
        </w:rPr>
        <w:fldChar w:fldCharType="begin" w:fldLock="1"/>
      </w:r>
      <w:r>
        <w:rPr>
          <w:noProof/>
        </w:rPr>
        <w:instrText xml:space="preserve"> PAGEREF _Toc177643467 \h </w:instrText>
      </w:r>
      <w:r>
        <w:rPr>
          <w:noProof/>
        </w:rPr>
      </w:r>
      <w:r>
        <w:rPr>
          <w:noProof/>
        </w:rPr>
        <w:fldChar w:fldCharType="separate"/>
      </w:r>
      <w:r>
        <w:rPr>
          <w:noProof/>
        </w:rPr>
        <w:t>130</w:t>
      </w:r>
      <w:r>
        <w:rPr>
          <w:noProof/>
        </w:rPr>
        <w:fldChar w:fldCharType="end"/>
      </w:r>
    </w:p>
    <w:p w14:paraId="289B08E0" w14:textId="39F6A66F"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sidRPr="00526D08">
        <w:rPr>
          <w:rFonts w:eastAsia="DengXian"/>
          <w:noProof/>
          <w:lang w:eastAsia="zh-CN"/>
        </w:rPr>
        <w:t>6.14.1</w:t>
      </w:r>
      <w:r>
        <w:rPr>
          <w:rFonts w:asciiTheme="minorHAnsi" w:eastAsiaTheme="minorEastAsia" w:hAnsiTheme="minorHAnsi" w:cstheme="minorBidi"/>
          <w:noProof/>
          <w:kern w:val="2"/>
          <w:sz w:val="24"/>
          <w:szCs w:val="24"/>
          <w:lang w:eastAsia="en-GB"/>
          <w14:ligatures w14:val="standardContextual"/>
        </w:rPr>
        <w:tab/>
      </w:r>
      <w:r w:rsidRPr="00526D08">
        <w:rPr>
          <w:rFonts w:eastAsia="DengXian"/>
          <w:noProof/>
          <w:lang w:eastAsia="zh-CN"/>
        </w:rPr>
        <w:t>General</w:t>
      </w:r>
      <w:r>
        <w:rPr>
          <w:noProof/>
        </w:rPr>
        <w:tab/>
      </w:r>
      <w:r>
        <w:rPr>
          <w:noProof/>
        </w:rPr>
        <w:fldChar w:fldCharType="begin" w:fldLock="1"/>
      </w:r>
      <w:r>
        <w:rPr>
          <w:noProof/>
        </w:rPr>
        <w:instrText xml:space="preserve"> PAGEREF _Toc177643468 \h </w:instrText>
      </w:r>
      <w:r>
        <w:rPr>
          <w:noProof/>
        </w:rPr>
      </w:r>
      <w:r>
        <w:rPr>
          <w:noProof/>
        </w:rPr>
        <w:fldChar w:fldCharType="separate"/>
      </w:r>
      <w:r>
        <w:rPr>
          <w:noProof/>
        </w:rPr>
        <w:t>130</w:t>
      </w:r>
      <w:r>
        <w:rPr>
          <w:noProof/>
        </w:rPr>
        <w:fldChar w:fldCharType="end"/>
      </w:r>
    </w:p>
    <w:p w14:paraId="5EB05323" w14:textId="548DAA7B"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sidRPr="00526D08">
        <w:rPr>
          <w:rFonts w:eastAsia="DengXian"/>
          <w:noProof/>
          <w:lang w:eastAsia="zh-CN"/>
        </w:rPr>
        <w:t>6.14.2</w:t>
      </w:r>
      <w:r>
        <w:rPr>
          <w:rFonts w:asciiTheme="minorHAnsi" w:eastAsiaTheme="minorEastAsia" w:hAnsiTheme="minorHAnsi" w:cstheme="minorBidi"/>
          <w:noProof/>
          <w:kern w:val="2"/>
          <w:sz w:val="24"/>
          <w:szCs w:val="24"/>
          <w:lang w:eastAsia="en-GB"/>
          <w14:ligatures w14:val="standardContextual"/>
        </w:rPr>
        <w:tab/>
      </w:r>
      <w:r w:rsidRPr="00526D08">
        <w:rPr>
          <w:rFonts w:eastAsia="DengXian"/>
          <w:noProof/>
          <w:lang w:eastAsia="zh-CN"/>
        </w:rPr>
        <w:t>Inclusion of the intended purpose</w:t>
      </w:r>
      <w:r>
        <w:rPr>
          <w:noProof/>
        </w:rPr>
        <w:tab/>
      </w:r>
      <w:r>
        <w:rPr>
          <w:noProof/>
        </w:rPr>
        <w:fldChar w:fldCharType="begin" w:fldLock="1"/>
      </w:r>
      <w:r>
        <w:rPr>
          <w:noProof/>
        </w:rPr>
        <w:instrText xml:space="preserve"> PAGEREF _Toc177643469 \h </w:instrText>
      </w:r>
      <w:r>
        <w:rPr>
          <w:noProof/>
        </w:rPr>
      </w:r>
      <w:r>
        <w:rPr>
          <w:noProof/>
        </w:rPr>
        <w:fldChar w:fldCharType="separate"/>
      </w:r>
      <w:r>
        <w:rPr>
          <w:noProof/>
        </w:rPr>
        <w:t>130</w:t>
      </w:r>
      <w:r>
        <w:rPr>
          <w:noProof/>
        </w:rPr>
        <w:fldChar w:fldCharType="end"/>
      </w:r>
    </w:p>
    <w:p w14:paraId="2D7256C8" w14:textId="70A8DC40" w:rsidR="009A52F9" w:rsidRDefault="009A52F9">
      <w:pPr>
        <w:pStyle w:val="TOC3"/>
        <w:rPr>
          <w:rFonts w:asciiTheme="minorHAnsi" w:eastAsiaTheme="minorEastAsia" w:hAnsiTheme="minorHAnsi" w:cstheme="minorBidi"/>
          <w:noProof/>
          <w:kern w:val="2"/>
          <w:sz w:val="24"/>
          <w:szCs w:val="24"/>
          <w:lang w:eastAsia="en-GB"/>
          <w14:ligatures w14:val="standardContextual"/>
        </w:rPr>
      </w:pPr>
      <w:r w:rsidRPr="00526D08">
        <w:rPr>
          <w:rFonts w:eastAsia="DengXian"/>
          <w:noProof/>
          <w:lang w:eastAsia="zh-CN"/>
        </w:rPr>
        <w:t>6.14.3</w:t>
      </w:r>
      <w:r>
        <w:rPr>
          <w:rFonts w:asciiTheme="minorHAnsi" w:eastAsiaTheme="minorEastAsia" w:hAnsiTheme="minorHAnsi" w:cstheme="minorBidi"/>
          <w:noProof/>
          <w:kern w:val="2"/>
          <w:sz w:val="24"/>
          <w:szCs w:val="24"/>
          <w:lang w:eastAsia="en-GB"/>
          <w14:ligatures w14:val="standardContextual"/>
        </w:rPr>
        <w:tab/>
      </w:r>
      <w:r w:rsidRPr="00526D08">
        <w:rPr>
          <w:rFonts w:eastAsia="DengXian"/>
          <w:noProof/>
          <w:lang w:eastAsia="zh-CN"/>
        </w:rPr>
        <w:t>Evaluating the intended purpose</w:t>
      </w:r>
      <w:r>
        <w:rPr>
          <w:noProof/>
        </w:rPr>
        <w:tab/>
      </w:r>
      <w:r>
        <w:rPr>
          <w:noProof/>
        </w:rPr>
        <w:fldChar w:fldCharType="begin" w:fldLock="1"/>
      </w:r>
      <w:r>
        <w:rPr>
          <w:noProof/>
        </w:rPr>
        <w:instrText xml:space="preserve"> PAGEREF _Toc177643470 \h </w:instrText>
      </w:r>
      <w:r>
        <w:rPr>
          <w:noProof/>
        </w:rPr>
      </w:r>
      <w:r>
        <w:rPr>
          <w:noProof/>
        </w:rPr>
        <w:fldChar w:fldCharType="separate"/>
      </w:r>
      <w:r>
        <w:rPr>
          <w:noProof/>
        </w:rPr>
        <w:t>130</w:t>
      </w:r>
      <w:r>
        <w:rPr>
          <w:noProof/>
        </w:rPr>
        <w:fldChar w:fldCharType="end"/>
      </w:r>
    </w:p>
    <w:p w14:paraId="1678142B" w14:textId="13E9850A" w:rsidR="009A52F9" w:rsidRDefault="009A52F9" w:rsidP="009A52F9">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(informative):</w:t>
      </w:r>
      <w:r>
        <w:rPr>
          <w:noProof/>
        </w:rPr>
        <w:tab/>
        <w:t>Client-side Adaptive Throttling for Overload Control</w:t>
      </w:r>
      <w:r>
        <w:rPr>
          <w:noProof/>
        </w:rPr>
        <w:tab/>
      </w:r>
      <w:r>
        <w:rPr>
          <w:noProof/>
        </w:rPr>
        <w:fldChar w:fldCharType="begin" w:fldLock="1"/>
      </w:r>
      <w:r>
        <w:rPr>
          <w:noProof/>
        </w:rPr>
        <w:instrText xml:space="preserve"> PAGEREF _Toc177643471 \h </w:instrText>
      </w:r>
      <w:r>
        <w:rPr>
          <w:noProof/>
        </w:rPr>
      </w:r>
      <w:r>
        <w:rPr>
          <w:noProof/>
        </w:rPr>
        <w:fldChar w:fldCharType="separate"/>
      </w:r>
      <w:r>
        <w:rPr>
          <w:noProof/>
        </w:rPr>
        <w:t>131</w:t>
      </w:r>
      <w:r>
        <w:rPr>
          <w:noProof/>
        </w:rPr>
        <w:fldChar w:fldCharType="end"/>
      </w:r>
    </w:p>
    <w:p w14:paraId="17AA8379" w14:textId="4EC07E91" w:rsidR="009A52F9" w:rsidRDefault="009A52F9" w:rsidP="009A52F9">
      <w:pPr>
        <w:pStyle w:val="TOC8"/>
        <w:rPr>
          <w:rFonts w:asciiTheme="minorHAnsi" w:eastAsiaTheme="minorEastAsia" w:hAnsiTheme="minorHAnsi" w:cstheme="minorBidi"/>
          <w:b w:val="0"/>
          <w:noProof/>
          <w:kern w:val="2"/>
          <w:sz w:val="24"/>
          <w:szCs w:val="24"/>
          <w:lang w:eastAsia="en-GB"/>
          <w14:ligatures w14:val="standardContextual"/>
        </w:rPr>
      </w:pPr>
      <w:r>
        <w:rPr>
          <w:noProof/>
        </w:rPr>
        <w:t>Annex B (normative):</w:t>
      </w:r>
      <w:r>
        <w:rPr>
          <w:noProof/>
        </w:rPr>
        <w:tab/>
        <w:t>3gpp-Sbi-Callback Types</w:t>
      </w:r>
      <w:r>
        <w:rPr>
          <w:noProof/>
        </w:rPr>
        <w:tab/>
      </w:r>
      <w:r>
        <w:rPr>
          <w:noProof/>
        </w:rPr>
        <w:fldChar w:fldCharType="begin" w:fldLock="1"/>
      </w:r>
      <w:r>
        <w:rPr>
          <w:noProof/>
        </w:rPr>
        <w:instrText xml:space="preserve"> PAGEREF _Toc177643472 \h </w:instrText>
      </w:r>
      <w:r>
        <w:rPr>
          <w:noProof/>
        </w:rPr>
      </w:r>
      <w:r>
        <w:rPr>
          <w:noProof/>
        </w:rPr>
        <w:fldChar w:fldCharType="separate"/>
      </w:r>
      <w:r>
        <w:rPr>
          <w:noProof/>
        </w:rPr>
        <w:t>132</w:t>
      </w:r>
      <w:r>
        <w:rPr>
          <w:noProof/>
        </w:rPr>
        <w:fldChar w:fldCharType="end"/>
      </w:r>
    </w:p>
    <w:p w14:paraId="0382883C" w14:textId="101E7112" w:rsidR="009A52F9" w:rsidRDefault="009A52F9" w:rsidP="009A52F9">
      <w:pPr>
        <w:pStyle w:val="TOC8"/>
        <w:rPr>
          <w:rFonts w:asciiTheme="minorHAnsi" w:eastAsiaTheme="minorEastAsia" w:hAnsiTheme="minorHAnsi" w:cstheme="minorBidi"/>
          <w:b w:val="0"/>
          <w:noProof/>
          <w:kern w:val="2"/>
          <w:sz w:val="24"/>
          <w:szCs w:val="24"/>
          <w:lang w:eastAsia="en-GB"/>
          <w14:ligatures w14:val="standardContextual"/>
        </w:rPr>
      </w:pPr>
      <w:r>
        <w:rPr>
          <w:noProof/>
        </w:rPr>
        <w:t>Annex C (informative):</w:t>
      </w:r>
      <w:r>
        <w:rPr>
          <w:noProof/>
        </w:rPr>
        <w:tab/>
        <w:t>Internal NF Routing of HTTP Requests</w:t>
      </w:r>
      <w:r>
        <w:rPr>
          <w:noProof/>
        </w:rPr>
        <w:tab/>
      </w:r>
      <w:r>
        <w:rPr>
          <w:noProof/>
        </w:rPr>
        <w:fldChar w:fldCharType="begin" w:fldLock="1"/>
      </w:r>
      <w:r>
        <w:rPr>
          <w:noProof/>
        </w:rPr>
        <w:instrText xml:space="preserve"> PAGEREF _Toc177643473 \h </w:instrText>
      </w:r>
      <w:r>
        <w:rPr>
          <w:noProof/>
        </w:rPr>
      </w:r>
      <w:r>
        <w:rPr>
          <w:noProof/>
        </w:rPr>
        <w:fldChar w:fldCharType="separate"/>
      </w:r>
      <w:r>
        <w:rPr>
          <w:noProof/>
        </w:rPr>
        <w:t>133</w:t>
      </w:r>
      <w:r>
        <w:rPr>
          <w:noProof/>
        </w:rPr>
        <w:fldChar w:fldCharType="end"/>
      </w:r>
    </w:p>
    <w:p w14:paraId="41B12004" w14:textId="2A3F8511" w:rsidR="009A52F9" w:rsidRDefault="009A52F9" w:rsidP="009A52F9">
      <w:pPr>
        <w:pStyle w:val="TOC8"/>
        <w:rPr>
          <w:rFonts w:asciiTheme="minorHAnsi" w:eastAsiaTheme="minorEastAsia" w:hAnsiTheme="minorHAnsi" w:cstheme="minorBidi"/>
          <w:b w:val="0"/>
          <w:noProof/>
          <w:kern w:val="2"/>
          <w:sz w:val="24"/>
          <w:szCs w:val="24"/>
          <w:lang w:eastAsia="en-GB"/>
          <w14:ligatures w14:val="standardContextual"/>
        </w:rPr>
      </w:pPr>
      <w:r>
        <w:rPr>
          <w:noProof/>
        </w:rPr>
        <w:t>Annex D (Normative):</w:t>
      </w:r>
      <w:r>
        <w:rPr>
          <w:noProof/>
        </w:rPr>
        <w:tab/>
        <w:t>ABNF grammar for 3GPP SBI HTTP custom headers</w:t>
      </w:r>
      <w:r>
        <w:rPr>
          <w:noProof/>
        </w:rPr>
        <w:tab/>
      </w:r>
      <w:r>
        <w:rPr>
          <w:noProof/>
        </w:rPr>
        <w:fldChar w:fldCharType="begin" w:fldLock="1"/>
      </w:r>
      <w:r>
        <w:rPr>
          <w:noProof/>
        </w:rPr>
        <w:instrText xml:space="preserve"> PAGEREF _Toc177643474 \h </w:instrText>
      </w:r>
      <w:r>
        <w:rPr>
          <w:noProof/>
        </w:rPr>
      </w:r>
      <w:r>
        <w:rPr>
          <w:noProof/>
        </w:rPr>
        <w:fldChar w:fldCharType="separate"/>
      </w:r>
      <w:r>
        <w:rPr>
          <w:noProof/>
        </w:rPr>
        <w:t>134</w:t>
      </w:r>
      <w:r>
        <w:rPr>
          <w:noProof/>
        </w:rPr>
        <w:fldChar w:fldCharType="end"/>
      </w:r>
    </w:p>
    <w:p w14:paraId="43261876" w14:textId="0A56D204" w:rsidR="009A52F9" w:rsidRDefault="009A52F9">
      <w:pPr>
        <w:pStyle w:val="TOC1"/>
        <w:rPr>
          <w:rFonts w:asciiTheme="minorHAnsi" w:eastAsiaTheme="minorEastAsia" w:hAnsiTheme="minorHAnsi" w:cstheme="minorBidi"/>
          <w:noProof/>
          <w:kern w:val="2"/>
          <w:sz w:val="24"/>
          <w:szCs w:val="24"/>
          <w:lang w:eastAsia="en-GB"/>
          <w14:ligatures w14:val="standardContextual"/>
        </w:rPr>
      </w:pPr>
      <w:r>
        <w:rPr>
          <w:noProof/>
        </w:rPr>
        <w:t>D.1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_Toc177643475 \h </w:instrText>
      </w:r>
      <w:r>
        <w:rPr>
          <w:noProof/>
        </w:rPr>
      </w:r>
      <w:r>
        <w:rPr>
          <w:noProof/>
        </w:rPr>
        <w:fldChar w:fldCharType="separate"/>
      </w:r>
      <w:r>
        <w:rPr>
          <w:noProof/>
        </w:rPr>
        <w:t>134</w:t>
      </w:r>
      <w:r>
        <w:rPr>
          <w:noProof/>
        </w:rPr>
        <w:fldChar w:fldCharType="end"/>
      </w:r>
    </w:p>
    <w:p w14:paraId="27854CFF" w14:textId="7A29B808" w:rsidR="009A52F9" w:rsidRDefault="009A52F9">
      <w:pPr>
        <w:pStyle w:val="TOC1"/>
        <w:rPr>
          <w:rFonts w:asciiTheme="minorHAnsi" w:eastAsiaTheme="minorEastAsia" w:hAnsiTheme="minorHAnsi" w:cstheme="minorBidi"/>
          <w:noProof/>
          <w:kern w:val="2"/>
          <w:sz w:val="24"/>
          <w:szCs w:val="24"/>
          <w:lang w:eastAsia="en-GB"/>
          <w14:ligatures w14:val="standardContextual"/>
        </w:rPr>
      </w:pPr>
      <w:r>
        <w:rPr>
          <w:noProof/>
        </w:rPr>
        <w:t>D.2</w:t>
      </w:r>
      <w:r>
        <w:rPr>
          <w:rFonts w:asciiTheme="minorHAnsi" w:eastAsiaTheme="minorEastAsia" w:hAnsiTheme="minorHAnsi" w:cstheme="minorBidi"/>
          <w:noProof/>
          <w:kern w:val="2"/>
          <w:sz w:val="24"/>
          <w:szCs w:val="24"/>
          <w:lang w:eastAsia="en-GB"/>
          <w14:ligatures w14:val="standardContextual"/>
        </w:rPr>
        <w:tab/>
      </w:r>
      <w:r>
        <w:rPr>
          <w:noProof/>
        </w:rPr>
        <w:t>ABNF definitions (Filename: "TS29500_CustomHeaders.abnf")</w:t>
      </w:r>
      <w:r>
        <w:rPr>
          <w:noProof/>
        </w:rPr>
        <w:tab/>
      </w:r>
      <w:r>
        <w:rPr>
          <w:noProof/>
        </w:rPr>
        <w:fldChar w:fldCharType="begin" w:fldLock="1"/>
      </w:r>
      <w:r>
        <w:rPr>
          <w:noProof/>
        </w:rPr>
        <w:instrText xml:space="preserve"> PAGEREF _Toc177643476 \h </w:instrText>
      </w:r>
      <w:r>
        <w:rPr>
          <w:noProof/>
        </w:rPr>
      </w:r>
      <w:r>
        <w:rPr>
          <w:noProof/>
        </w:rPr>
        <w:fldChar w:fldCharType="separate"/>
      </w:r>
      <w:r>
        <w:rPr>
          <w:noProof/>
        </w:rPr>
        <w:t>135</w:t>
      </w:r>
      <w:r>
        <w:rPr>
          <w:noProof/>
        </w:rPr>
        <w:fldChar w:fldCharType="end"/>
      </w:r>
    </w:p>
    <w:p w14:paraId="3FE79C37" w14:textId="7FE91F06" w:rsidR="009A52F9" w:rsidRDefault="009A52F9" w:rsidP="009A52F9">
      <w:pPr>
        <w:pStyle w:val="TOC8"/>
        <w:rPr>
          <w:rFonts w:asciiTheme="minorHAnsi" w:eastAsiaTheme="minorEastAsia" w:hAnsiTheme="minorHAnsi" w:cstheme="minorBidi"/>
          <w:b w:val="0"/>
          <w:noProof/>
          <w:kern w:val="2"/>
          <w:sz w:val="24"/>
          <w:szCs w:val="24"/>
          <w:lang w:eastAsia="en-GB"/>
          <w14:ligatures w14:val="standardContextual"/>
        </w:rPr>
      </w:pPr>
      <w:r>
        <w:rPr>
          <w:noProof/>
        </w:rPr>
        <w:t xml:space="preserve">Annex </w:t>
      </w:r>
      <w:r>
        <w:rPr>
          <w:noProof/>
          <w:lang w:eastAsia="zh-CN"/>
        </w:rPr>
        <w:t>E</w:t>
      </w:r>
      <w:r>
        <w:rPr>
          <w:noProof/>
        </w:rPr>
        <w:t xml:space="preserve"> (informative):</w:t>
      </w:r>
      <w:r>
        <w:rPr>
          <w:noProof/>
        </w:rPr>
        <w:tab/>
        <w:t>Change history</w:t>
      </w:r>
      <w:r>
        <w:rPr>
          <w:noProof/>
        </w:rPr>
        <w:tab/>
      </w:r>
      <w:r>
        <w:rPr>
          <w:noProof/>
        </w:rPr>
        <w:fldChar w:fldCharType="begin" w:fldLock="1"/>
      </w:r>
      <w:r>
        <w:rPr>
          <w:noProof/>
        </w:rPr>
        <w:instrText xml:space="preserve"> PAGEREF _Toc177643477 \h </w:instrText>
      </w:r>
      <w:r>
        <w:rPr>
          <w:noProof/>
        </w:rPr>
      </w:r>
      <w:r>
        <w:rPr>
          <w:noProof/>
        </w:rPr>
        <w:fldChar w:fldCharType="separate"/>
      </w:r>
      <w:r>
        <w:rPr>
          <w:noProof/>
        </w:rPr>
        <w:t>145</w:t>
      </w:r>
      <w:r>
        <w:rPr>
          <w:noProof/>
        </w:rPr>
        <w:fldChar w:fldCharType="end"/>
      </w:r>
    </w:p>
    <w:p w14:paraId="5662205C" w14:textId="3360D20F" w:rsidR="00080512" w:rsidRPr="00D1205D" w:rsidRDefault="005F6A64">
      <w:r>
        <w:rPr>
          <w:noProof/>
          <w:sz w:val="22"/>
        </w:rPr>
        <w:fldChar w:fldCharType="end"/>
      </w:r>
    </w:p>
    <w:p w14:paraId="0D8052D9" w14:textId="77777777" w:rsidR="00080512" w:rsidRPr="00D1205D" w:rsidRDefault="00080512" w:rsidP="002D7984">
      <w:pPr>
        <w:pStyle w:val="Heading1"/>
      </w:pPr>
      <w:bookmarkStart w:id="10" w:name="_CRForeword"/>
      <w:bookmarkEnd w:id="10"/>
      <w:r w:rsidRPr="00D1205D">
        <w:br w:type="page"/>
      </w:r>
      <w:bookmarkStart w:id="11" w:name="foreword"/>
      <w:bookmarkStart w:id="12" w:name="_Toc2086433"/>
      <w:bookmarkStart w:id="13" w:name="_Toc51845373"/>
      <w:bookmarkStart w:id="14" w:name="_Toc51846893"/>
      <w:bookmarkStart w:id="15" w:name="_Toc57022520"/>
      <w:bookmarkStart w:id="16" w:name="_Toc177643227"/>
      <w:bookmarkEnd w:id="11"/>
      <w:r w:rsidRPr="00D1205D">
        <w:lastRenderedPageBreak/>
        <w:t>Foreword</w:t>
      </w:r>
      <w:bookmarkEnd w:id="12"/>
      <w:bookmarkEnd w:id="13"/>
      <w:bookmarkEnd w:id="14"/>
      <w:bookmarkEnd w:id="15"/>
      <w:bookmarkEnd w:id="16"/>
    </w:p>
    <w:p w14:paraId="0EF7181D" w14:textId="77777777" w:rsidR="00080512" w:rsidRPr="00D1205D" w:rsidRDefault="00080512">
      <w:r w:rsidRPr="00D1205D">
        <w:t xml:space="preserve">This Technical </w:t>
      </w:r>
      <w:bookmarkStart w:id="17" w:name="spectype3"/>
      <w:r w:rsidRPr="00D1205D">
        <w:t>Specification</w:t>
      </w:r>
      <w:bookmarkEnd w:id="17"/>
      <w:r w:rsidR="00F90BFA" w:rsidRPr="00D1205D">
        <w:t xml:space="preserve"> </w:t>
      </w:r>
      <w:r w:rsidRPr="00D1205D">
        <w:t>has been produced by the 3</w:t>
      </w:r>
      <w:r w:rsidR="00F04712" w:rsidRPr="00D1205D">
        <w:t>rd</w:t>
      </w:r>
      <w:r w:rsidRPr="00D1205D">
        <w:t xml:space="preserve"> Generation Partnership Project (3GPP).</w:t>
      </w:r>
    </w:p>
    <w:p w14:paraId="3864DCBD" w14:textId="77777777" w:rsidR="00080512" w:rsidRPr="00D1205D" w:rsidRDefault="00080512">
      <w:r w:rsidRPr="00D1205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0750E16" w14:textId="77777777" w:rsidR="00080512" w:rsidRPr="00D1205D" w:rsidRDefault="00080512">
      <w:pPr>
        <w:pStyle w:val="B1"/>
      </w:pPr>
      <w:r w:rsidRPr="00D1205D">
        <w:t>Version x.y.z</w:t>
      </w:r>
    </w:p>
    <w:p w14:paraId="75AA2A25" w14:textId="77777777" w:rsidR="00080512" w:rsidRPr="00D1205D" w:rsidRDefault="00080512">
      <w:pPr>
        <w:pStyle w:val="B1"/>
      </w:pPr>
      <w:r w:rsidRPr="00D1205D">
        <w:t>where:</w:t>
      </w:r>
    </w:p>
    <w:p w14:paraId="1C1FCA93" w14:textId="77777777" w:rsidR="00080512" w:rsidRPr="00D1205D" w:rsidRDefault="00080512">
      <w:pPr>
        <w:pStyle w:val="B2"/>
      </w:pPr>
      <w:r w:rsidRPr="00D1205D">
        <w:t>x</w:t>
      </w:r>
      <w:r w:rsidRPr="00D1205D">
        <w:tab/>
        <w:t>the first digit:</w:t>
      </w:r>
    </w:p>
    <w:p w14:paraId="0AAB2A12" w14:textId="77777777" w:rsidR="00080512" w:rsidRPr="00D1205D" w:rsidRDefault="00080512">
      <w:pPr>
        <w:pStyle w:val="B3"/>
      </w:pPr>
      <w:r w:rsidRPr="00D1205D">
        <w:t>1</w:t>
      </w:r>
      <w:r w:rsidRPr="00D1205D">
        <w:tab/>
        <w:t>presented to TSG for information;</w:t>
      </w:r>
    </w:p>
    <w:p w14:paraId="63799EA6" w14:textId="77777777" w:rsidR="00080512" w:rsidRPr="00D1205D" w:rsidRDefault="00080512">
      <w:pPr>
        <w:pStyle w:val="B3"/>
      </w:pPr>
      <w:r w:rsidRPr="00D1205D">
        <w:t>2</w:t>
      </w:r>
      <w:r w:rsidRPr="00D1205D">
        <w:tab/>
        <w:t>presented to TSG for approval;</w:t>
      </w:r>
    </w:p>
    <w:p w14:paraId="4BC8234A" w14:textId="77777777" w:rsidR="00080512" w:rsidRPr="00D1205D" w:rsidRDefault="00080512">
      <w:pPr>
        <w:pStyle w:val="B3"/>
      </w:pPr>
      <w:r w:rsidRPr="00D1205D">
        <w:t>3</w:t>
      </w:r>
      <w:r w:rsidRPr="00D1205D">
        <w:tab/>
        <w:t>or greater indicates TSG approved document under change control.</w:t>
      </w:r>
    </w:p>
    <w:p w14:paraId="57FEB7AE" w14:textId="77777777" w:rsidR="00080512" w:rsidRPr="00D1205D" w:rsidRDefault="00080512">
      <w:pPr>
        <w:pStyle w:val="B2"/>
      </w:pPr>
      <w:r w:rsidRPr="00D1205D">
        <w:t>y</w:t>
      </w:r>
      <w:r w:rsidRPr="00D1205D">
        <w:tab/>
        <w:t>the second digit is incremented for all changes of substance, i.e. technical enhancements, corrections, updates, etc.</w:t>
      </w:r>
    </w:p>
    <w:p w14:paraId="61D97A55" w14:textId="77777777" w:rsidR="00080512" w:rsidRPr="00D1205D" w:rsidRDefault="00080512">
      <w:pPr>
        <w:pStyle w:val="B2"/>
      </w:pPr>
      <w:r w:rsidRPr="00D1205D">
        <w:t>z</w:t>
      </w:r>
      <w:r w:rsidRPr="00D1205D">
        <w:tab/>
        <w:t>the third digit is incremented when editorial only changes have been incorporated in the document.</w:t>
      </w:r>
    </w:p>
    <w:p w14:paraId="6F36ECD6" w14:textId="77777777" w:rsidR="008C384C" w:rsidRPr="00D1205D" w:rsidRDefault="008C384C" w:rsidP="008C384C">
      <w:r w:rsidRPr="00D1205D">
        <w:t xml:space="preserve">In </w:t>
      </w:r>
      <w:r w:rsidR="0074026F" w:rsidRPr="00D1205D">
        <w:t>the present</w:t>
      </w:r>
      <w:r w:rsidRPr="00D1205D">
        <w:t xml:space="preserve"> document, modal verbs have the following meanings:</w:t>
      </w:r>
    </w:p>
    <w:p w14:paraId="2928C568" w14:textId="77777777" w:rsidR="008C384C" w:rsidRPr="00D1205D" w:rsidRDefault="008C384C" w:rsidP="00774DA4">
      <w:pPr>
        <w:pStyle w:val="EX"/>
      </w:pPr>
      <w:r w:rsidRPr="00D1205D">
        <w:rPr>
          <w:b/>
        </w:rPr>
        <w:t>shall</w:t>
      </w:r>
      <w:r w:rsidR="00F90BFA" w:rsidRPr="00D1205D">
        <w:tab/>
      </w:r>
      <w:r w:rsidRPr="00D1205D">
        <w:t>indicates a mandatory requirement to do something</w:t>
      </w:r>
    </w:p>
    <w:p w14:paraId="1C29DD68" w14:textId="77777777" w:rsidR="008C384C" w:rsidRPr="00D1205D" w:rsidRDefault="008C384C" w:rsidP="00774DA4">
      <w:pPr>
        <w:pStyle w:val="EX"/>
      </w:pPr>
      <w:r w:rsidRPr="00D1205D">
        <w:rPr>
          <w:b/>
        </w:rPr>
        <w:t>shall not</w:t>
      </w:r>
      <w:r w:rsidRPr="00D1205D">
        <w:tab/>
        <w:t>indicates an interdiction (</w:t>
      </w:r>
      <w:r w:rsidR="001F1132" w:rsidRPr="00D1205D">
        <w:t>prohibition</w:t>
      </w:r>
      <w:r w:rsidRPr="00D1205D">
        <w:t>) to do something</w:t>
      </w:r>
    </w:p>
    <w:p w14:paraId="0D1FA238" w14:textId="77777777" w:rsidR="00BA19ED" w:rsidRPr="00D1205D" w:rsidRDefault="00BA19ED" w:rsidP="00A27486">
      <w:r w:rsidRPr="00D1205D">
        <w:t>The constructions "shall" and "shall not" are confined to the context of normative provisions, and do not appear in Technical Reports.</w:t>
      </w:r>
    </w:p>
    <w:p w14:paraId="119F041B" w14:textId="77777777" w:rsidR="00C1496A" w:rsidRPr="00D1205D" w:rsidRDefault="00C1496A" w:rsidP="00A27486">
      <w:r w:rsidRPr="00D1205D">
        <w:t xml:space="preserve">The constructions "must" and "must not" are not used as substitutes for "shall" and "shall not". Their use is avoided insofar as possible, and </w:t>
      </w:r>
      <w:r w:rsidR="001F1132" w:rsidRPr="00D1205D">
        <w:t xml:space="preserve">they </w:t>
      </w:r>
      <w:r w:rsidRPr="00D1205D">
        <w:t xml:space="preserve">are </w:t>
      </w:r>
      <w:r w:rsidR="001F1132" w:rsidRPr="00D1205D">
        <w:t>not</w:t>
      </w:r>
      <w:r w:rsidRPr="00D1205D">
        <w:t xml:space="preserve"> used in a normative context except in a direct citation from an external, referenced, non-3GPP document, or so as to maintain continuity of style when extending or modifying the provisions of such a referenced document.</w:t>
      </w:r>
    </w:p>
    <w:p w14:paraId="1C6D3768" w14:textId="77777777" w:rsidR="008C384C" w:rsidRPr="00D1205D" w:rsidRDefault="008C384C" w:rsidP="00774DA4">
      <w:pPr>
        <w:pStyle w:val="EX"/>
      </w:pPr>
      <w:r w:rsidRPr="00D1205D">
        <w:rPr>
          <w:b/>
        </w:rPr>
        <w:t>should</w:t>
      </w:r>
      <w:r w:rsidR="00F90BFA" w:rsidRPr="00D1205D">
        <w:tab/>
      </w:r>
      <w:r w:rsidRPr="00D1205D">
        <w:t>indicates a recommendation to do something</w:t>
      </w:r>
    </w:p>
    <w:p w14:paraId="24F36215" w14:textId="77777777" w:rsidR="008C384C" w:rsidRPr="00D1205D" w:rsidRDefault="008C384C" w:rsidP="00774DA4">
      <w:pPr>
        <w:pStyle w:val="EX"/>
      </w:pPr>
      <w:r w:rsidRPr="00D1205D">
        <w:rPr>
          <w:b/>
        </w:rPr>
        <w:t>should not</w:t>
      </w:r>
      <w:r w:rsidRPr="00D1205D">
        <w:tab/>
        <w:t>indicates a recommendation not to do something</w:t>
      </w:r>
    </w:p>
    <w:p w14:paraId="2806762E" w14:textId="77777777" w:rsidR="008C384C" w:rsidRPr="00D1205D" w:rsidRDefault="008C384C" w:rsidP="00774DA4">
      <w:pPr>
        <w:pStyle w:val="EX"/>
      </w:pPr>
      <w:r w:rsidRPr="00D1205D">
        <w:rPr>
          <w:b/>
        </w:rPr>
        <w:t>may</w:t>
      </w:r>
      <w:r w:rsidR="00F90BFA" w:rsidRPr="00D1205D">
        <w:tab/>
      </w:r>
      <w:r w:rsidRPr="00D1205D">
        <w:t>indicates permission to do something</w:t>
      </w:r>
    </w:p>
    <w:p w14:paraId="1AF07F2E" w14:textId="77777777" w:rsidR="008C384C" w:rsidRPr="00D1205D" w:rsidRDefault="008C384C" w:rsidP="00774DA4">
      <w:pPr>
        <w:pStyle w:val="EX"/>
      </w:pPr>
      <w:r w:rsidRPr="00D1205D">
        <w:rPr>
          <w:b/>
        </w:rPr>
        <w:t>need not</w:t>
      </w:r>
      <w:r w:rsidRPr="00D1205D">
        <w:tab/>
        <w:t>indicates permission not to do something</w:t>
      </w:r>
    </w:p>
    <w:p w14:paraId="174BD198" w14:textId="77777777" w:rsidR="008C384C" w:rsidRPr="00D1205D" w:rsidRDefault="008C384C" w:rsidP="00A27486">
      <w:r w:rsidRPr="00D1205D">
        <w:t>The construction "may not" is ambiguous</w:t>
      </w:r>
      <w:r w:rsidR="001F1132" w:rsidRPr="00D1205D">
        <w:t xml:space="preserve"> </w:t>
      </w:r>
      <w:r w:rsidRPr="00D1205D">
        <w:t xml:space="preserve">and </w:t>
      </w:r>
      <w:r w:rsidR="00774DA4" w:rsidRPr="00D1205D">
        <w:t>is not</w:t>
      </w:r>
      <w:r w:rsidR="00F9008D" w:rsidRPr="00D1205D">
        <w:t xml:space="preserve"> </w:t>
      </w:r>
      <w:r w:rsidRPr="00D1205D">
        <w:t>used in normative elements.</w:t>
      </w:r>
      <w:r w:rsidR="001F1132" w:rsidRPr="00D1205D">
        <w:t xml:space="preserve"> The </w:t>
      </w:r>
      <w:r w:rsidR="003765B8" w:rsidRPr="00D1205D">
        <w:t xml:space="preserve">unambiguous </w:t>
      </w:r>
      <w:r w:rsidR="001F1132" w:rsidRPr="00D1205D">
        <w:t>construction</w:t>
      </w:r>
      <w:r w:rsidR="003765B8" w:rsidRPr="00D1205D">
        <w:t>s</w:t>
      </w:r>
      <w:r w:rsidR="001F1132" w:rsidRPr="00D1205D">
        <w:t xml:space="preserve"> "might not" </w:t>
      </w:r>
      <w:r w:rsidR="003765B8" w:rsidRPr="00D1205D">
        <w:t>or "shall not" are</w:t>
      </w:r>
      <w:r w:rsidR="001F1132" w:rsidRPr="00D1205D">
        <w:t xml:space="preserve"> used </w:t>
      </w:r>
      <w:r w:rsidR="003765B8" w:rsidRPr="00D1205D">
        <w:t xml:space="preserve">instead, depending upon the </w:t>
      </w:r>
      <w:r w:rsidR="001F1132" w:rsidRPr="00D1205D">
        <w:t>meaning intended.</w:t>
      </w:r>
    </w:p>
    <w:p w14:paraId="52B46B71" w14:textId="77777777" w:rsidR="008C384C" w:rsidRPr="00D1205D" w:rsidRDefault="008C384C" w:rsidP="00774DA4">
      <w:pPr>
        <w:pStyle w:val="EX"/>
      </w:pPr>
      <w:r w:rsidRPr="00D1205D">
        <w:rPr>
          <w:b/>
        </w:rPr>
        <w:t>can</w:t>
      </w:r>
      <w:r w:rsidR="00F90BFA" w:rsidRPr="00D1205D">
        <w:tab/>
      </w:r>
      <w:r w:rsidRPr="00D1205D">
        <w:t>indicates</w:t>
      </w:r>
      <w:r w:rsidR="00774DA4" w:rsidRPr="00D1205D">
        <w:t xml:space="preserve"> that something is possible</w:t>
      </w:r>
    </w:p>
    <w:p w14:paraId="6E8AA2DE" w14:textId="77777777" w:rsidR="00774DA4" w:rsidRPr="00D1205D" w:rsidRDefault="00774DA4" w:rsidP="00774DA4">
      <w:pPr>
        <w:pStyle w:val="EX"/>
      </w:pPr>
      <w:r w:rsidRPr="00D1205D">
        <w:rPr>
          <w:b/>
        </w:rPr>
        <w:t>cannot</w:t>
      </w:r>
      <w:r w:rsidR="00F90BFA" w:rsidRPr="00D1205D">
        <w:tab/>
      </w:r>
      <w:r w:rsidRPr="00D1205D">
        <w:t>indicates that something is impossible</w:t>
      </w:r>
    </w:p>
    <w:p w14:paraId="5797102A" w14:textId="77777777" w:rsidR="00774DA4" w:rsidRPr="00D1205D" w:rsidRDefault="00774DA4" w:rsidP="00A27486">
      <w:r w:rsidRPr="00D1205D">
        <w:t xml:space="preserve">The constructions "can" and "cannot" </w:t>
      </w:r>
      <w:r w:rsidR="00F9008D" w:rsidRPr="00D1205D">
        <w:t xml:space="preserve">are not </w:t>
      </w:r>
      <w:r w:rsidRPr="00D1205D">
        <w:t>substitute</w:t>
      </w:r>
      <w:r w:rsidR="003765B8" w:rsidRPr="00D1205D">
        <w:t>s</w:t>
      </w:r>
      <w:r w:rsidRPr="00D1205D">
        <w:t xml:space="preserve"> for "may" and "need not".</w:t>
      </w:r>
    </w:p>
    <w:p w14:paraId="5953FC4A" w14:textId="77777777" w:rsidR="00774DA4" w:rsidRPr="00D1205D" w:rsidRDefault="00774DA4" w:rsidP="00774DA4">
      <w:pPr>
        <w:pStyle w:val="EX"/>
      </w:pPr>
      <w:r w:rsidRPr="00D1205D">
        <w:rPr>
          <w:b/>
        </w:rPr>
        <w:t>will</w:t>
      </w:r>
      <w:r w:rsidR="00F90BFA" w:rsidRPr="00D1205D">
        <w:tab/>
      </w:r>
      <w:r w:rsidRPr="00D1205D">
        <w:t xml:space="preserve">indicates that something is certain </w:t>
      </w:r>
      <w:r w:rsidR="003765B8" w:rsidRPr="00D1205D">
        <w:t xml:space="preserve">or </w:t>
      </w:r>
      <w:r w:rsidRPr="00D1205D">
        <w:t xml:space="preserve">expected to happen </w:t>
      </w:r>
      <w:r w:rsidR="003765B8" w:rsidRPr="00D1205D">
        <w:t xml:space="preserve">as a result of action taken by an </w:t>
      </w:r>
      <w:r w:rsidRPr="00D1205D">
        <w:t>agency the behaviour of which is outside the scope of the present document</w:t>
      </w:r>
    </w:p>
    <w:p w14:paraId="06028558" w14:textId="77777777" w:rsidR="00774DA4" w:rsidRPr="00D1205D" w:rsidRDefault="00774DA4" w:rsidP="00774DA4">
      <w:pPr>
        <w:pStyle w:val="EX"/>
      </w:pPr>
      <w:r w:rsidRPr="00D1205D">
        <w:rPr>
          <w:b/>
        </w:rPr>
        <w:t>will not</w:t>
      </w:r>
      <w:r w:rsidR="00F90BFA" w:rsidRPr="00D1205D">
        <w:tab/>
      </w:r>
      <w:r w:rsidRPr="00D1205D">
        <w:t xml:space="preserve">indicates that something is certain </w:t>
      </w:r>
      <w:r w:rsidR="003765B8" w:rsidRPr="00D1205D">
        <w:t xml:space="preserve">or expected not </w:t>
      </w:r>
      <w:r w:rsidRPr="00D1205D">
        <w:t xml:space="preserve">to happen </w:t>
      </w:r>
      <w:r w:rsidR="003765B8" w:rsidRPr="00D1205D">
        <w:t xml:space="preserve">as a result of action taken </w:t>
      </w:r>
      <w:r w:rsidRPr="00D1205D">
        <w:t xml:space="preserve">by </w:t>
      </w:r>
      <w:r w:rsidR="003765B8" w:rsidRPr="00D1205D">
        <w:t xml:space="preserve">an </w:t>
      </w:r>
      <w:r w:rsidRPr="00D1205D">
        <w:t>agency the behaviour of which is outside the scope of the present document</w:t>
      </w:r>
    </w:p>
    <w:p w14:paraId="29C22802" w14:textId="77777777" w:rsidR="001F1132" w:rsidRPr="00D1205D" w:rsidRDefault="001F1132" w:rsidP="00774DA4">
      <w:pPr>
        <w:pStyle w:val="EX"/>
      </w:pPr>
      <w:r w:rsidRPr="00D1205D">
        <w:rPr>
          <w:b/>
        </w:rPr>
        <w:t>might</w:t>
      </w:r>
      <w:r w:rsidRPr="00D1205D">
        <w:tab/>
        <w:t xml:space="preserve">indicates a likelihood that something will happen as a result of </w:t>
      </w:r>
      <w:r w:rsidR="003765B8" w:rsidRPr="00D1205D">
        <w:t xml:space="preserve">action taken by </w:t>
      </w:r>
      <w:r w:rsidRPr="00D1205D">
        <w:t>some agency the behaviour of which is outside the scope of the present document</w:t>
      </w:r>
    </w:p>
    <w:p w14:paraId="1885A08F" w14:textId="77777777" w:rsidR="003765B8" w:rsidRPr="00D1205D" w:rsidRDefault="003765B8" w:rsidP="003765B8">
      <w:pPr>
        <w:pStyle w:val="EX"/>
      </w:pPr>
      <w:r w:rsidRPr="00D1205D">
        <w:rPr>
          <w:b/>
        </w:rPr>
        <w:lastRenderedPageBreak/>
        <w:t>might not</w:t>
      </w:r>
      <w:r w:rsidRPr="00D1205D">
        <w:tab/>
        <w:t>indicates a likelihood that something will not happen as a result of action taken by some agency the behaviour of which is outside the scope of the present document</w:t>
      </w:r>
    </w:p>
    <w:p w14:paraId="596D3A88" w14:textId="77777777" w:rsidR="001F1132" w:rsidRPr="00D1205D" w:rsidRDefault="001F1132" w:rsidP="001F1132">
      <w:r w:rsidRPr="00D1205D">
        <w:t>In addition:</w:t>
      </w:r>
    </w:p>
    <w:p w14:paraId="4E6B502B" w14:textId="77777777" w:rsidR="00774DA4" w:rsidRPr="00D1205D" w:rsidRDefault="00774DA4" w:rsidP="00774DA4">
      <w:pPr>
        <w:pStyle w:val="EX"/>
      </w:pPr>
      <w:r w:rsidRPr="00D1205D">
        <w:rPr>
          <w:b/>
        </w:rPr>
        <w:t>is</w:t>
      </w:r>
      <w:r w:rsidRPr="00D1205D">
        <w:tab/>
        <w:t>(or any other verb in the indicative</w:t>
      </w:r>
      <w:r w:rsidR="001F1132" w:rsidRPr="00D1205D">
        <w:t xml:space="preserve"> mood</w:t>
      </w:r>
      <w:r w:rsidRPr="00D1205D">
        <w:t>) indicates a statement of fact</w:t>
      </w:r>
    </w:p>
    <w:p w14:paraId="05EF5685" w14:textId="77777777" w:rsidR="00647114" w:rsidRPr="00D1205D" w:rsidRDefault="00647114" w:rsidP="00774DA4">
      <w:pPr>
        <w:pStyle w:val="EX"/>
      </w:pPr>
      <w:r w:rsidRPr="00D1205D">
        <w:rPr>
          <w:b/>
        </w:rPr>
        <w:t>is not</w:t>
      </w:r>
      <w:r w:rsidRPr="00D1205D">
        <w:tab/>
        <w:t>(or any other negative verb in the indicative</w:t>
      </w:r>
      <w:r w:rsidR="001F1132" w:rsidRPr="00D1205D">
        <w:t xml:space="preserve"> mood</w:t>
      </w:r>
      <w:r w:rsidRPr="00D1205D">
        <w:t>) indicates a statement of fact</w:t>
      </w:r>
    </w:p>
    <w:p w14:paraId="49D6D813" w14:textId="77777777" w:rsidR="00774DA4" w:rsidRPr="00D1205D" w:rsidRDefault="00647114" w:rsidP="00A27486">
      <w:r w:rsidRPr="00D1205D">
        <w:t>The constructions "is" and "is not" do not indicate requirements.</w:t>
      </w:r>
    </w:p>
    <w:p w14:paraId="522C2DBD" w14:textId="77777777" w:rsidR="00F90BFA" w:rsidRPr="00D1205D" w:rsidRDefault="00F90BFA" w:rsidP="002D7984">
      <w:pPr>
        <w:pStyle w:val="Heading1"/>
      </w:pPr>
      <w:bookmarkStart w:id="18" w:name="introduction"/>
      <w:bookmarkStart w:id="19" w:name="_CR1"/>
      <w:bookmarkStart w:id="20" w:name="_Toc19708917"/>
      <w:bookmarkStart w:id="21" w:name="_Toc27744988"/>
      <w:bookmarkStart w:id="22" w:name="_Toc29803141"/>
      <w:bookmarkStart w:id="23" w:name="_Toc35969890"/>
      <w:bookmarkStart w:id="24" w:name="_Toc36050684"/>
      <w:bookmarkStart w:id="25" w:name="_Toc44847391"/>
      <w:bookmarkStart w:id="26" w:name="_Toc51845043"/>
      <w:bookmarkStart w:id="27" w:name="_Toc51845374"/>
      <w:bookmarkStart w:id="28" w:name="_Toc51846894"/>
      <w:bookmarkStart w:id="29" w:name="_Toc57022521"/>
      <w:bookmarkStart w:id="30" w:name="_Toc177643228"/>
      <w:bookmarkEnd w:id="18"/>
      <w:bookmarkEnd w:id="19"/>
      <w:r w:rsidRPr="00D1205D">
        <w:t>1</w:t>
      </w:r>
      <w:r w:rsidRPr="00D1205D">
        <w:tab/>
        <w:t>Scope</w:t>
      </w:r>
      <w:bookmarkEnd w:id="20"/>
      <w:bookmarkEnd w:id="21"/>
      <w:bookmarkEnd w:id="22"/>
      <w:bookmarkEnd w:id="23"/>
      <w:bookmarkEnd w:id="24"/>
      <w:bookmarkEnd w:id="25"/>
      <w:bookmarkEnd w:id="26"/>
      <w:bookmarkEnd w:id="27"/>
      <w:bookmarkEnd w:id="28"/>
      <w:bookmarkEnd w:id="29"/>
      <w:bookmarkEnd w:id="30"/>
    </w:p>
    <w:p w14:paraId="03E38787" w14:textId="77777777" w:rsidR="00F90BFA" w:rsidRPr="00D1205D" w:rsidRDefault="00F90BFA" w:rsidP="00F90BFA">
      <w:pPr>
        <w:rPr>
          <w:lang w:eastAsia="zh-CN"/>
        </w:rPr>
      </w:pPr>
      <w:r w:rsidRPr="00D1205D">
        <w:t xml:space="preserve">The present document </w:t>
      </w:r>
      <w:r w:rsidRPr="00D1205D">
        <w:rPr>
          <w:lang w:eastAsia="zh-CN"/>
        </w:rPr>
        <w:t>specifies the technical realization of the 5GC Service Based Architecture, protocols supported over the Service Based Interfaces, and the functionalities supported in the Service Based Architecture.</w:t>
      </w:r>
    </w:p>
    <w:p w14:paraId="4AD2EDAE" w14:textId="77777777" w:rsidR="00F90BFA" w:rsidRPr="00D1205D" w:rsidRDefault="00F90BFA" w:rsidP="00F90BFA">
      <w:pPr>
        <w:rPr>
          <w:lang w:eastAsia="zh-CN"/>
        </w:rPr>
      </w:pPr>
      <w:r w:rsidRPr="00D1205D">
        <w:rPr>
          <w:lang w:eastAsia="zh-CN"/>
        </w:rPr>
        <w:t>The</w:t>
      </w:r>
      <w:r w:rsidRPr="00D1205D">
        <w:rPr>
          <w:bCs/>
          <w:lang w:eastAsia="zh-CN"/>
        </w:rPr>
        <w:t xml:space="preserve"> service requirements for the 5G system are defined in 3GPP TS 22.261 [2]. The system architecture requirements are defined in 3GPP TS 23.501 [3] and the procedures and flows in 3GPP</w:t>
      </w:r>
      <w:r w:rsidRPr="00D1205D">
        <w:t> TS 23.502 [</w:t>
      </w:r>
      <w:r w:rsidRPr="00D1205D">
        <w:rPr>
          <w:lang w:eastAsia="zh-CN"/>
        </w:rPr>
        <w:t>4</w:t>
      </w:r>
      <w:r w:rsidRPr="00D1205D">
        <w:t>].</w:t>
      </w:r>
    </w:p>
    <w:p w14:paraId="18F5096D" w14:textId="77777777" w:rsidR="00F90BFA" w:rsidRPr="00D1205D" w:rsidRDefault="00F90BFA" w:rsidP="00F90BFA">
      <w:pPr>
        <w:rPr>
          <w:lang w:eastAsia="zh-CN"/>
        </w:rPr>
      </w:pPr>
      <w:r w:rsidRPr="00D1205D">
        <w:rPr>
          <w:lang w:eastAsia="zh-CN"/>
        </w:rPr>
        <w:t xml:space="preserve">The </w:t>
      </w:r>
      <w:r w:rsidRPr="00D1205D">
        <w:t xml:space="preserve">design principles and documentation guidelines for 5GC SBI APIs </w:t>
      </w:r>
      <w:r w:rsidRPr="00D1205D">
        <w:rPr>
          <w:lang w:eastAsia="zh-CN"/>
        </w:rPr>
        <w:t>are</w:t>
      </w:r>
      <w:r w:rsidRPr="00D1205D">
        <w:t xml:space="preserve"> specified in</w:t>
      </w:r>
      <w:r w:rsidRPr="00D1205D">
        <w:rPr>
          <w:lang w:eastAsia="zh-CN"/>
        </w:rPr>
        <w:t xml:space="preserve"> 3GPP</w:t>
      </w:r>
      <w:r w:rsidRPr="00D1205D">
        <w:rPr>
          <w:bCs/>
          <w:lang w:eastAsia="zh-CN"/>
        </w:rPr>
        <w:t> </w:t>
      </w:r>
      <w:r w:rsidRPr="00D1205D">
        <w:rPr>
          <w:lang w:eastAsia="zh-CN"/>
        </w:rPr>
        <w:t>TS</w:t>
      </w:r>
      <w:r w:rsidRPr="00D1205D">
        <w:rPr>
          <w:bCs/>
          <w:lang w:eastAsia="zh-CN"/>
        </w:rPr>
        <w:t> </w:t>
      </w:r>
      <w:r w:rsidRPr="00D1205D">
        <w:rPr>
          <w:lang w:eastAsia="zh-CN"/>
        </w:rPr>
        <w:t>29.501</w:t>
      </w:r>
      <w:r w:rsidRPr="00D1205D">
        <w:rPr>
          <w:bCs/>
          <w:lang w:eastAsia="zh-CN"/>
        </w:rPr>
        <w:t> </w:t>
      </w:r>
      <w:r w:rsidRPr="00D1205D">
        <w:t>[</w:t>
      </w:r>
      <w:r w:rsidRPr="00D1205D">
        <w:rPr>
          <w:lang w:eastAsia="zh-CN"/>
        </w:rPr>
        <w:t>5</w:t>
      </w:r>
      <w:r w:rsidRPr="00D1205D">
        <w:t>]</w:t>
      </w:r>
      <w:r w:rsidRPr="00D1205D">
        <w:rPr>
          <w:lang w:eastAsia="zh-CN"/>
        </w:rPr>
        <w:t>.</w:t>
      </w:r>
    </w:p>
    <w:p w14:paraId="0B774C94" w14:textId="77777777" w:rsidR="00F90BFA" w:rsidRPr="00D1205D" w:rsidRDefault="00F90BFA" w:rsidP="002D7984">
      <w:pPr>
        <w:pStyle w:val="Heading1"/>
      </w:pPr>
      <w:bookmarkStart w:id="31" w:name="_CR2"/>
      <w:bookmarkStart w:id="32" w:name="_Toc19708918"/>
      <w:bookmarkStart w:id="33" w:name="_Toc27744989"/>
      <w:bookmarkStart w:id="34" w:name="_Toc29803142"/>
      <w:bookmarkStart w:id="35" w:name="_Toc35969891"/>
      <w:bookmarkStart w:id="36" w:name="_Toc36050685"/>
      <w:bookmarkStart w:id="37" w:name="_Toc44847392"/>
      <w:bookmarkStart w:id="38" w:name="_Toc51845044"/>
      <w:bookmarkStart w:id="39" w:name="_Toc51845375"/>
      <w:bookmarkStart w:id="40" w:name="_Toc51846895"/>
      <w:bookmarkStart w:id="41" w:name="_Toc57022522"/>
      <w:bookmarkStart w:id="42" w:name="_Toc177643229"/>
      <w:bookmarkEnd w:id="31"/>
      <w:r w:rsidRPr="00D1205D">
        <w:t>2</w:t>
      </w:r>
      <w:r w:rsidRPr="00D1205D">
        <w:tab/>
        <w:t>References</w:t>
      </w:r>
      <w:bookmarkEnd w:id="32"/>
      <w:bookmarkEnd w:id="33"/>
      <w:bookmarkEnd w:id="34"/>
      <w:bookmarkEnd w:id="35"/>
      <w:bookmarkEnd w:id="36"/>
      <w:bookmarkEnd w:id="37"/>
      <w:bookmarkEnd w:id="38"/>
      <w:bookmarkEnd w:id="39"/>
      <w:bookmarkEnd w:id="40"/>
      <w:bookmarkEnd w:id="41"/>
      <w:bookmarkEnd w:id="42"/>
    </w:p>
    <w:p w14:paraId="7AC18328" w14:textId="77777777" w:rsidR="00F90BFA" w:rsidRPr="00D1205D" w:rsidRDefault="00F90BFA" w:rsidP="00F90BFA">
      <w:r w:rsidRPr="00D1205D">
        <w:t>The following documents contain provisions which, through reference in this text, constitute provisions of the present document.</w:t>
      </w:r>
    </w:p>
    <w:p w14:paraId="6CD19AFA" w14:textId="77777777" w:rsidR="00F90BFA" w:rsidRPr="00D1205D" w:rsidRDefault="00F90BFA" w:rsidP="00F90BFA">
      <w:pPr>
        <w:pStyle w:val="B1"/>
      </w:pPr>
      <w:r w:rsidRPr="00D1205D">
        <w:t>-</w:t>
      </w:r>
      <w:r w:rsidRPr="00D1205D">
        <w:tab/>
        <w:t>References are either specific (identified by date of publication, edition number, version number, etc.) or non</w:t>
      </w:r>
      <w:r w:rsidRPr="00D1205D">
        <w:noBreakHyphen/>
        <w:t>specific.</w:t>
      </w:r>
    </w:p>
    <w:p w14:paraId="403355FE" w14:textId="77777777" w:rsidR="00F90BFA" w:rsidRPr="00D1205D" w:rsidRDefault="00F90BFA" w:rsidP="00F90BFA">
      <w:pPr>
        <w:pStyle w:val="B1"/>
      </w:pPr>
      <w:r w:rsidRPr="00D1205D">
        <w:t>-</w:t>
      </w:r>
      <w:r w:rsidRPr="00D1205D">
        <w:tab/>
        <w:t>For a specific reference, subsequent revisions do not apply.</w:t>
      </w:r>
    </w:p>
    <w:p w14:paraId="0C76BDC7" w14:textId="77777777" w:rsidR="00F90BFA" w:rsidRPr="00D1205D" w:rsidRDefault="00F90BFA" w:rsidP="00F90BFA">
      <w:pPr>
        <w:pStyle w:val="B1"/>
      </w:pPr>
      <w:r w:rsidRPr="00D1205D">
        <w:t>-</w:t>
      </w:r>
      <w:r w:rsidRPr="00D1205D">
        <w:tab/>
        <w:t>For a non-specific reference, the latest version applies. In the case of a reference to a 3GPP document (including a GSM document), a non-specific reference implicitly refers to the latest version of that document</w:t>
      </w:r>
      <w:r w:rsidRPr="00D1205D">
        <w:rPr>
          <w:i/>
        </w:rPr>
        <w:t xml:space="preserve"> in the same Release as the present document</w:t>
      </w:r>
      <w:r w:rsidRPr="00D1205D">
        <w:t>.</w:t>
      </w:r>
    </w:p>
    <w:p w14:paraId="6807D7C4" w14:textId="77777777" w:rsidR="00BC5679" w:rsidRPr="00D1205D" w:rsidRDefault="00BC5679" w:rsidP="00BC5679">
      <w:pPr>
        <w:pStyle w:val="EX"/>
        <w:rPr>
          <w:lang w:eastAsia="zh-CN"/>
        </w:rPr>
      </w:pPr>
      <w:r w:rsidRPr="00D1205D">
        <w:t>[1]</w:t>
      </w:r>
      <w:r w:rsidRPr="00D1205D">
        <w:tab/>
        <w:t>3GPP TR 21.905: "Vocabulary for 3GPP Specifications".</w:t>
      </w:r>
    </w:p>
    <w:p w14:paraId="0FED6D72" w14:textId="77777777" w:rsidR="00BC5679" w:rsidRPr="00D1205D" w:rsidRDefault="00BC5679" w:rsidP="00BC5679">
      <w:pPr>
        <w:pStyle w:val="EX"/>
        <w:rPr>
          <w:lang w:eastAsia="zh-CN"/>
        </w:rPr>
      </w:pPr>
      <w:r w:rsidRPr="00D1205D">
        <w:t>[</w:t>
      </w:r>
      <w:r w:rsidRPr="00D1205D">
        <w:rPr>
          <w:lang w:eastAsia="zh-CN"/>
        </w:rPr>
        <w:t>2</w:t>
      </w:r>
      <w:r w:rsidRPr="00D1205D">
        <w:t>]</w:t>
      </w:r>
      <w:r w:rsidRPr="00D1205D">
        <w:tab/>
        <w:t>3GPP TS 22.261: "Service requirements for the 5G system; Stage 1".</w:t>
      </w:r>
    </w:p>
    <w:p w14:paraId="228C6FD4" w14:textId="77777777" w:rsidR="00BC5679" w:rsidRPr="00D1205D" w:rsidRDefault="00BC5679" w:rsidP="00BC5679">
      <w:pPr>
        <w:pStyle w:val="EX"/>
      </w:pPr>
      <w:r w:rsidRPr="00D1205D">
        <w:t>[</w:t>
      </w:r>
      <w:r w:rsidRPr="00D1205D">
        <w:rPr>
          <w:lang w:eastAsia="zh-CN"/>
        </w:rPr>
        <w:t>3</w:t>
      </w:r>
      <w:r w:rsidRPr="00D1205D">
        <w:t>]</w:t>
      </w:r>
      <w:r w:rsidRPr="00D1205D">
        <w:tab/>
        <w:t>3GPP</w:t>
      </w:r>
      <w:r w:rsidRPr="00D1205D">
        <w:rPr>
          <w:bCs/>
          <w:lang w:eastAsia="zh-CN"/>
        </w:rPr>
        <w:t> </w:t>
      </w:r>
      <w:r w:rsidRPr="00D1205D">
        <w:t>TS</w:t>
      </w:r>
      <w:r w:rsidRPr="00D1205D">
        <w:rPr>
          <w:bCs/>
          <w:lang w:eastAsia="zh-CN"/>
        </w:rPr>
        <w:t> </w:t>
      </w:r>
      <w:r w:rsidRPr="00D1205D">
        <w:t>23.501: "System Architecture for the 5G System; Stage 2".</w:t>
      </w:r>
    </w:p>
    <w:p w14:paraId="00AAE173" w14:textId="77777777" w:rsidR="00BC5679" w:rsidRPr="00D1205D" w:rsidRDefault="00BC5679" w:rsidP="00BC5679">
      <w:pPr>
        <w:pStyle w:val="EX"/>
        <w:rPr>
          <w:lang w:eastAsia="zh-CN"/>
        </w:rPr>
      </w:pPr>
      <w:r w:rsidRPr="00D1205D">
        <w:t>[</w:t>
      </w:r>
      <w:r w:rsidRPr="00D1205D">
        <w:rPr>
          <w:lang w:eastAsia="zh-CN"/>
        </w:rPr>
        <w:t>4</w:t>
      </w:r>
      <w:r w:rsidRPr="00D1205D">
        <w:t>]</w:t>
      </w:r>
      <w:r w:rsidRPr="00D1205D">
        <w:tab/>
        <w:t>3GPP</w:t>
      </w:r>
      <w:r w:rsidRPr="00D1205D">
        <w:rPr>
          <w:bCs/>
          <w:lang w:eastAsia="zh-CN"/>
        </w:rPr>
        <w:t> </w:t>
      </w:r>
      <w:r w:rsidRPr="00D1205D">
        <w:t>TS</w:t>
      </w:r>
      <w:r w:rsidRPr="00D1205D">
        <w:rPr>
          <w:bCs/>
          <w:lang w:eastAsia="zh-CN"/>
        </w:rPr>
        <w:t> </w:t>
      </w:r>
      <w:r w:rsidRPr="00D1205D">
        <w:t>23.502: "Procedures for the 5G System; Stage 2".</w:t>
      </w:r>
    </w:p>
    <w:p w14:paraId="3697AC8E" w14:textId="77777777" w:rsidR="00BC5679" w:rsidRPr="00D1205D" w:rsidRDefault="00BC5679" w:rsidP="00BC5679">
      <w:pPr>
        <w:pStyle w:val="EX"/>
        <w:rPr>
          <w:lang w:eastAsia="zh-CN"/>
        </w:rPr>
      </w:pPr>
      <w:r w:rsidRPr="00D1205D">
        <w:t>[</w:t>
      </w:r>
      <w:r w:rsidRPr="00D1205D">
        <w:rPr>
          <w:lang w:eastAsia="zh-CN"/>
        </w:rPr>
        <w:t>5</w:t>
      </w:r>
      <w:r w:rsidRPr="00D1205D">
        <w:t>]</w:t>
      </w:r>
      <w:r w:rsidRPr="00D1205D">
        <w:tab/>
        <w:t>3GPP</w:t>
      </w:r>
      <w:r w:rsidRPr="00D1205D">
        <w:rPr>
          <w:bCs/>
          <w:lang w:eastAsia="zh-CN"/>
        </w:rPr>
        <w:t> </w:t>
      </w:r>
      <w:r w:rsidRPr="00D1205D">
        <w:t>TS</w:t>
      </w:r>
      <w:r w:rsidRPr="00D1205D">
        <w:rPr>
          <w:bCs/>
          <w:lang w:eastAsia="zh-CN"/>
        </w:rPr>
        <w:t> </w:t>
      </w:r>
      <w:r w:rsidRPr="00D1205D">
        <w:t>29.501: "5G System; Principles and Guidelines for Services Definition; Stage 3".</w:t>
      </w:r>
    </w:p>
    <w:p w14:paraId="73C38AC4" w14:textId="77777777" w:rsidR="00BC5679" w:rsidRPr="00D1205D" w:rsidRDefault="00BC5679" w:rsidP="00BC5679">
      <w:pPr>
        <w:pStyle w:val="EX"/>
        <w:rPr>
          <w:lang w:eastAsia="zh-CN"/>
        </w:rPr>
      </w:pPr>
      <w:r w:rsidRPr="00D1205D">
        <w:t>[</w:t>
      </w:r>
      <w:r w:rsidRPr="00D1205D">
        <w:rPr>
          <w:lang w:eastAsia="zh-CN"/>
        </w:rPr>
        <w:t>6</w:t>
      </w:r>
      <w:r w:rsidRPr="00D1205D">
        <w:t>]</w:t>
      </w:r>
      <w:r w:rsidRPr="00D1205D">
        <w:tab/>
        <w:t>IETF RFC 793: "Transmission Control Protocol".</w:t>
      </w:r>
    </w:p>
    <w:p w14:paraId="2FAF7BF0" w14:textId="7D8B7825" w:rsidR="00BC5679" w:rsidRPr="00D1205D" w:rsidRDefault="00BC5679" w:rsidP="00BC5679">
      <w:pPr>
        <w:pStyle w:val="EX"/>
        <w:rPr>
          <w:lang w:eastAsia="zh-CN"/>
        </w:rPr>
      </w:pPr>
      <w:r w:rsidRPr="00D1205D">
        <w:rPr>
          <w:lang w:eastAsia="zh-CN"/>
        </w:rPr>
        <w:t>[7]</w:t>
      </w:r>
      <w:r w:rsidRPr="00D1205D">
        <w:rPr>
          <w:lang w:eastAsia="zh-CN"/>
        </w:rPr>
        <w:tab/>
      </w:r>
      <w:r w:rsidRPr="00D1205D">
        <w:t>IETF RFC </w:t>
      </w:r>
      <w:r>
        <w:t>9113</w:t>
      </w:r>
      <w:r w:rsidRPr="00D1205D">
        <w:t>: "HTTP/2".</w:t>
      </w:r>
    </w:p>
    <w:p w14:paraId="7A326E0A" w14:textId="77777777" w:rsidR="00BC5679" w:rsidRPr="00D1205D" w:rsidRDefault="00BC5679" w:rsidP="00BC5679">
      <w:pPr>
        <w:pStyle w:val="EX"/>
        <w:rPr>
          <w:lang w:eastAsia="zh-CN"/>
        </w:rPr>
      </w:pPr>
      <w:r w:rsidRPr="00D1205D">
        <w:t>[</w:t>
      </w:r>
      <w:r w:rsidRPr="00D1205D">
        <w:rPr>
          <w:lang w:eastAsia="zh-CN"/>
        </w:rPr>
        <w:t>8</w:t>
      </w:r>
      <w:r w:rsidRPr="00D1205D">
        <w:t>]</w:t>
      </w:r>
      <w:r w:rsidRPr="00D1205D">
        <w:tab/>
        <w:t>3GPP T</w:t>
      </w:r>
      <w:r w:rsidRPr="00D1205D">
        <w:rPr>
          <w:lang w:eastAsia="zh-CN"/>
        </w:rPr>
        <w:t>S</w:t>
      </w:r>
      <w:r w:rsidRPr="00D1205D">
        <w:t> 2</w:t>
      </w:r>
      <w:r w:rsidRPr="00D1205D">
        <w:rPr>
          <w:lang w:eastAsia="zh-CN"/>
        </w:rPr>
        <w:t>9.510</w:t>
      </w:r>
      <w:r w:rsidRPr="00D1205D">
        <w:t>: "5G System; Network Function Repository Services</w:t>
      </w:r>
      <w:r w:rsidRPr="00D1205D">
        <w:rPr>
          <w:lang w:eastAsia="zh-CN"/>
        </w:rPr>
        <w:t>;</w:t>
      </w:r>
      <w:r w:rsidRPr="00D1205D">
        <w:t xml:space="preserve"> Stage 3".</w:t>
      </w:r>
    </w:p>
    <w:p w14:paraId="7BB47D40" w14:textId="77777777" w:rsidR="00BC5679" w:rsidRPr="00D1205D" w:rsidRDefault="00BC5679" w:rsidP="00BC5679">
      <w:pPr>
        <w:pStyle w:val="EX"/>
        <w:rPr>
          <w:lang w:eastAsia="zh-CN"/>
        </w:rPr>
      </w:pPr>
      <w:bookmarkStart w:id="43" w:name="_PERM_MCCTEMPBM_CRPT57490000___5"/>
      <w:r w:rsidRPr="00D1205D">
        <w:rPr>
          <w:snapToGrid w:val="0"/>
        </w:rPr>
        <w:t>[</w:t>
      </w:r>
      <w:r w:rsidRPr="00D1205D">
        <w:rPr>
          <w:snapToGrid w:val="0"/>
          <w:lang w:eastAsia="zh-CN"/>
        </w:rPr>
        <w:t>9</w:t>
      </w:r>
      <w:r w:rsidRPr="00D1205D">
        <w:rPr>
          <w:snapToGrid w:val="0"/>
        </w:rPr>
        <w:t>]</w:t>
      </w:r>
      <w:r w:rsidRPr="00D1205D">
        <w:rPr>
          <w:snapToGrid w:val="0"/>
        </w:rPr>
        <w:tab/>
      </w:r>
      <w:r w:rsidRPr="00D1205D">
        <w:t>OpenAPI: "OpenAPI Specification</w:t>
      </w:r>
      <w:r>
        <w:rPr>
          <w:noProof/>
        </w:rPr>
        <w:t xml:space="preserve"> </w:t>
      </w:r>
      <w:r>
        <w:rPr>
          <w:lang w:val="en-US"/>
        </w:rPr>
        <w:t>Version 3.0.0</w:t>
      </w:r>
      <w:r w:rsidRPr="00D1205D">
        <w:t xml:space="preserve">", </w:t>
      </w:r>
      <w:hyperlink r:id="rId12" w:history="1">
        <w:r>
          <w:rPr>
            <w:lang w:val="en-US"/>
          </w:rPr>
          <w:t>https://spec.openapis.org/oas/v3.0.0</w:t>
        </w:r>
      </w:hyperlink>
      <w:r>
        <w:rPr>
          <w:lang w:val="en-US"/>
        </w:rPr>
        <w:t>.</w:t>
      </w:r>
    </w:p>
    <w:bookmarkEnd w:id="43"/>
    <w:p w14:paraId="5635F7C2" w14:textId="77777777" w:rsidR="00BC5679" w:rsidRPr="00D1205D" w:rsidRDefault="00BC5679" w:rsidP="00BC5679">
      <w:pPr>
        <w:pStyle w:val="EX"/>
        <w:rPr>
          <w:lang w:eastAsia="zh-CN"/>
        </w:rPr>
      </w:pPr>
      <w:r w:rsidRPr="00D1205D">
        <w:rPr>
          <w:lang w:eastAsia="zh-CN"/>
        </w:rPr>
        <w:t>[10]</w:t>
      </w:r>
      <w:r w:rsidRPr="00D1205D">
        <w:rPr>
          <w:lang w:eastAsia="zh-CN"/>
        </w:rPr>
        <w:tab/>
      </w:r>
      <w:r w:rsidRPr="00D1205D">
        <w:t>IETF RFC 8259: "The JavaScript Object Notation (JSON) Data Interchange Format".</w:t>
      </w:r>
    </w:p>
    <w:p w14:paraId="6F6EC2E3" w14:textId="60ADDE79" w:rsidR="00BC5679" w:rsidRPr="00D1205D" w:rsidRDefault="00BC5679" w:rsidP="00BC5679">
      <w:pPr>
        <w:pStyle w:val="EX"/>
        <w:rPr>
          <w:lang w:eastAsia="zh-CN"/>
        </w:rPr>
      </w:pPr>
      <w:r w:rsidRPr="00D1205D">
        <w:rPr>
          <w:lang w:eastAsia="zh-CN"/>
        </w:rPr>
        <w:t>[11]</w:t>
      </w:r>
      <w:r w:rsidRPr="00D1205D">
        <w:rPr>
          <w:lang w:eastAsia="zh-CN"/>
        </w:rPr>
        <w:tab/>
      </w:r>
      <w:r w:rsidRPr="00D1205D">
        <w:t>IETF RFC </w:t>
      </w:r>
      <w:r>
        <w:t>9110</w:t>
      </w:r>
      <w:r w:rsidRPr="00D1205D">
        <w:t>: "</w:t>
      </w:r>
      <w:r>
        <w:t>HTTP Semantics</w:t>
      </w:r>
      <w:r w:rsidRPr="00D1205D">
        <w:t>".</w:t>
      </w:r>
    </w:p>
    <w:p w14:paraId="07377082" w14:textId="1CF31436" w:rsidR="00BC5679" w:rsidRPr="00D1205D" w:rsidRDefault="00BC5679" w:rsidP="00BC5679">
      <w:pPr>
        <w:pStyle w:val="EX"/>
        <w:rPr>
          <w:lang w:eastAsia="zh-CN"/>
        </w:rPr>
      </w:pPr>
      <w:r w:rsidRPr="00D1205D">
        <w:rPr>
          <w:lang w:eastAsia="zh-CN"/>
        </w:rPr>
        <w:t>[12]</w:t>
      </w:r>
      <w:r w:rsidRPr="00D1205D">
        <w:rPr>
          <w:lang w:eastAsia="zh-CN"/>
        </w:rPr>
        <w:tab/>
      </w:r>
      <w:r>
        <w:t>Void</w:t>
      </w:r>
      <w:r w:rsidRPr="00D1205D">
        <w:rPr>
          <w:lang w:eastAsia="zh-CN"/>
        </w:rPr>
        <w:t>.</w:t>
      </w:r>
    </w:p>
    <w:p w14:paraId="74E3F062" w14:textId="77777777" w:rsidR="00BC5679" w:rsidRPr="00D1205D" w:rsidRDefault="00BC5679" w:rsidP="00BC5679">
      <w:pPr>
        <w:pStyle w:val="EX"/>
        <w:rPr>
          <w:lang w:eastAsia="zh-CN"/>
        </w:rPr>
      </w:pPr>
      <w:r w:rsidRPr="00D1205D">
        <w:rPr>
          <w:lang w:eastAsia="zh-CN"/>
        </w:rPr>
        <w:t>[13]</w:t>
      </w:r>
      <w:r w:rsidRPr="00D1205D">
        <w:rPr>
          <w:lang w:eastAsia="zh-CN"/>
        </w:rPr>
        <w:tab/>
        <w:t>3GPP TS 29.571: "5G System; Common Data Types for Service Based Interfaces Stage 3".</w:t>
      </w:r>
    </w:p>
    <w:p w14:paraId="6789D28A" w14:textId="77777777" w:rsidR="00BC5679" w:rsidRPr="00D1205D" w:rsidRDefault="00BC5679" w:rsidP="00BC5679">
      <w:pPr>
        <w:pStyle w:val="EX"/>
        <w:rPr>
          <w:lang w:eastAsia="zh-CN"/>
        </w:rPr>
      </w:pPr>
      <w:r w:rsidRPr="00D1205D">
        <w:rPr>
          <w:lang w:eastAsia="zh-CN"/>
        </w:rPr>
        <w:t>[14]</w:t>
      </w:r>
      <w:r w:rsidRPr="00D1205D">
        <w:rPr>
          <w:lang w:eastAsia="zh-CN"/>
        </w:rPr>
        <w:tab/>
        <w:t>IETF RFC 3986: "Uniform Resource Identifier (URI): Generic Syntax".</w:t>
      </w:r>
    </w:p>
    <w:p w14:paraId="2D5EEA8D" w14:textId="77777777" w:rsidR="00BC5679" w:rsidRPr="00D1205D" w:rsidRDefault="00BC5679" w:rsidP="00BC5679">
      <w:pPr>
        <w:pStyle w:val="EX"/>
        <w:rPr>
          <w:lang w:eastAsia="zh-CN"/>
        </w:rPr>
      </w:pPr>
      <w:r w:rsidRPr="00D1205D">
        <w:rPr>
          <w:lang w:eastAsia="zh-CN"/>
        </w:rPr>
        <w:lastRenderedPageBreak/>
        <w:t>[15]</w:t>
      </w:r>
      <w:r w:rsidRPr="00D1205D">
        <w:rPr>
          <w:lang w:eastAsia="zh-CN"/>
        </w:rPr>
        <w:tab/>
        <w:t>3GPP TS 23.003: "Numbering, addressing and identification".</w:t>
      </w:r>
    </w:p>
    <w:p w14:paraId="2D58E4B6" w14:textId="77777777" w:rsidR="00BC5679" w:rsidRPr="00D1205D" w:rsidRDefault="00BC5679" w:rsidP="00BC5679">
      <w:pPr>
        <w:pStyle w:val="EX"/>
        <w:rPr>
          <w:lang w:eastAsia="zh-CN"/>
        </w:rPr>
      </w:pPr>
      <w:r w:rsidRPr="00D1205D">
        <w:rPr>
          <w:lang w:eastAsia="zh-CN"/>
        </w:rPr>
        <w:t>[16]</w:t>
      </w:r>
      <w:r w:rsidRPr="00D1205D">
        <w:rPr>
          <w:lang w:eastAsia="zh-CN"/>
        </w:rPr>
        <w:tab/>
        <w:t>IETF RFC 5681: "TCP Congestion Control".</w:t>
      </w:r>
    </w:p>
    <w:p w14:paraId="464AEA84" w14:textId="77777777" w:rsidR="00BC5679" w:rsidRPr="00D1205D" w:rsidRDefault="00BC5679" w:rsidP="00BC5679">
      <w:pPr>
        <w:pStyle w:val="EX"/>
        <w:rPr>
          <w:lang w:eastAsia="zh-CN"/>
        </w:rPr>
      </w:pPr>
      <w:r w:rsidRPr="00D1205D">
        <w:rPr>
          <w:lang w:eastAsia="zh-CN"/>
        </w:rPr>
        <w:t>[17]</w:t>
      </w:r>
      <w:r w:rsidRPr="00D1205D">
        <w:rPr>
          <w:lang w:eastAsia="zh-CN"/>
        </w:rPr>
        <w:tab/>
        <w:t>3GPP TS 33.501: "Security Architecture and Procedures for 5G System".</w:t>
      </w:r>
    </w:p>
    <w:p w14:paraId="43139FF9" w14:textId="77777777" w:rsidR="00BC5679" w:rsidRPr="00D1205D" w:rsidRDefault="00BC5679" w:rsidP="00BC5679">
      <w:pPr>
        <w:pStyle w:val="EX"/>
        <w:rPr>
          <w:snapToGrid w:val="0"/>
          <w:lang w:eastAsia="zh-CN"/>
        </w:rPr>
      </w:pPr>
      <w:bookmarkStart w:id="44" w:name="_PERM_MCCTEMPBM_CRPT57490001___5"/>
      <w:r w:rsidRPr="00D1205D">
        <w:rPr>
          <w:snapToGrid w:val="0"/>
          <w:lang w:eastAsia="zh-CN"/>
        </w:rPr>
        <w:t>[18]</w:t>
      </w:r>
      <w:r w:rsidRPr="00D1205D">
        <w:rPr>
          <w:snapToGrid w:val="0"/>
          <w:lang w:eastAsia="zh-CN"/>
        </w:rPr>
        <w:tab/>
        <w:t xml:space="preserve">IANA: "SMI Network Management Private Enterprise Codes", </w:t>
      </w:r>
      <w:hyperlink r:id="rId13" w:history="1">
        <w:r w:rsidRPr="00D1205D">
          <w:rPr>
            <w:snapToGrid w:val="0"/>
            <w:lang w:eastAsia="zh-CN"/>
          </w:rPr>
          <w:t>http://www.iana.org/assignments/enterprise-numbers</w:t>
        </w:r>
      </w:hyperlink>
      <w:r w:rsidRPr="00D1205D">
        <w:rPr>
          <w:snapToGrid w:val="0"/>
          <w:lang w:eastAsia="zh-CN"/>
        </w:rPr>
        <w:t>.</w:t>
      </w:r>
    </w:p>
    <w:bookmarkEnd w:id="44"/>
    <w:p w14:paraId="62ECDB03" w14:textId="77777777" w:rsidR="00BC5679" w:rsidRPr="00D1205D" w:rsidRDefault="00BC5679" w:rsidP="00BC5679">
      <w:pPr>
        <w:pStyle w:val="EX"/>
      </w:pPr>
      <w:r w:rsidRPr="00D1205D">
        <w:rPr>
          <w:lang w:eastAsia="zh-CN"/>
        </w:rPr>
        <w:t>[19]</w:t>
      </w:r>
      <w:r w:rsidRPr="00D1205D">
        <w:rPr>
          <w:lang w:eastAsia="zh-CN"/>
        </w:rPr>
        <w:tab/>
      </w:r>
      <w:r w:rsidRPr="00D1205D">
        <w:t>IETF RFC 7</w:t>
      </w:r>
      <w:r w:rsidRPr="00D1205D">
        <w:rPr>
          <w:lang w:eastAsia="zh-CN"/>
        </w:rPr>
        <w:t>944</w:t>
      </w:r>
      <w:r w:rsidRPr="00D1205D">
        <w:t>: "Diameter Routing Message Priority".</w:t>
      </w:r>
    </w:p>
    <w:p w14:paraId="339AEDD6" w14:textId="1F010B91" w:rsidR="00BC5679" w:rsidRPr="00D1205D" w:rsidRDefault="00BC5679" w:rsidP="00BC5679">
      <w:pPr>
        <w:pStyle w:val="EX"/>
      </w:pPr>
      <w:r w:rsidRPr="00D1205D">
        <w:t>[20]</w:t>
      </w:r>
      <w:r w:rsidRPr="00D1205D">
        <w:tab/>
        <w:t>IETF RFC </w:t>
      </w:r>
      <w:r>
        <w:t>9111</w:t>
      </w:r>
      <w:r w:rsidRPr="00D1205D">
        <w:t>: "</w:t>
      </w:r>
      <w:r w:rsidRPr="00D1205D" w:rsidDel="00A02C24">
        <w:t xml:space="preserve"> </w:t>
      </w:r>
      <w:r w:rsidRPr="00D1205D">
        <w:t>HTTP Caching".</w:t>
      </w:r>
    </w:p>
    <w:p w14:paraId="59A30C39" w14:textId="0470B237" w:rsidR="00BC5679" w:rsidRPr="00D1205D" w:rsidRDefault="00BC5679" w:rsidP="00BC5679">
      <w:pPr>
        <w:pStyle w:val="EX"/>
      </w:pPr>
      <w:r w:rsidRPr="00D1205D">
        <w:t>[21]</w:t>
      </w:r>
      <w:r w:rsidRPr="00D1205D">
        <w:tab/>
      </w:r>
      <w:r>
        <w:t>Void</w:t>
      </w:r>
      <w:r w:rsidRPr="00D1205D">
        <w:t>.</w:t>
      </w:r>
    </w:p>
    <w:p w14:paraId="5F18CC9C" w14:textId="77777777" w:rsidR="00BC5679" w:rsidRPr="00D1205D" w:rsidRDefault="00BC5679" w:rsidP="00BC5679">
      <w:pPr>
        <w:pStyle w:val="EX"/>
      </w:pPr>
      <w:r w:rsidRPr="00D1205D">
        <w:t>[22]</w:t>
      </w:r>
      <w:r w:rsidRPr="00D1205D">
        <w:tab/>
        <w:t>IETF RFC 6749: "The OAuth 2.0 Authorization Framework".</w:t>
      </w:r>
    </w:p>
    <w:p w14:paraId="556E57B5" w14:textId="77777777" w:rsidR="00BC5679" w:rsidRPr="00D1205D" w:rsidRDefault="00BC5679" w:rsidP="00BC5679">
      <w:pPr>
        <w:pStyle w:val="EX"/>
      </w:pPr>
      <w:r w:rsidRPr="00D1205D">
        <w:t>[23]</w:t>
      </w:r>
      <w:r w:rsidRPr="00D1205D">
        <w:tab/>
        <w:t>IETF RFC 6750: "The OAuth 2.0 Authorization Framework: Bearer Token Usage".</w:t>
      </w:r>
    </w:p>
    <w:p w14:paraId="0527AF32" w14:textId="219FE818" w:rsidR="00BC5679" w:rsidRPr="00D1205D" w:rsidRDefault="00BC5679" w:rsidP="00BC5679">
      <w:pPr>
        <w:pStyle w:val="EX"/>
      </w:pPr>
      <w:r w:rsidRPr="00D1205D">
        <w:t>[24]</w:t>
      </w:r>
      <w:r w:rsidRPr="00D1205D">
        <w:tab/>
      </w:r>
      <w:r>
        <w:t>Void</w:t>
      </w:r>
      <w:r w:rsidRPr="00D1205D">
        <w:t>.</w:t>
      </w:r>
    </w:p>
    <w:p w14:paraId="5E78CEFA" w14:textId="77777777" w:rsidR="00BC5679" w:rsidRPr="00D1205D" w:rsidRDefault="00BC5679" w:rsidP="00BC5679">
      <w:pPr>
        <w:pStyle w:val="EX"/>
      </w:pPr>
      <w:r w:rsidRPr="00D1205D">
        <w:t>[25]</w:t>
      </w:r>
      <w:r w:rsidRPr="00D1205D">
        <w:tab/>
        <w:t>IETF RFC 7516: "JSON Web Encryption (JWE)".</w:t>
      </w:r>
    </w:p>
    <w:p w14:paraId="5BA94767" w14:textId="77777777" w:rsidR="00BC5679" w:rsidRPr="00D1205D" w:rsidRDefault="00BC5679" w:rsidP="00BC5679">
      <w:pPr>
        <w:pStyle w:val="EX"/>
      </w:pPr>
      <w:r w:rsidRPr="00D1205D">
        <w:t>[26]</w:t>
      </w:r>
      <w:r w:rsidRPr="00D1205D">
        <w:tab/>
        <w:t>IETF RFC 7515: "JSON Web Signature (JWS)".</w:t>
      </w:r>
    </w:p>
    <w:p w14:paraId="08251A8E" w14:textId="77777777" w:rsidR="00BC5679" w:rsidRPr="00D1205D" w:rsidRDefault="00BC5679" w:rsidP="00BC5679">
      <w:pPr>
        <w:pStyle w:val="EX"/>
      </w:pPr>
      <w:r w:rsidRPr="00D1205D">
        <w:rPr>
          <w:snapToGrid w:val="0"/>
          <w:lang w:eastAsia="zh-CN"/>
        </w:rPr>
        <w:t>[27]</w:t>
      </w:r>
      <w:r w:rsidRPr="00D1205D">
        <w:rPr>
          <w:snapToGrid w:val="0"/>
          <w:lang w:eastAsia="zh-CN"/>
        </w:rPr>
        <w:tab/>
      </w:r>
      <w:r w:rsidRPr="00D1205D">
        <w:t>3GPP TS 29.573: "5G System: Public Land Mobile Network (PLMN) Interconnection; Stage 3".</w:t>
      </w:r>
    </w:p>
    <w:p w14:paraId="12786ECA" w14:textId="77777777" w:rsidR="00BC5679" w:rsidRPr="00D1205D" w:rsidRDefault="00BC5679" w:rsidP="00BC5679">
      <w:pPr>
        <w:pStyle w:val="EX"/>
      </w:pPr>
      <w:r w:rsidRPr="00D1205D">
        <w:t>[28]</w:t>
      </w:r>
      <w:r w:rsidRPr="00D1205D">
        <w:tab/>
        <w:t>3GPP TS 29.502: "5G System; Session Management Services; Stage 3".</w:t>
      </w:r>
    </w:p>
    <w:p w14:paraId="313EED83" w14:textId="77777777" w:rsidR="00BC5679" w:rsidRPr="00D1205D" w:rsidRDefault="00BC5679" w:rsidP="00BC5679">
      <w:pPr>
        <w:pStyle w:val="EX"/>
      </w:pPr>
      <w:r w:rsidRPr="00D1205D">
        <w:t>[29]</w:t>
      </w:r>
      <w:r w:rsidRPr="00D1205D">
        <w:tab/>
        <w:t>3GPP TS 29.503: "5G System; Unified Data Management Services; Stage 3".</w:t>
      </w:r>
    </w:p>
    <w:p w14:paraId="562A81EC" w14:textId="77777777" w:rsidR="00BC5679" w:rsidRPr="00D1205D" w:rsidRDefault="00BC5679" w:rsidP="00BC5679">
      <w:pPr>
        <w:pStyle w:val="EX"/>
      </w:pPr>
      <w:r w:rsidRPr="00D1205D">
        <w:t>[30]</w:t>
      </w:r>
      <w:r w:rsidRPr="00D1205D">
        <w:tab/>
        <w:t>Void.</w:t>
      </w:r>
    </w:p>
    <w:p w14:paraId="37C71194" w14:textId="77777777" w:rsidR="00BC5679" w:rsidRPr="00D1205D" w:rsidRDefault="00BC5679" w:rsidP="00BC5679">
      <w:pPr>
        <w:pStyle w:val="EX"/>
      </w:pPr>
      <w:r w:rsidRPr="00D1205D">
        <w:t>[31]</w:t>
      </w:r>
      <w:r w:rsidRPr="00D1205D">
        <w:tab/>
        <w:t>3GPP TS 29.518: "5G System; Access and Mobility Management Services; Stage 3".</w:t>
      </w:r>
    </w:p>
    <w:p w14:paraId="6AFA223F" w14:textId="77777777" w:rsidR="00BC5679" w:rsidRPr="00D1205D" w:rsidRDefault="00BC5679" w:rsidP="00BC5679">
      <w:pPr>
        <w:pStyle w:val="EX"/>
      </w:pPr>
      <w:r w:rsidRPr="00D1205D">
        <w:t>[32]</w:t>
      </w:r>
      <w:r w:rsidRPr="00D1205D">
        <w:tab/>
        <w:t>3GPP TS 29.531: "5G System; Network Slice Selection Services; Stage 3".</w:t>
      </w:r>
    </w:p>
    <w:p w14:paraId="1900AFAB" w14:textId="6B1AC5C9" w:rsidR="00BC5679" w:rsidRPr="00D1205D" w:rsidRDefault="00BC5679" w:rsidP="00BC5679">
      <w:pPr>
        <w:pStyle w:val="EX"/>
        <w:rPr>
          <w:lang w:eastAsia="zh-CN"/>
        </w:rPr>
      </w:pPr>
      <w:r w:rsidRPr="00D1205D">
        <w:rPr>
          <w:lang w:eastAsia="zh-CN"/>
        </w:rPr>
        <w:t>[33]</w:t>
      </w:r>
      <w:r w:rsidRPr="00D1205D">
        <w:rPr>
          <w:lang w:eastAsia="zh-CN"/>
        </w:rPr>
        <w:tab/>
      </w:r>
      <w:r>
        <w:t>Void</w:t>
      </w:r>
      <w:r w:rsidRPr="00D1205D">
        <w:t>.</w:t>
      </w:r>
    </w:p>
    <w:p w14:paraId="4A5FF26F" w14:textId="77777777" w:rsidR="00BC5679" w:rsidRPr="00D1205D" w:rsidRDefault="00BC5679" w:rsidP="00BC5679">
      <w:pPr>
        <w:pStyle w:val="EX"/>
      </w:pPr>
      <w:r w:rsidRPr="00D1205D">
        <w:t>[34]</w:t>
      </w:r>
      <w:r w:rsidRPr="00D1205D">
        <w:tab/>
        <w:t>IETF RFC 1952: "GZIP file format specification version 4.3".</w:t>
      </w:r>
    </w:p>
    <w:p w14:paraId="4CCCC35E" w14:textId="77777777" w:rsidR="00F90BFA" w:rsidRPr="00D1205D" w:rsidRDefault="00F90BFA" w:rsidP="00F90BFA">
      <w:pPr>
        <w:pStyle w:val="EX"/>
        <w:rPr>
          <w:lang w:eastAsia="zh-CN"/>
        </w:rPr>
      </w:pPr>
      <w:r w:rsidRPr="00D1205D">
        <w:rPr>
          <w:lang w:eastAsia="zh-CN"/>
        </w:rPr>
        <w:t>[35]</w:t>
      </w:r>
      <w:r w:rsidRPr="00D1205D">
        <w:rPr>
          <w:lang w:eastAsia="zh-CN"/>
        </w:rPr>
        <w:tab/>
        <w:t>3GPP TS 29.525: "</w:t>
      </w:r>
      <w:r w:rsidRPr="00D1205D">
        <w:t>5G System; UE Policy Control Service; Stage 3</w:t>
      </w:r>
      <w:r w:rsidRPr="00D1205D">
        <w:rPr>
          <w:lang w:eastAsia="zh-CN"/>
        </w:rPr>
        <w:t>".</w:t>
      </w:r>
    </w:p>
    <w:p w14:paraId="666FCBA2" w14:textId="77777777" w:rsidR="00F90BFA" w:rsidRPr="00D1205D" w:rsidRDefault="00F90BFA" w:rsidP="00F90BFA">
      <w:pPr>
        <w:pStyle w:val="EX"/>
      </w:pPr>
      <w:r w:rsidRPr="00D1205D">
        <w:rPr>
          <w:lang w:eastAsia="ja-JP"/>
        </w:rPr>
        <w:t>[36]</w:t>
      </w:r>
      <w:r w:rsidRPr="00D1205D">
        <w:rPr>
          <w:lang w:eastAsia="ja-JP"/>
        </w:rPr>
        <w:tab/>
      </w:r>
      <w:r w:rsidRPr="00D1205D">
        <w:t>IETF RFC 3040: "Internet Web Replication and Caching Taxonomy".</w:t>
      </w:r>
    </w:p>
    <w:p w14:paraId="69E3E190" w14:textId="77777777" w:rsidR="00F90BFA" w:rsidRPr="00D1205D" w:rsidRDefault="00F90BFA" w:rsidP="00F90BFA">
      <w:pPr>
        <w:pStyle w:val="EX"/>
      </w:pPr>
      <w:r w:rsidRPr="00D1205D">
        <w:rPr>
          <w:lang w:eastAsia="ja-JP"/>
        </w:rPr>
        <w:t>[37]</w:t>
      </w:r>
      <w:r w:rsidRPr="00D1205D">
        <w:rPr>
          <w:lang w:eastAsia="ja-JP"/>
        </w:rPr>
        <w:tab/>
      </w:r>
      <w:r w:rsidRPr="00D1205D">
        <w:t>IETF RFC 5322: "Internet Message Format".</w:t>
      </w:r>
    </w:p>
    <w:p w14:paraId="665137BD" w14:textId="77777777" w:rsidR="00F90BFA" w:rsidRPr="00D1205D" w:rsidRDefault="00F90BFA" w:rsidP="00F90BFA">
      <w:pPr>
        <w:pStyle w:val="EX"/>
        <w:rPr>
          <w:lang w:eastAsia="zh-CN"/>
        </w:rPr>
      </w:pPr>
      <w:r w:rsidRPr="00D1205D">
        <w:rPr>
          <w:lang w:eastAsia="ja-JP"/>
        </w:rPr>
        <w:t>[38]</w:t>
      </w:r>
      <w:r w:rsidRPr="00D1205D">
        <w:rPr>
          <w:lang w:eastAsia="ja-JP"/>
        </w:rPr>
        <w:tab/>
      </w:r>
      <w:r w:rsidRPr="00D1205D">
        <w:rPr>
          <w:lang w:eastAsia="zh-CN"/>
        </w:rPr>
        <w:t>3GPP TS 23.527: "</w:t>
      </w:r>
      <w:r w:rsidRPr="00D1205D">
        <w:t>5G System; Restoration Procedures</w:t>
      </w:r>
      <w:r w:rsidRPr="00D1205D">
        <w:rPr>
          <w:lang w:eastAsia="zh-CN"/>
        </w:rPr>
        <w:t>".</w:t>
      </w:r>
    </w:p>
    <w:p w14:paraId="54D4331D" w14:textId="76AF0D2A" w:rsidR="00F90BFA" w:rsidRPr="00D1205D" w:rsidRDefault="00F90BFA" w:rsidP="00F90BFA">
      <w:pPr>
        <w:pStyle w:val="EX"/>
      </w:pPr>
      <w:r w:rsidRPr="00D1205D">
        <w:t>[39]</w:t>
      </w:r>
      <w:r w:rsidRPr="00D1205D">
        <w:tab/>
        <w:t xml:space="preserve">3GPP </w:t>
      </w:r>
      <w:r w:rsidR="00AD4CCA" w:rsidRPr="00D1205D">
        <w:t>TS</w:t>
      </w:r>
      <w:r w:rsidR="00AD4CCA">
        <w:t> </w:t>
      </w:r>
      <w:r w:rsidR="00AD4CCA" w:rsidRPr="00D1205D">
        <w:t>2</w:t>
      </w:r>
      <w:r w:rsidRPr="00D1205D">
        <w:t>9.303: "Domain Name System Procedures; Stage 3".</w:t>
      </w:r>
    </w:p>
    <w:p w14:paraId="6BB9B720" w14:textId="77777777" w:rsidR="00F90BFA" w:rsidRPr="00D1205D" w:rsidRDefault="00F90BFA" w:rsidP="00F90BFA">
      <w:pPr>
        <w:pStyle w:val="EX"/>
      </w:pPr>
      <w:r w:rsidRPr="00D1205D">
        <w:rPr>
          <w:lang w:eastAsia="ja-JP"/>
        </w:rPr>
        <w:t>[</w:t>
      </w:r>
      <w:r w:rsidRPr="00D1205D">
        <w:rPr>
          <w:lang w:eastAsia="zh-CN"/>
        </w:rPr>
        <w:t>40</w:t>
      </w:r>
      <w:r w:rsidRPr="00D1205D">
        <w:rPr>
          <w:lang w:eastAsia="ja-JP"/>
        </w:rPr>
        <w:t>]</w:t>
      </w:r>
      <w:r w:rsidRPr="00D1205D">
        <w:rPr>
          <w:lang w:eastAsia="ja-JP"/>
        </w:rPr>
        <w:tab/>
      </w:r>
      <w:r w:rsidRPr="00D1205D">
        <w:rPr>
          <w:lang w:eastAsia="zh-CN"/>
        </w:rPr>
        <w:t>3GPP TS 29.515: "</w:t>
      </w:r>
      <w:r w:rsidRPr="00D1205D">
        <w:t>5G System; GMLC Services; Stage 3</w:t>
      </w:r>
      <w:r w:rsidRPr="00D1205D">
        <w:rPr>
          <w:lang w:eastAsia="zh-CN"/>
        </w:rPr>
        <w:t>"</w:t>
      </w:r>
      <w:r w:rsidRPr="00D1205D">
        <w:t>.</w:t>
      </w:r>
    </w:p>
    <w:p w14:paraId="4EB32D6D" w14:textId="77777777" w:rsidR="00F90BFA" w:rsidRPr="00D1205D" w:rsidRDefault="00F90BFA" w:rsidP="00F90BFA">
      <w:pPr>
        <w:pStyle w:val="EX"/>
      </w:pPr>
      <w:r w:rsidRPr="00D1205D">
        <w:t>[41]</w:t>
      </w:r>
      <w:r w:rsidRPr="00D1205D">
        <w:tab/>
        <w:t>IETF RFC 7519: "JSON Web Token (JWT)".</w:t>
      </w:r>
    </w:p>
    <w:p w14:paraId="4AE29087" w14:textId="77777777" w:rsidR="00F90BFA" w:rsidRPr="00D1205D" w:rsidRDefault="00F90BFA" w:rsidP="00F90BFA">
      <w:pPr>
        <w:pStyle w:val="EX"/>
      </w:pPr>
      <w:r w:rsidRPr="00D1205D">
        <w:t>[42]</w:t>
      </w:r>
      <w:r w:rsidRPr="00D1205D">
        <w:tab/>
        <w:t xml:space="preserve">3GPP TS 32.291: </w:t>
      </w:r>
      <w:r w:rsidRPr="00D1205D">
        <w:rPr>
          <w:lang w:eastAsia="zh-CN"/>
        </w:rPr>
        <w:t>"</w:t>
      </w:r>
      <w:r w:rsidRPr="00D1205D">
        <w:t>5G System; charging service; Stage 3</w:t>
      </w:r>
      <w:r w:rsidRPr="00D1205D">
        <w:rPr>
          <w:lang w:eastAsia="zh-CN"/>
        </w:rPr>
        <w:t>"</w:t>
      </w:r>
      <w:r w:rsidRPr="00D1205D">
        <w:t>.</w:t>
      </w:r>
    </w:p>
    <w:p w14:paraId="70CF7464" w14:textId="77777777" w:rsidR="00F90BFA" w:rsidRPr="00D1205D" w:rsidRDefault="00F90BFA" w:rsidP="00F90BFA">
      <w:pPr>
        <w:pStyle w:val="EX"/>
      </w:pPr>
      <w:r w:rsidRPr="00D1205D">
        <w:t>[43]</w:t>
      </w:r>
      <w:r w:rsidRPr="00D1205D">
        <w:tab/>
        <w:t>IETF RFC 5234: "Augmented BNF for Syntax Specifications: ABNF".</w:t>
      </w:r>
    </w:p>
    <w:p w14:paraId="61B10900" w14:textId="77777777" w:rsidR="00F90BFA" w:rsidRDefault="00F90BFA" w:rsidP="00F90BFA">
      <w:pPr>
        <w:pStyle w:val="EX"/>
      </w:pPr>
      <w:r w:rsidRPr="00D1205D">
        <w:rPr>
          <w:lang w:eastAsia="ja-JP"/>
        </w:rPr>
        <w:t>[</w:t>
      </w:r>
      <w:r w:rsidRPr="00D1205D">
        <w:rPr>
          <w:lang w:eastAsia="zh-CN"/>
        </w:rPr>
        <w:t>44</w:t>
      </w:r>
      <w:r w:rsidRPr="00D1205D">
        <w:rPr>
          <w:lang w:eastAsia="ja-JP"/>
        </w:rPr>
        <w:t>]</w:t>
      </w:r>
      <w:r w:rsidRPr="00D1205D">
        <w:rPr>
          <w:lang w:eastAsia="ja-JP"/>
        </w:rPr>
        <w:tab/>
      </w:r>
      <w:r w:rsidRPr="00D1205D">
        <w:rPr>
          <w:lang w:eastAsia="zh-CN"/>
        </w:rPr>
        <w:t>3GPP TS 29.526: "</w:t>
      </w:r>
      <w:r w:rsidRPr="00D1205D">
        <w:t>5G System; Network Slice-Specific Authentication and Authorization (NSSAA) Services; Stage 3</w:t>
      </w:r>
      <w:r w:rsidRPr="00D1205D">
        <w:rPr>
          <w:lang w:eastAsia="zh-CN"/>
        </w:rPr>
        <w:t>"</w:t>
      </w:r>
      <w:r w:rsidRPr="00D1205D">
        <w:t>.</w:t>
      </w:r>
    </w:p>
    <w:p w14:paraId="5FB33BC2" w14:textId="7D9CA795" w:rsidR="002614D1" w:rsidRDefault="002614D1" w:rsidP="00F90BFA">
      <w:pPr>
        <w:pStyle w:val="EX"/>
        <w:rPr>
          <w:lang w:eastAsia="zh-CN"/>
        </w:rPr>
      </w:pPr>
      <w:r w:rsidRPr="00D1205D">
        <w:rPr>
          <w:lang w:eastAsia="zh-CN"/>
        </w:rPr>
        <w:t>[</w:t>
      </w:r>
      <w:r>
        <w:rPr>
          <w:lang w:eastAsia="zh-CN"/>
        </w:rPr>
        <w:t>45</w:t>
      </w:r>
      <w:r w:rsidRPr="00D1205D">
        <w:rPr>
          <w:lang w:eastAsia="zh-CN"/>
        </w:rPr>
        <w:t>]</w:t>
      </w:r>
      <w:r w:rsidRPr="00D1205D">
        <w:rPr>
          <w:lang w:eastAsia="zh-CN"/>
        </w:rPr>
        <w:tab/>
        <w:t>3GPP TS 29.5</w:t>
      </w:r>
      <w:r>
        <w:rPr>
          <w:lang w:eastAsia="zh-CN"/>
        </w:rPr>
        <w:t>62</w:t>
      </w:r>
      <w:r w:rsidRPr="00D1205D">
        <w:rPr>
          <w:lang w:eastAsia="zh-CN"/>
        </w:rPr>
        <w:t>: "</w:t>
      </w:r>
      <w:r w:rsidRPr="003C35DE">
        <w:t xml:space="preserve"> </w:t>
      </w:r>
      <w:r w:rsidRPr="003C35DE">
        <w:rPr>
          <w:lang w:eastAsia="zh-CN"/>
        </w:rPr>
        <w:t>5G System; Home Subscriber Server (HSS) Services for interworking with the IP Multimedia Subsystem (IMS); Stage 3</w:t>
      </w:r>
      <w:r w:rsidRPr="00D1205D">
        <w:rPr>
          <w:lang w:eastAsia="zh-CN"/>
        </w:rPr>
        <w:t>".</w:t>
      </w:r>
    </w:p>
    <w:p w14:paraId="7DD5FD14" w14:textId="33E70BB6" w:rsidR="00283ED3" w:rsidRDefault="00283ED3" w:rsidP="00F90BFA">
      <w:pPr>
        <w:pStyle w:val="EX"/>
        <w:rPr>
          <w:lang w:eastAsia="zh-CN"/>
        </w:rPr>
      </w:pPr>
      <w:r>
        <w:rPr>
          <w:lang w:eastAsia="zh-CN"/>
        </w:rPr>
        <w:t>[46]</w:t>
      </w:r>
      <w:r>
        <w:rPr>
          <w:lang w:eastAsia="zh-CN"/>
        </w:rPr>
        <w:tab/>
        <w:t xml:space="preserve">3GPP TS 29.555: "5G System; </w:t>
      </w:r>
      <w:r w:rsidRPr="00763CE6">
        <w:rPr>
          <w:lang w:eastAsia="zh-CN"/>
        </w:rPr>
        <w:t>5G Direct Dis</w:t>
      </w:r>
      <w:r>
        <w:rPr>
          <w:lang w:eastAsia="zh-CN"/>
        </w:rPr>
        <w:t>covery Name Management</w:t>
      </w:r>
      <w:r w:rsidRPr="0016361A">
        <w:t xml:space="preserve"> Services</w:t>
      </w:r>
      <w:r>
        <w:rPr>
          <w:lang w:eastAsia="zh-CN"/>
        </w:rPr>
        <w:t>; Stage 3".</w:t>
      </w:r>
    </w:p>
    <w:p w14:paraId="41B91B49" w14:textId="647E2586" w:rsidR="00315428" w:rsidRDefault="004539E1" w:rsidP="00F90BFA">
      <w:pPr>
        <w:pStyle w:val="EX"/>
        <w:rPr>
          <w:lang w:eastAsia="zh-CN"/>
        </w:rPr>
      </w:pPr>
      <w:r>
        <w:rPr>
          <w:lang w:eastAsia="zh-CN"/>
        </w:rPr>
        <w:t>[47]</w:t>
      </w:r>
      <w:r w:rsidR="00315428">
        <w:rPr>
          <w:lang w:eastAsia="zh-CN"/>
        </w:rPr>
        <w:tab/>
        <w:t>IETF RFC 4122: "A Universally Unique IDentifier (UUID) URN Namespace".</w:t>
      </w:r>
    </w:p>
    <w:p w14:paraId="104CB67E" w14:textId="03DFA2E2" w:rsidR="004539E1" w:rsidRDefault="00586FDA" w:rsidP="004539E1">
      <w:pPr>
        <w:pStyle w:val="EX"/>
        <w:rPr>
          <w:lang w:eastAsia="zh-CN"/>
        </w:rPr>
      </w:pPr>
      <w:r>
        <w:rPr>
          <w:lang w:eastAsia="zh-CN"/>
        </w:rPr>
        <w:lastRenderedPageBreak/>
        <w:t>[48]</w:t>
      </w:r>
      <w:r w:rsidR="004539E1">
        <w:rPr>
          <w:lang w:eastAsia="zh-CN"/>
        </w:rPr>
        <w:tab/>
        <w:t>IETF RFC 1866: "</w:t>
      </w:r>
      <w:r w:rsidR="004539E1" w:rsidRPr="00602062">
        <w:rPr>
          <w:lang w:eastAsia="zh-CN"/>
        </w:rPr>
        <w:t>Hypertext Markup Language - 2.0</w:t>
      </w:r>
      <w:r w:rsidR="004539E1">
        <w:rPr>
          <w:lang w:eastAsia="zh-CN"/>
        </w:rPr>
        <w:t>".</w:t>
      </w:r>
    </w:p>
    <w:p w14:paraId="2191791A" w14:textId="6768AEFB" w:rsidR="004539E1" w:rsidRPr="00D1205D" w:rsidRDefault="00586FDA" w:rsidP="00F90BFA">
      <w:pPr>
        <w:pStyle w:val="EX"/>
        <w:rPr>
          <w:lang w:eastAsia="zh-CN"/>
        </w:rPr>
      </w:pPr>
      <w:r>
        <w:rPr>
          <w:lang w:eastAsia="zh-CN"/>
        </w:rPr>
        <w:t>[49]</w:t>
      </w:r>
      <w:r w:rsidR="004539E1">
        <w:rPr>
          <w:lang w:eastAsia="zh-CN"/>
        </w:rPr>
        <w:tab/>
        <w:t>IETF RFC 1738: "</w:t>
      </w:r>
      <w:r w:rsidR="004539E1" w:rsidRPr="00602062">
        <w:rPr>
          <w:lang w:eastAsia="zh-CN"/>
        </w:rPr>
        <w:t>Uniform Resource Locators (URL)</w:t>
      </w:r>
      <w:r w:rsidR="004539E1">
        <w:rPr>
          <w:lang w:eastAsia="zh-CN"/>
        </w:rPr>
        <w:t>".</w:t>
      </w:r>
    </w:p>
    <w:p w14:paraId="7A087DDB" w14:textId="77777777" w:rsidR="00F90BFA" w:rsidRPr="00D1205D" w:rsidRDefault="00F90BFA" w:rsidP="002D7984">
      <w:pPr>
        <w:pStyle w:val="Heading1"/>
      </w:pPr>
      <w:bookmarkStart w:id="45" w:name="_CR3"/>
      <w:bookmarkStart w:id="46" w:name="_Toc19708919"/>
      <w:bookmarkStart w:id="47" w:name="_Toc27744990"/>
      <w:bookmarkStart w:id="48" w:name="_Toc29803143"/>
      <w:bookmarkStart w:id="49" w:name="_Toc35969892"/>
      <w:bookmarkStart w:id="50" w:name="_Toc36050686"/>
      <w:bookmarkStart w:id="51" w:name="_Toc44847393"/>
      <w:bookmarkStart w:id="52" w:name="_Toc51845045"/>
      <w:bookmarkStart w:id="53" w:name="_Toc51845376"/>
      <w:bookmarkStart w:id="54" w:name="_Toc51846896"/>
      <w:bookmarkStart w:id="55" w:name="_Toc57022523"/>
      <w:bookmarkStart w:id="56" w:name="_Toc177643230"/>
      <w:bookmarkEnd w:id="45"/>
      <w:r w:rsidRPr="00D1205D">
        <w:t>3</w:t>
      </w:r>
      <w:r w:rsidRPr="00D1205D">
        <w:tab/>
        <w:t>Definitions and abbreviations</w:t>
      </w:r>
      <w:bookmarkEnd w:id="46"/>
      <w:bookmarkEnd w:id="47"/>
      <w:bookmarkEnd w:id="48"/>
      <w:bookmarkEnd w:id="49"/>
      <w:bookmarkEnd w:id="50"/>
      <w:bookmarkEnd w:id="51"/>
      <w:bookmarkEnd w:id="52"/>
      <w:bookmarkEnd w:id="53"/>
      <w:bookmarkEnd w:id="54"/>
      <w:bookmarkEnd w:id="55"/>
      <w:bookmarkEnd w:id="56"/>
    </w:p>
    <w:p w14:paraId="32D1287B" w14:textId="77777777" w:rsidR="00F90BFA" w:rsidRPr="00D1205D" w:rsidRDefault="00F90BFA" w:rsidP="002D7984">
      <w:pPr>
        <w:pStyle w:val="Heading2"/>
      </w:pPr>
      <w:bookmarkStart w:id="57" w:name="_CR3_1"/>
      <w:bookmarkStart w:id="58" w:name="_Toc19708920"/>
      <w:bookmarkStart w:id="59" w:name="_Toc27744991"/>
      <w:bookmarkStart w:id="60" w:name="_Toc29803144"/>
      <w:bookmarkStart w:id="61" w:name="_Toc35969893"/>
      <w:bookmarkStart w:id="62" w:name="_Toc36050687"/>
      <w:bookmarkStart w:id="63" w:name="_Toc44847394"/>
      <w:bookmarkStart w:id="64" w:name="_Toc51845046"/>
      <w:bookmarkStart w:id="65" w:name="_Toc51845377"/>
      <w:bookmarkStart w:id="66" w:name="_Toc51846897"/>
      <w:bookmarkStart w:id="67" w:name="_Toc57022524"/>
      <w:bookmarkStart w:id="68" w:name="_Toc177643231"/>
      <w:bookmarkEnd w:id="57"/>
      <w:r w:rsidRPr="00D1205D">
        <w:t>3.1</w:t>
      </w:r>
      <w:r w:rsidRPr="00D1205D">
        <w:tab/>
        <w:t>Definitions</w:t>
      </w:r>
      <w:bookmarkEnd w:id="58"/>
      <w:bookmarkEnd w:id="59"/>
      <w:bookmarkEnd w:id="60"/>
      <w:bookmarkEnd w:id="61"/>
      <w:bookmarkEnd w:id="62"/>
      <w:bookmarkEnd w:id="63"/>
      <w:bookmarkEnd w:id="64"/>
      <w:bookmarkEnd w:id="65"/>
      <w:bookmarkEnd w:id="66"/>
      <w:bookmarkEnd w:id="67"/>
      <w:bookmarkEnd w:id="68"/>
    </w:p>
    <w:p w14:paraId="1D0ABC25" w14:textId="77777777" w:rsidR="00F90BFA" w:rsidRPr="00D1205D" w:rsidRDefault="00F90BFA" w:rsidP="00F90BFA">
      <w:bookmarkStart w:id="69" w:name="_Toc19708921"/>
      <w:bookmarkStart w:id="70" w:name="_Toc27744992"/>
      <w:bookmarkStart w:id="71" w:name="_Toc29803145"/>
      <w:r w:rsidRPr="00D1205D">
        <w:t xml:space="preserve">For the purposes of the present document, the terms and definitions given in </w:t>
      </w:r>
      <w:r w:rsidR="00A47901" w:rsidRPr="00D1205D">
        <w:t>3GPP TR 21.905 [1], 3GPP TS 23.501 [3]</w:t>
      </w:r>
      <w:r w:rsidRPr="00D1205D">
        <w:t xml:space="preserve"> and the following apply. A term defined in the present document takes precedence over the definition of the same term, if any, in 3GPP TR 21.905 [1].</w:t>
      </w:r>
    </w:p>
    <w:p w14:paraId="3FE09987" w14:textId="77777777" w:rsidR="00F90BFA" w:rsidRPr="00D1205D" w:rsidRDefault="00F90BFA" w:rsidP="00F90BFA">
      <w:pPr>
        <w:rPr>
          <w:b/>
          <w:bCs/>
        </w:rPr>
      </w:pPr>
      <w:bookmarkStart w:id="72" w:name="_Toc35969894"/>
      <w:bookmarkStart w:id="73" w:name="_Toc36050688"/>
      <w:r w:rsidRPr="00D1205D">
        <w:rPr>
          <w:b/>
          <w:bCs/>
        </w:rPr>
        <w:t>Binding indication (consumer):</w:t>
      </w:r>
      <w:r w:rsidRPr="00D1205D">
        <w:rPr>
          <w:bCs/>
        </w:rPr>
        <w:t xml:space="preserve"> Binding can be used by the NF Service Consumer to indicate suitable NF Service Consumer instance(s) for notification target instance selection, reselection and routing of subsequent notification requests associated with a specific notification subscription. Binding indication needs to be stored by the NF Service Producer.</w:t>
      </w:r>
      <w:r w:rsidRPr="00D1205D">
        <w:t xml:space="preserve"> </w:t>
      </w:r>
      <w:r w:rsidRPr="00D1205D">
        <w:rPr>
          <w:bCs/>
        </w:rPr>
        <w:t>Binding indication may also be used later if the NF Service Consumer starts acting as NF Service Producer, so that service requests can be sent to this NF Service Producer. See clauses 3.1 and 6.3.1.0 in 3GPP TS 23.501 [3]. See also Routing binding indication.</w:t>
      </w:r>
    </w:p>
    <w:p w14:paraId="266EB1D4" w14:textId="77777777" w:rsidR="00F90BFA" w:rsidRPr="00D1205D" w:rsidRDefault="00F90BFA" w:rsidP="00F90BFA">
      <w:pPr>
        <w:rPr>
          <w:bCs/>
        </w:rPr>
      </w:pPr>
      <w:r w:rsidRPr="00D1205D">
        <w:rPr>
          <w:b/>
          <w:bCs/>
        </w:rPr>
        <w:t>Binding indication (producer):</w:t>
      </w:r>
      <w:r w:rsidRPr="00D1205D">
        <w:rPr>
          <w:bCs/>
        </w:rPr>
        <w:t xml:space="preserve"> Binding can be used to indicate suitable target NF Service Producer instance(s) for an NF service instance selection, reselection and routing of subsequent requests associated with a specific NF Service Producer resource (context) and NF service. Binding allows the NF Service Producer to indicate to the NF Service Consumer if a particular context should be bound to an NF service instance, NF instance, NF service set or NF set. Binding indication needs to be stored by the NF Service Consumer. See clauses 3.1 and 6.3.1.0 in 3GPP TS 23.501 [3]. See also Routing binding indication.</w:t>
      </w:r>
    </w:p>
    <w:p w14:paraId="7FA8C710" w14:textId="77777777" w:rsidR="00F90BFA" w:rsidRPr="00D1205D" w:rsidRDefault="00F90BFA" w:rsidP="00F90BFA">
      <w:pPr>
        <w:rPr>
          <w:lang w:eastAsia="zh-CN"/>
        </w:rPr>
      </w:pPr>
      <w:r w:rsidRPr="00D1205D">
        <w:rPr>
          <w:b/>
          <w:bCs/>
        </w:rPr>
        <w:t>Binding entity:</w:t>
      </w:r>
      <w:r w:rsidRPr="00D1205D">
        <w:rPr>
          <w:bCs/>
        </w:rPr>
        <w:t xml:space="preserve"> Either of the following identifiers</w:t>
      </w:r>
      <w:r w:rsidRPr="00D1205D">
        <w:rPr>
          <w:lang w:eastAsia="zh-CN"/>
        </w:rPr>
        <w:t>: NF Service Instance, NF Service Set, NF Instance or an NF Set. The relation between these are explained below.</w:t>
      </w:r>
    </w:p>
    <w:p w14:paraId="08E9A1BC" w14:textId="77777777" w:rsidR="00F90BFA" w:rsidRPr="00D1205D" w:rsidRDefault="00F90BFA" w:rsidP="00F90BFA">
      <w:pPr>
        <w:rPr>
          <w:lang w:eastAsia="zh-CN"/>
        </w:rPr>
      </w:pPr>
      <w:r w:rsidRPr="00D1205D">
        <w:rPr>
          <w:b/>
          <w:bCs/>
        </w:rPr>
        <w:t>Binding entity ID:</w:t>
      </w:r>
      <w:r w:rsidRPr="00D1205D">
        <w:rPr>
          <w:bCs/>
        </w:rPr>
        <w:t xml:space="preserve"> An identification of a binding entity, i.e. </w:t>
      </w:r>
      <w:r w:rsidRPr="00D1205D">
        <w:rPr>
          <w:lang w:eastAsia="zh-CN"/>
        </w:rPr>
        <w:t>NF Service Instance ID, NF Service Set ID, NF Instance ID or an NF set ID.</w:t>
      </w:r>
    </w:p>
    <w:p w14:paraId="05EE5296" w14:textId="77777777" w:rsidR="00F90BFA" w:rsidRPr="00D1205D" w:rsidRDefault="00F90BFA" w:rsidP="00F90BFA">
      <w:pPr>
        <w:rPr>
          <w:b/>
          <w:bCs/>
        </w:rPr>
      </w:pPr>
      <w:r w:rsidRPr="00D1205D">
        <w:rPr>
          <w:b/>
          <w:lang w:eastAsia="zh-CN"/>
        </w:rPr>
        <w:t>Binding level:</w:t>
      </w:r>
      <w:r w:rsidRPr="00D1205D">
        <w:rPr>
          <w:lang w:eastAsia="zh-CN"/>
        </w:rPr>
        <w:t xml:space="preserve"> A parameter (bl) in "3gpp-Sbi-Routing-Binding" and "3gpp-Sbi-Binding" HTTP custom headers, which indicates the binding entity towards which a preferred binding exists (i.e. either to NF Service Instance, NF Service Set, NF Instance or an NF Set). Other binding entities in these headers, which do not correspond to the binding level indicate alternative binding entities that can be reselected and that share the same resource contexts (see Table 6.3.1.0-1</w:t>
      </w:r>
      <w:r w:rsidRPr="00D1205D">
        <w:rPr>
          <w:bCs/>
        </w:rPr>
        <w:t xml:space="preserve"> in 3GPP TS 23.501 [3]</w:t>
      </w:r>
      <w:r w:rsidRPr="00D1205D">
        <w:rPr>
          <w:lang w:eastAsia="zh-CN"/>
        </w:rPr>
        <w:t>).</w:t>
      </w:r>
    </w:p>
    <w:p w14:paraId="22E2FB31" w14:textId="77777777" w:rsidR="00F90BFA" w:rsidRPr="00D1205D" w:rsidRDefault="00F90BFA" w:rsidP="00F90BFA">
      <w:r w:rsidRPr="00D1205D">
        <w:rPr>
          <w:b/>
          <w:bCs/>
        </w:rPr>
        <w:t>Callback URI:</w:t>
      </w:r>
      <w:r w:rsidRPr="00D1205D">
        <w:rPr>
          <w:bCs/>
        </w:rPr>
        <w:t xml:space="preserve"> URI to be used by an NF Service Producer to send notification or callback requests</w:t>
      </w:r>
      <w:r w:rsidRPr="00D1205D">
        <w:rPr>
          <w:lang w:eastAsia="zh-CN"/>
        </w:rPr>
        <w:t>.</w:t>
      </w:r>
    </w:p>
    <w:p w14:paraId="78CB5134" w14:textId="77777777" w:rsidR="00F90BFA" w:rsidRPr="00D1205D" w:rsidRDefault="00F90BFA" w:rsidP="00F90BFA">
      <w:pPr>
        <w:rPr>
          <w:lang w:eastAsia="zh-CN"/>
        </w:rPr>
      </w:pPr>
      <w:r w:rsidRPr="00D1205D">
        <w:rPr>
          <w:b/>
          <w:bCs/>
          <w:lang w:eastAsia="zh-CN"/>
        </w:rPr>
        <w:t>Endpoint address:</w:t>
      </w:r>
      <w:r w:rsidRPr="00D1205D">
        <w:rPr>
          <w:lang w:eastAsia="zh-CN"/>
        </w:rPr>
        <w:t xml:space="preserve"> An address in the format of an IP address, transport and port information, or FQDN, which is used to determine the host/authority part of the target URI. This Target URI is used to access an NF service (i.e. to invoke service operations) of an NF service producer or for notifications to an NF service consumer.</w:t>
      </w:r>
      <w:r w:rsidRPr="00D1205D">
        <w:rPr>
          <w:bCs/>
        </w:rPr>
        <w:t xml:space="preserve"> See clauses 3.1 and 6.3.1.0 of 3GPP TS 23.501 [3].</w:t>
      </w:r>
    </w:p>
    <w:p w14:paraId="2AF71FE5" w14:textId="77777777" w:rsidR="00F90BFA" w:rsidRPr="00D1205D" w:rsidRDefault="00F90BFA" w:rsidP="00F90BFA">
      <w:pPr>
        <w:rPr>
          <w:lang w:eastAsia="zh-CN"/>
        </w:rPr>
      </w:pPr>
      <w:r w:rsidRPr="00D1205D">
        <w:rPr>
          <w:b/>
          <w:lang w:eastAsia="zh-CN"/>
        </w:rPr>
        <w:t>NF Instance:</w:t>
      </w:r>
      <w:r w:rsidRPr="00D1205D">
        <w:rPr>
          <w:lang w:eastAsia="zh-CN"/>
        </w:rPr>
        <w:t xml:space="preserve"> An identifiable instance of the NF. An NF Instance may provide services offered by one or more NF Service instances.</w:t>
      </w:r>
    </w:p>
    <w:p w14:paraId="658F4C29" w14:textId="77777777" w:rsidR="00F90BFA" w:rsidRPr="00D1205D" w:rsidRDefault="00F90BFA" w:rsidP="00F90BFA">
      <w:r w:rsidRPr="00D1205D">
        <w:rPr>
          <w:b/>
          <w:lang w:eastAsia="zh-CN"/>
        </w:rPr>
        <w:t xml:space="preserve">NF Service Instance: </w:t>
      </w:r>
      <w:r w:rsidRPr="00D1205D">
        <w:rPr>
          <w:lang w:eastAsia="zh-CN"/>
        </w:rPr>
        <w:t>A</w:t>
      </w:r>
      <w:r w:rsidRPr="00D1205D">
        <w:t>n identifiable instance of the NF service</w:t>
      </w:r>
      <w:r w:rsidRPr="00D1205D">
        <w:rPr>
          <w:lang w:eastAsia="zh-CN"/>
        </w:rPr>
        <w:t>.</w:t>
      </w:r>
    </w:p>
    <w:p w14:paraId="4569B509" w14:textId="77777777" w:rsidR="00F90BFA" w:rsidRPr="00D1205D" w:rsidRDefault="00F90BFA" w:rsidP="00F90BFA">
      <w:pPr>
        <w:rPr>
          <w:lang w:eastAsia="zh-CN"/>
        </w:rPr>
      </w:pPr>
      <w:r w:rsidRPr="00D1205D">
        <w:rPr>
          <w:b/>
          <w:lang w:eastAsia="zh-CN"/>
        </w:rPr>
        <w:t>NF Service Set:</w:t>
      </w:r>
      <w:r w:rsidRPr="00D1205D">
        <w:rPr>
          <w:lang w:eastAsia="zh-CN"/>
        </w:rPr>
        <w:t xml:space="preserve"> </w:t>
      </w:r>
      <w:r w:rsidRPr="00D1205D">
        <w:t>A group of interchangeable NF service instances of the same service type within an NF instance. The NF service instances in the same NF Service Set have access to the same context data.</w:t>
      </w:r>
    </w:p>
    <w:p w14:paraId="0352E294" w14:textId="77777777" w:rsidR="00F90BFA" w:rsidRPr="00D1205D" w:rsidRDefault="00F90BFA" w:rsidP="00F90BFA">
      <w:pPr>
        <w:rPr>
          <w:lang w:eastAsia="zh-CN"/>
        </w:rPr>
      </w:pPr>
      <w:r w:rsidRPr="00D1205D">
        <w:rPr>
          <w:b/>
          <w:lang w:eastAsia="zh-CN"/>
        </w:rPr>
        <w:t>NF Set:</w:t>
      </w:r>
      <w:r w:rsidRPr="00D1205D">
        <w:rPr>
          <w:lang w:eastAsia="zh-CN"/>
        </w:rPr>
        <w:t xml:space="preserve"> </w:t>
      </w:r>
      <w:r w:rsidRPr="00D1205D">
        <w:t>A group of interchangeable NF instances of the same type, supporting the same services and the same Network Slice(s). The NF instances in the same NF Set may be geographically distributed but have access to the same context data.</w:t>
      </w:r>
    </w:p>
    <w:p w14:paraId="1DCB061C" w14:textId="77777777" w:rsidR="00F90BFA" w:rsidRPr="00D1205D" w:rsidRDefault="00F90BFA" w:rsidP="00F90BFA">
      <w:pPr>
        <w:rPr>
          <w:bCs/>
        </w:rPr>
      </w:pPr>
      <w:r w:rsidRPr="00D1205D">
        <w:rPr>
          <w:b/>
          <w:bCs/>
        </w:rPr>
        <w:t>Notification endpoint</w:t>
      </w:r>
      <w:r w:rsidRPr="00D1205D">
        <w:rPr>
          <w:b/>
        </w:rPr>
        <w:t>:</w:t>
      </w:r>
      <w:r w:rsidRPr="00D1205D">
        <w:t xml:space="preserve"> Notification endpoint is a destination URI of the network entity where the notification is sent.</w:t>
      </w:r>
      <w:r w:rsidRPr="00D1205D">
        <w:rPr>
          <w:bCs/>
        </w:rPr>
        <w:t xml:space="preserve"> See clause 6.3.1.0 in 3GPP TS 23.501 [3].</w:t>
      </w:r>
    </w:p>
    <w:p w14:paraId="10B61873" w14:textId="77777777" w:rsidR="00F90BFA" w:rsidRPr="00D1205D" w:rsidRDefault="00F90BFA" w:rsidP="00F90BFA">
      <w:pPr>
        <w:rPr>
          <w:bCs/>
        </w:rPr>
      </w:pPr>
      <w:r w:rsidRPr="00D1205D">
        <w:rPr>
          <w:b/>
          <w:bCs/>
        </w:rPr>
        <w:t>Routing binding indication:</w:t>
      </w:r>
      <w:r w:rsidRPr="00D1205D">
        <w:rPr>
          <w:bCs/>
        </w:rPr>
        <w:t xml:space="preserve"> Information included in a request or notification and that can be used by the SCP for discovery and associated selection to of a suitable target. See clauses 3.1, 6.3.1.0 and 7.1.2 in 3GPP TS 23.501 [3]. </w:t>
      </w:r>
      <w:r w:rsidRPr="00D1205D">
        <w:rPr>
          <w:bCs/>
        </w:rPr>
        <w:lastRenderedPageBreak/>
        <w:t>Routing binding indication has similar syntax as a binding indication, but it has different purpose. Routing binding indication provides the receiver (i.e. SCP) with information enabling to route an HTTP request to an HTTP server that can serve the request. Routing binding indication is not stored by the receiver.</w:t>
      </w:r>
    </w:p>
    <w:p w14:paraId="34D4A7B4" w14:textId="77777777" w:rsidR="00F90BFA" w:rsidRPr="00D1205D" w:rsidRDefault="00F90BFA" w:rsidP="002D7984">
      <w:pPr>
        <w:pStyle w:val="Heading2"/>
      </w:pPr>
      <w:bookmarkStart w:id="74" w:name="_CR3_2"/>
      <w:bookmarkStart w:id="75" w:name="_Toc44847395"/>
      <w:bookmarkStart w:id="76" w:name="_Toc51845047"/>
      <w:bookmarkStart w:id="77" w:name="_Toc51845378"/>
      <w:bookmarkStart w:id="78" w:name="_Toc51846898"/>
      <w:bookmarkStart w:id="79" w:name="_Toc57022525"/>
      <w:bookmarkStart w:id="80" w:name="_Toc177643232"/>
      <w:bookmarkEnd w:id="74"/>
      <w:r w:rsidRPr="00D1205D">
        <w:t>3.2</w:t>
      </w:r>
      <w:r w:rsidRPr="00D1205D">
        <w:tab/>
        <w:t>Abbreviations</w:t>
      </w:r>
      <w:bookmarkEnd w:id="69"/>
      <w:bookmarkEnd w:id="70"/>
      <w:bookmarkEnd w:id="71"/>
      <w:bookmarkEnd w:id="72"/>
      <w:bookmarkEnd w:id="73"/>
      <w:bookmarkEnd w:id="75"/>
      <w:bookmarkEnd w:id="76"/>
      <w:bookmarkEnd w:id="77"/>
      <w:bookmarkEnd w:id="78"/>
      <w:bookmarkEnd w:id="79"/>
      <w:bookmarkEnd w:id="80"/>
    </w:p>
    <w:p w14:paraId="5D327982" w14:textId="676B6574" w:rsidR="00F90BFA" w:rsidRPr="00D1205D" w:rsidRDefault="00F90BFA" w:rsidP="00F90BFA">
      <w:pPr>
        <w:keepNext/>
      </w:pPr>
      <w:r w:rsidRPr="00D1205D">
        <w:t>For the purposes of the present document, the abbreviations given in 3GPP TR 21.905</w:t>
      </w:r>
      <w:r w:rsidR="00AD4CCA">
        <w:t> </w:t>
      </w:r>
      <w:r w:rsidR="00AD4CCA" w:rsidRPr="00D1205D">
        <w:t>[</w:t>
      </w:r>
      <w:r w:rsidRPr="00D1205D">
        <w:t>1] and the following apply. An abbreviation defined in the present document takes precedence over the definition of the same abbreviation, if any, in 3GPP TR 21.905 [1].</w:t>
      </w:r>
    </w:p>
    <w:p w14:paraId="746C5740" w14:textId="77777777" w:rsidR="00F90BFA" w:rsidRPr="00D1205D" w:rsidRDefault="00F90BFA" w:rsidP="00F90BFA">
      <w:pPr>
        <w:pStyle w:val="EW"/>
      </w:pPr>
      <w:bookmarkStart w:id="81" w:name="_Toc19708922"/>
      <w:bookmarkStart w:id="82" w:name="_Toc27744993"/>
      <w:bookmarkStart w:id="83" w:name="_Toc29803146"/>
      <w:bookmarkStart w:id="84" w:name="_Toc35969895"/>
      <w:bookmarkStart w:id="85" w:name="_Toc36050689"/>
      <w:r w:rsidRPr="00D1205D">
        <w:t>GZIP</w:t>
      </w:r>
      <w:r w:rsidRPr="00D1205D">
        <w:tab/>
        <w:t>GNU ZIP</w:t>
      </w:r>
    </w:p>
    <w:p w14:paraId="7B5C2915" w14:textId="77777777" w:rsidR="00F90BFA" w:rsidRPr="00D1205D" w:rsidRDefault="00F90BFA" w:rsidP="00F90BFA">
      <w:pPr>
        <w:pStyle w:val="EW"/>
      </w:pPr>
      <w:r w:rsidRPr="00D1205D">
        <w:t>LC-H</w:t>
      </w:r>
      <w:r w:rsidRPr="00D1205D">
        <w:tab/>
        <w:t>Load Control based on LCI Header</w:t>
      </w:r>
    </w:p>
    <w:p w14:paraId="19A10E21" w14:textId="77777777" w:rsidR="00F90BFA" w:rsidRPr="00D1205D" w:rsidRDefault="00F90BFA" w:rsidP="00F90BFA">
      <w:pPr>
        <w:pStyle w:val="EW"/>
      </w:pPr>
      <w:r w:rsidRPr="00D1205D">
        <w:t>LCI</w:t>
      </w:r>
      <w:r w:rsidRPr="00D1205D">
        <w:tab/>
        <w:t>Load Control Information</w:t>
      </w:r>
    </w:p>
    <w:p w14:paraId="52A7D96F" w14:textId="77777777" w:rsidR="00F90BFA" w:rsidRPr="00D1205D" w:rsidRDefault="00F90BFA" w:rsidP="00F90BFA">
      <w:pPr>
        <w:pStyle w:val="EW"/>
      </w:pPr>
      <w:r w:rsidRPr="00D1205D">
        <w:t>MCX</w:t>
      </w:r>
      <w:r w:rsidRPr="00D1205D">
        <w:tab/>
        <w:t>Mission Critical Service</w:t>
      </w:r>
    </w:p>
    <w:p w14:paraId="0C4D622D" w14:textId="77777777" w:rsidR="00F90BFA" w:rsidRPr="00D1205D" w:rsidRDefault="00F90BFA" w:rsidP="00F90BFA">
      <w:pPr>
        <w:pStyle w:val="EW"/>
      </w:pPr>
      <w:r w:rsidRPr="00D1205D">
        <w:t>MPS</w:t>
      </w:r>
      <w:r w:rsidRPr="00D1205D">
        <w:tab/>
        <w:t>Multimedia Priority Service</w:t>
      </w:r>
    </w:p>
    <w:p w14:paraId="0FBC0C93" w14:textId="77777777" w:rsidR="00F90BFA" w:rsidRPr="00D1205D" w:rsidRDefault="00F90BFA" w:rsidP="00F90BFA">
      <w:pPr>
        <w:pStyle w:val="EW"/>
        <w:rPr>
          <w:lang w:eastAsia="zh-CN"/>
        </w:rPr>
      </w:pPr>
      <w:r w:rsidRPr="00D1205D">
        <w:rPr>
          <w:lang w:eastAsia="zh-CN"/>
        </w:rPr>
        <w:t>OCI</w:t>
      </w:r>
      <w:r w:rsidRPr="00D1205D">
        <w:rPr>
          <w:lang w:eastAsia="zh-CN"/>
        </w:rPr>
        <w:tab/>
        <w:t>Overload Control Information</w:t>
      </w:r>
    </w:p>
    <w:p w14:paraId="3C3B2E08" w14:textId="77777777" w:rsidR="00F90BFA" w:rsidRPr="00D1205D" w:rsidRDefault="00F90BFA" w:rsidP="00F90BFA">
      <w:pPr>
        <w:pStyle w:val="EW"/>
      </w:pPr>
      <w:r w:rsidRPr="00D1205D">
        <w:t>OLC-H</w:t>
      </w:r>
      <w:r w:rsidRPr="00D1205D">
        <w:tab/>
        <w:t>Overload Control based on OCI Header</w:t>
      </w:r>
    </w:p>
    <w:p w14:paraId="4561BF73" w14:textId="77777777" w:rsidR="00F90BFA" w:rsidRPr="00D1205D" w:rsidRDefault="00F90BFA" w:rsidP="00F90BFA">
      <w:pPr>
        <w:pStyle w:val="EW"/>
        <w:rPr>
          <w:lang w:eastAsia="zh-CN"/>
        </w:rPr>
      </w:pPr>
      <w:r w:rsidRPr="00D1205D">
        <w:rPr>
          <w:lang w:eastAsia="zh-CN"/>
        </w:rPr>
        <w:t>SCP</w:t>
      </w:r>
      <w:r w:rsidRPr="00D1205D">
        <w:rPr>
          <w:lang w:eastAsia="zh-CN"/>
        </w:rPr>
        <w:tab/>
        <w:t>Service Communication Proxy</w:t>
      </w:r>
    </w:p>
    <w:p w14:paraId="51FA70C0" w14:textId="77777777" w:rsidR="00A47901" w:rsidRPr="00D1205D" w:rsidRDefault="00F90BFA" w:rsidP="00F90BFA">
      <w:pPr>
        <w:pStyle w:val="EW"/>
        <w:rPr>
          <w:lang w:eastAsia="zh-CN"/>
        </w:rPr>
      </w:pPr>
      <w:r w:rsidRPr="00D1205D">
        <w:rPr>
          <w:lang w:eastAsia="zh-CN"/>
        </w:rPr>
        <w:t>SEPP</w:t>
      </w:r>
      <w:r w:rsidRPr="00D1205D">
        <w:rPr>
          <w:lang w:eastAsia="zh-CN"/>
        </w:rPr>
        <w:tab/>
        <w:t>Security and Edge Protection Proxy</w:t>
      </w:r>
    </w:p>
    <w:p w14:paraId="0FC444A7" w14:textId="77777777" w:rsidR="00F90BFA" w:rsidRPr="00D1205D" w:rsidRDefault="00F90BFA" w:rsidP="00F90BFA">
      <w:pPr>
        <w:pStyle w:val="EW"/>
      </w:pPr>
      <w:r w:rsidRPr="00D1205D">
        <w:t>SMP</w:t>
      </w:r>
      <w:r w:rsidRPr="00D1205D">
        <w:tab/>
        <w:t>SBI Message Priority</w:t>
      </w:r>
    </w:p>
    <w:p w14:paraId="778A7868" w14:textId="77777777" w:rsidR="00F90BFA" w:rsidRPr="00D1205D" w:rsidRDefault="00F90BFA" w:rsidP="002D7984">
      <w:pPr>
        <w:pStyle w:val="Heading2"/>
      </w:pPr>
      <w:bookmarkStart w:id="86" w:name="_CR3_3"/>
      <w:bookmarkStart w:id="87" w:name="_Toc19702412"/>
      <w:bookmarkStart w:id="88" w:name="_Toc27751568"/>
      <w:bookmarkStart w:id="89" w:name="_Toc35971654"/>
      <w:bookmarkStart w:id="90" w:name="_Toc35975903"/>
      <w:bookmarkStart w:id="91" w:name="_Toc44847396"/>
      <w:bookmarkStart w:id="92" w:name="_Toc51845048"/>
      <w:bookmarkStart w:id="93" w:name="_Toc51845379"/>
      <w:bookmarkStart w:id="94" w:name="_Toc51846899"/>
      <w:bookmarkStart w:id="95" w:name="_Toc57022526"/>
      <w:bookmarkStart w:id="96" w:name="_Toc177643233"/>
      <w:bookmarkEnd w:id="86"/>
      <w:r w:rsidRPr="00D1205D">
        <w:t>3.3</w:t>
      </w:r>
      <w:r w:rsidRPr="00D1205D">
        <w:tab/>
      </w:r>
      <w:bookmarkEnd w:id="87"/>
      <w:bookmarkEnd w:id="88"/>
      <w:bookmarkEnd w:id="89"/>
      <w:bookmarkEnd w:id="90"/>
      <w:r w:rsidRPr="00D1205D">
        <w:t>Special characters, operators and delimiters</w:t>
      </w:r>
      <w:bookmarkEnd w:id="91"/>
      <w:bookmarkEnd w:id="92"/>
      <w:bookmarkEnd w:id="93"/>
      <w:bookmarkEnd w:id="94"/>
      <w:bookmarkEnd w:id="95"/>
      <w:bookmarkEnd w:id="96"/>
    </w:p>
    <w:p w14:paraId="163A2166" w14:textId="77777777" w:rsidR="00F90BFA" w:rsidRPr="00D1205D" w:rsidRDefault="00F90BFA" w:rsidP="002D7984">
      <w:pPr>
        <w:pStyle w:val="Heading3"/>
      </w:pPr>
      <w:bookmarkStart w:id="97" w:name="_CR3_3_1"/>
      <w:bookmarkStart w:id="98" w:name="_Toc44847397"/>
      <w:bookmarkStart w:id="99" w:name="_Toc51845049"/>
      <w:bookmarkStart w:id="100" w:name="_Toc51845380"/>
      <w:bookmarkStart w:id="101" w:name="_Toc51846900"/>
      <w:bookmarkStart w:id="102" w:name="_Toc57022527"/>
      <w:bookmarkStart w:id="103" w:name="_Toc177643234"/>
      <w:bookmarkEnd w:id="97"/>
      <w:r w:rsidRPr="00D1205D">
        <w:t>3.3.1</w:t>
      </w:r>
      <w:r w:rsidRPr="00D1205D">
        <w:tab/>
        <w:t>General</w:t>
      </w:r>
      <w:bookmarkEnd w:id="98"/>
      <w:bookmarkEnd w:id="99"/>
      <w:bookmarkEnd w:id="100"/>
      <w:bookmarkEnd w:id="101"/>
      <w:bookmarkEnd w:id="102"/>
      <w:bookmarkEnd w:id="103"/>
    </w:p>
    <w:p w14:paraId="4F200405" w14:textId="77777777" w:rsidR="00F90BFA" w:rsidRPr="00D1205D" w:rsidRDefault="00F90BFA" w:rsidP="00F90BFA">
      <w:pPr>
        <w:keepNext/>
      </w:pPr>
      <w:r w:rsidRPr="00D1205D">
        <w:t>A number of characters have special meaning and are used as delimiters in this document and also in other stage 3 SBI specifications. Below clauses specify the usage of a selected set of the special characters. Full set of these special characters are specified in the respective IETF specifications.</w:t>
      </w:r>
    </w:p>
    <w:p w14:paraId="1A4715FA" w14:textId="77777777" w:rsidR="00F90BFA" w:rsidRPr="00D1205D" w:rsidRDefault="00F90BFA" w:rsidP="002D7984">
      <w:pPr>
        <w:pStyle w:val="Heading3"/>
      </w:pPr>
      <w:bookmarkStart w:id="104" w:name="_CR3_3_2"/>
      <w:bookmarkStart w:id="105" w:name="_Toc44847398"/>
      <w:bookmarkStart w:id="106" w:name="_Toc51845050"/>
      <w:bookmarkStart w:id="107" w:name="_Toc51845381"/>
      <w:bookmarkStart w:id="108" w:name="_Toc51846901"/>
      <w:bookmarkStart w:id="109" w:name="_Toc57022528"/>
      <w:bookmarkStart w:id="110" w:name="_Toc177643235"/>
      <w:bookmarkEnd w:id="104"/>
      <w:r w:rsidRPr="00D1205D">
        <w:t>3.3.2</w:t>
      </w:r>
      <w:r w:rsidRPr="00D1205D">
        <w:tab/>
        <w:t>ABNF operators</w:t>
      </w:r>
      <w:bookmarkEnd w:id="105"/>
      <w:bookmarkEnd w:id="106"/>
      <w:bookmarkEnd w:id="107"/>
      <w:bookmarkEnd w:id="108"/>
      <w:bookmarkEnd w:id="109"/>
      <w:bookmarkEnd w:id="110"/>
    </w:p>
    <w:p w14:paraId="3422C959" w14:textId="77777777" w:rsidR="00F90BFA" w:rsidRPr="00D1205D" w:rsidRDefault="00F90BFA" w:rsidP="00F90BFA">
      <w:pPr>
        <w:pStyle w:val="EW"/>
        <w:rPr>
          <w:lang w:eastAsia="zh-CN"/>
        </w:rPr>
      </w:pPr>
      <w:r w:rsidRPr="00D1205D">
        <w:rPr>
          <w:lang w:eastAsia="zh-CN"/>
        </w:rPr>
        <w:t>/</w:t>
      </w:r>
      <w:r w:rsidRPr="00D1205D">
        <w:rPr>
          <w:lang w:eastAsia="zh-CN"/>
        </w:rPr>
        <w:tab/>
        <w:t>Operator. The forward slash character separates alternatives. See clause 3.2 in IETF RFC 5234 [43].</w:t>
      </w:r>
    </w:p>
    <w:p w14:paraId="6F0A51D8" w14:textId="0669B292" w:rsidR="00BC5679" w:rsidRPr="00D1205D" w:rsidRDefault="00F90BFA" w:rsidP="00BC5679">
      <w:pPr>
        <w:pStyle w:val="EW"/>
        <w:rPr>
          <w:lang w:eastAsia="zh-CN"/>
        </w:rPr>
      </w:pPr>
      <w:r w:rsidRPr="00D1205D">
        <w:rPr>
          <w:lang w:eastAsia="zh-CN"/>
        </w:rPr>
        <w:t>#</w:t>
      </w:r>
      <w:r w:rsidRPr="00D1205D">
        <w:rPr>
          <w:lang w:eastAsia="zh-CN"/>
        </w:rPr>
        <w:tab/>
      </w:r>
      <w:r w:rsidR="00BC5679" w:rsidRPr="00D1205D">
        <w:rPr>
          <w:lang w:eastAsia="zh-CN"/>
        </w:rPr>
        <w:t>Operator. The number sign character allows for compact definition of comma-separated lists, similar to the "*" operator. See clause</w:t>
      </w:r>
      <w:r w:rsidR="00BC5679">
        <w:rPr>
          <w:lang w:eastAsia="zh-CN"/>
        </w:rPr>
        <w:t> </w:t>
      </w:r>
      <w:r w:rsidR="00BC5679" w:rsidRPr="00D1205D">
        <w:rPr>
          <w:lang w:eastAsia="zh-CN"/>
        </w:rPr>
        <w:t>2</w:t>
      </w:r>
      <w:r w:rsidR="00BC5679">
        <w:rPr>
          <w:lang w:eastAsia="zh-CN"/>
        </w:rPr>
        <w:t>.1</w:t>
      </w:r>
      <w:r w:rsidR="00BC5679" w:rsidRPr="00D1205D">
        <w:rPr>
          <w:lang w:eastAsia="zh-CN"/>
        </w:rPr>
        <w:t xml:space="preserve"> in IETF</w:t>
      </w:r>
      <w:r w:rsidR="00BC5679" w:rsidRPr="00D1205D">
        <w:t> RFC </w:t>
      </w:r>
      <w:r w:rsidR="00BC5679">
        <w:t>9110 [11]</w:t>
      </w:r>
      <w:r w:rsidR="00BC5679" w:rsidRPr="00D1205D">
        <w:rPr>
          <w:lang w:eastAsia="zh-CN"/>
        </w:rPr>
        <w:t>.</w:t>
      </w:r>
    </w:p>
    <w:p w14:paraId="6BCA8663" w14:textId="79F2ABAC" w:rsidR="00F90BFA" w:rsidRPr="00D1205D" w:rsidRDefault="00F90BFA" w:rsidP="00F90BFA">
      <w:pPr>
        <w:pStyle w:val="EW"/>
        <w:rPr>
          <w:lang w:eastAsia="zh-CN"/>
        </w:rPr>
      </w:pPr>
      <w:r w:rsidRPr="00D1205D">
        <w:rPr>
          <w:lang w:eastAsia="zh-CN"/>
        </w:rPr>
        <w:t>=</w:t>
      </w:r>
      <w:r w:rsidRPr="00D1205D">
        <w:rPr>
          <w:lang w:eastAsia="zh-CN"/>
        </w:rPr>
        <w:tab/>
        <w:t>Special character. The equal sign character separates an ABNF rule name from the rule elements. See clause 2.2 in IETF RFC 5234 [43].</w:t>
      </w:r>
    </w:p>
    <w:p w14:paraId="53926ED0" w14:textId="77777777" w:rsidR="00F90BFA" w:rsidRPr="00D1205D" w:rsidRDefault="00F90BFA" w:rsidP="00F90BFA">
      <w:pPr>
        <w:pStyle w:val="EW"/>
        <w:rPr>
          <w:lang w:eastAsia="zh-CN"/>
        </w:rPr>
      </w:pPr>
      <w:r w:rsidRPr="00D1205D">
        <w:rPr>
          <w:lang w:eastAsia="zh-CN"/>
        </w:rPr>
        <w:t>[ ]</w:t>
      </w:r>
      <w:r w:rsidRPr="00D1205D">
        <w:rPr>
          <w:lang w:eastAsia="zh-CN"/>
        </w:rPr>
        <w:tab/>
        <w:t>Operator. The square bracket characters enclose an optional element sequence. See clause 3.8 in IETF RFC 5234 [43].</w:t>
      </w:r>
    </w:p>
    <w:p w14:paraId="33B1FC4D" w14:textId="77777777" w:rsidR="00F90BFA" w:rsidRPr="00D1205D" w:rsidRDefault="00F90BFA" w:rsidP="00F90BFA">
      <w:pPr>
        <w:pStyle w:val="EW"/>
        <w:rPr>
          <w:lang w:eastAsia="zh-CN"/>
        </w:rPr>
      </w:pPr>
      <w:r w:rsidRPr="00D1205D">
        <w:rPr>
          <w:lang w:eastAsia="zh-CN"/>
        </w:rPr>
        <w:t>&lt; &gt;</w:t>
      </w:r>
      <w:r w:rsidRPr="00D1205D">
        <w:rPr>
          <w:lang w:eastAsia="zh-CN"/>
        </w:rPr>
        <w:tab/>
        <w:t>Special characters. The angle bracket characters typically enclose an ABNF rule element (they are optional). See clause 2.1 in IETF RFC 5234 [43].</w:t>
      </w:r>
    </w:p>
    <w:p w14:paraId="4E28EE8A" w14:textId="77777777" w:rsidR="00F90BFA" w:rsidRPr="00D1205D" w:rsidRDefault="00F90BFA" w:rsidP="00F90BFA">
      <w:pPr>
        <w:pStyle w:val="EW"/>
        <w:rPr>
          <w:lang w:eastAsia="zh-CN"/>
        </w:rPr>
      </w:pPr>
      <w:r w:rsidRPr="00D1205D">
        <w:rPr>
          <w:lang w:eastAsia="zh-CN"/>
        </w:rPr>
        <w:t>*</w:t>
      </w:r>
      <w:r w:rsidRPr="00D1205D">
        <w:rPr>
          <w:lang w:eastAsia="zh-CN"/>
        </w:rPr>
        <w:tab/>
        <w:t>Operator. The star character precedes an element and indicates the elements repetition. See clause 3.6 in IETF RFC 5234 [43].</w:t>
      </w:r>
    </w:p>
    <w:p w14:paraId="1353F270" w14:textId="77777777" w:rsidR="00F90BFA" w:rsidRPr="00D1205D" w:rsidRDefault="00F90BFA" w:rsidP="00F90BFA">
      <w:pPr>
        <w:pStyle w:val="EW"/>
        <w:rPr>
          <w:lang w:eastAsia="zh-CN"/>
        </w:rPr>
      </w:pPr>
      <w:r w:rsidRPr="00D1205D">
        <w:rPr>
          <w:lang w:eastAsia="zh-CN"/>
        </w:rPr>
        <w:t>;</w:t>
      </w:r>
      <w:r w:rsidRPr="00D1205D">
        <w:rPr>
          <w:lang w:eastAsia="zh-CN"/>
        </w:rPr>
        <w:tab/>
        <w:t xml:space="preserve">Operator. </w:t>
      </w:r>
      <w:r w:rsidRPr="00D1205D">
        <w:t xml:space="preserve">Semicolon </w:t>
      </w:r>
      <w:r w:rsidRPr="00D1205D">
        <w:rPr>
          <w:lang w:eastAsia="zh-CN"/>
        </w:rPr>
        <w:t>character indicates the start of a comment that continues to the end of line. See clause 3.9 in IETF RFC 5234 [43].</w:t>
      </w:r>
    </w:p>
    <w:p w14:paraId="16885F0C" w14:textId="77777777" w:rsidR="00F90BFA" w:rsidRPr="00D1205D" w:rsidRDefault="00F90BFA" w:rsidP="00F620ED">
      <w:pPr>
        <w:rPr>
          <w:lang w:eastAsia="zh-CN"/>
        </w:rPr>
      </w:pPr>
    </w:p>
    <w:p w14:paraId="08B31738" w14:textId="77777777" w:rsidR="00F90BFA" w:rsidRPr="00D1205D" w:rsidRDefault="00F90BFA" w:rsidP="00F90BFA">
      <w:pPr>
        <w:pStyle w:val="NO"/>
        <w:rPr>
          <w:lang w:eastAsia="zh-CN"/>
        </w:rPr>
      </w:pPr>
      <w:r w:rsidRPr="00D1205D">
        <w:rPr>
          <w:lang w:eastAsia="zh-CN"/>
        </w:rPr>
        <w:t>NOTE:</w:t>
      </w:r>
      <w:r w:rsidRPr="00D1205D">
        <w:rPr>
          <w:lang w:eastAsia="zh-CN"/>
        </w:rPr>
        <w:tab/>
        <w:t>The same characters, like "/", "#", etc. lead to different processing in ABNF and URI grammars. For instance, in URI syntax, ";" character separates parameter and its value, while in ABNF ";" starts a comment. Besides, unlike URI syntax, neither "?", nor ":" operators are specified for ABNF.</w:t>
      </w:r>
    </w:p>
    <w:p w14:paraId="598E7A3C" w14:textId="77777777" w:rsidR="00F90BFA" w:rsidRPr="00D1205D" w:rsidRDefault="00F90BFA" w:rsidP="002D7984">
      <w:pPr>
        <w:pStyle w:val="Heading3"/>
      </w:pPr>
      <w:bookmarkStart w:id="111" w:name="_CR3_3_3"/>
      <w:bookmarkStart w:id="112" w:name="_Toc44847399"/>
      <w:bookmarkStart w:id="113" w:name="_Toc51845051"/>
      <w:bookmarkStart w:id="114" w:name="_Toc51845382"/>
      <w:bookmarkStart w:id="115" w:name="_Toc51846902"/>
      <w:bookmarkStart w:id="116" w:name="_Toc57022529"/>
      <w:bookmarkStart w:id="117" w:name="_Toc177643236"/>
      <w:bookmarkEnd w:id="111"/>
      <w:r w:rsidRPr="00D1205D">
        <w:t>3.3.3</w:t>
      </w:r>
      <w:r w:rsidRPr="00D1205D">
        <w:tab/>
        <w:t>URI – reserved and special characters</w:t>
      </w:r>
      <w:bookmarkEnd w:id="112"/>
      <w:bookmarkEnd w:id="113"/>
      <w:bookmarkEnd w:id="114"/>
      <w:bookmarkEnd w:id="115"/>
      <w:bookmarkEnd w:id="116"/>
      <w:bookmarkEnd w:id="117"/>
    </w:p>
    <w:p w14:paraId="49F44728" w14:textId="3C838C4C" w:rsidR="00F90BFA" w:rsidRPr="00D1205D" w:rsidRDefault="00F90BFA" w:rsidP="00821FD2">
      <w:pPr>
        <w:rPr>
          <w:lang w:eastAsia="zh-CN"/>
        </w:rPr>
      </w:pPr>
      <w:r w:rsidRPr="00821FD2">
        <w:t xml:space="preserve">Special characters that are used as delimiters in URI syntax have somewhat different purpose from the same characters when used by ABNF syntax. See </w:t>
      </w:r>
      <w:r w:rsidR="00AD4CCA" w:rsidRPr="00821FD2">
        <w:t>clause 3</w:t>
      </w:r>
      <w:r w:rsidRPr="00821FD2">
        <w:t>.3.3 in 3GPP TS 29.501 [5].</w:t>
      </w:r>
    </w:p>
    <w:p w14:paraId="3B5AB0EF" w14:textId="77777777" w:rsidR="00F90BFA" w:rsidRPr="00D1205D" w:rsidRDefault="00F90BFA" w:rsidP="002D7984">
      <w:pPr>
        <w:pStyle w:val="Heading3"/>
      </w:pPr>
      <w:bookmarkStart w:id="118" w:name="_CR3_3_4"/>
      <w:bookmarkStart w:id="119" w:name="_Toc44847400"/>
      <w:bookmarkStart w:id="120" w:name="_Toc51845052"/>
      <w:bookmarkStart w:id="121" w:name="_Toc51845383"/>
      <w:bookmarkStart w:id="122" w:name="_Toc51846903"/>
      <w:bookmarkStart w:id="123" w:name="_Toc57022530"/>
      <w:bookmarkStart w:id="124" w:name="_Toc177643237"/>
      <w:bookmarkEnd w:id="118"/>
      <w:r w:rsidRPr="00D1205D">
        <w:t>3.3.4</w:t>
      </w:r>
      <w:r w:rsidRPr="00D1205D">
        <w:tab/>
        <w:t>SBI specific usage of delimiters</w:t>
      </w:r>
      <w:bookmarkEnd w:id="119"/>
      <w:bookmarkEnd w:id="120"/>
      <w:bookmarkEnd w:id="121"/>
      <w:bookmarkEnd w:id="122"/>
      <w:bookmarkEnd w:id="123"/>
      <w:bookmarkEnd w:id="124"/>
    </w:p>
    <w:p w14:paraId="4F2A9503" w14:textId="519F93DD" w:rsidR="00DA7149" w:rsidRDefault="00F90BFA" w:rsidP="00DA7149">
      <w:pPr>
        <w:rPr>
          <w:lang w:eastAsia="zh-CN"/>
        </w:rPr>
      </w:pPr>
      <w:bookmarkStart w:id="125" w:name="_Toc44847401"/>
      <w:bookmarkStart w:id="126" w:name="_Toc51845053"/>
      <w:bookmarkStart w:id="127" w:name="_Toc51845384"/>
      <w:bookmarkStart w:id="128" w:name="_Toc51846904"/>
      <w:bookmarkStart w:id="129" w:name="_Toc57022531"/>
      <w:r w:rsidRPr="00D1205D">
        <w:rPr>
          <w:lang w:eastAsia="zh-CN"/>
        </w:rPr>
        <w:t xml:space="preserve">See </w:t>
      </w:r>
      <w:r w:rsidR="00C832FB" w:rsidRPr="00D1205D">
        <w:rPr>
          <w:lang w:eastAsia="zh-CN"/>
        </w:rPr>
        <w:t>clause</w:t>
      </w:r>
      <w:r w:rsidR="00C832FB">
        <w:rPr>
          <w:lang w:eastAsia="zh-CN"/>
        </w:rPr>
        <w:t> </w:t>
      </w:r>
      <w:r w:rsidR="00C832FB" w:rsidRPr="00D1205D">
        <w:rPr>
          <w:lang w:eastAsia="zh-CN"/>
        </w:rPr>
        <w:t>3</w:t>
      </w:r>
      <w:r w:rsidRPr="00D1205D">
        <w:rPr>
          <w:lang w:eastAsia="zh-CN"/>
        </w:rPr>
        <w:t>.3.4 in 3GPP TS 29.501 [5].</w:t>
      </w:r>
    </w:p>
    <w:p w14:paraId="21428DC7" w14:textId="1B48B3E8" w:rsidR="00F90BFA" w:rsidRPr="00D1205D" w:rsidRDefault="00F90BFA" w:rsidP="002D7984">
      <w:pPr>
        <w:pStyle w:val="Heading1"/>
        <w:rPr>
          <w:lang w:eastAsia="zh-CN"/>
        </w:rPr>
      </w:pPr>
      <w:bookmarkStart w:id="130" w:name="_CR4"/>
      <w:bookmarkStart w:id="131" w:name="_Toc177643238"/>
      <w:bookmarkEnd w:id="130"/>
      <w:r w:rsidRPr="00D1205D">
        <w:lastRenderedPageBreak/>
        <w:t>4</w:t>
      </w:r>
      <w:r w:rsidRPr="00D1205D">
        <w:tab/>
      </w:r>
      <w:r w:rsidRPr="00D1205D">
        <w:rPr>
          <w:lang w:eastAsia="zh-CN"/>
        </w:rPr>
        <w:t>Service Based Architecture Overview</w:t>
      </w:r>
      <w:bookmarkEnd w:id="81"/>
      <w:bookmarkEnd w:id="82"/>
      <w:bookmarkEnd w:id="83"/>
      <w:bookmarkEnd w:id="84"/>
      <w:bookmarkEnd w:id="85"/>
      <w:bookmarkEnd w:id="125"/>
      <w:bookmarkEnd w:id="126"/>
      <w:bookmarkEnd w:id="127"/>
      <w:bookmarkEnd w:id="128"/>
      <w:bookmarkEnd w:id="129"/>
      <w:bookmarkEnd w:id="131"/>
    </w:p>
    <w:p w14:paraId="1145D3AD" w14:textId="77777777" w:rsidR="00F90BFA" w:rsidRPr="00D1205D" w:rsidRDefault="00F90BFA" w:rsidP="002D7984">
      <w:pPr>
        <w:pStyle w:val="Heading2"/>
        <w:rPr>
          <w:lang w:eastAsia="zh-CN"/>
        </w:rPr>
      </w:pPr>
      <w:bookmarkStart w:id="132" w:name="_CR4_1"/>
      <w:bookmarkStart w:id="133" w:name="_Toc19708923"/>
      <w:bookmarkStart w:id="134" w:name="_Toc27744994"/>
      <w:bookmarkStart w:id="135" w:name="_Toc29803147"/>
      <w:bookmarkStart w:id="136" w:name="_Toc35969896"/>
      <w:bookmarkStart w:id="137" w:name="_Toc36050690"/>
      <w:bookmarkStart w:id="138" w:name="_Toc44847402"/>
      <w:bookmarkStart w:id="139" w:name="_Toc51845054"/>
      <w:bookmarkStart w:id="140" w:name="_Toc51845385"/>
      <w:bookmarkStart w:id="141" w:name="_Toc51846905"/>
      <w:bookmarkStart w:id="142" w:name="_Toc57022532"/>
      <w:bookmarkStart w:id="143" w:name="_Toc177643239"/>
      <w:bookmarkEnd w:id="132"/>
      <w:r w:rsidRPr="00D1205D">
        <w:t>4.1</w:t>
      </w:r>
      <w:r w:rsidRPr="00D1205D">
        <w:rPr>
          <w:lang w:eastAsia="zh-CN"/>
        </w:rPr>
        <w:tab/>
        <w:t>NF Services</w:t>
      </w:r>
      <w:bookmarkEnd w:id="133"/>
      <w:bookmarkEnd w:id="134"/>
      <w:bookmarkEnd w:id="135"/>
      <w:bookmarkEnd w:id="136"/>
      <w:bookmarkEnd w:id="137"/>
      <w:bookmarkEnd w:id="138"/>
      <w:bookmarkEnd w:id="139"/>
      <w:bookmarkEnd w:id="140"/>
      <w:bookmarkEnd w:id="141"/>
      <w:bookmarkEnd w:id="142"/>
      <w:bookmarkEnd w:id="143"/>
    </w:p>
    <w:p w14:paraId="3ED65928" w14:textId="77777777" w:rsidR="00F90BFA" w:rsidRPr="00D1205D" w:rsidRDefault="00F90BFA" w:rsidP="00F90BFA">
      <w:pPr>
        <w:rPr>
          <w:lang w:eastAsia="zh-CN"/>
        </w:rPr>
      </w:pPr>
      <w:r w:rsidRPr="00D1205D">
        <w:t>3GPP TS 23.501 [</w:t>
      </w:r>
      <w:r w:rsidRPr="00D1205D">
        <w:rPr>
          <w:lang w:eastAsia="zh-CN"/>
        </w:rPr>
        <w:t>3</w:t>
      </w:r>
      <w:r w:rsidRPr="00D1205D">
        <w:t>] defines the 5G System Architecture as a Service Based Architecture, i.e. a system architecture in which the system functionality is achieved by a set of NFs providing services to other authorized NFs to access their services.</w:t>
      </w:r>
    </w:p>
    <w:p w14:paraId="40272E0C" w14:textId="77777777" w:rsidR="00F90BFA" w:rsidRPr="00D1205D" w:rsidRDefault="00F90BFA" w:rsidP="00F90BFA">
      <w:pPr>
        <w:rPr>
          <w:lang w:eastAsia="zh-CN"/>
        </w:rPr>
      </w:pPr>
      <w:r w:rsidRPr="00D1205D">
        <w:t xml:space="preserve">Control Plane (CP) Network Functions </w:t>
      </w:r>
      <w:r w:rsidRPr="00D1205D">
        <w:rPr>
          <w:lang w:eastAsia="zh-CN"/>
        </w:rPr>
        <w:t>in t</w:t>
      </w:r>
      <w:r w:rsidRPr="00D1205D">
        <w:t xml:space="preserve">he 5G System architecture shall </w:t>
      </w:r>
      <w:r w:rsidRPr="00D1205D">
        <w:rPr>
          <w:lang w:eastAsia="zh-CN"/>
        </w:rPr>
        <w:t>be based on the</w:t>
      </w:r>
      <w:r w:rsidRPr="00D1205D">
        <w:t xml:space="preserve"> service based architecture.</w:t>
      </w:r>
    </w:p>
    <w:p w14:paraId="3A1E4605" w14:textId="13DD49EE" w:rsidR="00F90BFA" w:rsidRPr="00D1205D" w:rsidRDefault="00F90BFA" w:rsidP="00F90BFA">
      <w:r w:rsidRPr="00D1205D">
        <w:t xml:space="preserve">A NF service is one type of capability exposed by a NF (NF Service Producer) to other authorized NF (NF Service Consumer) through a service based interface. A NF service may support one or more NF service operation(s). See </w:t>
      </w:r>
      <w:r w:rsidR="00AD4CCA" w:rsidRPr="00D1205D">
        <w:t>clause</w:t>
      </w:r>
      <w:r w:rsidR="00AD4CCA">
        <w:t> </w:t>
      </w:r>
      <w:r w:rsidR="00AD4CCA" w:rsidRPr="00D1205D">
        <w:t>7</w:t>
      </w:r>
      <w:r w:rsidRPr="00D1205D">
        <w:t xml:space="preserve"> of 3GPP TS 23.501 [</w:t>
      </w:r>
      <w:r w:rsidRPr="00D1205D">
        <w:rPr>
          <w:lang w:eastAsia="zh-CN"/>
        </w:rPr>
        <w:t>3</w:t>
      </w:r>
      <w:r w:rsidRPr="00D1205D">
        <w:t>].</w:t>
      </w:r>
    </w:p>
    <w:p w14:paraId="3671087B" w14:textId="77777777" w:rsidR="00F90BFA" w:rsidRPr="00D1205D" w:rsidRDefault="00F90BFA" w:rsidP="00F90BFA">
      <w:pPr>
        <w:rPr>
          <w:lang w:eastAsia="zh-CN"/>
        </w:rPr>
      </w:pPr>
      <w:r w:rsidRPr="00D1205D">
        <w:t>Network Functions may offer different functionalities and thus different NF services. Each of the NF services offered by a Network Function shall be self-contained, acted upon and managed independently from other NF services offered by the same Network Function (e.g. for scaling, healing).</w:t>
      </w:r>
    </w:p>
    <w:p w14:paraId="295F2848" w14:textId="77777777" w:rsidR="00F90BFA" w:rsidRPr="00D1205D" w:rsidRDefault="00F90BFA" w:rsidP="002D7984">
      <w:pPr>
        <w:pStyle w:val="Heading2"/>
        <w:rPr>
          <w:lang w:eastAsia="zh-CN"/>
        </w:rPr>
      </w:pPr>
      <w:bookmarkStart w:id="144" w:name="_CR4_2"/>
      <w:bookmarkStart w:id="145" w:name="_Toc19708924"/>
      <w:bookmarkStart w:id="146" w:name="_Toc27744995"/>
      <w:bookmarkStart w:id="147" w:name="_Toc29803148"/>
      <w:bookmarkStart w:id="148" w:name="_Toc35969897"/>
      <w:bookmarkStart w:id="149" w:name="_Toc36050691"/>
      <w:bookmarkStart w:id="150" w:name="_Toc44847403"/>
      <w:bookmarkStart w:id="151" w:name="_Toc51845055"/>
      <w:bookmarkStart w:id="152" w:name="_Toc51845386"/>
      <w:bookmarkStart w:id="153" w:name="_Toc51846906"/>
      <w:bookmarkStart w:id="154" w:name="_Toc57022533"/>
      <w:bookmarkStart w:id="155" w:name="_Toc177643240"/>
      <w:bookmarkEnd w:id="144"/>
      <w:r w:rsidRPr="00D1205D">
        <w:t>4.2</w:t>
      </w:r>
      <w:r w:rsidRPr="00D1205D">
        <w:tab/>
      </w:r>
      <w:r w:rsidRPr="00D1205D">
        <w:rPr>
          <w:lang w:eastAsia="zh-CN"/>
        </w:rPr>
        <w:t>Service Based Interfaces</w:t>
      </w:r>
      <w:bookmarkEnd w:id="145"/>
      <w:bookmarkEnd w:id="146"/>
      <w:bookmarkEnd w:id="147"/>
      <w:bookmarkEnd w:id="148"/>
      <w:bookmarkEnd w:id="149"/>
      <w:bookmarkEnd w:id="150"/>
      <w:bookmarkEnd w:id="151"/>
      <w:bookmarkEnd w:id="152"/>
      <w:bookmarkEnd w:id="153"/>
      <w:bookmarkEnd w:id="154"/>
      <w:bookmarkEnd w:id="155"/>
    </w:p>
    <w:p w14:paraId="42992494" w14:textId="77777777" w:rsidR="00F90BFA" w:rsidRPr="00D1205D" w:rsidRDefault="00F90BFA" w:rsidP="00F90BFA">
      <w:pPr>
        <w:rPr>
          <w:lang w:eastAsia="zh-CN"/>
        </w:rPr>
      </w:pPr>
      <w:r w:rsidRPr="00D1205D">
        <w:t>A service based interface represents how the set of services is provided</w:t>
      </w:r>
      <w:r w:rsidRPr="00D1205D">
        <w:rPr>
          <w:lang w:eastAsia="zh-CN"/>
        </w:rPr>
        <w:t xml:space="preserve"> or </w:t>
      </w:r>
      <w:r w:rsidRPr="00D1205D">
        <w:t>exposed by a given NF. This is the interface where the NF service operations are invoked.</w:t>
      </w:r>
    </w:p>
    <w:p w14:paraId="081D141E" w14:textId="77777777" w:rsidR="00F90BFA" w:rsidRPr="00D1205D" w:rsidRDefault="00F90BFA" w:rsidP="00F90BFA">
      <w:pPr>
        <w:rPr>
          <w:lang w:eastAsia="zh-CN"/>
        </w:rPr>
      </w:pPr>
      <w:r w:rsidRPr="00D1205D">
        <w:rPr>
          <w:lang w:eastAsia="zh-CN"/>
        </w:rPr>
        <w:t>The service based Control Plane interfaces within the 5G Core Network are specified in 3GPP</w:t>
      </w:r>
      <w:r w:rsidRPr="00D1205D">
        <w:rPr>
          <w:bCs/>
          <w:lang w:eastAsia="zh-CN"/>
        </w:rPr>
        <w:t> </w:t>
      </w:r>
      <w:r w:rsidRPr="00D1205D">
        <w:rPr>
          <w:lang w:eastAsia="zh-CN"/>
        </w:rPr>
        <w:t>TS</w:t>
      </w:r>
      <w:r w:rsidRPr="00D1205D">
        <w:rPr>
          <w:bCs/>
          <w:lang w:eastAsia="zh-CN"/>
        </w:rPr>
        <w:t> </w:t>
      </w:r>
      <w:r w:rsidRPr="00D1205D">
        <w:rPr>
          <w:lang w:eastAsia="zh-CN"/>
        </w:rPr>
        <w:t>23.501</w:t>
      </w:r>
      <w:r w:rsidRPr="00D1205D">
        <w:rPr>
          <w:bCs/>
          <w:lang w:eastAsia="zh-CN"/>
        </w:rPr>
        <w:t> </w:t>
      </w:r>
      <w:r w:rsidRPr="00D1205D">
        <w:rPr>
          <w:lang w:eastAsia="zh-CN"/>
        </w:rPr>
        <w:t>[3].</w:t>
      </w:r>
    </w:p>
    <w:p w14:paraId="5E9967E9" w14:textId="77777777" w:rsidR="00F90BFA" w:rsidRPr="00D1205D" w:rsidRDefault="00F90BFA" w:rsidP="002D7984">
      <w:pPr>
        <w:pStyle w:val="Heading2"/>
        <w:rPr>
          <w:lang w:eastAsia="zh-CN"/>
        </w:rPr>
      </w:pPr>
      <w:bookmarkStart w:id="156" w:name="_CR4_3"/>
      <w:bookmarkStart w:id="157" w:name="_Toc19708925"/>
      <w:bookmarkStart w:id="158" w:name="_Toc27744996"/>
      <w:bookmarkStart w:id="159" w:name="_Toc29803149"/>
      <w:bookmarkStart w:id="160" w:name="_Toc35969898"/>
      <w:bookmarkStart w:id="161" w:name="_Toc36050692"/>
      <w:bookmarkStart w:id="162" w:name="_Toc44847404"/>
      <w:bookmarkStart w:id="163" w:name="_Toc51845056"/>
      <w:bookmarkStart w:id="164" w:name="_Toc51845387"/>
      <w:bookmarkStart w:id="165" w:name="_Toc51846907"/>
      <w:bookmarkStart w:id="166" w:name="_Toc57022534"/>
      <w:bookmarkStart w:id="167" w:name="_Toc177643241"/>
      <w:bookmarkEnd w:id="156"/>
      <w:r w:rsidRPr="00D1205D">
        <w:t>4.</w:t>
      </w:r>
      <w:r w:rsidRPr="00D1205D">
        <w:rPr>
          <w:lang w:eastAsia="zh-CN"/>
        </w:rPr>
        <w:t>3</w:t>
      </w:r>
      <w:r w:rsidRPr="00D1205D">
        <w:tab/>
      </w:r>
      <w:r w:rsidRPr="00D1205D">
        <w:rPr>
          <w:lang w:eastAsia="zh-CN"/>
        </w:rPr>
        <w:t>NF Service Framework</w:t>
      </w:r>
      <w:bookmarkEnd w:id="157"/>
      <w:bookmarkEnd w:id="158"/>
      <w:bookmarkEnd w:id="159"/>
      <w:bookmarkEnd w:id="160"/>
      <w:bookmarkEnd w:id="161"/>
      <w:bookmarkEnd w:id="162"/>
      <w:bookmarkEnd w:id="163"/>
      <w:bookmarkEnd w:id="164"/>
      <w:bookmarkEnd w:id="165"/>
      <w:bookmarkEnd w:id="166"/>
      <w:bookmarkEnd w:id="167"/>
    </w:p>
    <w:p w14:paraId="3E344B82" w14:textId="77777777" w:rsidR="00F90BFA" w:rsidRPr="00D1205D" w:rsidRDefault="00F90BFA" w:rsidP="002D7984">
      <w:pPr>
        <w:pStyle w:val="Heading3"/>
        <w:rPr>
          <w:lang w:eastAsia="zh-CN"/>
        </w:rPr>
      </w:pPr>
      <w:bookmarkStart w:id="168" w:name="_CR4_3_1"/>
      <w:bookmarkStart w:id="169" w:name="_Toc19708926"/>
      <w:bookmarkStart w:id="170" w:name="_Toc27744997"/>
      <w:bookmarkStart w:id="171" w:name="_Toc29803150"/>
      <w:bookmarkStart w:id="172" w:name="_Toc35969899"/>
      <w:bookmarkStart w:id="173" w:name="_Toc36050693"/>
      <w:bookmarkStart w:id="174" w:name="_Toc44847405"/>
      <w:bookmarkStart w:id="175" w:name="_Toc51845057"/>
      <w:bookmarkStart w:id="176" w:name="_Toc51845388"/>
      <w:bookmarkStart w:id="177" w:name="_Toc51846908"/>
      <w:bookmarkStart w:id="178" w:name="_Toc57022535"/>
      <w:bookmarkStart w:id="179" w:name="_Toc177643242"/>
      <w:bookmarkEnd w:id="168"/>
      <w:r w:rsidRPr="00E0716E">
        <w:t>4.3.1</w:t>
      </w:r>
      <w:r w:rsidRPr="00E0716E">
        <w:tab/>
        <w:t>General</w:t>
      </w:r>
      <w:bookmarkEnd w:id="169"/>
      <w:bookmarkEnd w:id="170"/>
      <w:bookmarkEnd w:id="171"/>
      <w:bookmarkEnd w:id="172"/>
      <w:bookmarkEnd w:id="173"/>
      <w:bookmarkEnd w:id="174"/>
      <w:bookmarkEnd w:id="175"/>
      <w:bookmarkEnd w:id="176"/>
      <w:bookmarkEnd w:id="177"/>
      <w:bookmarkEnd w:id="178"/>
      <w:bookmarkEnd w:id="179"/>
    </w:p>
    <w:p w14:paraId="77418959" w14:textId="19CC52A8" w:rsidR="00F90BFA" w:rsidRPr="00D1205D" w:rsidRDefault="00F90BFA" w:rsidP="00F90BFA">
      <w:pPr>
        <w:rPr>
          <w:lang w:eastAsia="zh-CN"/>
        </w:rPr>
      </w:pPr>
      <w:r w:rsidRPr="00D1205D">
        <w:rPr>
          <w:lang w:eastAsia="zh-CN"/>
        </w:rPr>
        <w:t xml:space="preserve">The Service Based Architecture shall support the NF Service Framework that enable the use of NF services as specified in </w:t>
      </w:r>
      <w:r w:rsidR="00AD4CCA" w:rsidRPr="00D1205D">
        <w:rPr>
          <w:lang w:eastAsia="zh-CN"/>
        </w:rPr>
        <w:t>clause</w:t>
      </w:r>
      <w:r w:rsidR="00AD4CCA">
        <w:rPr>
          <w:lang w:eastAsia="zh-CN"/>
        </w:rPr>
        <w:t> </w:t>
      </w:r>
      <w:r w:rsidR="00AD4CCA" w:rsidRPr="00D1205D">
        <w:rPr>
          <w:lang w:eastAsia="zh-CN"/>
        </w:rPr>
        <w:t>7</w:t>
      </w:r>
      <w:r w:rsidRPr="00D1205D">
        <w:rPr>
          <w:lang w:eastAsia="zh-CN"/>
        </w:rPr>
        <w:t>.1 of 3GPP TS 23.501 [3].</w:t>
      </w:r>
    </w:p>
    <w:p w14:paraId="283F1458" w14:textId="77777777" w:rsidR="00F90BFA" w:rsidRPr="00D1205D" w:rsidRDefault="00F90BFA" w:rsidP="00F90BFA">
      <w:pPr>
        <w:rPr>
          <w:lang w:eastAsia="zh-CN"/>
        </w:rPr>
      </w:pPr>
      <w:r w:rsidRPr="00D1205D">
        <w:rPr>
          <w:lang w:eastAsia="zh-CN"/>
        </w:rPr>
        <w:t>The NF Service Framework includes the following mechanisms:</w:t>
      </w:r>
    </w:p>
    <w:p w14:paraId="16FC34EF" w14:textId="39B0C072" w:rsidR="00F90BFA" w:rsidRPr="00D1205D" w:rsidRDefault="00F90BFA" w:rsidP="00F90BFA">
      <w:pPr>
        <w:pStyle w:val="B1"/>
      </w:pPr>
      <w:r w:rsidRPr="00D1205D">
        <w:t>-</w:t>
      </w:r>
      <w:r w:rsidRPr="00D1205D">
        <w:tab/>
        <w:t xml:space="preserve">NF service registration and de-registration: to make the NRF aware of the available NF instances and supported services (see </w:t>
      </w:r>
      <w:r w:rsidR="00AD4CCA" w:rsidRPr="00D1205D">
        <w:t>clause</w:t>
      </w:r>
      <w:r w:rsidR="00AD4CCA">
        <w:t> </w:t>
      </w:r>
      <w:r w:rsidR="00AD4CCA" w:rsidRPr="00D1205D">
        <w:t>7</w:t>
      </w:r>
      <w:r w:rsidRPr="00D1205D">
        <w:t>.1.5 of 3GPP TS 23.501 [3]);</w:t>
      </w:r>
    </w:p>
    <w:p w14:paraId="64877ACE" w14:textId="6DF6DFFF" w:rsidR="00F90BFA" w:rsidRPr="00D1205D" w:rsidRDefault="00F90BFA" w:rsidP="00F90BFA">
      <w:pPr>
        <w:pStyle w:val="B1"/>
      </w:pPr>
      <w:r w:rsidRPr="00D1205D">
        <w:t>-</w:t>
      </w:r>
      <w:r w:rsidRPr="00D1205D">
        <w:tab/>
        <w:t xml:space="preserve">NF service discovery: to enable a NF Service Consumer to discover NF Service Producer instance(s) which provide the expected NF service(s) (see </w:t>
      </w:r>
      <w:r w:rsidR="00AD4CCA" w:rsidRPr="00D1205D">
        <w:t>clause</w:t>
      </w:r>
      <w:r w:rsidR="00AD4CCA">
        <w:t> </w:t>
      </w:r>
      <w:r w:rsidR="00AD4CCA" w:rsidRPr="00D1205D">
        <w:t>7</w:t>
      </w:r>
      <w:r w:rsidRPr="00D1205D">
        <w:t>.1.3 of 3GPP TS 23.501 [3]);</w:t>
      </w:r>
    </w:p>
    <w:p w14:paraId="3C7F23B4" w14:textId="37087849" w:rsidR="00F90BFA" w:rsidRPr="00D1205D" w:rsidRDefault="00F90BFA" w:rsidP="00F90BFA">
      <w:pPr>
        <w:pStyle w:val="B1"/>
      </w:pPr>
      <w:r w:rsidRPr="00D1205D">
        <w:t>-</w:t>
      </w:r>
      <w:r w:rsidRPr="00D1205D">
        <w:tab/>
        <w:t xml:space="preserve">NF service authorization: to ensure the NF Service Consumer is authorized to access the NF service provided by the NF Service Producer (see </w:t>
      </w:r>
      <w:r w:rsidR="00AD4CCA" w:rsidRPr="00D1205D">
        <w:t>clause</w:t>
      </w:r>
      <w:r w:rsidR="00AD4CCA">
        <w:t> </w:t>
      </w:r>
      <w:r w:rsidR="00AD4CCA" w:rsidRPr="00D1205D">
        <w:t>7</w:t>
      </w:r>
      <w:r w:rsidRPr="00D1205D">
        <w:t>.1.4 of 3GPP TS 23.501 [3]);</w:t>
      </w:r>
    </w:p>
    <w:p w14:paraId="74897552" w14:textId="77777777" w:rsidR="00F90BFA" w:rsidRPr="00D1205D" w:rsidRDefault="00F90BFA" w:rsidP="00F90BFA">
      <w:pPr>
        <w:pStyle w:val="B1"/>
      </w:pPr>
      <w:r w:rsidRPr="00D1205D">
        <w:t>-</w:t>
      </w:r>
      <w:r w:rsidRPr="00D1205D">
        <w:tab/>
        <w:t>Inter service communication: NF Service Consumers and NF Service Producers may communicate directly or indirectly via a Service Communication Proxy (SCP). Whether a NF uses Direct Communication or Indirect Communication via an SCP is based on configuration of the NF.</w:t>
      </w:r>
    </w:p>
    <w:p w14:paraId="5866CF30" w14:textId="77777777" w:rsidR="00F90BFA" w:rsidRPr="00D1205D" w:rsidRDefault="00F90BFA" w:rsidP="00F90BFA">
      <w:pPr>
        <w:rPr>
          <w:lang w:eastAsia="zh-CN"/>
        </w:rPr>
      </w:pPr>
      <w:r w:rsidRPr="00D1205D">
        <w:rPr>
          <w:lang w:eastAsia="zh-CN"/>
        </w:rPr>
        <w:t>The stage 3 procedures for NF service registration and de-registration, NF service discovery and NF service authorization are defined in 3GPP TS 29.510 [8].</w:t>
      </w:r>
    </w:p>
    <w:p w14:paraId="7B273CC6" w14:textId="77777777" w:rsidR="00F90BFA" w:rsidRPr="00D1205D" w:rsidRDefault="00F90BFA" w:rsidP="002D7984">
      <w:pPr>
        <w:pStyle w:val="Heading3"/>
        <w:rPr>
          <w:lang w:eastAsia="zh-CN"/>
        </w:rPr>
      </w:pPr>
      <w:bookmarkStart w:id="180" w:name="_CR4_3_2"/>
      <w:bookmarkStart w:id="181" w:name="_Toc19708927"/>
      <w:bookmarkStart w:id="182" w:name="_Toc27744998"/>
      <w:bookmarkStart w:id="183" w:name="_Toc29803151"/>
      <w:bookmarkStart w:id="184" w:name="_Toc35969900"/>
      <w:bookmarkStart w:id="185" w:name="_Toc36050694"/>
      <w:bookmarkStart w:id="186" w:name="_Toc44847406"/>
      <w:bookmarkStart w:id="187" w:name="_Toc51845058"/>
      <w:bookmarkStart w:id="188" w:name="_Toc51845389"/>
      <w:bookmarkStart w:id="189" w:name="_Toc51846909"/>
      <w:bookmarkStart w:id="190" w:name="_Toc57022536"/>
      <w:bookmarkStart w:id="191" w:name="_Toc177643243"/>
      <w:bookmarkEnd w:id="180"/>
      <w:r w:rsidRPr="00D1205D">
        <w:rPr>
          <w:lang w:eastAsia="zh-CN"/>
        </w:rPr>
        <w:t>4.3.2</w:t>
      </w:r>
      <w:r w:rsidRPr="00D1205D">
        <w:rPr>
          <w:lang w:eastAsia="zh-CN"/>
        </w:rPr>
        <w:tab/>
        <w:t>NF Service Advertisement URI</w:t>
      </w:r>
      <w:bookmarkEnd w:id="181"/>
      <w:bookmarkEnd w:id="182"/>
      <w:bookmarkEnd w:id="183"/>
      <w:bookmarkEnd w:id="184"/>
      <w:bookmarkEnd w:id="185"/>
      <w:bookmarkEnd w:id="186"/>
      <w:bookmarkEnd w:id="187"/>
      <w:bookmarkEnd w:id="188"/>
      <w:bookmarkEnd w:id="189"/>
      <w:bookmarkEnd w:id="190"/>
      <w:bookmarkEnd w:id="191"/>
    </w:p>
    <w:p w14:paraId="610EC58A" w14:textId="0E00EECE" w:rsidR="000F4758" w:rsidRPr="00D1205D" w:rsidRDefault="000F4758" w:rsidP="000F4758">
      <w:pPr>
        <w:rPr>
          <w:lang w:eastAsia="zh-CN"/>
        </w:rPr>
      </w:pPr>
      <w:r w:rsidRPr="00D1205D">
        <w:rPr>
          <w:lang w:eastAsia="zh-CN"/>
        </w:rPr>
        <w:t>When invoking a service operation of a NF Service Producer that use HTTP methods with a message body (i.e</w:t>
      </w:r>
      <w:r>
        <w:rPr>
          <w:lang w:eastAsia="zh-CN"/>
        </w:rPr>
        <w:t>.</w:t>
      </w:r>
      <w:r w:rsidRPr="00D1205D">
        <w:rPr>
          <w:lang w:eastAsia="zh-CN"/>
        </w:rPr>
        <w:t xml:space="preserve"> PUT, POST and PATCH), the NF Service Consumer may provide NF Service Advertisement </w:t>
      </w:r>
      <w:r>
        <w:rPr>
          <w:lang w:eastAsia="zh-CN"/>
        </w:rPr>
        <w:t>URI</w:t>
      </w:r>
      <w:r w:rsidRPr="00D1205D">
        <w:rPr>
          <w:lang w:eastAsia="zh-CN"/>
        </w:rPr>
        <w:t>(s) in the service operation request, based on operator policy, if it expects that the NF Service Producer may subsequently consume NF service(s) which the NF Service Consumer can provide (as a NF Service Producer).</w:t>
      </w:r>
    </w:p>
    <w:p w14:paraId="0EBD19CD" w14:textId="10A53E52" w:rsidR="000F4758" w:rsidRPr="00D1205D" w:rsidRDefault="000F4758" w:rsidP="000F4758">
      <w:pPr>
        <w:rPr>
          <w:lang w:eastAsia="zh-CN"/>
        </w:rPr>
      </w:pPr>
      <w:r w:rsidRPr="00D1205D">
        <w:rPr>
          <w:lang w:eastAsia="zh-CN"/>
        </w:rPr>
        <w:lastRenderedPageBreak/>
        <w:t>When receiving NF Service Advertisement URI(s) in a service operation request, the NF Service Producer may store and use the Service Advertisement URI(s) to discover NF services produced by the NF Service Consumer in subsequent procedures, based on operator policy.</w:t>
      </w:r>
    </w:p>
    <w:p w14:paraId="4D2D66AC" w14:textId="77777777" w:rsidR="00F90BFA" w:rsidRPr="00D1205D" w:rsidRDefault="00F90BFA" w:rsidP="00F90BFA">
      <w:r w:rsidRPr="00D1205D">
        <w:rPr>
          <w:lang w:eastAsia="zh-CN"/>
        </w:rPr>
        <w:t xml:space="preserve">The NF Service Advertisement URI identifies </w:t>
      </w:r>
      <w:r w:rsidRPr="00D1205D">
        <w:t>the nfInstance resource(s) in the NRF which are registered by NF Service Producer(s).</w:t>
      </w:r>
    </w:p>
    <w:p w14:paraId="61C8B810" w14:textId="77777777" w:rsidR="00F90BFA" w:rsidRPr="00D1205D" w:rsidRDefault="00F90BFA" w:rsidP="00F90BFA">
      <w:r w:rsidRPr="00D1205D">
        <w:t>An example of NF Service Advertisement URI could be represented as:</w:t>
      </w:r>
    </w:p>
    <w:p w14:paraId="6C4A2702" w14:textId="77777777" w:rsidR="00F90BFA" w:rsidRPr="00D1205D" w:rsidRDefault="00F90BFA" w:rsidP="00F90BFA">
      <w:r w:rsidRPr="00D1205D">
        <w:t>"{apiRoot}/nnrf-disc/nf-instances?nfInstanceId={nfInstanceId}".</w:t>
      </w:r>
    </w:p>
    <w:p w14:paraId="73C778D3" w14:textId="77777777" w:rsidR="00F90BFA" w:rsidRPr="00D1205D" w:rsidRDefault="00F90BFA" w:rsidP="00F90BFA">
      <w:pPr>
        <w:pStyle w:val="NO"/>
      </w:pPr>
      <w:r w:rsidRPr="00D1205D">
        <w:t>NOTE:</w:t>
      </w:r>
      <w:r w:rsidRPr="00D1205D">
        <w:tab/>
        <w:t>The NF Service Advertisement URI can be used e.g. when different NRFs are deployed in the PLMN.</w:t>
      </w:r>
    </w:p>
    <w:p w14:paraId="467335A8" w14:textId="77777777" w:rsidR="00F90BFA" w:rsidRPr="00D1205D" w:rsidRDefault="00F90BFA" w:rsidP="00F620ED">
      <w:pPr>
        <w:pStyle w:val="B1"/>
      </w:pPr>
      <w:r w:rsidRPr="00D1205D">
        <w:t>When applicable, the NF Service Advertisement URI(s) shall be carried in HTTP message body.</w:t>
      </w:r>
    </w:p>
    <w:p w14:paraId="4CDE4360" w14:textId="77777777" w:rsidR="00F90BFA" w:rsidRPr="00D1205D" w:rsidRDefault="00F90BFA" w:rsidP="002D7984">
      <w:pPr>
        <w:pStyle w:val="Heading1"/>
        <w:rPr>
          <w:lang w:eastAsia="zh-CN"/>
        </w:rPr>
      </w:pPr>
      <w:bookmarkStart w:id="192" w:name="_CR5"/>
      <w:bookmarkStart w:id="193" w:name="_Toc19708928"/>
      <w:bookmarkStart w:id="194" w:name="_Toc27744999"/>
      <w:bookmarkStart w:id="195" w:name="_Toc29803152"/>
      <w:bookmarkStart w:id="196" w:name="_Toc35969901"/>
      <w:bookmarkStart w:id="197" w:name="_Toc36050695"/>
      <w:bookmarkStart w:id="198" w:name="_Toc44847407"/>
      <w:bookmarkStart w:id="199" w:name="_Toc51845059"/>
      <w:bookmarkStart w:id="200" w:name="_Toc51845390"/>
      <w:bookmarkStart w:id="201" w:name="_Toc51846910"/>
      <w:bookmarkStart w:id="202" w:name="_Toc57022537"/>
      <w:bookmarkStart w:id="203" w:name="_Toc177643244"/>
      <w:bookmarkEnd w:id="192"/>
      <w:r w:rsidRPr="00D1205D">
        <w:rPr>
          <w:lang w:eastAsia="zh-CN"/>
        </w:rPr>
        <w:t>5</w:t>
      </w:r>
      <w:r w:rsidRPr="00D1205D">
        <w:tab/>
      </w:r>
      <w:r w:rsidRPr="00D1205D">
        <w:rPr>
          <w:lang w:eastAsia="zh-CN"/>
        </w:rPr>
        <w:t>Protocols Over Service Based Interfaces</w:t>
      </w:r>
      <w:bookmarkEnd w:id="193"/>
      <w:bookmarkEnd w:id="194"/>
      <w:bookmarkEnd w:id="195"/>
      <w:bookmarkEnd w:id="196"/>
      <w:bookmarkEnd w:id="197"/>
      <w:bookmarkEnd w:id="198"/>
      <w:bookmarkEnd w:id="199"/>
      <w:bookmarkEnd w:id="200"/>
      <w:bookmarkEnd w:id="201"/>
      <w:bookmarkEnd w:id="202"/>
      <w:bookmarkEnd w:id="203"/>
    </w:p>
    <w:p w14:paraId="05CB8F72" w14:textId="77777777" w:rsidR="00F90BFA" w:rsidRPr="00D1205D" w:rsidRDefault="00F90BFA" w:rsidP="002D7984">
      <w:pPr>
        <w:pStyle w:val="Heading2"/>
        <w:rPr>
          <w:lang w:eastAsia="zh-CN"/>
        </w:rPr>
      </w:pPr>
      <w:bookmarkStart w:id="204" w:name="_CR5_1"/>
      <w:bookmarkStart w:id="205" w:name="_Toc19708929"/>
      <w:bookmarkStart w:id="206" w:name="_Toc27745000"/>
      <w:bookmarkStart w:id="207" w:name="_Toc29803153"/>
      <w:bookmarkStart w:id="208" w:name="_Toc35969902"/>
      <w:bookmarkStart w:id="209" w:name="_Toc36050696"/>
      <w:bookmarkStart w:id="210" w:name="_Toc44847408"/>
      <w:bookmarkStart w:id="211" w:name="_Toc51845060"/>
      <w:bookmarkStart w:id="212" w:name="_Toc51845391"/>
      <w:bookmarkStart w:id="213" w:name="_Toc51846911"/>
      <w:bookmarkStart w:id="214" w:name="_Toc57022538"/>
      <w:bookmarkStart w:id="215" w:name="_Toc177643245"/>
      <w:bookmarkEnd w:id="204"/>
      <w:r w:rsidRPr="00D1205D">
        <w:rPr>
          <w:lang w:eastAsia="zh-CN"/>
        </w:rPr>
        <w:t>5</w:t>
      </w:r>
      <w:r w:rsidRPr="00D1205D">
        <w:t>.1</w:t>
      </w:r>
      <w:r w:rsidRPr="00D1205D">
        <w:tab/>
      </w:r>
      <w:r w:rsidRPr="00D1205D">
        <w:rPr>
          <w:lang w:eastAsia="zh-CN"/>
        </w:rPr>
        <w:t>Protocol Stack Overview</w:t>
      </w:r>
      <w:bookmarkEnd w:id="205"/>
      <w:bookmarkEnd w:id="206"/>
      <w:bookmarkEnd w:id="207"/>
      <w:bookmarkEnd w:id="208"/>
      <w:bookmarkEnd w:id="209"/>
      <w:bookmarkEnd w:id="210"/>
      <w:bookmarkEnd w:id="211"/>
      <w:bookmarkEnd w:id="212"/>
      <w:bookmarkEnd w:id="213"/>
      <w:bookmarkEnd w:id="214"/>
      <w:bookmarkEnd w:id="215"/>
    </w:p>
    <w:p w14:paraId="7F1BA5A4" w14:textId="7600A04D" w:rsidR="004539E1" w:rsidRPr="00D1205D" w:rsidRDefault="004539E1" w:rsidP="004539E1">
      <w:pPr>
        <w:rPr>
          <w:lang w:eastAsia="zh-CN"/>
        </w:rPr>
      </w:pPr>
      <w:bookmarkStart w:id="216" w:name="_Toc19708930"/>
      <w:bookmarkStart w:id="217" w:name="_Toc27745001"/>
      <w:bookmarkStart w:id="218" w:name="_Toc29803154"/>
      <w:bookmarkStart w:id="219" w:name="_Toc35969903"/>
      <w:bookmarkStart w:id="220" w:name="_Toc36050697"/>
      <w:bookmarkStart w:id="221" w:name="_Toc44847409"/>
      <w:bookmarkStart w:id="222" w:name="_Toc51845061"/>
      <w:bookmarkStart w:id="223" w:name="_Toc51845392"/>
      <w:bookmarkStart w:id="224" w:name="_Toc51846912"/>
      <w:bookmarkStart w:id="225" w:name="_Toc57022539"/>
      <w:r w:rsidRPr="00D1205D">
        <w:t>The protocol</w:t>
      </w:r>
      <w:r w:rsidRPr="00D1205D">
        <w:rPr>
          <w:lang w:eastAsia="zh-CN"/>
        </w:rPr>
        <w:t xml:space="preserve"> stack </w:t>
      </w:r>
      <w:r w:rsidRPr="00D1205D">
        <w:t>for the service</w:t>
      </w:r>
      <w:r>
        <w:rPr>
          <w:lang w:eastAsia="zh-CN"/>
        </w:rPr>
        <w:t>-</w:t>
      </w:r>
      <w:r w:rsidRPr="00D1205D">
        <w:t>based interfaces</w:t>
      </w:r>
      <w:r w:rsidRPr="00D1205D">
        <w:rPr>
          <w:lang w:eastAsia="zh-CN"/>
        </w:rPr>
        <w:t xml:space="preserve"> is shown on Figure 5.1-1.</w:t>
      </w:r>
    </w:p>
    <w:p w14:paraId="62AE8D9F" w14:textId="77777777" w:rsidR="004539E1" w:rsidRPr="00D1205D" w:rsidRDefault="004539E1" w:rsidP="004539E1">
      <w:pPr>
        <w:pStyle w:val="TH"/>
      </w:pPr>
    </w:p>
    <w:p w14:paraId="5D7BEF24" w14:textId="77777777" w:rsidR="004539E1" w:rsidRPr="00D1205D" w:rsidRDefault="004539E1" w:rsidP="004539E1">
      <w:pPr>
        <w:pStyle w:val="TH"/>
        <w:rPr>
          <w:lang w:eastAsia="zh-CN"/>
        </w:rPr>
      </w:pPr>
      <w:r w:rsidRPr="00D1205D">
        <w:object w:dxaOrig="2304" w:dyaOrig="3444" w14:anchorId="2058860F">
          <v:shape id="_x0000_i1026" type="#_x0000_t75" style="width:116.25pt;height:171.75pt" o:ole="">
            <v:imagedata r:id="rId14" o:title=""/>
          </v:shape>
          <o:OLEObject Type="Embed" ProgID="Visio.Drawing.15" ShapeID="_x0000_i1026" DrawAspect="Content" ObjectID="_1789967696" r:id="rId15"/>
        </w:object>
      </w:r>
    </w:p>
    <w:p w14:paraId="769224DF" w14:textId="77777777" w:rsidR="004539E1" w:rsidRPr="00AD3431" w:rsidRDefault="004539E1" w:rsidP="00D75E58">
      <w:pPr>
        <w:pStyle w:val="TF"/>
        <w:rPr>
          <w:lang w:eastAsia="zh-CN"/>
        </w:rPr>
      </w:pPr>
      <w:bookmarkStart w:id="226" w:name="_CRFigure5_11"/>
      <w:r w:rsidRPr="00AD3431">
        <w:t xml:space="preserve">Figure </w:t>
      </w:r>
      <w:bookmarkEnd w:id="226"/>
      <w:r w:rsidRPr="00AD3431">
        <w:rPr>
          <w:lang w:eastAsia="zh-CN"/>
        </w:rPr>
        <w:t>5.1</w:t>
      </w:r>
      <w:r w:rsidRPr="00AD3431">
        <w:t>-</w:t>
      </w:r>
      <w:r w:rsidRPr="00AD3431">
        <w:rPr>
          <w:lang w:eastAsia="zh-CN"/>
        </w:rPr>
        <w:t>1</w:t>
      </w:r>
      <w:r w:rsidRPr="00AD3431">
        <w:t xml:space="preserve">: </w:t>
      </w:r>
      <w:r w:rsidRPr="00AD3431">
        <w:rPr>
          <w:lang w:eastAsia="zh-CN"/>
        </w:rPr>
        <w:t>SBI</w:t>
      </w:r>
      <w:r w:rsidRPr="00AD3431">
        <w:t xml:space="preserve"> Protocol Stack</w:t>
      </w:r>
    </w:p>
    <w:p w14:paraId="5F9D7552" w14:textId="6067D97B" w:rsidR="004539E1" w:rsidRPr="00D1205D" w:rsidRDefault="004539E1" w:rsidP="004539E1">
      <w:pPr>
        <w:rPr>
          <w:lang w:eastAsia="zh-CN"/>
        </w:rPr>
      </w:pPr>
      <w:r w:rsidRPr="00D1205D">
        <w:t>The service</w:t>
      </w:r>
      <w:r>
        <w:t>-</w:t>
      </w:r>
      <w:r w:rsidRPr="00D1205D">
        <w:t>based interfaces use HTTP/2 protocol (</w:t>
      </w:r>
      <w:r w:rsidRPr="00D1205D">
        <w:rPr>
          <w:lang w:eastAsia="zh-CN"/>
        </w:rPr>
        <w:t>see clause</w:t>
      </w:r>
      <w:r>
        <w:rPr>
          <w:lang w:eastAsia="zh-CN"/>
        </w:rPr>
        <w:t> </w:t>
      </w:r>
      <w:r w:rsidRPr="00D1205D">
        <w:rPr>
          <w:lang w:eastAsia="zh-CN"/>
        </w:rPr>
        <w:t xml:space="preserve">5.2) </w:t>
      </w:r>
      <w:r w:rsidRPr="00D1205D">
        <w:t>with JSON (see clause</w:t>
      </w:r>
      <w:r>
        <w:t> </w:t>
      </w:r>
      <w:r w:rsidRPr="00D1205D">
        <w:t>5.4) as the application layer serialization protocol. For the security protection at the transport layer, all 3GPP NFs shall support TLS and TLS shall be used within a PLMN if network security is not provided by other means, as specified in 3GPP TS 33.501 [17].</w:t>
      </w:r>
    </w:p>
    <w:p w14:paraId="4F2D5C50" w14:textId="77777777" w:rsidR="00F90BFA" w:rsidRPr="00D1205D" w:rsidRDefault="00F90BFA" w:rsidP="002D7984">
      <w:pPr>
        <w:pStyle w:val="Heading2"/>
        <w:rPr>
          <w:lang w:eastAsia="zh-CN"/>
        </w:rPr>
      </w:pPr>
      <w:bookmarkStart w:id="227" w:name="_CR5_2"/>
      <w:bookmarkStart w:id="228" w:name="_Toc177643246"/>
      <w:bookmarkEnd w:id="227"/>
      <w:r w:rsidRPr="00D1205D">
        <w:rPr>
          <w:lang w:eastAsia="zh-CN"/>
        </w:rPr>
        <w:t>5</w:t>
      </w:r>
      <w:r w:rsidRPr="00D1205D">
        <w:t>.</w:t>
      </w:r>
      <w:r w:rsidRPr="00D1205D">
        <w:rPr>
          <w:lang w:eastAsia="zh-CN"/>
        </w:rPr>
        <w:t>2</w:t>
      </w:r>
      <w:r w:rsidRPr="00D1205D">
        <w:tab/>
      </w:r>
      <w:r w:rsidRPr="00D1205D">
        <w:rPr>
          <w:lang w:eastAsia="zh-CN"/>
        </w:rPr>
        <w:t>HTTP/2 Protocol</w:t>
      </w:r>
      <w:bookmarkEnd w:id="216"/>
      <w:bookmarkEnd w:id="217"/>
      <w:bookmarkEnd w:id="218"/>
      <w:bookmarkEnd w:id="219"/>
      <w:bookmarkEnd w:id="220"/>
      <w:bookmarkEnd w:id="221"/>
      <w:bookmarkEnd w:id="222"/>
      <w:bookmarkEnd w:id="223"/>
      <w:bookmarkEnd w:id="224"/>
      <w:bookmarkEnd w:id="225"/>
      <w:bookmarkEnd w:id="228"/>
    </w:p>
    <w:p w14:paraId="1A3B43CE" w14:textId="77777777" w:rsidR="00F90BFA" w:rsidRPr="00D1205D" w:rsidRDefault="00F90BFA" w:rsidP="002D7984">
      <w:pPr>
        <w:pStyle w:val="Heading3"/>
      </w:pPr>
      <w:bookmarkStart w:id="229" w:name="_CR5_2_1"/>
      <w:bookmarkStart w:id="230" w:name="_Toc19708931"/>
      <w:bookmarkStart w:id="231" w:name="_Toc27745002"/>
      <w:bookmarkStart w:id="232" w:name="_Toc29803155"/>
      <w:bookmarkStart w:id="233" w:name="_Toc35969904"/>
      <w:bookmarkStart w:id="234" w:name="_Toc36050698"/>
      <w:bookmarkStart w:id="235" w:name="_Toc44847410"/>
      <w:bookmarkStart w:id="236" w:name="_Toc51845062"/>
      <w:bookmarkStart w:id="237" w:name="_Toc51845393"/>
      <w:bookmarkStart w:id="238" w:name="_Toc51846913"/>
      <w:bookmarkStart w:id="239" w:name="_Toc57022540"/>
      <w:bookmarkStart w:id="240" w:name="_Toc177643247"/>
      <w:bookmarkEnd w:id="229"/>
      <w:r w:rsidRPr="00D1205D">
        <w:rPr>
          <w:lang w:eastAsia="zh-CN"/>
        </w:rPr>
        <w:t>5.2.1</w:t>
      </w:r>
      <w:r w:rsidRPr="00D1205D">
        <w:tab/>
        <w:t>General</w:t>
      </w:r>
      <w:bookmarkEnd w:id="230"/>
      <w:bookmarkEnd w:id="231"/>
      <w:bookmarkEnd w:id="232"/>
      <w:bookmarkEnd w:id="233"/>
      <w:bookmarkEnd w:id="234"/>
      <w:bookmarkEnd w:id="235"/>
      <w:bookmarkEnd w:id="236"/>
      <w:bookmarkEnd w:id="237"/>
      <w:bookmarkEnd w:id="238"/>
      <w:bookmarkEnd w:id="239"/>
      <w:bookmarkEnd w:id="240"/>
    </w:p>
    <w:p w14:paraId="484ABC4F" w14:textId="335DDC08" w:rsidR="00BC5679" w:rsidRPr="00D1205D" w:rsidRDefault="00BC5679" w:rsidP="00BC5679">
      <w:bookmarkStart w:id="241" w:name="_Toc19708932"/>
      <w:bookmarkStart w:id="242" w:name="_Toc27745003"/>
      <w:bookmarkStart w:id="243" w:name="_Toc29803156"/>
      <w:bookmarkStart w:id="244" w:name="_Toc35969905"/>
      <w:bookmarkStart w:id="245" w:name="_Toc36050699"/>
      <w:bookmarkStart w:id="246" w:name="_Toc44847411"/>
      <w:bookmarkStart w:id="247" w:name="_Toc51845063"/>
      <w:bookmarkStart w:id="248" w:name="_Toc51845394"/>
      <w:bookmarkStart w:id="249" w:name="_Toc51846914"/>
      <w:bookmarkStart w:id="250" w:name="_Toc57022541"/>
      <w:r w:rsidRPr="00D1205D">
        <w:rPr>
          <w:lang w:eastAsia="zh-CN"/>
        </w:rPr>
        <w:t>HTTP/2 as described in IETF RFC </w:t>
      </w:r>
      <w:r>
        <w:rPr>
          <w:lang w:eastAsia="zh-CN"/>
        </w:rPr>
        <w:t>9113</w:t>
      </w:r>
      <w:r w:rsidRPr="00D1205D">
        <w:rPr>
          <w:lang w:eastAsia="zh-CN"/>
        </w:rPr>
        <w:t> [7]</w:t>
      </w:r>
      <w:r w:rsidRPr="00D1205D">
        <w:t xml:space="preserve"> shall be used </w:t>
      </w:r>
      <w:r w:rsidRPr="00D1205D">
        <w:rPr>
          <w:lang w:eastAsia="zh-CN"/>
        </w:rPr>
        <w:t>in Service based interface</w:t>
      </w:r>
      <w:r w:rsidRPr="00D1205D">
        <w:t>.</w:t>
      </w:r>
    </w:p>
    <w:p w14:paraId="476695EF" w14:textId="77777777" w:rsidR="00F90BFA" w:rsidRPr="00D1205D" w:rsidRDefault="00F90BFA" w:rsidP="002D7984">
      <w:pPr>
        <w:pStyle w:val="Heading3"/>
      </w:pPr>
      <w:bookmarkStart w:id="251" w:name="_CR5_2_2"/>
      <w:bookmarkStart w:id="252" w:name="_Toc177643248"/>
      <w:bookmarkEnd w:id="251"/>
      <w:r w:rsidRPr="00D1205D">
        <w:rPr>
          <w:lang w:eastAsia="zh-CN"/>
        </w:rPr>
        <w:t>5.2.2</w:t>
      </w:r>
      <w:r w:rsidRPr="00D1205D">
        <w:tab/>
        <w:t>HTTP standard headers</w:t>
      </w:r>
      <w:bookmarkEnd w:id="241"/>
      <w:bookmarkEnd w:id="242"/>
      <w:bookmarkEnd w:id="243"/>
      <w:bookmarkEnd w:id="244"/>
      <w:bookmarkEnd w:id="245"/>
      <w:bookmarkEnd w:id="246"/>
      <w:bookmarkEnd w:id="247"/>
      <w:bookmarkEnd w:id="248"/>
      <w:bookmarkEnd w:id="249"/>
      <w:bookmarkEnd w:id="250"/>
      <w:bookmarkEnd w:id="252"/>
    </w:p>
    <w:p w14:paraId="4592C49F" w14:textId="77777777" w:rsidR="00F90BFA" w:rsidRPr="00D1205D" w:rsidRDefault="00F90BFA" w:rsidP="002D7984">
      <w:pPr>
        <w:pStyle w:val="Heading4"/>
        <w:rPr>
          <w:lang w:eastAsia="zh-CN"/>
        </w:rPr>
      </w:pPr>
      <w:bookmarkStart w:id="253" w:name="_CR5_2_2_1"/>
      <w:bookmarkStart w:id="254" w:name="_Toc19708933"/>
      <w:bookmarkStart w:id="255" w:name="_Toc27745004"/>
      <w:bookmarkStart w:id="256" w:name="_Toc29803157"/>
      <w:bookmarkStart w:id="257" w:name="_Toc35969906"/>
      <w:bookmarkStart w:id="258" w:name="_Toc36050700"/>
      <w:bookmarkStart w:id="259" w:name="_Toc44847412"/>
      <w:bookmarkStart w:id="260" w:name="_Toc51845064"/>
      <w:bookmarkStart w:id="261" w:name="_Toc51845395"/>
      <w:bookmarkStart w:id="262" w:name="_Toc51846915"/>
      <w:bookmarkStart w:id="263" w:name="_Toc57022542"/>
      <w:bookmarkStart w:id="264" w:name="_Toc177643249"/>
      <w:bookmarkEnd w:id="253"/>
      <w:r w:rsidRPr="00D1205D">
        <w:t>5.2.2.1</w:t>
      </w:r>
      <w:r w:rsidRPr="00D1205D">
        <w:rPr>
          <w:lang w:eastAsia="zh-CN"/>
        </w:rPr>
        <w:tab/>
        <w:t>General</w:t>
      </w:r>
      <w:bookmarkEnd w:id="254"/>
      <w:bookmarkEnd w:id="255"/>
      <w:bookmarkEnd w:id="256"/>
      <w:bookmarkEnd w:id="257"/>
      <w:bookmarkEnd w:id="258"/>
      <w:bookmarkEnd w:id="259"/>
      <w:bookmarkEnd w:id="260"/>
      <w:bookmarkEnd w:id="261"/>
      <w:bookmarkEnd w:id="262"/>
      <w:bookmarkEnd w:id="263"/>
      <w:bookmarkEnd w:id="264"/>
    </w:p>
    <w:p w14:paraId="2A8DD697" w14:textId="77777777" w:rsidR="00F90BFA" w:rsidRPr="00D1205D" w:rsidRDefault="00F90BFA" w:rsidP="00F90BFA">
      <w:pPr>
        <w:rPr>
          <w:lang w:eastAsia="zh-CN"/>
        </w:rPr>
      </w:pPr>
      <w:r w:rsidRPr="00D1205D">
        <w:rPr>
          <w:lang w:eastAsia="zh-CN"/>
        </w:rPr>
        <w:t xml:space="preserve">This clause lists the HTTP standard headers that shall be supported on SBI, </w:t>
      </w:r>
      <w:r w:rsidRPr="00D1205D">
        <w:t>other HTTP standard headers defined in IETF RFCs may be supported by NF</w:t>
      </w:r>
      <w:r w:rsidRPr="00D1205D">
        <w:rPr>
          <w:lang w:eastAsia="zh-CN"/>
        </w:rPr>
        <w:t>.</w:t>
      </w:r>
    </w:p>
    <w:p w14:paraId="1E6E15A1" w14:textId="77777777" w:rsidR="00F90BFA" w:rsidRPr="00D1205D" w:rsidRDefault="00F90BFA" w:rsidP="002D7984">
      <w:pPr>
        <w:pStyle w:val="Heading4"/>
        <w:rPr>
          <w:lang w:eastAsia="zh-CN"/>
        </w:rPr>
      </w:pPr>
      <w:bookmarkStart w:id="265" w:name="_CR5_2_2_2"/>
      <w:bookmarkStart w:id="266" w:name="_Toc19708934"/>
      <w:bookmarkStart w:id="267" w:name="_Toc27745005"/>
      <w:bookmarkStart w:id="268" w:name="_Toc29803158"/>
      <w:bookmarkStart w:id="269" w:name="_Toc35969907"/>
      <w:bookmarkStart w:id="270" w:name="_Toc36050701"/>
      <w:bookmarkStart w:id="271" w:name="_Toc44847413"/>
      <w:bookmarkStart w:id="272" w:name="_Toc51845065"/>
      <w:bookmarkStart w:id="273" w:name="_Toc51845396"/>
      <w:bookmarkStart w:id="274" w:name="_Toc51846916"/>
      <w:bookmarkStart w:id="275" w:name="_Toc57022543"/>
      <w:bookmarkStart w:id="276" w:name="_Toc177643250"/>
      <w:bookmarkEnd w:id="265"/>
      <w:r w:rsidRPr="00D1205D">
        <w:lastRenderedPageBreak/>
        <w:t>5.2.2.2</w:t>
      </w:r>
      <w:r w:rsidRPr="00D1205D">
        <w:rPr>
          <w:lang w:eastAsia="zh-CN"/>
        </w:rPr>
        <w:tab/>
        <w:t>Mandatory to support HTTP standard headers</w:t>
      </w:r>
      <w:bookmarkEnd w:id="266"/>
      <w:bookmarkEnd w:id="267"/>
      <w:bookmarkEnd w:id="268"/>
      <w:bookmarkEnd w:id="269"/>
      <w:bookmarkEnd w:id="270"/>
      <w:bookmarkEnd w:id="271"/>
      <w:bookmarkEnd w:id="272"/>
      <w:bookmarkEnd w:id="273"/>
      <w:bookmarkEnd w:id="274"/>
      <w:bookmarkEnd w:id="275"/>
      <w:bookmarkEnd w:id="276"/>
    </w:p>
    <w:p w14:paraId="004092DD" w14:textId="77777777" w:rsidR="00F90BFA" w:rsidRPr="00D1205D" w:rsidRDefault="00F90BFA" w:rsidP="00F90BFA">
      <w:r w:rsidRPr="00D1205D">
        <w:t>The HTTP request standard headers and the HTTP response standard headers that shall be supported on SBI are defined in Table 5.2.2.2-1 and in Table 5.2.2.2-2 respectively. Mandatory to support HTTP standard headers does not mean all the HTTP requests and responses carry the identified request and response headers respectively. It only means it is mandatory to support the processing of the identified headers in request and response message.</w:t>
      </w:r>
    </w:p>
    <w:p w14:paraId="0F48844A" w14:textId="77777777" w:rsidR="00BC5679" w:rsidRPr="00D1205D" w:rsidRDefault="00BC5679" w:rsidP="00BC5679">
      <w:pPr>
        <w:pStyle w:val="TH"/>
      </w:pPr>
      <w:bookmarkStart w:id="277" w:name="_CRTable5_2_2_21"/>
      <w:bookmarkStart w:id="278" w:name="_Toc19708935"/>
      <w:bookmarkStart w:id="279" w:name="_Toc27745006"/>
      <w:bookmarkStart w:id="280" w:name="_Toc29803159"/>
      <w:bookmarkStart w:id="281" w:name="_Toc35969908"/>
      <w:bookmarkStart w:id="282" w:name="_Toc36050702"/>
      <w:bookmarkStart w:id="283" w:name="_Toc44847414"/>
      <w:bookmarkStart w:id="284" w:name="_Toc51845066"/>
      <w:bookmarkStart w:id="285" w:name="_Toc51845397"/>
      <w:bookmarkStart w:id="286" w:name="_Toc51846917"/>
      <w:bookmarkStart w:id="287" w:name="_Toc57022544"/>
      <w:r w:rsidRPr="00D1205D">
        <w:lastRenderedPageBreak/>
        <w:t xml:space="preserve">Table </w:t>
      </w:r>
      <w:bookmarkEnd w:id="277"/>
      <w:r w:rsidRPr="00D1205D">
        <w:t>5.2.2.2-1: Mandatory to support HTTP request standard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BC5679" w:rsidRPr="00D1205D" w14:paraId="0F5AD14D" w14:textId="77777777" w:rsidTr="00455F22">
        <w:trPr>
          <w:cantSplit/>
        </w:trPr>
        <w:tc>
          <w:tcPr>
            <w:tcW w:w="2410" w:type="dxa"/>
            <w:shd w:val="clear" w:color="auto" w:fill="E0E0E0"/>
          </w:tcPr>
          <w:p w14:paraId="6C07B7B0" w14:textId="77777777" w:rsidR="00BC5679" w:rsidRPr="00D1205D" w:rsidRDefault="00BC5679" w:rsidP="00455F22">
            <w:pPr>
              <w:pStyle w:val="TAH"/>
            </w:pPr>
            <w:r w:rsidRPr="00D1205D">
              <w:t>Name</w:t>
            </w:r>
          </w:p>
        </w:tc>
        <w:tc>
          <w:tcPr>
            <w:tcW w:w="1985" w:type="dxa"/>
            <w:shd w:val="clear" w:color="auto" w:fill="E0E0E0"/>
          </w:tcPr>
          <w:p w14:paraId="7F1ECC9A" w14:textId="77777777" w:rsidR="00BC5679" w:rsidRPr="00D1205D" w:rsidRDefault="00BC5679" w:rsidP="00455F22">
            <w:pPr>
              <w:pStyle w:val="TAH"/>
            </w:pPr>
            <w:r w:rsidRPr="00D1205D">
              <w:t>Reference</w:t>
            </w:r>
          </w:p>
        </w:tc>
        <w:tc>
          <w:tcPr>
            <w:tcW w:w="5386" w:type="dxa"/>
            <w:shd w:val="clear" w:color="auto" w:fill="E0E0E0"/>
          </w:tcPr>
          <w:p w14:paraId="5B9C1EEA" w14:textId="77777777" w:rsidR="00BC5679" w:rsidRPr="00D1205D" w:rsidRDefault="00BC5679" w:rsidP="00455F22">
            <w:pPr>
              <w:pStyle w:val="TAH"/>
              <w:rPr>
                <w:rFonts w:eastAsia="Batang"/>
                <w:lang w:eastAsia="ko-KR"/>
              </w:rPr>
            </w:pPr>
            <w:r w:rsidRPr="00D1205D">
              <w:t>Description</w:t>
            </w:r>
          </w:p>
        </w:tc>
      </w:tr>
      <w:tr w:rsidR="00BC5679" w:rsidRPr="00D1205D" w14:paraId="3AE52B13" w14:textId="77777777" w:rsidTr="00455F22">
        <w:trPr>
          <w:cantSplit/>
        </w:trPr>
        <w:tc>
          <w:tcPr>
            <w:tcW w:w="2410" w:type="dxa"/>
          </w:tcPr>
          <w:p w14:paraId="2A1C25BB" w14:textId="77777777" w:rsidR="00BC5679" w:rsidRPr="00D1205D" w:rsidRDefault="00BC5679" w:rsidP="00455F22">
            <w:pPr>
              <w:pStyle w:val="TAL"/>
              <w:rPr>
                <w:lang w:eastAsia="zh-CN"/>
              </w:rPr>
            </w:pPr>
            <w:r w:rsidRPr="00D1205D">
              <w:t>Accept</w:t>
            </w:r>
          </w:p>
        </w:tc>
        <w:tc>
          <w:tcPr>
            <w:tcW w:w="1985" w:type="dxa"/>
          </w:tcPr>
          <w:p w14:paraId="14E0379A" w14:textId="7056C3E0"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78C1B90D" w14:textId="77777777" w:rsidR="00BC5679" w:rsidRPr="00D1205D" w:rsidRDefault="00BC5679" w:rsidP="00455F22">
            <w:pPr>
              <w:pStyle w:val="TAL"/>
              <w:rPr>
                <w:lang w:eastAsia="zh-CN"/>
              </w:rPr>
            </w:pPr>
            <w:r w:rsidRPr="00D1205D">
              <w:rPr>
                <w:lang w:eastAsia="zh-CN"/>
              </w:rPr>
              <w:t>This header is used to specify response media types that are acceptable.</w:t>
            </w:r>
          </w:p>
        </w:tc>
      </w:tr>
      <w:tr w:rsidR="00BC5679" w:rsidRPr="00D1205D" w14:paraId="2E49E7E3" w14:textId="77777777" w:rsidTr="00455F22">
        <w:trPr>
          <w:cantSplit/>
        </w:trPr>
        <w:tc>
          <w:tcPr>
            <w:tcW w:w="2410" w:type="dxa"/>
          </w:tcPr>
          <w:p w14:paraId="04B23B6B" w14:textId="77777777" w:rsidR="00BC5679" w:rsidRPr="00D1205D" w:rsidRDefault="00BC5679" w:rsidP="00455F22">
            <w:pPr>
              <w:pStyle w:val="TAL"/>
            </w:pPr>
            <w:r w:rsidRPr="00D1205D">
              <w:t>Accept-Encoding</w:t>
            </w:r>
          </w:p>
        </w:tc>
        <w:tc>
          <w:tcPr>
            <w:tcW w:w="1985" w:type="dxa"/>
          </w:tcPr>
          <w:p w14:paraId="449E1E3C" w14:textId="53D86B5F"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00FABDA4" w14:textId="77777777" w:rsidR="00BC5679" w:rsidRPr="00D1205D" w:rsidRDefault="00BC5679" w:rsidP="00455F22">
            <w:pPr>
              <w:pStyle w:val="HTMLPreformatted"/>
              <w:pageBreakBefore/>
              <w:rPr>
                <w:rFonts w:ascii="Arial" w:hAnsi="Arial" w:cs="Times New Roman"/>
                <w:sz w:val="18"/>
                <w:szCs w:val="20"/>
              </w:rPr>
            </w:pPr>
            <w:r w:rsidRPr="00D1205D">
              <w:rPr>
                <w:rFonts w:ascii="Arial" w:hAnsi="Arial" w:cs="Times New Roman"/>
                <w:sz w:val="18"/>
                <w:szCs w:val="20"/>
              </w:rPr>
              <w:t>This header may be used to indicate what response content-encodings (e.g. gzip) are acceptable in the response.</w:t>
            </w:r>
          </w:p>
        </w:tc>
      </w:tr>
      <w:tr w:rsidR="00BC5679" w:rsidRPr="00D1205D" w14:paraId="4FC24730" w14:textId="77777777" w:rsidTr="00455F22">
        <w:trPr>
          <w:cantSplit/>
        </w:trPr>
        <w:tc>
          <w:tcPr>
            <w:tcW w:w="2410" w:type="dxa"/>
          </w:tcPr>
          <w:p w14:paraId="6451C8DB" w14:textId="77777777" w:rsidR="00BC5679" w:rsidRPr="00D1205D" w:rsidRDefault="00BC5679" w:rsidP="00455F22">
            <w:pPr>
              <w:pStyle w:val="TAL"/>
              <w:rPr>
                <w:lang w:eastAsia="zh-CN"/>
              </w:rPr>
            </w:pPr>
            <w:r w:rsidRPr="00D1205D">
              <w:t>Content-Length</w:t>
            </w:r>
          </w:p>
        </w:tc>
        <w:tc>
          <w:tcPr>
            <w:tcW w:w="1985" w:type="dxa"/>
          </w:tcPr>
          <w:p w14:paraId="30935349" w14:textId="28A19FC4"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1EEEF1E3" w14:textId="23632693" w:rsidR="00BC5679" w:rsidRPr="00D1205D" w:rsidRDefault="00BC5679" w:rsidP="00455F22">
            <w:pPr>
              <w:pStyle w:val="TAL"/>
              <w:rPr>
                <w:lang w:eastAsia="zh-CN"/>
              </w:rPr>
            </w:pPr>
            <w:r w:rsidRPr="00D1205D">
              <w:rPr>
                <w:lang w:eastAsia="zh-CN"/>
              </w:rPr>
              <w:t xml:space="preserve">This header is used to provide the anticipated size, as a decimal number of octets, for a potential </w:t>
            </w:r>
            <w:r>
              <w:rPr>
                <w:lang w:eastAsia="zh-CN"/>
              </w:rPr>
              <w:t>content</w:t>
            </w:r>
            <w:r w:rsidRPr="00D1205D">
              <w:rPr>
                <w:lang w:eastAsia="zh-CN"/>
              </w:rPr>
              <w:t>.</w:t>
            </w:r>
          </w:p>
        </w:tc>
      </w:tr>
      <w:tr w:rsidR="00BC5679" w:rsidRPr="00D1205D" w14:paraId="5D27AB77" w14:textId="77777777" w:rsidTr="00455F22">
        <w:trPr>
          <w:cantSplit/>
        </w:trPr>
        <w:tc>
          <w:tcPr>
            <w:tcW w:w="2410" w:type="dxa"/>
          </w:tcPr>
          <w:p w14:paraId="6B31DF57" w14:textId="77777777" w:rsidR="00BC5679" w:rsidRPr="00D1205D" w:rsidRDefault="00BC5679" w:rsidP="00455F22">
            <w:pPr>
              <w:pStyle w:val="TAL"/>
            </w:pPr>
            <w:r w:rsidRPr="00D1205D">
              <w:t>Content-Type</w:t>
            </w:r>
          </w:p>
        </w:tc>
        <w:tc>
          <w:tcPr>
            <w:tcW w:w="1985" w:type="dxa"/>
          </w:tcPr>
          <w:p w14:paraId="735203D0" w14:textId="6030FC90"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2C694277" w14:textId="77777777" w:rsidR="00BC5679" w:rsidRPr="00D1205D" w:rsidRDefault="00BC5679" w:rsidP="00455F22">
            <w:pPr>
              <w:pStyle w:val="TAL"/>
              <w:rPr>
                <w:lang w:eastAsia="zh-CN"/>
              </w:rPr>
            </w:pPr>
            <w:r w:rsidRPr="00D1205D">
              <w:rPr>
                <w:lang w:eastAsia="zh-CN"/>
              </w:rPr>
              <w:t>This header is used to indicate the media type of the associated representation.</w:t>
            </w:r>
          </w:p>
        </w:tc>
      </w:tr>
      <w:tr w:rsidR="00BC5679" w:rsidRPr="00D1205D" w14:paraId="52168033" w14:textId="77777777" w:rsidTr="00455F22">
        <w:trPr>
          <w:cantSplit/>
        </w:trPr>
        <w:tc>
          <w:tcPr>
            <w:tcW w:w="2410" w:type="dxa"/>
          </w:tcPr>
          <w:p w14:paraId="55E9E512" w14:textId="77777777" w:rsidR="00BC5679" w:rsidRPr="00D1205D" w:rsidRDefault="00BC5679" w:rsidP="00455F22">
            <w:pPr>
              <w:pStyle w:val="TAL"/>
              <w:rPr>
                <w:lang w:eastAsia="zh-CN"/>
              </w:rPr>
            </w:pPr>
            <w:r w:rsidRPr="00D1205D">
              <w:rPr>
                <w:lang w:eastAsia="zh-CN"/>
              </w:rPr>
              <w:t>Content-Encoding</w:t>
            </w:r>
          </w:p>
        </w:tc>
        <w:tc>
          <w:tcPr>
            <w:tcW w:w="1985" w:type="dxa"/>
          </w:tcPr>
          <w:p w14:paraId="0905D283" w14:textId="7BA500AC"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3F699F71" w14:textId="77777777" w:rsidR="00BC5679" w:rsidRPr="00D1205D" w:rsidRDefault="00BC5679" w:rsidP="00455F22">
            <w:pPr>
              <w:pStyle w:val="TAL"/>
              <w:rPr>
                <w:lang w:eastAsia="zh-CN"/>
              </w:rPr>
            </w:pPr>
            <w:r w:rsidRPr="00D1205D">
              <w:rPr>
                <w:lang w:eastAsia="zh-CN"/>
              </w:rPr>
              <w:t>This header may be used in some requests to indicate the content encodings (e.g. gzip) applied to the resource representation beyond those inherent in the media type.</w:t>
            </w:r>
          </w:p>
        </w:tc>
      </w:tr>
      <w:tr w:rsidR="00BC5679" w:rsidRPr="00D1205D" w14:paraId="04A40940" w14:textId="77777777" w:rsidTr="00455F22">
        <w:trPr>
          <w:cantSplit/>
        </w:trPr>
        <w:tc>
          <w:tcPr>
            <w:tcW w:w="2410" w:type="dxa"/>
          </w:tcPr>
          <w:p w14:paraId="44410FAD" w14:textId="77777777" w:rsidR="00BC5679" w:rsidRPr="00D1205D" w:rsidRDefault="00BC5679" w:rsidP="00455F22">
            <w:pPr>
              <w:pStyle w:val="TAL"/>
              <w:rPr>
                <w:lang w:eastAsia="zh-CN"/>
              </w:rPr>
            </w:pPr>
            <w:r w:rsidRPr="00D1205D">
              <w:rPr>
                <w:lang w:eastAsia="zh-CN"/>
              </w:rPr>
              <w:t>User-Agent</w:t>
            </w:r>
          </w:p>
        </w:tc>
        <w:tc>
          <w:tcPr>
            <w:tcW w:w="1985" w:type="dxa"/>
          </w:tcPr>
          <w:p w14:paraId="0F032FF3" w14:textId="72714DFE"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0853376D" w14:textId="77777777" w:rsidR="00BC5679" w:rsidRDefault="00BC5679" w:rsidP="00455F22">
            <w:pPr>
              <w:pStyle w:val="TAL"/>
              <w:rPr>
                <w:lang w:eastAsia="zh-CN"/>
              </w:rPr>
            </w:pPr>
            <w:r w:rsidRPr="000B63FD">
              <w:rPr>
                <w:rFonts w:hint="eastAsia"/>
                <w:lang w:eastAsia="zh-CN"/>
              </w:rPr>
              <w:t>This header shall be mainly used to identify the NF type of the HTTP/2 client.</w:t>
            </w:r>
            <w:r>
              <w:rPr>
                <w:lang w:eastAsia="zh-CN"/>
              </w:rPr>
              <w:t xml:space="preserve"> This header should be included in every HTTP/2 request sent over any SBI; This header shall be included in every HTTP/2 request sent using indirect communication when target NF (re-)selection is to be performed at SCP.</w:t>
            </w:r>
          </w:p>
          <w:p w14:paraId="7B820246" w14:textId="77777777" w:rsidR="00BC5679" w:rsidRDefault="00BC5679" w:rsidP="00455F22">
            <w:pPr>
              <w:pStyle w:val="TAL"/>
              <w:rPr>
                <w:lang w:eastAsia="zh-CN"/>
              </w:rPr>
            </w:pPr>
          </w:p>
          <w:p w14:paraId="459E21AE" w14:textId="77777777" w:rsidR="00BC5679" w:rsidRDefault="00BC5679" w:rsidP="00455F22">
            <w:pPr>
              <w:pStyle w:val="TAL"/>
              <w:rPr>
                <w:lang w:eastAsia="zh-CN"/>
              </w:rPr>
            </w:pPr>
            <w:r>
              <w:rPr>
                <w:lang w:eastAsia="zh-CN"/>
              </w:rPr>
              <w:t xml:space="preserve">For Indirect communications, </w:t>
            </w:r>
            <w:r w:rsidRPr="00ED2376">
              <w:rPr>
                <w:lang w:eastAsia="zh-CN"/>
              </w:rPr>
              <w:t>the User-Agent header in a request</w:t>
            </w:r>
            <w:r>
              <w:rPr>
                <w:lang w:eastAsia="zh-CN"/>
              </w:rPr>
              <w:t xml:space="preserve"> that is:</w:t>
            </w:r>
          </w:p>
          <w:p w14:paraId="5E7ED990" w14:textId="77777777" w:rsidR="00BC5679" w:rsidRPr="00ED2376" w:rsidRDefault="00BC5679" w:rsidP="00455F22">
            <w:pPr>
              <w:pStyle w:val="B1"/>
              <w:rPr>
                <w:rFonts w:ascii="Arial" w:hAnsi="Arial"/>
                <w:sz w:val="18"/>
                <w:lang w:eastAsia="zh-CN"/>
              </w:rPr>
            </w:pPr>
            <w:bookmarkStart w:id="288" w:name="_PERM_MCCTEMPBM_CRPT57490004___7"/>
            <w:r>
              <w:rPr>
                <w:rFonts w:ascii="Arial" w:hAnsi="Arial"/>
                <w:sz w:val="18"/>
                <w:lang w:eastAsia="zh-CN"/>
              </w:rPr>
              <w:t>-</w:t>
            </w:r>
            <w:r>
              <w:rPr>
                <w:rFonts w:ascii="Arial" w:hAnsi="Arial"/>
                <w:sz w:val="18"/>
                <w:lang w:eastAsia="zh-CN"/>
              </w:rPr>
              <w:tab/>
            </w:r>
            <w:r w:rsidRPr="00ED2376">
              <w:rPr>
                <w:rFonts w:ascii="Arial" w:hAnsi="Arial"/>
                <w:sz w:val="18"/>
                <w:lang w:eastAsia="zh-CN"/>
              </w:rPr>
              <w:t>forwarded by the SCP (with or without delegated discovery) shall identify the NF type of the original NF that issued the request (i.e. the SCP</w:t>
            </w:r>
            <w:r>
              <w:rPr>
                <w:rFonts w:ascii="Arial" w:hAnsi="Arial"/>
                <w:sz w:val="18"/>
                <w:lang w:eastAsia="zh-CN"/>
              </w:rPr>
              <w:t xml:space="preserve"> shall</w:t>
            </w:r>
            <w:r w:rsidRPr="00ED2376">
              <w:rPr>
                <w:rFonts w:ascii="Arial" w:hAnsi="Arial"/>
                <w:sz w:val="18"/>
                <w:lang w:eastAsia="zh-CN"/>
              </w:rPr>
              <w:t xml:space="preserve"> forward the header received in the incoming request);</w:t>
            </w:r>
          </w:p>
          <w:p w14:paraId="436D62D9" w14:textId="77777777" w:rsidR="00BC5679" w:rsidRPr="00ED2376" w:rsidRDefault="00BC5679" w:rsidP="00455F22">
            <w:pPr>
              <w:pStyle w:val="B1"/>
              <w:rPr>
                <w:rFonts w:ascii="Arial" w:hAnsi="Arial"/>
                <w:sz w:val="18"/>
                <w:lang w:eastAsia="zh-CN"/>
              </w:rPr>
            </w:pPr>
            <w:r>
              <w:rPr>
                <w:rFonts w:ascii="Arial" w:hAnsi="Arial"/>
                <w:sz w:val="18"/>
                <w:lang w:eastAsia="zh-CN"/>
              </w:rPr>
              <w:t>-</w:t>
            </w:r>
            <w:r>
              <w:rPr>
                <w:rFonts w:ascii="Arial" w:hAnsi="Arial"/>
                <w:sz w:val="18"/>
                <w:lang w:eastAsia="zh-CN"/>
              </w:rPr>
              <w:tab/>
            </w:r>
            <w:r w:rsidRPr="00ED2376">
              <w:rPr>
                <w:rFonts w:ascii="Arial" w:hAnsi="Arial"/>
                <w:sz w:val="18"/>
                <w:lang w:eastAsia="zh-CN"/>
              </w:rPr>
              <w:t xml:space="preserve">originated by the SCP towards the NRF (e.g. NF Discovery or Access Token Request) shall </w:t>
            </w:r>
            <w:r>
              <w:rPr>
                <w:rFonts w:ascii="Arial" w:hAnsi="Arial"/>
                <w:sz w:val="18"/>
                <w:lang w:eastAsia="zh-CN"/>
              </w:rPr>
              <w:t xml:space="preserve">identify the </w:t>
            </w:r>
            <w:r w:rsidRPr="00ED2376">
              <w:rPr>
                <w:rFonts w:ascii="Arial" w:hAnsi="Arial"/>
                <w:sz w:val="18"/>
                <w:lang w:eastAsia="zh-CN"/>
              </w:rPr>
              <w:t>SCP.</w:t>
            </w:r>
          </w:p>
          <w:bookmarkEnd w:id="288"/>
          <w:p w14:paraId="5675EA22" w14:textId="77777777" w:rsidR="00BC5679" w:rsidRPr="00D1205D" w:rsidRDefault="00BC5679" w:rsidP="00455F22">
            <w:pPr>
              <w:pStyle w:val="TAL"/>
              <w:rPr>
                <w:lang w:eastAsia="zh-CN"/>
              </w:rPr>
            </w:pPr>
            <w:r w:rsidRPr="00E0716E">
              <w:rPr>
                <w:rFonts w:hint="eastAsia"/>
              </w:rPr>
              <w:t xml:space="preserve">The pattern of the content should start with the </w:t>
            </w:r>
            <w:r w:rsidRPr="00E0716E">
              <w:t>value</w:t>
            </w:r>
            <w:r w:rsidRPr="00E0716E">
              <w:rPr>
                <w:rFonts w:hint="eastAsia"/>
              </w:rPr>
              <w:t xml:space="preserve"> of NF type (e.g. </w:t>
            </w:r>
            <w:r>
              <w:t>"UDM"</w:t>
            </w:r>
            <w:r w:rsidRPr="00E0716E">
              <w:rPr>
                <w:rFonts w:hint="eastAsia"/>
              </w:rPr>
              <w:t xml:space="preserve">, see </w:t>
            </w:r>
            <w:r>
              <w:rPr>
                <w:rFonts w:hint="eastAsia"/>
              </w:rPr>
              <w:t>NOTE </w:t>
            </w:r>
            <w:r w:rsidRPr="00E0716E">
              <w:t>1</w:t>
            </w:r>
            <w:r w:rsidRPr="00E0716E">
              <w:rPr>
                <w:rFonts w:hint="eastAsia"/>
              </w:rPr>
              <w:t xml:space="preserve">) </w:t>
            </w:r>
            <w:r w:rsidRPr="00E0716E">
              <w:t xml:space="preserve">or "SCP" (for a request originated by an SCP) </w:t>
            </w:r>
            <w:r w:rsidRPr="00E0716E">
              <w:rPr>
                <w:rFonts w:hint="eastAsia"/>
              </w:rPr>
              <w:t xml:space="preserve">and followed by a </w:t>
            </w:r>
            <w:r w:rsidRPr="00E0716E">
              <w:t>"</w:t>
            </w:r>
            <w:r w:rsidRPr="00E0716E">
              <w:rPr>
                <w:rFonts w:hint="eastAsia"/>
              </w:rPr>
              <w:t>-</w:t>
            </w:r>
            <w:r w:rsidRPr="00E0716E">
              <w:t>" and</w:t>
            </w:r>
            <w:r w:rsidRPr="00E0716E">
              <w:rPr>
                <w:rFonts w:hint="eastAsia"/>
              </w:rPr>
              <w:t xml:space="preserve"> any other specific information if needed afterwards.</w:t>
            </w:r>
          </w:p>
        </w:tc>
      </w:tr>
      <w:tr w:rsidR="00BC5679" w:rsidRPr="00D1205D" w14:paraId="5E9AC863" w14:textId="77777777" w:rsidTr="00455F22">
        <w:trPr>
          <w:cantSplit/>
        </w:trPr>
        <w:tc>
          <w:tcPr>
            <w:tcW w:w="2410" w:type="dxa"/>
          </w:tcPr>
          <w:p w14:paraId="24038922" w14:textId="77777777" w:rsidR="00BC5679" w:rsidRPr="00D1205D" w:rsidRDefault="00BC5679" w:rsidP="00455F22">
            <w:pPr>
              <w:pStyle w:val="TAL"/>
              <w:rPr>
                <w:lang w:eastAsia="zh-CN"/>
              </w:rPr>
            </w:pPr>
            <w:r w:rsidRPr="00D1205D">
              <w:rPr>
                <w:lang w:eastAsia="zh-CN"/>
              </w:rPr>
              <w:t>Cache-Control</w:t>
            </w:r>
          </w:p>
        </w:tc>
        <w:tc>
          <w:tcPr>
            <w:tcW w:w="1985" w:type="dxa"/>
          </w:tcPr>
          <w:p w14:paraId="36B0AFA0" w14:textId="4EF7D986" w:rsidR="00BC5679" w:rsidRPr="00D1205D" w:rsidRDefault="00BC5679" w:rsidP="00455F22">
            <w:pPr>
              <w:pStyle w:val="TAL"/>
              <w:rPr>
                <w:lang w:eastAsia="zh-CN"/>
              </w:rPr>
            </w:pPr>
            <w:r w:rsidRPr="00D1205D">
              <w:rPr>
                <w:lang w:eastAsia="zh-CN"/>
              </w:rPr>
              <w:t>IETF RFC </w:t>
            </w:r>
            <w:r>
              <w:rPr>
                <w:lang w:eastAsia="zh-CN"/>
              </w:rPr>
              <w:t>9111</w:t>
            </w:r>
            <w:r w:rsidRPr="00D1205D">
              <w:rPr>
                <w:lang w:eastAsia="zh-CN"/>
              </w:rPr>
              <w:t> [20]</w:t>
            </w:r>
          </w:p>
        </w:tc>
        <w:tc>
          <w:tcPr>
            <w:tcW w:w="5386" w:type="dxa"/>
          </w:tcPr>
          <w:p w14:paraId="334E5189" w14:textId="77777777" w:rsidR="00BC5679" w:rsidRPr="00D1205D" w:rsidRDefault="00BC5679" w:rsidP="00455F22">
            <w:pPr>
              <w:pStyle w:val="TAL"/>
              <w:rPr>
                <w:lang w:eastAsia="zh-CN"/>
              </w:rPr>
            </w:pPr>
            <w:r w:rsidRPr="00D1205D">
              <w:rPr>
                <w:lang w:eastAsia="zh-CN"/>
              </w:rPr>
              <w:t>This header may be used in some HTTP/2 requests to provide the HTTP cache-control directives that the client is willing to accept from the server.</w:t>
            </w:r>
          </w:p>
        </w:tc>
      </w:tr>
      <w:tr w:rsidR="00BC5679" w:rsidRPr="00D1205D" w14:paraId="4137AC2C" w14:textId="77777777" w:rsidTr="00455F22">
        <w:trPr>
          <w:cantSplit/>
        </w:trPr>
        <w:tc>
          <w:tcPr>
            <w:tcW w:w="2410" w:type="dxa"/>
          </w:tcPr>
          <w:p w14:paraId="73067313" w14:textId="77777777" w:rsidR="00BC5679" w:rsidRPr="00D1205D" w:rsidRDefault="00BC5679" w:rsidP="00455F22">
            <w:pPr>
              <w:pStyle w:val="TAL"/>
              <w:rPr>
                <w:lang w:eastAsia="zh-CN"/>
              </w:rPr>
            </w:pPr>
            <w:r w:rsidRPr="00D1205D">
              <w:rPr>
                <w:lang w:eastAsia="zh-CN"/>
              </w:rPr>
              <w:t>If-Modified-Since</w:t>
            </w:r>
          </w:p>
        </w:tc>
        <w:tc>
          <w:tcPr>
            <w:tcW w:w="1985" w:type="dxa"/>
          </w:tcPr>
          <w:p w14:paraId="59799C6F" w14:textId="7723EAC9"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297323F8" w14:textId="77777777" w:rsidR="00BC5679" w:rsidRPr="00D1205D" w:rsidRDefault="00BC5679" w:rsidP="00455F22">
            <w:pPr>
              <w:pStyle w:val="TAL"/>
              <w:rPr>
                <w:lang w:eastAsia="zh-CN"/>
              </w:rPr>
            </w:pPr>
            <w:r w:rsidRPr="00D1205D">
              <w:rPr>
                <w:lang w:eastAsia="zh-CN"/>
              </w:rPr>
              <w:t>This header may be used in a conditional GET request, for server revalidation. This is used in conjunction with the Last-Modified server response header, to fetch content only if the content has been modified from the cached version.</w:t>
            </w:r>
          </w:p>
        </w:tc>
      </w:tr>
      <w:tr w:rsidR="00BC5679" w:rsidRPr="00D1205D" w14:paraId="6EA45933" w14:textId="77777777" w:rsidTr="00455F22">
        <w:trPr>
          <w:cantSplit/>
        </w:trPr>
        <w:tc>
          <w:tcPr>
            <w:tcW w:w="2410" w:type="dxa"/>
          </w:tcPr>
          <w:p w14:paraId="0FD4EDFA" w14:textId="77777777" w:rsidR="00BC5679" w:rsidRPr="00D1205D" w:rsidRDefault="00BC5679" w:rsidP="00455F22">
            <w:pPr>
              <w:pStyle w:val="TAL"/>
              <w:rPr>
                <w:lang w:eastAsia="zh-CN"/>
              </w:rPr>
            </w:pPr>
            <w:r w:rsidRPr="00D1205D">
              <w:rPr>
                <w:lang w:eastAsia="zh-CN"/>
              </w:rPr>
              <w:t>If-None-Match</w:t>
            </w:r>
          </w:p>
        </w:tc>
        <w:tc>
          <w:tcPr>
            <w:tcW w:w="1985" w:type="dxa"/>
          </w:tcPr>
          <w:p w14:paraId="76BA4910" w14:textId="6849272C"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6391E252" w14:textId="77777777" w:rsidR="00BC5679" w:rsidRPr="00D1205D" w:rsidRDefault="00BC5679" w:rsidP="00455F22">
            <w:pPr>
              <w:pStyle w:val="TAL"/>
              <w:rPr>
                <w:lang w:eastAsia="zh-CN"/>
              </w:rPr>
            </w:pPr>
            <w:r w:rsidRPr="00D1205D">
              <w:rPr>
                <w:lang w:eastAsia="zh-CN"/>
              </w:rPr>
              <w:t>This header may be used in a conditional GET request. This is used in conjunction with the ETag server response header, to fetch content only if the tag value of the resource on the server differs from the tag value in the If-None-Match header.</w:t>
            </w:r>
          </w:p>
        </w:tc>
      </w:tr>
      <w:tr w:rsidR="00BC5679" w:rsidRPr="00D1205D" w14:paraId="0998D1B7" w14:textId="77777777" w:rsidTr="00455F22">
        <w:trPr>
          <w:cantSplit/>
        </w:trPr>
        <w:tc>
          <w:tcPr>
            <w:tcW w:w="2410" w:type="dxa"/>
          </w:tcPr>
          <w:p w14:paraId="31FEEB92" w14:textId="77777777" w:rsidR="00BC5679" w:rsidRPr="00D1205D" w:rsidRDefault="00BC5679" w:rsidP="00455F22">
            <w:pPr>
              <w:pStyle w:val="TAL"/>
              <w:rPr>
                <w:lang w:eastAsia="zh-CN"/>
              </w:rPr>
            </w:pPr>
            <w:r w:rsidRPr="00D1205D">
              <w:rPr>
                <w:lang w:eastAsia="zh-CN"/>
              </w:rPr>
              <w:t>If-Match</w:t>
            </w:r>
          </w:p>
        </w:tc>
        <w:tc>
          <w:tcPr>
            <w:tcW w:w="1985" w:type="dxa"/>
          </w:tcPr>
          <w:p w14:paraId="1BA00533" w14:textId="503A1B0C"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64F4421A" w14:textId="77777777" w:rsidR="00BC5679" w:rsidRPr="00D1205D" w:rsidRDefault="00BC5679" w:rsidP="00455F22">
            <w:pPr>
              <w:pStyle w:val="TAL"/>
              <w:rPr>
                <w:lang w:eastAsia="zh-CN"/>
              </w:rPr>
            </w:pPr>
            <w:r w:rsidRPr="00D1205D">
              <w:rPr>
                <w:lang w:eastAsia="zh-CN"/>
              </w:rPr>
              <w:t>This header may be used in a conditional POST or PUT or DELETE or PATCH request. This is used in conjunction with the ETag server response header, to update / delete content only if the tag value of the resource on the server matches the tag value in the If-Match header.</w:t>
            </w:r>
          </w:p>
        </w:tc>
      </w:tr>
      <w:tr w:rsidR="00BC5679" w:rsidRPr="00D1205D" w14:paraId="12A84D17" w14:textId="77777777" w:rsidTr="00455F22">
        <w:trPr>
          <w:cantSplit/>
        </w:trPr>
        <w:tc>
          <w:tcPr>
            <w:tcW w:w="2410" w:type="dxa"/>
          </w:tcPr>
          <w:p w14:paraId="46B20D08" w14:textId="77777777" w:rsidR="00BC5679" w:rsidRPr="00D1205D" w:rsidRDefault="00BC5679" w:rsidP="00455F22">
            <w:pPr>
              <w:pStyle w:val="TAL"/>
              <w:rPr>
                <w:lang w:eastAsia="zh-CN"/>
              </w:rPr>
            </w:pPr>
            <w:r w:rsidRPr="00D1205D">
              <w:rPr>
                <w:lang w:eastAsia="zh-CN"/>
              </w:rPr>
              <w:t>Via</w:t>
            </w:r>
          </w:p>
        </w:tc>
        <w:tc>
          <w:tcPr>
            <w:tcW w:w="1985" w:type="dxa"/>
          </w:tcPr>
          <w:p w14:paraId="37AAC48C" w14:textId="29D9B719"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2D430421" w14:textId="77777777" w:rsidR="00BC5679" w:rsidRDefault="00BC5679" w:rsidP="00455F22">
            <w:pPr>
              <w:pStyle w:val="TAL"/>
              <w:rPr>
                <w:lang w:eastAsia="zh-CN"/>
              </w:rPr>
            </w:pPr>
            <w:r w:rsidRPr="00D1205D">
              <w:rPr>
                <w:lang w:eastAsia="zh-CN"/>
              </w:rPr>
              <w:t xml:space="preserve">This header shall be inserted by HTTP proxies and it </w:t>
            </w:r>
            <w:r>
              <w:rPr>
                <w:lang w:eastAsia="zh-CN"/>
              </w:rPr>
              <w:t>shall</w:t>
            </w:r>
            <w:r w:rsidRPr="00D1205D">
              <w:rPr>
                <w:lang w:eastAsia="zh-CN"/>
              </w:rPr>
              <w:t xml:space="preserve"> be inserted by an SCP and SEPP when relaying an HTTP request.</w:t>
            </w:r>
          </w:p>
          <w:p w14:paraId="7F023496" w14:textId="77777777" w:rsidR="00BC5679" w:rsidRPr="00D1205D" w:rsidRDefault="00BC5679" w:rsidP="00455F22">
            <w:pPr>
              <w:pStyle w:val="TAL"/>
              <w:rPr>
                <w:lang w:eastAsia="zh-CN"/>
              </w:rPr>
            </w:pPr>
            <w:r w:rsidRPr="00D1205D">
              <w:rPr>
                <w:lang w:eastAsia="zh-CN"/>
              </w:rPr>
              <w:t xml:space="preserve">When inserted by an SCP or SEPP, the header </w:t>
            </w:r>
            <w:r>
              <w:rPr>
                <w:lang w:eastAsia="zh-CN"/>
              </w:rPr>
              <w:t xml:space="preserve">field value </w:t>
            </w:r>
            <w:r w:rsidRPr="00D1205D">
              <w:rPr>
                <w:lang w:eastAsia="zh-CN"/>
              </w:rPr>
              <w:t xml:space="preserve">should be formatted as </w:t>
            </w:r>
            <w:r>
              <w:rPr>
                <w:lang w:eastAsia="zh-CN"/>
              </w:rPr>
              <w:t xml:space="preserve">defined for the Via header in </w:t>
            </w:r>
            <w:r w:rsidRPr="00D1205D">
              <w:t>Table</w:t>
            </w:r>
            <w:r>
              <w:t> </w:t>
            </w:r>
            <w:r w:rsidRPr="00D1205D">
              <w:t>5.2.2.2-2</w:t>
            </w:r>
            <w:r>
              <w:t>.</w:t>
            </w:r>
          </w:p>
        </w:tc>
      </w:tr>
      <w:tr w:rsidR="00BC5679" w:rsidRPr="00D1205D" w14:paraId="637D884D" w14:textId="77777777" w:rsidTr="00455F22">
        <w:trPr>
          <w:cantSplit/>
        </w:trPr>
        <w:tc>
          <w:tcPr>
            <w:tcW w:w="2410" w:type="dxa"/>
          </w:tcPr>
          <w:p w14:paraId="5DA222BA" w14:textId="77777777" w:rsidR="00BC5679" w:rsidRPr="00D1205D" w:rsidRDefault="00BC5679" w:rsidP="00455F22">
            <w:pPr>
              <w:pStyle w:val="TAL"/>
              <w:rPr>
                <w:lang w:eastAsia="zh-CN"/>
              </w:rPr>
            </w:pPr>
            <w:r w:rsidRPr="00D1205D">
              <w:rPr>
                <w:lang w:eastAsia="zh-CN"/>
              </w:rPr>
              <w:t>Authorization</w:t>
            </w:r>
          </w:p>
        </w:tc>
        <w:tc>
          <w:tcPr>
            <w:tcW w:w="1985" w:type="dxa"/>
          </w:tcPr>
          <w:p w14:paraId="301B1C54" w14:textId="4AB5A8B9"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1B1A856E" w14:textId="77777777" w:rsidR="00BC5679" w:rsidRPr="00D1205D" w:rsidRDefault="00BC5679" w:rsidP="00455F22">
            <w:pPr>
              <w:pStyle w:val="TAL"/>
              <w:rPr>
                <w:lang w:eastAsia="zh-CN"/>
              </w:rPr>
            </w:pPr>
            <w:r w:rsidRPr="00D1205D">
              <w:rPr>
                <w:lang w:eastAsia="zh-CN"/>
              </w:rPr>
              <w:t>This header shall be used if OAuth 2.0 based access authorization with "Client Credentials" grant type is used as specified in clause</w:t>
            </w:r>
            <w:r>
              <w:rPr>
                <w:lang w:eastAsia="zh-CN"/>
              </w:rPr>
              <w:t> </w:t>
            </w:r>
            <w:r w:rsidRPr="00D1205D">
              <w:rPr>
                <w:lang w:eastAsia="zh-CN"/>
              </w:rPr>
              <w:t>13.4.1 of 3GPP TS  33.501 [17], clause</w:t>
            </w:r>
            <w:r>
              <w:rPr>
                <w:lang w:eastAsia="zh-CN"/>
              </w:rPr>
              <w:t> </w:t>
            </w:r>
            <w:r w:rsidRPr="00D1205D">
              <w:rPr>
                <w:lang w:eastAsia="zh-CN"/>
              </w:rPr>
              <w:t>7 of IETF RFC 6749 [22] and IETF RFC 6750 [23].</w:t>
            </w:r>
          </w:p>
        </w:tc>
      </w:tr>
      <w:tr w:rsidR="00BC5679" w:rsidRPr="00D1205D" w14:paraId="59A28354" w14:textId="77777777" w:rsidTr="00455F22">
        <w:trPr>
          <w:cantSplit/>
        </w:trPr>
        <w:tc>
          <w:tcPr>
            <w:tcW w:w="9781" w:type="dxa"/>
            <w:gridSpan w:val="3"/>
          </w:tcPr>
          <w:p w14:paraId="61E2ECC7" w14:textId="520F523C" w:rsidR="00BC5679" w:rsidRPr="00D1205D" w:rsidRDefault="00DA2AE4" w:rsidP="00455F22">
            <w:pPr>
              <w:pStyle w:val="TAL"/>
              <w:rPr>
                <w:lang w:eastAsia="zh-CN"/>
              </w:rPr>
            </w:pPr>
            <w:r>
              <w:t>NOTE </w:t>
            </w:r>
            <w:r w:rsidRPr="00D1205D">
              <w:t>1:</w:t>
            </w:r>
            <w:r w:rsidRPr="00D1205D">
              <w:tab/>
              <w:t xml:space="preserve">The value of NF type in the User-Agent header shall comply with the enumeration value </w:t>
            </w:r>
            <w:r>
              <w:t xml:space="preserve">(case insensitive) </w:t>
            </w:r>
            <w:r w:rsidRPr="00D1205D">
              <w:t>of Table 6.1.6.3.3-1 in 3GPP TS 29.510 [8].</w:t>
            </w:r>
          </w:p>
        </w:tc>
      </w:tr>
    </w:tbl>
    <w:p w14:paraId="4A952314" w14:textId="77777777" w:rsidR="00BC5679" w:rsidRPr="00D1205D" w:rsidRDefault="00BC5679" w:rsidP="00BC5679">
      <w:pPr>
        <w:rPr>
          <w:lang w:eastAsia="zh-CN"/>
        </w:rPr>
      </w:pPr>
    </w:p>
    <w:p w14:paraId="566F8FE1" w14:textId="77777777" w:rsidR="00BC5679" w:rsidRPr="00D1205D" w:rsidRDefault="00BC5679" w:rsidP="00BC5679">
      <w:pPr>
        <w:pStyle w:val="TH"/>
      </w:pPr>
      <w:bookmarkStart w:id="289" w:name="_CRTable5_2_2_22"/>
      <w:r w:rsidRPr="00D1205D">
        <w:lastRenderedPageBreak/>
        <w:t xml:space="preserve">Table </w:t>
      </w:r>
      <w:bookmarkEnd w:id="289"/>
      <w:r w:rsidRPr="00D1205D">
        <w:t>5.2.2.2-2: Mandatory to support HTTP response standard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BC5679" w:rsidRPr="00D1205D" w14:paraId="19614BA3" w14:textId="77777777" w:rsidTr="00455F22">
        <w:trPr>
          <w:cantSplit/>
        </w:trPr>
        <w:tc>
          <w:tcPr>
            <w:tcW w:w="2410" w:type="dxa"/>
            <w:shd w:val="clear" w:color="auto" w:fill="E0E0E0"/>
          </w:tcPr>
          <w:p w14:paraId="10EF8DDF" w14:textId="77777777" w:rsidR="00BC5679" w:rsidRPr="00D1205D" w:rsidRDefault="00BC5679" w:rsidP="00455F22">
            <w:pPr>
              <w:pStyle w:val="TAH"/>
            </w:pPr>
            <w:r w:rsidRPr="00D1205D">
              <w:t>Name</w:t>
            </w:r>
          </w:p>
        </w:tc>
        <w:tc>
          <w:tcPr>
            <w:tcW w:w="1985" w:type="dxa"/>
            <w:shd w:val="clear" w:color="auto" w:fill="E0E0E0"/>
          </w:tcPr>
          <w:p w14:paraId="51226366" w14:textId="77777777" w:rsidR="00BC5679" w:rsidRPr="00D1205D" w:rsidRDefault="00BC5679" w:rsidP="00455F22">
            <w:pPr>
              <w:pStyle w:val="TAH"/>
            </w:pPr>
            <w:r w:rsidRPr="00D1205D">
              <w:t>Reference</w:t>
            </w:r>
          </w:p>
        </w:tc>
        <w:tc>
          <w:tcPr>
            <w:tcW w:w="5386" w:type="dxa"/>
            <w:shd w:val="clear" w:color="auto" w:fill="E0E0E0"/>
          </w:tcPr>
          <w:p w14:paraId="2F4C3385" w14:textId="77777777" w:rsidR="00BC5679" w:rsidRPr="00D1205D" w:rsidRDefault="00BC5679" w:rsidP="00455F22">
            <w:pPr>
              <w:pStyle w:val="TAH"/>
              <w:rPr>
                <w:rFonts w:eastAsia="Batang"/>
                <w:lang w:eastAsia="ko-KR"/>
              </w:rPr>
            </w:pPr>
            <w:r w:rsidRPr="00D1205D">
              <w:t>Description</w:t>
            </w:r>
          </w:p>
        </w:tc>
      </w:tr>
      <w:tr w:rsidR="00BC5679" w:rsidRPr="00D1205D" w14:paraId="01177C04" w14:textId="77777777" w:rsidTr="00455F22">
        <w:trPr>
          <w:cantSplit/>
        </w:trPr>
        <w:tc>
          <w:tcPr>
            <w:tcW w:w="2410" w:type="dxa"/>
          </w:tcPr>
          <w:p w14:paraId="449F6948" w14:textId="77777777" w:rsidR="00BC5679" w:rsidRPr="00D1205D" w:rsidRDefault="00BC5679" w:rsidP="00455F22">
            <w:pPr>
              <w:pStyle w:val="TAL"/>
              <w:rPr>
                <w:lang w:eastAsia="zh-CN"/>
              </w:rPr>
            </w:pPr>
            <w:r w:rsidRPr="00D1205D">
              <w:t>Content-Length</w:t>
            </w:r>
          </w:p>
        </w:tc>
        <w:tc>
          <w:tcPr>
            <w:tcW w:w="1985" w:type="dxa"/>
          </w:tcPr>
          <w:p w14:paraId="3296CA6C" w14:textId="48B96334"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5DE04DDA" w14:textId="6F9DB1C4" w:rsidR="00BC5679" w:rsidRPr="00D1205D" w:rsidRDefault="00BC5679" w:rsidP="00455F22">
            <w:pPr>
              <w:pStyle w:val="TAL"/>
              <w:rPr>
                <w:lang w:eastAsia="zh-CN"/>
              </w:rPr>
            </w:pPr>
            <w:r w:rsidRPr="00D1205D">
              <w:rPr>
                <w:lang w:eastAsia="zh-CN"/>
              </w:rPr>
              <w:t xml:space="preserve">This header may be used to provide the anticipated size, as a decimal number of octets, for a potential </w:t>
            </w:r>
            <w:r>
              <w:rPr>
                <w:lang w:eastAsia="zh-CN"/>
              </w:rPr>
              <w:t>content</w:t>
            </w:r>
            <w:r w:rsidRPr="00D1205D">
              <w:rPr>
                <w:lang w:eastAsia="zh-CN"/>
              </w:rPr>
              <w:t>.</w:t>
            </w:r>
          </w:p>
        </w:tc>
      </w:tr>
      <w:tr w:rsidR="00BC5679" w:rsidRPr="00D1205D" w14:paraId="649BC82A" w14:textId="77777777" w:rsidTr="00455F22">
        <w:trPr>
          <w:cantSplit/>
        </w:trPr>
        <w:tc>
          <w:tcPr>
            <w:tcW w:w="2410" w:type="dxa"/>
          </w:tcPr>
          <w:p w14:paraId="7CFD546E" w14:textId="77777777" w:rsidR="00BC5679" w:rsidRPr="00D1205D" w:rsidRDefault="00BC5679" w:rsidP="00455F22">
            <w:pPr>
              <w:pStyle w:val="TAL"/>
            </w:pPr>
            <w:r w:rsidRPr="00D1205D">
              <w:t>Content-Type</w:t>
            </w:r>
          </w:p>
        </w:tc>
        <w:tc>
          <w:tcPr>
            <w:tcW w:w="1985" w:type="dxa"/>
          </w:tcPr>
          <w:p w14:paraId="1D9CFBE5" w14:textId="33C79510"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2A784FD8" w14:textId="77777777" w:rsidR="00BC5679" w:rsidRPr="00D1205D" w:rsidRDefault="00BC5679" w:rsidP="00455F22">
            <w:pPr>
              <w:pStyle w:val="TAL"/>
              <w:rPr>
                <w:lang w:eastAsia="zh-CN"/>
              </w:rPr>
            </w:pPr>
            <w:r w:rsidRPr="00D1205D">
              <w:rPr>
                <w:lang w:eastAsia="zh-CN"/>
              </w:rPr>
              <w:t>This header shall be used to indicate the media type of the associated representation.</w:t>
            </w:r>
          </w:p>
        </w:tc>
      </w:tr>
      <w:tr w:rsidR="00BC5679" w:rsidRPr="00D1205D" w14:paraId="5401A322" w14:textId="77777777" w:rsidTr="00455F22">
        <w:trPr>
          <w:cantSplit/>
        </w:trPr>
        <w:tc>
          <w:tcPr>
            <w:tcW w:w="2410" w:type="dxa"/>
          </w:tcPr>
          <w:p w14:paraId="475AE406" w14:textId="77777777" w:rsidR="00BC5679" w:rsidRPr="00D1205D" w:rsidRDefault="00BC5679" w:rsidP="00455F22">
            <w:pPr>
              <w:pStyle w:val="TAL"/>
              <w:rPr>
                <w:lang w:eastAsia="zh-CN"/>
              </w:rPr>
            </w:pPr>
            <w:r w:rsidRPr="00D1205D">
              <w:rPr>
                <w:lang w:eastAsia="zh-CN"/>
              </w:rPr>
              <w:t>Location</w:t>
            </w:r>
          </w:p>
        </w:tc>
        <w:tc>
          <w:tcPr>
            <w:tcW w:w="1985" w:type="dxa"/>
          </w:tcPr>
          <w:p w14:paraId="04EAA22F" w14:textId="78E6D7D6"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385C9D0C" w14:textId="77777777" w:rsidR="00BC5679" w:rsidRPr="00D1205D" w:rsidRDefault="00BC5679" w:rsidP="00455F22">
            <w:pPr>
              <w:pStyle w:val="TAL"/>
              <w:rPr>
                <w:lang w:eastAsia="zh-CN"/>
              </w:rPr>
            </w:pPr>
            <w:r w:rsidRPr="00D1205D">
              <w:rPr>
                <w:lang w:eastAsia="zh-CN"/>
              </w:rPr>
              <w:t>This header may be used in some responses to refer to a specific resource in relation to the response.</w:t>
            </w:r>
          </w:p>
        </w:tc>
      </w:tr>
      <w:tr w:rsidR="00BC5679" w:rsidRPr="00D1205D" w14:paraId="7FEA69EC" w14:textId="77777777" w:rsidTr="00455F22">
        <w:trPr>
          <w:cantSplit/>
        </w:trPr>
        <w:tc>
          <w:tcPr>
            <w:tcW w:w="2410" w:type="dxa"/>
          </w:tcPr>
          <w:p w14:paraId="5DDC3E05" w14:textId="77777777" w:rsidR="00BC5679" w:rsidRPr="00D1205D" w:rsidRDefault="00BC5679" w:rsidP="00455F22">
            <w:pPr>
              <w:pStyle w:val="TAL"/>
              <w:rPr>
                <w:lang w:eastAsia="zh-CN"/>
              </w:rPr>
            </w:pPr>
            <w:r w:rsidRPr="00D1205D">
              <w:rPr>
                <w:lang w:eastAsia="zh-CN"/>
              </w:rPr>
              <w:t>Retry-After</w:t>
            </w:r>
          </w:p>
        </w:tc>
        <w:tc>
          <w:tcPr>
            <w:tcW w:w="1985" w:type="dxa"/>
          </w:tcPr>
          <w:p w14:paraId="65442A85" w14:textId="0549D379"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03200EF4" w14:textId="77777777" w:rsidR="00BC5679" w:rsidRPr="00D1205D" w:rsidRDefault="00BC5679" w:rsidP="00455F22">
            <w:pPr>
              <w:pStyle w:val="TAL"/>
              <w:rPr>
                <w:lang w:eastAsia="zh-CN"/>
              </w:rPr>
            </w:pPr>
            <w:r w:rsidRPr="00D1205D">
              <w:rPr>
                <w:lang w:eastAsia="zh-CN"/>
              </w:rPr>
              <w:t>This header may be used in some responses to indicate how long the user agent ought to wait before making a follow-up request.</w:t>
            </w:r>
          </w:p>
        </w:tc>
      </w:tr>
      <w:tr w:rsidR="00BC5679" w:rsidRPr="00D1205D" w14:paraId="30AC72A2" w14:textId="77777777" w:rsidTr="00455F22">
        <w:trPr>
          <w:cantSplit/>
        </w:trPr>
        <w:tc>
          <w:tcPr>
            <w:tcW w:w="2410" w:type="dxa"/>
          </w:tcPr>
          <w:p w14:paraId="5EEE8749" w14:textId="77777777" w:rsidR="00BC5679" w:rsidRPr="00D1205D" w:rsidRDefault="00BC5679" w:rsidP="00455F22">
            <w:pPr>
              <w:pStyle w:val="TAL"/>
              <w:rPr>
                <w:lang w:eastAsia="zh-CN"/>
              </w:rPr>
            </w:pPr>
            <w:r w:rsidRPr="00D1205D">
              <w:rPr>
                <w:lang w:eastAsia="zh-CN"/>
              </w:rPr>
              <w:t>Content-Encoding</w:t>
            </w:r>
          </w:p>
        </w:tc>
        <w:tc>
          <w:tcPr>
            <w:tcW w:w="1985" w:type="dxa"/>
          </w:tcPr>
          <w:p w14:paraId="7FC8D25C" w14:textId="68249563"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563B0144" w14:textId="77777777" w:rsidR="00BC5679" w:rsidRPr="00D1205D" w:rsidRDefault="00BC5679" w:rsidP="00455F22">
            <w:pPr>
              <w:pStyle w:val="TAL"/>
              <w:rPr>
                <w:lang w:eastAsia="zh-CN"/>
              </w:rPr>
            </w:pPr>
            <w:r w:rsidRPr="00D1205D">
              <w:rPr>
                <w:lang w:eastAsia="zh-CN"/>
              </w:rPr>
              <w:t>This header may be used in some responses to indicate to the HTTP/2 client the content encodings (e.g. gzip) applied to the resource representation beyond those inherent in the media type.</w:t>
            </w:r>
          </w:p>
        </w:tc>
      </w:tr>
      <w:tr w:rsidR="00BC5679" w:rsidRPr="00D1205D" w14:paraId="4E9A46CA" w14:textId="77777777" w:rsidTr="00455F22">
        <w:trPr>
          <w:cantSplit/>
        </w:trPr>
        <w:tc>
          <w:tcPr>
            <w:tcW w:w="2410" w:type="dxa"/>
          </w:tcPr>
          <w:p w14:paraId="62B67E07" w14:textId="77777777" w:rsidR="00BC5679" w:rsidRPr="00D1205D" w:rsidRDefault="00BC5679" w:rsidP="00455F22">
            <w:pPr>
              <w:pStyle w:val="TAL"/>
              <w:rPr>
                <w:lang w:eastAsia="zh-CN"/>
              </w:rPr>
            </w:pPr>
            <w:r w:rsidRPr="00D1205D">
              <w:rPr>
                <w:lang w:eastAsia="zh-CN"/>
              </w:rPr>
              <w:t>Cache-Control</w:t>
            </w:r>
          </w:p>
        </w:tc>
        <w:tc>
          <w:tcPr>
            <w:tcW w:w="1985" w:type="dxa"/>
          </w:tcPr>
          <w:p w14:paraId="0E0DAFD5" w14:textId="6BE53F37" w:rsidR="00BC5679" w:rsidRPr="00D1205D" w:rsidRDefault="00BC5679" w:rsidP="00455F22">
            <w:pPr>
              <w:pStyle w:val="TAL"/>
              <w:rPr>
                <w:lang w:eastAsia="zh-CN"/>
              </w:rPr>
            </w:pPr>
            <w:r w:rsidRPr="00D1205D">
              <w:rPr>
                <w:lang w:eastAsia="zh-CN"/>
              </w:rPr>
              <w:t>IETF RFC </w:t>
            </w:r>
            <w:r>
              <w:rPr>
                <w:lang w:eastAsia="zh-CN"/>
              </w:rPr>
              <w:t>9111</w:t>
            </w:r>
            <w:r w:rsidRPr="00D1205D">
              <w:rPr>
                <w:lang w:eastAsia="zh-CN"/>
              </w:rPr>
              <w:t> [20]</w:t>
            </w:r>
          </w:p>
        </w:tc>
        <w:tc>
          <w:tcPr>
            <w:tcW w:w="5386" w:type="dxa"/>
          </w:tcPr>
          <w:p w14:paraId="3E1F3753" w14:textId="77777777" w:rsidR="00BC5679" w:rsidRPr="00D1205D" w:rsidRDefault="00BC5679" w:rsidP="00455F22">
            <w:pPr>
              <w:pStyle w:val="TAL"/>
              <w:rPr>
                <w:lang w:eastAsia="zh-CN"/>
              </w:rPr>
            </w:pPr>
            <w:r w:rsidRPr="00D1205D">
              <w:rPr>
                <w:lang w:eastAsia="zh-CN"/>
              </w:rPr>
              <w:t>This header may be used in some responses (e.g. NRF responses to queries) to provide HTTP response cache control directives. The cache directives "no-cache", "no-store", "max-age" and "must-revalidate" values shall be supported.</w:t>
            </w:r>
          </w:p>
        </w:tc>
      </w:tr>
      <w:tr w:rsidR="00BC5679" w:rsidRPr="00D1205D" w14:paraId="6BDD04EB" w14:textId="77777777" w:rsidTr="00455F22">
        <w:trPr>
          <w:cantSplit/>
        </w:trPr>
        <w:tc>
          <w:tcPr>
            <w:tcW w:w="2410" w:type="dxa"/>
          </w:tcPr>
          <w:p w14:paraId="0F9A92D8" w14:textId="77777777" w:rsidR="00BC5679" w:rsidRPr="00D1205D" w:rsidRDefault="00BC5679" w:rsidP="00455F22">
            <w:pPr>
              <w:pStyle w:val="TAL"/>
              <w:rPr>
                <w:lang w:eastAsia="zh-CN"/>
              </w:rPr>
            </w:pPr>
            <w:r w:rsidRPr="00D1205D">
              <w:rPr>
                <w:lang w:eastAsia="zh-CN"/>
              </w:rPr>
              <w:t>Age</w:t>
            </w:r>
          </w:p>
        </w:tc>
        <w:tc>
          <w:tcPr>
            <w:tcW w:w="1985" w:type="dxa"/>
          </w:tcPr>
          <w:p w14:paraId="38002BAE" w14:textId="52258A7F" w:rsidR="00BC5679" w:rsidRPr="00D1205D" w:rsidRDefault="00BC5679" w:rsidP="00455F22">
            <w:pPr>
              <w:pStyle w:val="TAL"/>
              <w:rPr>
                <w:lang w:eastAsia="zh-CN"/>
              </w:rPr>
            </w:pPr>
            <w:r w:rsidRPr="00D1205D">
              <w:rPr>
                <w:lang w:eastAsia="zh-CN"/>
              </w:rPr>
              <w:t>IETF RFC </w:t>
            </w:r>
            <w:r>
              <w:rPr>
                <w:lang w:eastAsia="zh-CN"/>
              </w:rPr>
              <w:t>9111</w:t>
            </w:r>
            <w:r w:rsidRPr="00D1205D">
              <w:rPr>
                <w:lang w:eastAsia="zh-CN"/>
              </w:rPr>
              <w:t> [20]</w:t>
            </w:r>
          </w:p>
        </w:tc>
        <w:tc>
          <w:tcPr>
            <w:tcW w:w="5386" w:type="dxa"/>
          </w:tcPr>
          <w:p w14:paraId="7998896D" w14:textId="77777777" w:rsidR="00BC5679" w:rsidRPr="00D1205D" w:rsidRDefault="00BC5679" w:rsidP="00455F22">
            <w:pPr>
              <w:pStyle w:val="TAL"/>
              <w:rPr>
                <w:lang w:eastAsia="zh-CN"/>
              </w:rPr>
            </w:pPr>
            <w:r w:rsidRPr="00D1205D">
              <w:rPr>
                <w:lang w:eastAsia="zh-CN"/>
              </w:rPr>
              <w:t>This header may be inserted by HTTP proxies when returning a cached response. The "Age" header field conveys the sender's estimate of the amount of time since the response was generated or successfully validated at the origin server. The presence of an Age header field implies that the response was not generated or validated by the origin server for this request.</w:t>
            </w:r>
          </w:p>
        </w:tc>
      </w:tr>
      <w:tr w:rsidR="00BC5679" w:rsidRPr="00D1205D" w14:paraId="7FDCBD8E" w14:textId="77777777" w:rsidTr="00455F22">
        <w:trPr>
          <w:cantSplit/>
        </w:trPr>
        <w:tc>
          <w:tcPr>
            <w:tcW w:w="2410" w:type="dxa"/>
          </w:tcPr>
          <w:p w14:paraId="1912A1FC" w14:textId="77777777" w:rsidR="00BC5679" w:rsidRPr="00D1205D" w:rsidRDefault="00BC5679" w:rsidP="00455F22">
            <w:pPr>
              <w:pStyle w:val="TAL"/>
              <w:rPr>
                <w:lang w:eastAsia="zh-CN"/>
              </w:rPr>
            </w:pPr>
            <w:r w:rsidRPr="00D1205D">
              <w:rPr>
                <w:lang w:eastAsia="zh-CN"/>
              </w:rPr>
              <w:t>Last-Modified</w:t>
            </w:r>
          </w:p>
        </w:tc>
        <w:tc>
          <w:tcPr>
            <w:tcW w:w="1985" w:type="dxa"/>
          </w:tcPr>
          <w:p w14:paraId="7ADD08B3" w14:textId="126F303D"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0CA3B829" w14:textId="77777777" w:rsidR="00BC5679" w:rsidRPr="00D1205D" w:rsidRDefault="00BC5679" w:rsidP="00455F22">
            <w:pPr>
              <w:pStyle w:val="TAL"/>
              <w:rPr>
                <w:lang w:eastAsia="zh-CN"/>
              </w:rPr>
            </w:pPr>
            <w:r w:rsidRPr="00D1205D">
              <w:rPr>
                <w:lang w:eastAsia="zh-CN"/>
              </w:rPr>
              <w:t>This header may be sent to allow for conditional GET with the If-Modified-Since header.</w:t>
            </w:r>
          </w:p>
        </w:tc>
      </w:tr>
      <w:tr w:rsidR="00BC5679" w:rsidRPr="00D1205D" w14:paraId="5CF769FB" w14:textId="77777777" w:rsidTr="00455F22">
        <w:trPr>
          <w:cantSplit/>
        </w:trPr>
        <w:tc>
          <w:tcPr>
            <w:tcW w:w="2410" w:type="dxa"/>
          </w:tcPr>
          <w:p w14:paraId="5260E76C" w14:textId="77777777" w:rsidR="00BC5679" w:rsidRPr="00D1205D" w:rsidRDefault="00BC5679" w:rsidP="00455F22">
            <w:pPr>
              <w:pStyle w:val="TAL"/>
              <w:rPr>
                <w:lang w:eastAsia="zh-CN"/>
              </w:rPr>
            </w:pPr>
            <w:r w:rsidRPr="00D1205D">
              <w:rPr>
                <w:lang w:eastAsia="zh-CN"/>
              </w:rPr>
              <w:t>ETag</w:t>
            </w:r>
          </w:p>
        </w:tc>
        <w:tc>
          <w:tcPr>
            <w:tcW w:w="1985" w:type="dxa"/>
          </w:tcPr>
          <w:p w14:paraId="6A9AF75E" w14:textId="763AEB5D"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5610C8E2" w14:textId="77777777" w:rsidR="00BC5679" w:rsidRPr="00D1205D" w:rsidRDefault="00BC5679" w:rsidP="00455F22">
            <w:pPr>
              <w:pStyle w:val="TAL"/>
              <w:rPr>
                <w:lang w:eastAsia="zh-CN"/>
              </w:rPr>
            </w:pPr>
            <w:r w:rsidRPr="00D1205D">
              <w:rPr>
                <w:lang w:eastAsia="zh-CN"/>
              </w:rPr>
              <w:t>This header may be sent to allow for conditional GET with the If-If-None-Match header or a conditional POST / PUT / PATCH / DELETE with the If-Match header.</w:t>
            </w:r>
          </w:p>
        </w:tc>
      </w:tr>
      <w:tr w:rsidR="00BC5679" w:rsidRPr="00D1205D" w14:paraId="430CAE49" w14:textId="77777777" w:rsidTr="00455F22">
        <w:trPr>
          <w:cantSplit/>
        </w:trPr>
        <w:tc>
          <w:tcPr>
            <w:tcW w:w="2410" w:type="dxa"/>
          </w:tcPr>
          <w:p w14:paraId="1AA9A0E5" w14:textId="77777777" w:rsidR="00BC5679" w:rsidRPr="00D1205D" w:rsidRDefault="00BC5679" w:rsidP="00455F22">
            <w:pPr>
              <w:pStyle w:val="TAL"/>
              <w:rPr>
                <w:lang w:eastAsia="zh-CN"/>
              </w:rPr>
            </w:pPr>
            <w:r w:rsidRPr="00D1205D">
              <w:rPr>
                <w:lang w:eastAsia="zh-CN"/>
              </w:rPr>
              <w:t>Via</w:t>
            </w:r>
          </w:p>
        </w:tc>
        <w:tc>
          <w:tcPr>
            <w:tcW w:w="1985" w:type="dxa"/>
          </w:tcPr>
          <w:p w14:paraId="788E3B71" w14:textId="3513685E"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038B5E7B" w14:textId="77777777" w:rsidR="00BC5679" w:rsidRPr="00D1205D" w:rsidRDefault="00BC5679" w:rsidP="00455F22">
            <w:pPr>
              <w:pStyle w:val="TAL"/>
              <w:rPr>
                <w:lang w:eastAsia="zh-CN"/>
              </w:rPr>
            </w:pPr>
            <w:r w:rsidRPr="00D1205D">
              <w:rPr>
                <w:lang w:eastAsia="zh-CN"/>
              </w:rPr>
              <w:t>This header shall be inserted by HTTP proxies.</w:t>
            </w:r>
          </w:p>
          <w:p w14:paraId="14B4550D" w14:textId="77777777" w:rsidR="00BC5679" w:rsidRPr="00D1205D" w:rsidRDefault="00BC5679" w:rsidP="00455F22">
            <w:pPr>
              <w:pStyle w:val="TAL"/>
              <w:rPr>
                <w:lang w:eastAsia="zh-CN"/>
              </w:rPr>
            </w:pPr>
            <w:r w:rsidRPr="00D1205D">
              <w:rPr>
                <w:lang w:eastAsia="zh-CN"/>
              </w:rPr>
              <w:t>This header shall be inserted by an SCP or SEPP when relaying an HTTP error response (see clause</w:t>
            </w:r>
            <w:r>
              <w:rPr>
                <w:lang w:eastAsia="zh-CN"/>
              </w:rPr>
              <w:t> </w:t>
            </w:r>
            <w:r w:rsidRPr="00D1205D">
              <w:rPr>
                <w:lang w:eastAsia="zh-CN"/>
              </w:rPr>
              <w:t>6.10.8). It may be inserted when relaying other HTTP responses.</w:t>
            </w:r>
          </w:p>
          <w:p w14:paraId="652F8852" w14:textId="77777777" w:rsidR="00BC5679" w:rsidRPr="00D1205D" w:rsidRDefault="00BC5679" w:rsidP="00455F22">
            <w:pPr>
              <w:pStyle w:val="TAL"/>
              <w:rPr>
                <w:lang w:eastAsia="zh-CN"/>
              </w:rPr>
            </w:pPr>
            <w:r w:rsidRPr="00D1205D">
              <w:rPr>
                <w:lang w:eastAsia="zh-CN"/>
              </w:rPr>
              <w:t xml:space="preserve">When inserted by an SCP or SEPP, the </w:t>
            </w:r>
            <w:r w:rsidRPr="00E72B9B">
              <w:rPr>
                <w:lang w:eastAsia="zh-CN"/>
              </w:rPr>
              <w:t>received-protocol</w:t>
            </w:r>
            <w:r>
              <w:rPr>
                <w:lang w:eastAsia="zh-CN"/>
              </w:rPr>
              <w:t xml:space="preserve"> portion of the header field value should be set to "HTTP/2.0" or "2.0" and</w:t>
            </w:r>
            <w:r w:rsidRPr="00D1205D">
              <w:rPr>
                <w:lang w:eastAsia="zh-CN"/>
              </w:rPr>
              <w:t xml:space="preserve"> </w:t>
            </w:r>
            <w:r>
              <w:rPr>
                <w:lang w:eastAsia="zh-CN"/>
              </w:rPr>
              <w:t xml:space="preserve">the received-by portion of the header field value </w:t>
            </w:r>
            <w:r w:rsidRPr="00D1205D">
              <w:rPr>
                <w:lang w:eastAsia="zh-CN"/>
              </w:rPr>
              <w:t>should be formatted as follows:</w:t>
            </w:r>
          </w:p>
          <w:p w14:paraId="6B8D9F42" w14:textId="77777777" w:rsidR="00BC5679" w:rsidRPr="00D1205D" w:rsidRDefault="00BC5679" w:rsidP="00455F22">
            <w:pPr>
              <w:pStyle w:val="TAL"/>
              <w:rPr>
                <w:lang w:eastAsia="zh-CN"/>
              </w:rPr>
            </w:pPr>
            <w:r w:rsidRPr="00D1205D">
              <w:rPr>
                <w:lang w:eastAsia="zh-CN"/>
              </w:rPr>
              <w:t>- "SCP-&lt;SCP FQDN&gt;" for an SCP</w:t>
            </w:r>
          </w:p>
          <w:p w14:paraId="33238F47" w14:textId="77777777" w:rsidR="00BC5679" w:rsidRDefault="00BC5679" w:rsidP="00455F22">
            <w:pPr>
              <w:pStyle w:val="TAL"/>
              <w:rPr>
                <w:lang w:eastAsia="zh-CN"/>
              </w:rPr>
            </w:pPr>
            <w:r w:rsidRPr="00D1205D">
              <w:rPr>
                <w:lang w:eastAsia="zh-CN"/>
              </w:rPr>
              <w:t>- "SEPP-&lt;SEPP FQDN&gt;" for a SEPP</w:t>
            </w:r>
          </w:p>
          <w:p w14:paraId="763C6AA2" w14:textId="77777777" w:rsidR="00BC5679" w:rsidRDefault="00BC5679" w:rsidP="00455F22">
            <w:pPr>
              <w:pStyle w:val="TAL"/>
              <w:rPr>
                <w:lang w:eastAsia="zh-CN"/>
              </w:rPr>
            </w:pPr>
          </w:p>
          <w:p w14:paraId="06D3D2E0" w14:textId="77777777" w:rsidR="00BC5679" w:rsidRDefault="00BC5679" w:rsidP="00455F22">
            <w:pPr>
              <w:pStyle w:val="TAL"/>
              <w:rPr>
                <w:lang w:eastAsia="zh-CN"/>
              </w:rPr>
            </w:pPr>
            <w:r>
              <w:rPr>
                <w:lang w:eastAsia="zh-CN"/>
              </w:rPr>
              <w:t>See examples in clause 6.10.8.</w:t>
            </w:r>
          </w:p>
          <w:p w14:paraId="074D7EF8" w14:textId="77777777" w:rsidR="00BC5679" w:rsidRPr="00D1205D" w:rsidRDefault="00BC5679" w:rsidP="00455F22">
            <w:pPr>
              <w:pStyle w:val="TAL"/>
              <w:rPr>
                <w:lang w:eastAsia="zh-CN"/>
              </w:rPr>
            </w:pPr>
          </w:p>
        </w:tc>
      </w:tr>
      <w:tr w:rsidR="00BC5679" w:rsidRPr="00D1205D" w14:paraId="128DE4AA" w14:textId="77777777" w:rsidTr="00455F22">
        <w:trPr>
          <w:cantSplit/>
        </w:trPr>
        <w:tc>
          <w:tcPr>
            <w:tcW w:w="2410" w:type="dxa"/>
          </w:tcPr>
          <w:p w14:paraId="5886F737" w14:textId="77777777" w:rsidR="00BC5679" w:rsidRPr="00D1205D" w:rsidRDefault="00BC5679" w:rsidP="00455F22">
            <w:pPr>
              <w:pStyle w:val="TAL"/>
              <w:rPr>
                <w:lang w:eastAsia="zh-CN"/>
              </w:rPr>
            </w:pPr>
            <w:r w:rsidRPr="00D1205D">
              <w:rPr>
                <w:lang w:eastAsia="zh-CN"/>
              </w:rPr>
              <w:t>Allow</w:t>
            </w:r>
          </w:p>
        </w:tc>
        <w:tc>
          <w:tcPr>
            <w:tcW w:w="1985" w:type="dxa"/>
          </w:tcPr>
          <w:p w14:paraId="4CC6EADF" w14:textId="5311A946"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Pr>
          <w:p w14:paraId="062D4A73" w14:textId="77777777" w:rsidR="00BC5679" w:rsidRPr="00D1205D" w:rsidRDefault="00BC5679" w:rsidP="00455F22">
            <w:pPr>
              <w:pStyle w:val="TAL"/>
              <w:rPr>
                <w:lang w:eastAsia="zh-CN"/>
              </w:rPr>
            </w:pPr>
            <w:r w:rsidRPr="00E0716E">
              <w:t>This header field shall be used to indicate methods supported by the target resource.</w:t>
            </w:r>
          </w:p>
        </w:tc>
      </w:tr>
      <w:tr w:rsidR="00BC5679" w:rsidRPr="00D1205D" w14:paraId="6AA73055" w14:textId="77777777" w:rsidTr="00455F22">
        <w:trPr>
          <w:cantSplit/>
        </w:trPr>
        <w:tc>
          <w:tcPr>
            <w:tcW w:w="2410" w:type="dxa"/>
          </w:tcPr>
          <w:p w14:paraId="6889FACA" w14:textId="77777777" w:rsidR="00BC5679" w:rsidRPr="00D1205D" w:rsidRDefault="00BC5679" w:rsidP="00455F22">
            <w:pPr>
              <w:pStyle w:val="TAL"/>
              <w:rPr>
                <w:lang w:eastAsia="zh-CN"/>
              </w:rPr>
            </w:pPr>
            <w:r w:rsidRPr="00D1205D">
              <w:rPr>
                <w:lang w:eastAsia="zh-CN"/>
              </w:rPr>
              <w:t>WWW-Authenticate</w:t>
            </w:r>
          </w:p>
        </w:tc>
        <w:tc>
          <w:tcPr>
            <w:tcW w:w="1985" w:type="dxa"/>
          </w:tcPr>
          <w:p w14:paraId="1066F798" w14:textId="38AF9921"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59353E63" w14:textId="77777777" w:rsidR="00BC5679" w:rsidRPr="00D1205D" w:rsidRDefault="00BC5679" w:rsidP="00455F22">
            <w:pPr>
              <w:pStyle w:val="TAL"/>
              <w:rPr>
                <w:lang w:eastAsia="zh-CN"/>
              </w:rPr>
            </w:pPr>
            <w:r w:rsidRPr="00E0716E">
              <w:t>This header field shall be included when an NF service producer rejects a request with a "401 Unauthorized" status code (e.g. when a request is sent without an OAuth 2.0 access token or with an invalid OAuth 2.0 access token).</w:t>
            </w:r>
          </w:p>
        </w:tc>
      </w:tr>
      <w:tr w:rsidR="00BC5679" w:rsidRPr="00D1205D" w14:paraId="065FB3F2" w14:textId="77777777" w:rsidTr="00455F22">
        <w:trPr>
          <w:cantSplit/>
        </w:trPr>
        <w:tc>
          <w:tcPr>
            <w:tcW w:w="2410" w:type="dxa"/>
          </w:tcPr>
          <w:p w14:paraId="2AF61AF3" w14:textId="77777777" w:rsidR="00BC5679" w:rsidRPr="00D1205D" w:rsidRDefault="00BC5679" w:rsidP="00455F22">
            <w:pPr>
              <w:pStyle w:val="TAL"/>
              <w:rPr>
                <w:lang w:eastAsia="zh-CN"/>
              </w:rPr>
            </w:pPr>
            <w:r w:rsidRPr="00D1205D">
              <w:rPr>
                <w:lang w:eastAsia="zh-CN"/>
              </w:rPr>
              <w:t>Accept-Encoding</w:t>
            </w:r>
          </w:p>
        </w:tc>
        <w:tc>
          <w:tcPr>
            <w:tcW w:w="1985" w:type="dxa"/>
          </w:tcPr>
          <w:p w14:paraId="3E74AF99" w14:textId="1017F140" w:rsidR="00BC5679" w:rsidRPr="00D1205D" w:rsidRDefault="00BC5679" w:rsidP="00455F22">
            <w:pPr>
              <w:pStyle w:val="TAL"/>
              <w:rPr>
                <w:lang w:eastAsia="zh-CN"/>
              </w:rPr>
            </w:pPr>
            <w:r w:rsidRPr="00D1205D">
              <w:rPr>
                <w:lang w:eastAsia="zh-CN"/>
              </w:rPr>
              <w:t>IETF RFC </w:t>
            </w:r>
            <w:r>
              <w:rPr>
                <w:lang w:eastAsia="zh-CN"/>
              </w:rPr>
              <w:t>9110 [11]</w:t>
            </w:r>
          </w:p>
        </w:tc>
        <w:tc>
          <w:tcPr>
            <w:tcW w:w="5386" w:type="dxa"/>
          </w:tcPr>
          <w:p w14:paraId="1D8159D3" w14:textId="77777777" w:rsidR="00BC5679" w:rsidRPr="00D1205D" w:rsidRDefault="00BC5679" w:rsidP="00455F22">
            <w:pPr>
              <w:pStyle w:val="TAL"/>
              <w:rPr>
                <w:lang w:eastAsia="zh-CN"/>
              </w:rPr>
            </w:pPr>
            <w:r w:rsidRPr="00E0716E">
              <w:t xml:space="preserve">See clause 6.9 for the use of this header. </w:t>
            </w:r>
          </w:p>
        </w:tc>
      </w:tr>
      <w:tr w:rsidR="00BC5679" w:rsidRPr="00D1205D" w14:paraId="64A0E42A" w14:textId="77777777" w:rsidTr="00455F22">
        <w:trPr>
          <w:cantSplit/>
        </w:trPr>
        <w:tc>
          <w:tcPr>
            <w:tcW w:w="2410" w:type="dxa"/>
            <w:tcBorders>
              <w:top w:val="single" w:sz="4" w:space="0" w:color="auto"/>
              <w:left w:val="single" w:sz="4" w:space="0" w:color="auto"/>
              <w:bottom w:val="single" w:sz="4" w:space="0" w:color="auto"/>
              <w:right w:val="single" w:sz="4" w:space="0" w:color="auto"/>
            </w:tcBorders>
          </w:tcPr>
          <w:p w14:paraId="2086F88C" w14:textId="77777777" w:rsidR="00BC5679" w:rsidRPr="00D1205D" w:rsidRDefault="00BC5679" w:rsidP="00455F22">
            <w:pPr>
              <w:pStyle w:val="TAL"/>
              <w:rPr>
                <w:lang w:eastAsia="zh-CN"/>
              </w:rPr>
            </w:pPr>
            <w:r w:rsidRPr="00D1205D">
              <w:rPr>
                <w:lang w:eastAsia="zh-CN"/>
              </w:rPr>
              <w:t>Server</w:t>
            </w:r>
          </w:p>
        </w:tc>
        <w:tc>
          <w:tcPr>
            <w:tcW w:w="1985" w:type="dxa"/>
            <w:tcBorders>
              <w:top w:val="single" w:sz="4" w:space="0" w:color="auto"/>
              <w:left w:val="single" w:sz="4" w:space="0" w:color="auto"/>
              <w:bottom w:val="single" w:sz="4" w:space="0" w:color="auto"/>
              <w:right w:val="single" w:sz="4" w:space="0" w:color="auto"/>
            </w:tcBorders>
          </w:tcPr>
          <w:p w14:paraId="74F9DE16" w14:textId="54243455" w:rsidR="00BC5679" w:rsidRPr="00D1205D" w:rsidRDefault="00BC5679" w:rsidP="00455F22">
            <w:pPr>
              <w:pStyle w:val="TAL"/>
              <w:rPr>
                <w:lang w:eastAsia="zh-CN"/>
              </w:rPr>
            </w:pPr>
            <w:r w:rsidRPr="00D1205D">
              <w:rPr>
                <w:lang w:eastAsia="zh-CN"/>
              </w:rPr>
              <w:t>IETF RFC </w:t>
            </w:r>
            <w:r>
              <w:rPr>
                <w:lang w:eastAsia="zh-CN"/>
              </w:rPr>
              <w:t>9110 </w:t>
            </w:r>
            <w:r w:rsidRPr="00D1205D">
              <w:rPr>
                <w:lang w:eastAsia="zh-CN"/>
              </w:rPr>
              <w:t>[11]</w:t>
            </w:r>
          </w:p>
        </w:tc>
        <w:tc>
          <w:tcPr>
            <w:tcW w:w="5386" w:type="dxa"/>
            <w:tcBorders>
              <w:top w:val="single" w:sz="4" w:space="0" w:color="auto"/>
              <w:left w:val="single" w:sz="4" w:space="0" w:color="auto"/>
              <w:bottom w:val="single" w:sz="4" w:space="0" w:color="auto"/>
              <w:right w:val="single" w:sz="4" w:space="0" w:color="auto"/>
            </w:tcBorders>
          </w:tcPr>
          <w:p w14:paraId="30C9D9EB" w14:textId="77777777" w:rsidR="00BC5679" w:rsidRPr="00D1205D" w:rsidRDefault="00BC5679" w:rsidP="00455F22">
            <w:pPr>
              <w:pStyle w:val="TAL"/>
              <w:rPr>
                <w:lang w:eastAsia="zh-CN"/>
              </w:rPr>
            </w:pPr>
            <w:r w:rsidRPr="00E0716E">
              <w:t>This header should be inserted by the originator of an HTTP error response (see clause 6.10.8). It may be inserted otherwise.</w:t>
            </w:r>
          </w:p>
          <w:p w14:paraId="4AB9E3D0" w14:textId="77777777" w:rsidR="00BC5679" w:rsidRPr="00D1205D" w:rsidRDefault="00BC5679" w:rsidP="00455F22">
            <w:pPr>
              <w:pStyle w:val="TAL"/>
              <w:rPr>
                <w:lang w:eastAsia="zh-CN"/>
              </w:rPr>
            </w:pPr>
            <w:r w:rsidRPr="00E0716E">
              <w:t>When inserted by an NF, an SCP or a SEPP, the pattern of the header should be formatted as follows:</w:t>
            </w:r>
          </w:p>
          <w:p w14:paraId="58657B6D" w14:textId="77777777" w:rsidR="00BC5679" w:rsidRPr="00D1205D" w:rsidRDefault="00BC5679" w:rsidP="00455F22">
            <w:pPr>
              <w:pStyle w:val="TAL"/>
              <w:rPr>
                <w:lang w:eastAsia="zh-CN"/>
              </w:rPr>
            </w:pPr>
            <w:r w:rsidRPr="00E0716E">
              <w:t>- "SCP-&lt;SCP FQDN&gt;" for an SCP</w:t>
            </w:r>
          </w:p>
          <w:p w14:paraId="483CEEC5" w14:textId="77777777" w:rsidR="00BC5679" w:rsidRPr="00D1205D" w:rsidRDefault="00BC5679" w:rsidP="00455F22">
            <w:pPr>
              <w:pStyle w:val="TAL"/>
              <w:rPr>
                <w:lang w:eastAsia="zh-CN"/>
              </w:rPr>
            </w:pPr>
            <w:r w:rsidRPr="00E0716E">
              <w:t>- "SEPP-&lt;SEPP FQDN&gt;" for a SEPP</w:t>
            </w:r>
            <w:r w:rsidRPr="00E0716E">
              <w:br/>
              <w:t>- "&lt;NFType&gt;-&lt;NF Instance ID&gt;" for an NF</w:t>
            </w:r>
          </w:p>
        </w:tc>
      </w:tr>
      <w:tr w:rsidR="00DA2AE4" w:rsidRPr="00D1205D" w14:paraId="5D56A49A" w14:textId="77777777" w:rsidTr="00C90925">
        <w:trPr>
          <w:cantSplit/>
        </w:trPr>
        <w:tc>
          <w:tcPr>
            <w:tcW w:w="9781" w:type="dxa"/>
            <w:gridSpan w:val="3"/>
            <w:tcBorders>
              <w:top w:val="single" w:sz="4" w:space="0" w:color="auto"/>
              <w:left w:val="single" w:sz="4" w:space="0" w:color="auto"/>
              <w:bottom w:val="single" w:sz="4" w:space="0" w:color="auto"/>
              <w:right w:val="single" w:sz="4" w:space="0" w:color="auto"/>
            </w:tcBorders>
          </w:tcPr>
          <w:p w14:paraId="300F7DB7" w14:textId="622C2E37" w:rsidR="00DA2AE4" w:rsidRPr="00E0716E" w:rsidRDefault="00DA2AE4" w:rsidP="00DA2AE4">
            <w:pPr>
              <w:pStyle w:val="TAN"/>
            </w:pPr>
            <w:r>
              <w:t>NOTE</w:t>
            </w:r>
            <w:r w:rsidRPr="00D1205D">
              <w:t>:</w:t>
            </w:r>
            <w:r w:rsidRPr="00D1205D">
              <w:tab/>
              <w:t xml:space="preserve">The value of NF type in the </w:t>
            </w:r>
            <w:r>
              <w:t>Server</w:t>
            </w:r>
            <w:r w:rsidRPr="00D1205D">
              <w:t xml:space="preserve"> header shall comply with the enumeration value </w:t>
            </w:r>
            <w:r>
              <w:t xml:space="preserve">(case insensitive) </w:t>
            </w:r>
            <w:r w:rsidRPr="00D1205D">
              <w:t>of Table 6.1.6.3.3-1 in 3GPP TS 29.510 [8].</w:t>
            </w:r>
          </w:p>
        </w:tc>
      </w:tr>
    </w:tbl>
    <w:p w14:paraId="0B5E0EFB" w14:textId="77777777" w:rsidR="00BC5679" w:rsidRPr="00D1205D" w:rsidRDefault="00BC5679" w:rsidP="00BC5679">
      <w:pPr>
        <w:rPr>
          <w:lang w:eastAsia="zh-CN"/>
        </w:rPr>
      </w:pPr>
    </w:p>
    <w:p w14:paraId="0854FBAE" w14:textId="77777777" w:rsidR="00F90BFA" w:rsidRPr="00D1205D" w:rsidRDefault="00F90BFA" w:rsidP="002D7984">
      <w:pPr>
        <w:pStyle w:val="Heading3"/>
      </w:pPr>
      <w:bookmarkStart w:id="290" w:name="_CR5_2_3"/>
      <w:bookmarkStart w:id="291" w:name="_Toc177643251"/>
      <w:bookmarkEnd w:id="290"/>
      <w:r w:rsidRPr="00D1205D">
        <w:rPr>
          <w:lang w:eastAsia="zh-CN"/>
        </w:rPr>
        <w:lastRenderedPageBreak/>
        <w:t>5.2.3</w:t>
      </w:r>
      <w:r w:rsidRPr="00D1205D">
        <w:tab/>
        <w:t>HTTP custom headers</w:t>
      </w:r>
      <w:bookmarkEnd w:id="278"/>
      <w:bookmarkEnd w:id="279"/>
      <w:bookmarkEnd w:id="280"/>
      <w:bookmarkEnd w:id="281"/>
      <w:bookmarkEnd w:id="282"/>
      <w:bookmarkEnd w:id="283"/>
      <w:bookmarkEnd w:id="284"/>
      <w:bookmarkEnd w:id="285"/>
      <w:bookmarkEnd w:id="286"/>
      <w:bookmarkEnd w:id="287"/>
      <w:bookmarkEnd w:id="291"/>
    </w:p>
    <w:p w14:paraId="3F47FFE1" w14:textId="77777777" w:rsidR="00F90BFA" w:rsidRPr="00D1205D" w:rsidRDefault="00F90BFA" w:rsidP="002D7984">
      <w:pPr>
        <w:pStyle w:val="Heading4"/>
        <w:rPr>
          <w:lang w:eastAsia="zh-CN"/>
        </w:rPr>
      </w:pPr>
      <w:bookmarkStart w:id="292" w:name="_CR5_2_3_1"/>
      <w:bookmarkStart w:id="293" w:name="_Toc19708936"/>
      <w:bookmarkStart w:id="294" w:name="_Toc27745007"/>
      <w:bookmarkStart w:id="295" w:name="_Toc29803160"/>
      <w:bookmarkStart w:id="296" w:name="_Toc35969909"/>
      <w:bookmarkStart w:id="297" w:name="_Toc36050703"/>
      <w:bookmarkStart w:id="298" w:name="_Toc44847415"/>
      <w:bookmarkStart w:id="299" w:name="_Toc51845067"/>
      <w:bookmarkStart w:id="300" w:name="_Toc51845398"/>
      <w:bookmarkStart w:id="301" w:name="_Toc51846918"/>
      <w:bookmarkStart w:id="302" w:name="_Toc57022545"/>
      <w:bookmarkStart w:id="303" w:name="_Toc177643252"/>
      <w:bookmarkEnd w:id="292"/>
      <w:r w:rsidRPr="00D1205D">
        <w:t>5.2.3.1</w:t>
      </w:r>
      <w:r w:rsidRPr="00D1205D">
        <w:tab/>
      </w:r>
      <w:r w:rsidRPr="00D1205D">
        <w:rPr>
          <w:lang w:eastAsia="zh-CN"/>
        </w:rPr>
        <w:t>General</w:t>
      </w:r>
      <w:bookmarkEnd w:id="293"/>
      <w:bookmarkEnd w:id="294"/>
      <w:bookmarkEnd w:id="295"/>
      <w:bookmarkEnd w:id="296"/>
      <w:bookmarkEnd w:id="297"/>
      <w:bookmarkEnd w:id="298"/>
      <w:bookmarkEnd w:id="299"/>
      <w:bookmarkEnd w:id="300"/>
      <w:bookmarkEnd w:id="301"/>
      <w:bookmarkEnd w:id="302"/>
      <w:bookmarkEnd w:id="303"/>
    </w:p>
    <w:p w14:paraId="48302105" w14:textId="62F2977C" w:rsidR="00F90BFA" w:rsidRDefault="00F90BFA" w:rsidP="00F90BFA">
      <w:pPr>
        <w:rPr>
          <w:lang w:eastAsia="zh-CN"/>
        </w:rPr>
      </w:pPr>
      <w:r w:rsidRPr="00D1205D">
        <w:rPr>
          <w:lang w:eastAsia="zh-CN"/>
        </w:rPr>
        <w:t>The list of custom HTTP headers applicable to 3GPP Service Based NFs are specified below.</w:t>
      </w:r>
    </w:p>
    <w:p w14:paraId="133588A6" w14:textId="66B8AC0E" w:rsidR="00BC5679" w:rsidRDefault="00BC5679" w:rsidP="00BC5679">
      <w:pPr>
        <w:rPr>
          <w:noProof/>
        </w:rPr>
      </w:pPr>
      <w:r>
        <w:rPr>
          <w:noProof/>
        </w:rPr>
        <w:t>The ABNF definition of these custom headers is expressed in the following clauses using common syntax components defined in IETF RFC 9110 [11], clauses 5.6.2 - 5.6.5, such as &lt;token&gt; and &lt;tchar&gt;. As indicated there, the following characters (expressed by their UNICODE name) shall not be used as part of a &lt;token&gt;, or as a &lt;tchar&gt;:</w:t>
      </w:r>
    </w:p>
    <w:p w14:paraId="27DCEE61" w14:textId="77777777" w:rsidR="00ED19EB" w:rsidRPr="00D36F67" w:rsidRDefault="00ED19EB" w:rsidP="00ED19EB">
      <w:pPr>
        <w:pStyle w:val="B1"/>
        <w:rPr>
          <w:b/>
          <w:bCs/>
          <w:noProof/>
        </w:rPr>
      </w:pPr>
      <w:r>
        <w:rPr>
          <w:noProof/>
        </w:rPr>
        <w:t>-</w:t>
      </w:r>
      <w:r>
        <w:rPr>
          <w:noProof/>
        </w:rPr>
        <w:tab/>
        <w:t>QUOTATION MARK (U+0022):</w:t>
      </w:r>
      <w:r>
        <w:rPr>
          <w:noProof/>
        </w:rPr>
        <w:tab/>
      </w:r>
      <w:r>
        <w:rPr>
          <w:noProof/>
        </w:rPr>
        <w:tab/>
      </w:r>
      <w:r>
        <w:rPr>
          <w:noProof/>
        </w:rPr>
        <w:tab/>
      </w:r>
      <w:r>
        <w:rPr>
          <w:noProof/>
        </w:rPr>
        <w:tab/>
      </w:r>
      <w:r w:rsidRPr="00D36F67">
        <w:rPr>
          <w:b/>
          <w:bCs/>
          <w:noProof/>
        </w:rPr>
        <w:t>"</w:t>
      </w:r>
    </w:p>
    <w:p w14:paraId="61B1CD63" w14:textId="77777777" w:rsidR="00ED19EB" w:rsidRDefault="00ED19EB" w:rsidP="00ED19EB">
      <w:pPr>
        <w:pStyle w:val="B1"/>
        <w:rPr>
          <w:noProof/>
        </w:rPr>
      </w:pPr>
      <w:r>
        <w:rPr>
          <w:noProof/>
        </w:rPr>
        <w:t>-</w:t>
      </w:r>
      <w:r>
        <w:rPr>
          <w:noProof/>
        </w:rPr>
        <w:tab/>
      </w:r>
      <w:r w:rsidRPr="004717AC">
        <w:rPr>
          <w:noProof/>
        </w:rPr>
        <w:t>LEFT PARENTHESIS</w:t>
      </w:r>
      <w:r>
        <w:rPr>
          <w:noProof/>
        </w:rPr>
        <w:t xml:space="preserve"> (U+0028):</w:t>
      </w:r>
      <w:r>
        <w:rPr>
          <w:noProof/>
        </w:rPr>
        <w:tab/>
      </w:r>
      <w:r>
        <w:rPr>
          <w:noProof/>
        </w:rPr>
        <w:tab/>
      </w:r>
      <w:r>
        <w:rPr>
          <w:noProof/>
        </w:rPr>
        <w:tab/>
      </w:r>
      <w:r>
        <w:rPr>
          <w:noProof/>
        </w:rPr>
        <w:tab/>
      </w:r>
      <w:r w:rsidRPr="00D36F67">
        <w:rPr>
          <w:b/>
          <w:bCs/>
          <w:noProof/>
        </w:rPr>
        <w:t>(</w:t>
      </w:r>
    </w:p>
    <w:p w14:paraId="7D213A1C" w14:textId="77777777" w:rsidR="00ED19EB" w:rsidRPr="007D6C43" w:rsidRDefault="00ED19EB" w:rsidP="00ED19EB">
      <w:pPr>
        <w:pStyle w:val="B1"/>
        <w:rPr>
          <w:noProof/>
          <w:lang w:val="es-ES"/>
        </w:rPr>
      </w:pPr>
      <w:r w:rsidRPr="007D6C43">
        <w:rPr>
          <w:noProof/>
          <w:lang w:val="es-ES"/>
        </w:rPr>
        <w:t>-</w:t>
      </w:r>
      <w:r w:rsidRPr="007D6C43">
        <w:rPr>
          <w:noProof/>
          <w:lang w:val="es-ES"/>
        </w:rPr>
        <w:tab/>
        <w:t>RIGHT PARENTHESIS (U+0029):</w:t>
      </w:r>
      <w:r w:rsidRPr="007D6C43">
        <w:rPr>
          <w:noProof/>
          <w:lang w:val="es-ES"/>
        </w:rPr>
        <w:tab/>
      </w:r>
      <w:r w:rsidRPr="007D6C43">
        <w:rPr>
          <w:noProof/>
          <w:lang w:val="es-ES"/>
        </w:rPr>
        <w:tab/>
      </w:r>
      <w:r w:rsidRPr="007D6C43">
        <w:rPr>
          <w:noProof/>
          <w:lang w:val="es-ES"/>
        </w:rPr>
        <w:tab/>
      </w:r>
      <w:r w:rsidRPr="007D6C43">
        <w:rPr>
          <w:b/>
          <w:bCs/>
          <w:noProof/>
          <w:lang w:val="es-ES"/>
        </w:rPr>
        <w:t>)</w:t>
      </w:r>
    </w:p>
    <w:p w14:paraId="7EBF3AA1" w14:textId="77777777" w:rsidR="00ED19EB" w:rsidRPr="007D6C43" w:rsidRDefault="00ED19EB" w:rsidP="00ED19EB">
      <w:pPr>
        <w:pStyle w:val="B1"/>
        <w:rPr>
          <w:noProof/>
          <w:lang w:val="es-ES"/>
        </w:rPr>
      </w:pPr>
      <w:r w:rsidRPr="007D6C43">
        <w:rPr>
          <w:noProof/>
          <w:lang w:val="es-ES"/>
        </w:rPr>
        <w:t>-</w:t>
      </w:r>
      <w:r w:rsidRPr="007D6C43">
        <w:rPr>
          <w:noProof/>
          <w:lang w:val="es-ES"/>
        </w:rPr>
        <w:tab/>
        <w:t>COMMA (U+002C):</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09393970" w14:textId="77777777" w:rsidR="00ED19EB" w:rsidRPr="007D6C43" w:rsidRDefault="00ED19EB" w:rsidP="00ED19EB">
      <w:pPr>
        <w:pStyle w:val="B1"/>
        <w:rPr>
          <w:noProof/>
          <w:lang w:val="es-ES"/>
        </w:rPr>
      </w:pPr>
      <w:r w:rsidRPr="007D6C43">
        <w:rPr>
          <w:noProof/>
          <w:lang w:val="es-ES"/>
        </w:rPr>
        <w:t>-</w:t>
      </w:r>
      <w:r w:rsidRPr="007D6C43">
        <w:rPr>
          <w:noProof/>
          <w:lang w:val="es-ES"/>
        </w:rPr>
        <w:tab/>
        <w:t>SOLIDUS (U+002F):</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735D3668" w14:textId="77777777" w:rsidR="00ED19EB" w:rsidRPr="007D6C43" w:rsidRDefault="00ED19EB" w:rsidP="00ED19EB">
      <w:pPr>
        <w:pStyle w:val="B1"/>
        <w:rPr>
          <w:noProof/>
          <w:lang w:val="es-ES"/>
        </w:rPr>
      </w:pPr>
      <w:r w:rsidRPr="007D6C43">
        <w:rPr>
          <w:noProof/>
          <w:lang w:val="es-ES"/>
        </w:rPr>
        <w:t>-</w:t>
      </w:r>
      <w:r w:rsidRPr="007D6C43">
        <w:rPr>
          <w:noProof/>
          <w:lang w:val="es-ES"/>
        </w:rPr>
        <w:tab/>
        <w:t>COLON (U+003A):</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59FD20E0" w14:textId="77777777" w:rsidR="00ED19EB" w:rsidRDefault="00ED19EB" w:rsidP="00ED19EB">
      <w:pPr>
        <w:pStyle w:val="B1"/>
        <w:rPr>
          <w:noProof/>
        </w:rPr>
      </w:pPr>
      <w:r>
        <w:rPr>
          <w:noProof/>
        </w:rPr>
        <w:t>-</w:t>
      </w:r>
      <w:r>
        <w:rPr>
          <w:noProof/>
        </w:rPr>
        <w:tab/>
      </w:r>
      <w:r w:rsidRPr="00D36F67">
        <w:rPr>
          <w:noProof/>
        </w:rPr>
        <w:t>SEMICOLON</w:t>
      </w:r>
      <w:r>
        <w:rPr>
          <w:noProof/>
        </w:rPr>
        <w:t xml:space="preserve"> (U+003B):</w:t>
      </w:r>
      <w:r>
        <w:rPr>
          <w:noProof/>
        </w:rPr>
        <w:tab/>
      </w:r>
      <w:r>
        <w:rPr>
          <w:noProof/>
        </w:rPr>
        <w:tab/>
      </w:r>
      <w:r>
        <w:rPr>
          <w:noProof/>
        </w:rPr>
        <w:tab/>
      </w:r>
      <w:r>
        <w:rPr>
          <w:noProof/>
        </w:rPr>
        <w:tab/>
      </w:r>
      <w:r>
        <w:rPr>
          <w:noProof/>
        </w:rPr>
        <w:tab/>
      </w:r>
      <w:r>
        <w:rPr>
          <w:noProof/>
        </w:rPr>
        <w:tab/>
      </w:r>
      <w:r w:rsidRPr="00D36F67">
        <w:rPr>
          <w:b/>
          <w:bCs/>
          <w:noProof/>
        </w:rPr>
        <w:t>;</w:t>
      </w:r>
    </w:p>
    <w:p w14:paraId="5EE31D32" w14:textId="77777777" w:rsidR="00ED19EB" w:rsidRDefault="00ED19EB" w:rsidP="00ED19EB">
      <w:pPr>
        <w:pStyle w:val="B1"/>
        <w:rPr>
          <w:noProof/>
        </w:rPr>
      </w:pPr>
      <w:r>
        <w:rPr>
          <w:noProof/>
        </w:rPr>
        <w:t>-</w:t>
      </w:r>
      <w:r>
        <w:rPr>
          <w:noProof/>
        </w:rPr>
        <w:tab/>
      </w:r>
      <w:r w:rsidRPr="00D36F67">
        <w:rPr>
          <w:noProof/>
        </w:rPr>
        <w:t>LESS-THAN SIGN</w:t>
      </w:r>
      <w:r>
        <w:rPr>
          <w:noProof/>
        </w:rPr>
        <w:t xml:space="preserve"> (U+003C):</w:t>
      </w:r>
      <w:r>
        <w:rPr>
          <w:noProof/>
        </w:rPr>
        <w:tab/>
      </w:r>
      <w:r>
        <w:rPr>
          <w:noProof/>
        </w:rPr>
        <w:tab/>
      </w:r>
      <w:r>
        <w:rPr>
          <w:noProof/>
        </w:rPr>
        <w:tab/>
      </w:r>
      <w:r>
        <w:rPr>
          <w:noProof/>
        </w:rPr>
        <w:tab/>
      </w:r>
      <w:r>
        <w:rPr>
          <w:noProof/>
        </w:rPr>
        <w:tab/>
      </w:r>
      <w:r w:rsidRPr="00D36F67">
        <w:rPr>
          <w:b/>
          <w:bCs/>
          <w:noProof/>
        </w:rPr>
        <w:t>&lt;</w:t>
      </w:r>
    </w:p>
    <w:p w14:paraId="49E3EF9D" w14:textId="77777777" w:rsidR="00ED19EB" w:rsidRDefault="00ED19EB" w:rsidP="00ED19EB">
      <w:pPr>
        <w:pStyle w:val="B1"/>
        <w:rPr>
          <w:noProof/>
        </w:rPr>
      </w:pPr>
      <w:r>
        <w:rPr>
          <w:noProof/>
        </w:rPr>
        <w:t>-</w:t>
      </w:r>
      <w:r>
        <w:rPr>
          <w:noProof/>
        </w:rPr>
        <w:tab/>
      </w:r>
      <w:r w:rsidRPr="00D36F67">
        <w:rPr>
          <w:noProof/>
        </w:rPr>
        <w:t>EQUALS SIGN</w:t>
      </w:r>
      <w:r>
        <w:rPr>
          <w:noProof/>
        </w:rPr>
        <w:t xml:space="preserve"> (U+003D):</w:t>
      </w:r>
      <w:r>
        <w:rPr>
          <w:noProof/>
        </w:rPr>
        <w:tab/>
      </w:r>
      <w:r>
        <w:rPr>
          <w:noProof/>
        </w:rPr>
        <w:tab/>
      </w:r>
      <w:r>
        <w:rPr>
          <w:noProof/>
        </w:rPr>
        <w:tab/>
      </w:r>
      <w:r>
        <w:rPr>
          <w:noProof/>
        </w:rPr>
        <w:tab/>
      </w:r>
      <w:r>
        <w:rPr>
          <w:noProof/>
        </w:rPr>
        <w:tab/>
      </w:r>
      <w:r>
        <w:rPr>
          <w:noProof/>
        </w:rPr>
        <w:tab/>
      </w:r>
      <w:r w:rsidRPr="00D36F67">
        <w:rPr>
          <w:b/>
          <w:bCs/>
          <w:noProof/>
        </w:rPr>
        <w:t>=</w:t>
      </w:r>
    </w:p>
    <w:p w14:paraId="486C3BD1" w14:textId="77777777" w:rsidR="00ED19EB" w:rsidRDefault="00ED19EB" w:rsidP="00ED19EB">
      <w:pPr>
        <w:pStyle w:val="B1"/>
        <w:rPr>
          <w:noProof/>
        </w:rPr>
      </w:pPr>
      <w:r>
        <w:rPr>
          <w:noProof/>
        </w:rPr>
        <w:t>-</w:t>
      </w:r>
      <w:r>
        <w:rPr>
          <w:noProof/>
        </w:rPr>
        <w:tab/>
      </w:r>
      <w:r w:rsidRPr="00D36F67">
        <w:rPr>
          <w:noProof/>
        </w:rPr>
        <w:t>GREATER-THAN SIGN</w:t>
      </w:r>
      <w:r>
        <w:rPr>
          <w:noProof/>
        </w:rPr>
        <w:t xml:space="preserve"> (U+003E):</w:t>
      </w:r>
      <w:r>
        <w:rPr>
          <w:noProof/>
        </w:rPr>
        <w:tab/>
      </w:r>
      <w:r>
        <w:rPr>
          <w:noProof/>
        </w:rPr>
        <w:tab/>
      </w:r>
      <w:r>
        <w:rPr>
          <w:noProof/>
        </w:rPr>
        <w:tab/>
      </w:r>
      <w:r w:rsidRPr="00D36F67">
        <w:rPr>
          <w:b/>
          <w:bCs/>
          <w:noProof/>
        </w:rPr>
        <w:t>&gt;</w:t>
      </w:r>
    </w:p>
    <w:p w14:paraId="7B3F9C56" w14:textId="77777777" w:rsidR="00ED19EB" w:rsidRDefault="00ED19EB" w:rsidP="00ED19EB">
      <w:pPr>
        <w:pStyle w:val="B1"/>
        <w:rPr>
          <w:noProof/>
        </w:rPr>
      </w:pPr>
      <w:r>
        <w:rPr>
          <w:noProof/>
        </w:rPr>
        <w:t>-</w:t>
      </w:r>
      <w:r>
        <w:rPr>
          <w:noProof/>
        </w:rPr>
        <w:tab/>
      </w:r>
      <w:r w:rsidRPr="00D36F67">
        <w:rPr>
          <w:noProof/>
        </w:rPr>
        <w:t>QUESTION MARK</w:t>
      </w:r>
      <w:r>
        <w:rPr>
          <w:noProof/>
        </w:rPr>
        <w:t xml:space="preserve"> (U+003F):</w:t>
      </w:r>
      <w:r>
        <w:rPr>
          <w:noProof/>
        </w:rPr>
        <w:tab/>
      </w:r>
      <w:r>
        <w:rPr>
          <w:noProof/>
        </w:rPr>
        <w:tab/>
      </w:r>
      <w:r>
        <w:rPr>
          <w:noProof/>
        </w:rPr>
        <w:tab/>
      </w:r>
      <w:r>
        <w:rPr>
          <w:noProof/>
        </w:rPr>
        <w:tab/>
      </w:r>
      <w:r w:rsidRPr="00D36F67">
        <w:rPr>
          <w:b/>
          <w:bCs/>
          <w:noProof/>
        </w:rPr>
        <w:t>?</w:t>
      </w:r>
    </w:p>
    <w:p w14:paraId="525D8029" w14:textId="77777777" w:rsidR="00ED19EB" w:rsidRDefault="00ED19EB" w:rsidP="00ED19EB">
      <w:pPr>
        <w:pStyle w:val="B1"/>
        <w:rPr>
          <w:noProof/>
        </w:rPr>
      </w:pPr>
      <w:r>
        <w:rPr>
          <w:noProof/>
        </w:rPr>
        <w:t>-</w:t>
      </w:r>
      <w:r>
        <w:rPr>
          <w:noProof/>
        </w:rPr>
        <w:tab/>
      </w:r>
      <w:r w:rsidRPr="00D36F67">
        <w:rPr>
          <w:noProof/>
        </w:rPr>
        <w:t>COMMERCIAL AT</w:t>
      </w:r>
      <w:r>
        <w:rPr>
          <w:noProof/>
        </w:rPr>
        <w:t xml:space="preserve"> (U+0040):</w:t>
      </w:r>
      <w:r>
        <w:rPr>
          <w:noProof/>
        </w:rPr>
        <w:tab/>
      </w:r>
      <w:r>
        <w:rPr>
          <w:noProof/>
        </w:rPr>
        <w:tab/>
      </w:r>
      <w:r>
        <w:rPr>
          <w:noProof/>
        </w:rPr>
        <w:tab/>
      </w:r>
      <w:r>
        <w:rPr>
          <w:noProof/>
        </w:rPr>
        <w:tab/>
      </w:r>
      <w:r w:rsidRPr="00D36F67">
        <w:rPr>
          <w:b/>
          <w:bCs/>
          <w:noProof/>
        </w:rPr>
        <w:t>@</w:t>
      </w:r>
    </w:p>
    <w:p w14:paraId="680A748B" w14:textId="77777777" w:rsidR="00ED19EB" w:rsidRDefault="00ED19EB" w:rsidP="00ED19EB">
      <w:pPr>
        <w:pStyle w:val="B1"/>
        <w:rPr>
          <w:noProof/>
        </w:rPr>
      </w:pPr>
      <w:r>
        <w:rPr>
          <w:noProof/>
        </w:rPr>
        <w:t>-</w:t>
      </w:r>
      <w:r>
        <w:rPr>
          <w:noProof/>
        </w:rPr>
        <w:tab/>
      </w:r>
      <w:r w:rsidRPr="00D36F67">
        <w:rPr>
          <w:noProof/>
        </w:rPr>
        <w:t xml:space="preserve">LEFT SQUARE BRACKET </w:t>
      </w:r>
      <w:r>
        <w:rPr>
          <w:noProof/>
        </w:rPr>
        <w:t>(U+005B):</w:t>
      </w:r>
      <w:r>
        <w:rPr>
          <w:noProof/>
        </w:rPr>
        <w:tab/>
      </w:r>
      <w:r>
        <w:rPr>
          <w:noProof/>
        </w:rPr>
        <w:tab/>
      </w:r>
      <w:r w:rsidRPr="00D36F67">
        <w:rPr>
          <w:b/>
          <w:bCs/>
          <w:noProof/>
        </w:rPr>
        <w:t>[</w:t>
      </w:r>
    </w:p>
    <w:p w14:paraId="7425D58E" w14:textId="77777777" w:rsidR="00ED19EB" w:rsidRDefault="00ED19EB" w:rsidP="00ED19EB">
      <w:pPr>
        <w:pStyle w:val="B1"/>
        <w:rPr>
          <w:noProof/>
        </w:rPr>
      </w:pPr>
      <w:r>
        <w:rPr>
          <w:noProof/>
        </w:rPr>
        <w:t>-</w:t>
      </w:r>
      <w:r>
        <w:rPr>
          <w:noProof/>
        </w:rPr>
        <w:tab/>
      </w:r>
      <w:r w:rsidRPr="00D36F67">
        <w:rPr>
          <w:noProof/>
        </w:rPr>
        <w:t>REVERSE SOLIDUS</w:t>
      </w:r>
      <w:r>
        <w:rPr>
          <w:noProof/>
        </w:rPr>
        <w:t xml:space="preserve"> (U+005C):</w:t>
      </w:r>
      <w:r>
        <w:rPr>
          <w:noProof/>
        </w:rPr>
        <w:tab/>
      </w:r>
      <w:r>
        <w:rPr>
          <w:noProof/>
        </w:rPr>
        <w:tab/>
      </w:r>
      <w:r>
        <w:rPr>
          <w:noProof/>
        </w:rPr>
        <w:tab/>
      </w:r>
      <w:r>
        <w:rPr>
          <w:noProof/>
        </w:rPr>
        <w:tab/>
      </w:r>
      <w:r w:rsidRPr="00D36F67">
        <w:rPr>
          <w:b/>
          <w:bCs/>
          <w:noProof/>
        </w:rPr>
        <w:t>\</w:t>
      </w:r>
    </w:p>
    <w:p w14:paraId="6A7E995A" w14:textId="77777777" w:rsidR="00ED19EB" w:rsidRDefault="00ED19EB" w:rsidP="00ED19EB">
      <w:pPr>
        <w:pStyle w:val="B1"/>
        <w:rPr>
          <w:noProof/>
        </w:rPr>
      </w:pPr>
      <w:r>
        <w:rPr>
          <w:noProof/>
        </w:rPr>
        <w:t>-</w:t>
      </w:r>
      <w:r>
        <w:rPr>
          <w:noProof/>
        </w:rPr>
        <w:tab/>
      </w:r>
      <w:r w:rsidRPr="00D36F67">
        <w:rPr>
          <w:noProof/>
        </w:rPr>
        <w:t>RIGHT SQUARE BRACKET</w:t>
      </w:r>
      <w:r>
        <w:rPr>
          <w:noProof/>
        </w:rPr>
        <w:t xml:space="preserve"> (U+005D):</w:t>
      </w:r>
      <w:r>
        <w:rPr>
          <w:noProof/>
        </w:rPr>
        <w:tab/>
      </w:r>
      <w:r>
        <w:rPr>
          <w:noProof/>
        </w:rPr>
        <w:tab/>
      </w:r>
      <w:r w:rsidRPr="00D36F67">
        <w:rPr>
          <w:b/>
          <w:bCs/>
          <w:noProof/>
        </w:rPr>
        <w:t>]</w:t>
      </w:r>
    </w:p>
    <w:p w14:paraId="15CDF9C6" w14:textId="77777777" w:rsidR="00ED19EB" w:rsidRDefault="00ED19EB" w:rsidP="00ED19EB">
      <w:pPr>
        <w:pStyle w:val="B1"/>
        <w:rPr>
          <w:noProof/>
        </w:rPr>
      </w:pPr>
      <w:r>
        <w:rPr>
          <w:noProof/>
        </w:rPr>
        <w:t>-</w:t>
      </w:r>
      <w:r>
        <w:rPr>
          <w:noProof/>
        </w:rPr>
        <w:tab/>
      </w:r>
      <w:r w:rsidRPr="00D36F67">
        <w:rPr>
          <w:noProof/>
        </w:rPr>
        <w:t>LEFT CURLY BRACKET</w:t>
      </w:r>
      <w:r>
        <w:rPr>
          <w:noProof/>
        </w:rPr>
        <w:t xml:space="preserve"> (U+007B):</w:t>
      </w:r>
      <w:r>
        <w:rPr>
          <w:noProof/>
        </w:rPr>
        <w:tab/>
      </w:r>
      <w:r>
        <w:rPr>
          <w:noProof/>
        </w:rPr>
        <w:tab/>
      </w:r>
      <w:r>
        <w:rPr>
          <w:noProof/>
        </w:rPr>
        <w:tab/>
      </w:r>
      <w:r w:rsidRPr="00D36F67">
        <w:rPr>
          <w:b/>
          <w:bCs/>
          <w:noProof/>
        </w:rPr>
        <w:t>{</w:t>
      </w:r>
    </w:p>
    <w:p w14:paraId="3BE037AB" w14:textId="1C417BA7" w:rsidR="00ED19EB" w:rsidRDefault="00ED19EB" w:rsidP="00ED19EB">
      <w:pPr>
        <w:pStyle w:val="B1"/>
        <w:rPr>
          <w:noProof/>
        </w:rPr>
      </w:pPr>
      <w:r>
        <w:rPr>
          <w:noProof/>
        </w:rPr>
        <w:t>-</w:t>
      </w:r>
      <w:r>
        <w:rPr>
          <w:noProof/>
        </w:rPr>
        <w:tab/>
      </w:r>
      <w:r w:rsidRPr="00D36F67">
        <w:rPr>
          <w:noProof/>
        </w:rPr>
        <w:t>RIGHT CURLY BRACKET</w:t>
      </w:r>
      <w:r>
        <w:rPr>
          <w:noProof/>
        </w:rPr>
        <w:t xml:space="preserve"> (U+007D):</w:t>
      </w:r>
      <w:r>
        <w:rPr>
          <w:noProof/>
        </w:rPr>
        <w:tab/>
      </w:r>
      <w:r>
        <w:rPr>
          <w:noProof/>
        </w:rPr>
        <w:tab/>
      </w:r>
      <w:r w:rsidRPr="00D36F67">
        <w:rPr>
          <w:b/>
          <w:bCs/>
          <w:noProof/>
        </w:rPr>
        <w:t>}</w:t>
      </w:r>
    </w:p>
    <w:p w14:paraId="23C463CE" w14:textId="77777777" w:rsidR="00ED19EB" w:rsidRDefault="00ED19EB" w:rsidP="00ED19EB">
      <w:pPr>
        <w:rPr>
          <w:noProof/>
        </w:rPr>
      </w:pPr>
      <w:r>
        <w:rPr>
          <w:noProof/>
        </w:rPr>
        <w:t>If a 3GPP custom HTTP header, whose ABNF syntax definition uses the &lt;token&gt; or &lt;tchar&gt; components, needs to include a value containing a character outside of the character set allowed for &lt;token&gt; or &lt;tchar&gt;, such character shall be encoded using percent-encoding, as follows:</w:t>
      </w:r>
    </w:p>
    <w:p w14:paraId="403590A8" w14:textId="77777777" w:rsidR="00ED19EB" w:rsidRDefault="00ED19EB" w:rsidP="00ED19EB">
      <w:pPr>
        <w:pStyle w:val="B1"/>
        <w:rPr>
          <w:noProof/>
        </w:rPr>
      </w:pPr>
      <w:r>
        <w:rPr>
          <w:noProof/>
        </w:rPr>
        <w:t>pct-encoded = "%" HEXDIG HEXDIG</w:t>
      </w:r>
    </w:p>
    <w:p w14:paraId="61FB470F" w14:textId="77777777" w:rsidR="00ED19EB" w:rsidRDefault="00ED19EB" w:rsidP="00ED19EB">
      <w:pPr>
        <w:rPr>
          <w:noProof/>
        </w:rPr>
      </w:pPr>
      <w:r>
        <w:rPr>
          <w:noProof/>
        </w:rPr>
        <w:t>The HEXDIG ABNF production rule, originally defined in IETF RFC 5234 [43], shall be considered as if the uppercase hexadecimal digits 'A' through 'F' are equivalent to the lowercase digits 'a' through 'f', respectively.</w:t>
      </w:r>
    </w:p>
    <w:p w14:paraId="7FE1F5F8" w14:textId="77777777" w:rsidR="00ED19EB" w:rsidRDefault="00ED19EB" w:rsidP="00ED19EB">
      <w:pPr>
        <w:rPr>
          <w:noProof/>
        </w:rPr>
      </w:pPr>
      <w:r w:rsidRPr="00266846">
        <w:rPr>
          <w:noProof/>
        </w:rPr>
        <w:t xml:space="preserve">The literal </w:t>
      </w:r>
      <w:r>
        <w:rPr>
          <w:noProof/>
        </w:rPr>
        <w:t>"</w:t>
      </w:r>
      <w:r w:rsidRPr="00266846">
        <w:rPr>
          <w:noProof/>
        </w:rPr>
        <w:t>%</w:t>
      </w:r>
      <w:r>
        <w:rPr>
          <w:noProof/>
        </w:rPr>
        <w:t>"</w:t>
      </w:r>
      <w:r w:rsidRPr="00266846">
        <w:rPr>
          <w:noProof/>
        </w:rPr>
        <w:t xml:space="preserve"> character shall also be encoded as above (i.e. %25).</w:t>
      </w:r>
    </w:p>
    <w:p w14:paraId="71DB0B52" w14:textId="18F17CAC" w:rsidR="00ED19EB" w:rsidRDefault="00ED19EB" w:rsidP="00ED19EB">
      <w:pPr>
        <w:rPr>
          <w:noProof/>
        </w:rPr>
      </w:pPr>
      <w:r>
        <w:rPr>
          <w:noProof/>
        </w:rPr>
        <w:t>Percent</w:t>
      </w:r>
      <w:r w:rsidRPr="00266846">
        <w:rPr>
          <w:noProof/>
        </w:rPr>
        <w:t xml:space="preserve"> encoding </w:t>
      </w:r>
      <w:r>
        <w:rPr>
          <w:noProof/>
        </w:rPr>
        <w:t xml:space="preserve">shall not be used </w:t>
      </w:r>
      <w:r w:rsidRPr="00266846">
        <w:rPr>
          <w:noProof/>
        </w:rPr>
        <w:t xml:space="preserve">for characters that are in the &lt;token&gt; or &lt;tchar&gt; </w:t>
      </w:r>
      <w:r>
        <w:rPr>
          <w:noProof/>
        </w:rPr>
        <w:t xml:space="preserve">allowed character </w:t>
      </w:r>
      <w:r w:rsidRPr="00266846">
        <w:rPr>
          <w:noProof/>
        </w:rPr>
        <w:t>set</w:t>
      </w:r>
      <w:r>
        <w:rPr>
          <w:noProof/>
        </w:rPr>
        <w:t>.</w:t>
      </w:r>
    </w:p>
    <w:p w14:paraId="66F7B63D" w14:textId="78C3B045" w:rsidR="00315428" w:rsidRPr="00ED19EB" w:rsidRDefault="00315428" w:rsidP="00315428">
      <w:pPr>
        <w:pStyle w:val="EX"/>
        <w:rPr>
          <w:rFonts w:ascii="Courier New" w:hAnsi="Courier New" w:cs="Courier New"/>
          <w:noProof/>
          <w:sz w:val="16"/>
          <w:szCs w:val="16"/>
        </w:rPr>
      </w:pPr>
      <w:bookmarkStart w:id="304" w:name="_PERM_MCCTEMPBM_CRPT57490011___7"/>
      <w:bookmarkStart w:id="305" w:name="_Toc19708937"/>
      <w:bookmarkStart w:id="306" w:name="_Toc27745008"/>
      <w:bookmarkStart w:id="307" w:name="_Toc29803161"/>
      <w:bookmarkStart w:id="308" w:name="_Toc35969910"/>
      <w:bookmarkStart w:id="309" w:name="_Toc36050704"/>
      <w:bookmarkStart w:id="310" w:name="_Toc44847416"/>
      <w:bookmarkStart w:id="311" w:name="_Toc51845068"/>
      <w:bookmarkStart w:id="312" w:name="_Toc51845399"/>
      <w:bookmarkStart w:id="313" w:name="_Toc51846919"/>
      <w:bookmarkStart w:id="314" w:name="_Toc57022546"/>
      <w:r>
        <w:rPr>
          <w:noProof/>
        </w:rPr>
        <w:t>EXAMPLE:</w:t>
      </w:r>
      <w:r>
        <w:rPr>
          <w:noProof/>
        </w:rPr>
        <w:tab/>
        <w:t>3GPP Custom Header "</w:t>
      </w:r>
      <w:r w:rsidRPr="0094058A">
        <w:rPr>
          <w:noProof/>
        </w:rPr>
        <w:t>3gpp-Sbi-Oci</w:t>
      </w:r>
      <w:r>
        <w:rPr>
          <w:noProof/>
        </w:rPr>
        <w:t>" (see clause </w:t>
      </w:r>
      <w:r>
        <w:t xml:space="preserve">5.2.3.2.9) can </w:t>
      </w:r>
      <w:r>
        <w:rPr>
          <w:noProof/>
        </w:rPr>
        <w:t>include an optional parameter "snssai". If this parameter takes the value:</w:t>
      </w:r>
      <w:r>
        <w:rPr>
          <w:noProof/>
        </w:rPr>
        <w:br/>
      </w:r>
      <w:r>
        <w:rPr>
          <w:noProof/>
        </w:rPr>
        <w:br/>
      </w:r>
      <w:r w:rsidRPr="004265AB">
        <w:rPr>
          <w:rFonts w:ascii="Courier New" w:hAnsi="Courier New" w:cs="Courier New"/>
          <w:noProof/>
          <w:sz w:val="16"/>
          <w:szCs w:val="16"/>
        </w:rPr>
        <w:t>{"sst":</w:t>
      </w:r>
      <w:r>
        <w:rPr>
          <w:rFonts w:ascii="Courier New" w:hAnsi="Courier New" w:cs="Courier New"/>
          <w:noProof/>
          <w:sz w:val="16"/>
          <w:szCs w:val="16"/>
        </w:rPr>
        <w:t xml:space="preserve"> </w:t>
      </w:r>
      <w:r w:rsidRPr="004265AB">
        <w:rPr>
          <w:rFonts w:ascii="Courier New" w:hAnsi="Courier New" w:cs="Courier New"/>
          <w:noProof/>
          <w:sz w:val="16"/>
          <w:szCs w:val="16"/>
        </w:rPr>
        <w:t>1,</w:t>
      </w:r>
      <w:r>
        <w:rPr>
          <w:rFonts w:ascii="Courier New" w:hAnsi="Courier New" w:cs="Courier New"/>
          <w:noProof/>
          <w:sz w:val="16"/>
          <w:szCs w:val="16"/>
        </w:rPr>
        <w:t xml:space="preserve"> </w:t>
      </w:r>
      <w:r w:rsidRPr="004265AB">
        <w:rPr>
          <w:rFonts w:ascii="Courier New" w:hAnsi="Courier New" w:cs="Courier New"/>
          <w:noProof/>
          <w:sz w:val="16"/>
          <w:szCs w:val="16"/>
        </w:rPr>
        <w:t>"sd":</w:t>
      </w:r>
      <w:r>
        <w:rPr>
          <w:rFonts w:ascii="Courier New" w:hAnsi="Courier New" w:cs="Courier New"/>
          <w:noProof/>
          <w:sz w:val="16"/>
          <w:szCs w:val="16"/>
        </w:rPr>
        <w:t xml:space="preserve"> </w:t>
      </w:r>
      <w:r w:rsidRPr="004265AB">
        <w:rPr>
          <w:rFonts w:ascii="Courier New" w:hAnsi="Courier New" w:cs="Courier New"/>
          <w:noProof/>
          <w:sz w:val="16"/>
          <w:szCs w:val="16"/>
        </w:rPr>
        <w:t>"A08923"}</w:t>
      </w:r>
      <w:r w:rsidRPr="004265AB">
        <w:rPr>
          <w:rFonts w:ascii="Courier New" w:hAnsi="Courier New" w:cs="Courier New"/>
          <w:noProof/>
          <w:sz w:val="16"/>
          <w:szCs w:val="16"/>
        </w:rPr>
        <w:br/>
      </w:r>
      <w:r>
        <w:rPr>
          <w:noProof/>
        </w:rPr>
        <w:br/>
        <w:t>it will be formatted, when included in this custom header, as:</w:t>
      </w:r>
      <w:r>
        <w:rPr>
          <w:noProof/>
        </w:rPr>
        <w:br/>
      </w:r>
      <w:r>
        <w:rPr>
          <w:noProof/>
        </w:rPr>
        <w:br/>
      </w:r>
      <w:r w:rsidR="00EA56AF">
        <w:rPr>
          <w:rFonts w:ascii="Courier New" w:hAnsi="Courier New" w:cs="Courier New"/>
          <w:noProof/>
          <w:sz w:val="16"/>
          <w:szCs w:val="16"/>
        </w:rPr>
        <w:t>S-NSSAI</w:t>
      </w:r>
      <w:r w:rsidR="00EA56AF" w:rsidRPr="004265AB">
        <w:rPr>
          <w:rFonts w:ascii="Courier New" w:hAnsi="Courier New" w:cs="Courier New"/>
          <w:noProof/>
          <w:sz w:val="16"/>
          <w:szCs w:val="16"/>
        </w:rPr>
        <w:t>: %7B%2</w:t>
      </w:r>
      <w:r w:rsidR="00EA56AF">
        <w:rPr>
          <w:rFonts w:ascii="Courier New" w:hAnsi="Courier New" w:cs="Courier New"/>
          <w:noProof/>
          <w:sz w:val="16"/>
          <w:szCs w:val="16"/>
        </w:rPr>
        <w:t>2</w:t>
      </w:r>
      <w:r w:rsidR="00EA56AF" w:rsidRPr="004265AB">
        <w:rPr>
          <w:rFonts w:ascii="Courier New" w:hAnsi="Courier New" w:cs="Courier New"/>
          <w:noProof/>
          <w:sz w:val="16"/>
          <w:szCs w:val="16"/>
        </w:rPr>
        <w:t>sst%2</w:t>
      </w:r>
      <w:r w:rsidR="00EA56AF">
        <w:rPr>
          <w:rFonts w:ascii="Courier New" w:hAnsi="Courier New" w:cs="Courier New"/>
          <w:noProof/>
          <w:sz w:val="16"/>
          <w:szCs w:val="16"/>
        </w:rPr>
        <w:t>2</w:t>
      </w:r>
      <w:r w:rsidR="00EA56AF" w:rsidRPr="004265AB">
        <w:rPr>
          <w:rFonts w:ascii="Courier New" w:hAnsi="Courier New" w:cs="Courier New"/>
          <w:noProof/>
          <w:sz w:val="16"/>
          <w:szCs w:val="16"/>
        </w:rPr>
        <w:t>%3A</w:t>
      </w:r>
      <w:r w:rsidR="00EA56AF">
        <w:rPr>
          <w:rFonts w:ascii="Courier New" w:hAnsi="Courier New" w:cs="Courier New"/>
          <w:noProof/>
          <w:sz w:val="16"/>
          <w:szCs w:val="16"/>
        </w:rPr>
        <w:t>%20</w:t>
      </w:r>
      <w:r w:rsidR="00EA56AF" w:rsidRPr="004265AB">
        <w:rPr>
          <w:rFonts w:ascii="Courier New" w:hAnsi="Courier New" w:cs="Courier New"/>
          <w:noProof/>
          <w:sz w:val="16"/>
          <w:szCs w:val="16"/>
        </w:rPr>
        <w:t>1%2C</w:t>
      </w:r>
      <w:r w:rsidR="00EA56AF">
        <w:rPr>
          <w:rFonts w:ascii="Courier New" w:hAnsi="Courier New" w:cs="Courier New"/>
          <w:noProof/>
          <w:sz w:val="16"/>
          <w:szCs w:val="16"/>
        </w:rPr>
        <w:t>%20</w:t>
      </w:r>
      <w:r w:rsidR="00EA56AF" w:rsidRPr="004265AB">
        <w:rPr>
          <w:rFonts w:ascii="Courier New" w:hAnsi="Courier New" w:cs="Courier New"/>
          <w:noProof/>
          <w:sz w:val="16"/>
          <w:szCs w:val="16"/>
        </w:rPr>
        <w:t>%2</w:t>
      </w:r>
      <w:r w:rsidR="00EA56AF">
        <w:rPr>
          <w:rFonts w:ascii="Courier New" w:hAnsi="Courier New" w:cs="Courier New"/>
          <w:noProof/>
          <w:sz w:val="16"/>
          <w:szCs w:val="16"/>
        </w:rPr>
        <w:t>2</w:t>
      </w:r>
      <w:r w:rsidR="00EA56AF" w:rsidRPr="004265AB">
        <w:rPr>
          <w:rFonts w:ascii="Courier New" w:hAnsi="Courier New" w:cs="Courier New"/>
          <w:noProof/>
          <w:sz w:val="16"/>
          <w:szCs w:val="16"/>
        </w:rPr>
        <w:t>sd%2</w:t>
      </w:r>
      <w:r w:rsidR="00EA56AF">
        <w:rPr>
          <w:rFonts w:ascii="Courier New" w:hAnsi="Courier New" w:cs="Courier New"/>
          <w:noProof/>
          <w:sz w:val="16"/>
          <w:szCs w:val="16"/>
        </w:rPr>
        <w:t>2</w:t>
      </w:r>
      <w:r w:rsidR="00EA56AF" w:rsidRPr="004265AB">
        <w:rPr>
          <w:rFonts w:ascii="Courier New" w:hAnsi="Courier New" w:cs="Courier New"/>
          <w:noProof/>
          <w:sz w:val="16"/>
          <w:szCs w:val="16"/>
        </w:rPr>
        <w:t>%3A</w:t>
      </w:r>
      <w:r w:rsidR="00EA56AF">
        <w:rPr>
          <w:rFonts w:ascii="Courier New" w:hAnsi="Courier New" w:cs="Courier New"/>
          <w:noProof/>
          <w:sz w:val="16"/>
          <w:szCs w:val="16"/>
        </w:rPr>
        <w:t>%20</w:t>
      </w:r>
      <w:r w:rsidR="00EA56AF" w:rsidRPr="004265AB">
        <w:rPr>
          <w:rFonts w:ascii="Courier New" w:hAnsi="Courier New" w:cs="Courier New"/>
          <w:noProof/>
          <w:sz w:val="16"/>
          <w:szCs w:val="16"/>
        </w:rPr>
        <w:t>%2</w:t>
      </w:r>
      <w:r w:rsidR="00EA56AF">
        <w:rPr>
          <w:rFonts w:ascii="Courier New" w:hAnsi="Courier New" w:cs="Courier New"/>
          <w:noProof/>
          <w:sz w:val="16"/>
          <w:szCs w:val="16"/>
        </w:rPr>
        <w:t>2</w:t>
      </w:r>
      <w:r w:rsidR="00EA56AF" w:rsidRPr="004265AB">
        <w:rPr>
          <w:rFonts w:ascii="Courier New" w:hAnsi="Courier New" w:cs="Courier New"/>
          <w:noProof/>
          <w:sz w:val="16"/>
          <w:szCs w:val="16"/>
        </w:rPr>
        <w:t>A08923%2</w:t>
      </w:r>
      <w:r w:rsidR="00EA56AF">
        <w:rPr>
          <w:rFonts w:ascii="Courier New" w:hAnsi="Courier New" w:cs="Courier New"/>
          <w:noProof/>
          <w:sz w:val="16"/>
          <w:szCs w:val="16"/>
        </w:rPr>
        <w:t>2</w:t>
      </w:r>
      <w:r w:rsidR="00EA56AF" w:rsidRPr="004265AB">
        <w:rPr>
          <w:rFonts w:ascii="Courier New" w:hAnsi="Courier New" w:cs="Courier New"/>
          <w:noProof/>
          <w:sz w:val="16"/>
          <w:szCs w:val="16"/>
        </w:rPr>
        <w:t>%7D</w:t>
      </w:r>
    </w:p>
    <w:p w14:paraId="796FA530" w14:textId="77777777" w:rsidR="00F90BFA" w:rsidRPr="00D1205D" w:rsidRDefault="00F90BFA" w:rsidP="002D7984">
      <w:pPr>
        <w:pStyle w:val="Heading4"/>
      </w:pPr>
      <w:bookmarkStart w:id="315" w:name="_CR5_2_3_2"/>
      <w:bookmarkStart w:id="316" w:name="_Toc177643253"/>
      <w:bookmarkEnd w:id="304"/>
      <w:bookmarkEnd w:id="315"/>
      <w:r w:rsidRPr="00D1205D">
        <w:lastRenderedPageBreak/>
        <w:t>5.2.3.2</w:t>
      </w:r>
      <w:r w:rsidRPr="00D1205D">
        <w:tab/>
        <w:t>Mandatory to support custom headers</w:t>
      </w:r>
      <w:bookmarkEnd w:id="305"/>
      <w:bookmarkEnd w:id="306"/>
      <w:bookmarkEnd w:id="307"/>
      <w:bookmarkEnd w:id="308"/>
      <w:bookmarkEnd w:id="309"/>
      <w:bookmarkEnd w:id="310"/>
      <w:bookmarkEnd w:id="311"/>
      <w:bookmarkEnd w:id="312"/>
      <w:bookmarkEnd w:id="313"/>
      <w:bookmarkEnd w:id="314"/>
      <w:bookmarkEnd w:id="316"/>
    </w:p>
    <w:p w14:paraId="4B21239D" w14:textId="77777777" w:rsidR="00F90BFA" w:rsidRPr="00D1205D" w:rsidRDefault="00F90BFA" w:rsidP="002D7984">
      <w:pPr>
        <w:pStyle w:val="Heading5"/>
        <w:rPr>
          <w:lang w:eastAsia="zh-CN"/>
        </w:rPr>
      </w:pPr>
      <w:bookmarkStart w:id="317" w:name="_CR5_2_3_2_1"/>
      <w:bookmarkStart w:id="318" w:name="_Toc19708938"/>
      <w:bookmarkStart w:id="319" w:name="_Toc35969911"/>
      <w:bookmarkStart w:id="320" w:name="_Toc36050705"/>
      <w:bookmarkStart w:id="321" w:name="_Toc44847417"/>
      <w:bookmarkStart w:id="322" w:name="_Toc51845069"/>
      <w:bookmarkStart w:id="323" w:name="_Toc51845400"/>
      <w:bookmarkStart w:id="324" w:name="_Toc51846920"/>
      <w:bookmarkStart w:id="325" w:name="_Toc57022547"/>
      <w:bookmarkStart w:id="326" w:name="_Toc177643254"/>
      <w:bookmarkEnd w:id="317"/>
      <w:r w:rsidRPr="00D1205D">
        <w:t>5.2.3.2.1</w:t>
      </w:r>
      <w:r w:rsidRPr="00D1205D">
        <w:tab/>
        <w:t>General</w:t>
      </w:r>
      <w:bookmarkEnd w:id="318"/>
      <w:bookmarkEnd w:id="319"/>
      <w:bookmarkEnd w:id="320"/>
      <w:bookmarkEnd w:id="321"/>
      <w:bookmarkEnd w:id="322"/>
      <w:bookmarkEnd w:id="323"/>
      <w:bookmarkEnd w:id="324"/>
      <w:bookmarkEnd w:id="325"/>
      <w:bookmarkEnd w:id="326"/>
    </w:p>
    <w:p w14:paraId="51601D91" w14:textId="77777777" w:rsidR="00F90BFA" w:rsidRPr="00D1205D" w:rsidRDefault="00F90BFA" w:rsidP="00F90BFA">
      <w:r w:rsidRPr="00D1205D">
        <w:t>The 3GPP NF Services shall support the HTTP custom headers specified in Table 5.2.3.2.1-1 below. A description of each custom header and the normative requirements on when to include them are also provided in Table 5.2.3.2-1.</w:t>
      </w:r>
    </w:p>
    <w:p w14:paraId="6F5B3437" w14:textId="77777777" w:rsidR="00F90BFA" w:rsidRPr="00D1205D" w:rsidRDefault="00F90BFA" w:rsidP="00F90BFA">
      <w:pPr>
        <w:pStyle w:val="TH"/>
      </w:pPr>
      <w:bookmarkStart w:id="327" w:name="_CRTable5_2_3_2_11"/>
      <w:r w:rsidRPr="00D1205D">
        <w:lastRenderedPageBreak/>
        <w:t xml:space="preserve">Table </w:t>
      </w:r>
      <w:bookmarkEnd w:id="327"/>
      <w:r w:rsidRPr="00D1205D">
        <w:t>5.2.3.2.1-1: Mandatory HTTP custom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F90BFA" w:rsidRPr="00D1205D" w14:paraId="4BBCD629" w14:textId="77777777" w:rsidTr="005400CD">
        <w:trPr>
          <w:cantSplit/>
        </w:trPr>
        <w:tc>
          <w:tcPr>
            <w:tcW w:w="2410" w:type="dxa"/>
            <w:shd w:val="clear" w:color="auto" w:fill="E0E0E0"/>
          </w:tcPr>
          <w:p w14:paraId="18EF1B71" w14:textId="77777777" w:rsidR="00F90BFA" w:rsidRPr="00D1205D" w:rsidRDefault="00F90BFA" w:rsidP="005400CD">
            <w:pPr>
              <w:pStyle w:val="TAH"/>
            </w:pPr>
            <w:r w:rsidRPr="00D1205D">
              <w:lastRenderedPageBreak/>
              <w:t>Name</w:t>
            </w:r>
          </w:p>
        </w:tc>
        <w:tc>
          <w:tcPr>
            <w:tcW w:w="1985" w:type="dxa"/>
            <w:shd w:val="clear" w:color="auto" w:fill="E0E0E0"/>
          </w:tcPr>
          <w:p w14:paraId="27FC8276" w14:textId="77777777" w:rsidR="00F90BFA" w:rsidRPr="00D1205D" w:rsidRDefault="00F90BFA" w:rsidP="005400CD">
            <w:pPr>
              <w:pStyle w:val="TAH"/>
            </w:pPr>
            <w:r w:rsidRPr="00D1205D">
              <w:t>Reference</w:t>
            </w:r>
          </w:p>
        </w:tc>
        <w:tc>
          <w:tcPr>
            <w:tcW w:w="5386" w:type="dxa"/>
            <w:shd w:val="clear" w:color="auto" w:fill="E0E0E0"/>
          </w:tcPr>
          <w:p w14:paraId="1D25BC7D" w14:textId="77777777" w:rsidR="00F90BFA" w:rsidRPr="00D1205D" w:rsidRDefault="00F90BFA" w:rsidP="005400CD">
            <w:pPr>
              <w:pStyle w:val="TAH"/>
              <w:rPr>
                <w:rFonts w:eastAsia="Batang"/>
                <w:lang w:eastAsia="ko-KR"/>
              </w:rPr>
            </w:pPr>
            <w:r w:rsidRPr="00D1205D">
              <w:t>Description</w:t>
            </w:r>
          </w:p>
        </w:tc>
      </w:tr>
      <w:tr w:rsidR="00773D0E" w:rsidRPr="00D1205D" w14:paraId="672C7156" w14:textId="77777777" w:rsidTr="005400CD">
        <w:trPr>
          <w:cantSplit/>
        </w:trPr>
        <w:tc>
          <w:tcPr>
            <w:tcW w:w="2410" w:type="dxa"/>
          </w:tcPr>
          <w:p w14:paraId="2670B910" w14:textId="5492627E" w:rsidR="00773D0E" w:rsidRPr="00D1205D" w:rsidRDefault="00773D0E" w:rsidP="00773D0E">
            <w:pPr>
              <w:pStyle w:val="TAL"/>
              <w:rPr>
                <w:lang w:eastAsia="zh-CN"/>
              </w:rPr>
            </w:pPr>
            <w:r w:rsidRPr="00D1205D">
              <w:rPr>
                <w:lang w:eastAsia="zh-CN"/>
              </w:rPr>
              <w:t>3gpp-Sbi-Message-Priority</w:t>
            </w:r>
          </w:p>
        </w:tc>
        <w:tc>
          <w:tcPr>
            <w:tcW w:w="1985" w:type="dxa"/>
          </w:tcPr>
          <w:p w14:paraId="4D78704E" w14:textId="46AFCBED" w:rsidR="00773D0E" w:rsidRPr="00D1205D" w:rsidRDefault="00773D0E" w:rsidP="00773D0E">
            <w:pPr>
              <w:pStyle w:val="TAL"/>
              <w:rPr>
                <w:lang w:eastAsia="zh-CN"/>
              </w:rPr>
            </w:pPr>
            <w:r w:rsidRPr="00D1205D">
              <w:rPr>
                <w:lang w:eastAsia="zh-CN"/>
              </w:rPr>
              <w:t>Clause 5.2.3.2.2</w:t>
            </w:r>
          </w:p>
        </w:tc>
        <w:tc>
          <w:tcPr>
            <w:tcW w:w="5386" w:type="dxa"/>
          </w:tcPr>
          <w:p w14:paraId="207943D8" w14:textId="673C7772" w:rsidR="00773D0E" w:rsidRPr="00D1205D" w:rsidRDefault="00773D0E" w:rsidP="00773D0E">
            <w:pPr>
              <w:pStyle w:val="TAL"/>
              <w:rPr>
                <w:lang w:eastAsia="zh-CN"/>
              </w:rPr>
            </w:pPr>
            <w:r w:rsidRPr="00D1205D">
              <w:rPr>
                <w:lang w:eastAsia="zh-CN"/>
              </w:rPr>
              <w:t>This header is used to specify the HTTP/2 message priority for 3GPP service based interfaces. This header shall be included in HTTP/2 messages when a priority for the message needs to be conveyed (e.g</w:t>
            </w:r>
            <w:r>
              <w:rPr>
                <w:lang w:eastAsia="zh-CN"/>
              </w:rPr>
              <w:t>.</w:t>
            </w:r>
            <w:r w:rsidRPr="00D1205D">
              <w:rPr>
                <w:lang w:eastAsia="zh-CN"/>
              </w:rPr>
              <w:t xml:space="preserve"> HTTP/2 messages related to Multimedia Priority Sessions).</w:t>
            </w:r>
          </w:p>
        </w:tc>
      </w:tr>
      <w:tr w:rsidR="00773D0E" w:rsidRPr="00D1205D" w14:paraId="0B3BF92E" w14:textId="77777777" w:rsidTr="005400CD">
        <w:trPr>
          <w:cantSplit/>
        </w:trPr>
        <w:tc>
          <w:tcPr>
            <w:tcW w:w="2410" w:type="dxa"/>
          </w:tcPr>
          <w:p w14:paraId="2F04CF1A" w14:textId="628E083B" w:rsidR="00773D0E" w:rsidRPr="00D1205D" w:rsidRDefault="00773D0E" w:rsidP="00773D0E">
            <w:pPr>
              <w:pStyle w:val="TAL"/>
              <w:rPr>
                <w:lang w:eastAsia="zh-CN"/>
              </w:rPr>
            </w:pPr>
            <w:r w:rsidRPr="00D1205D">
              <w:rPr>
                <w:lang w:eastAsia="zh-CN"/>
              </w:rPr>
              <w:t>3gpp-Sbi-Callback</w:t>
            </w:r>
          </w:p>
        </w:tc>
        <w:tc>
          <w:tcPr>
            <w:tcW w:w="1985" w:type="dxa"/>
          </w:tcPr>
          <w:p w14:paraId="6689F0A2" w14:textId="625CC510" w:rsidR="00773D0E" w:rsidRPr="00D1205D" w:rsidRDefault="00773D0E" w:rsidP="00773D0E">
            <w:pPr>
              <w:pStyle w:val="TAL"/>
              <w:rPr>
                <w:lang w:eastAsia="zh-CN"/>
              </w:rPr>
            </w:pPr>
            <w:r w:rsidRPr="00D1205D">
              <w:rPr>
                <w:lang w:eastAsia="zh-CN"/>
              </w:rPr>
              <w:t>Clause 5.2.3.2.3</w:t>
            </w:r>
          </w:p>
        </w:tc>
        <w:tc>
          <w:tcPr>
            <w:tcW w:w="5386" w:type="dxa"/>
          </w:tcPr>
          <w:p w14:paraId="65AA84B5" w14:textId="77777777" w:rsidR="000F4758" w:rsidRPr="00D1205D" w:rsidRDefault="000F4758" w:rsidP="000F4758">
            <w:pPr>
              <w:pStyle w:val="TAL"/>
              <w:rPr>
                <w:lang w:eastAsia="zh-CN"/>
              </w:rPr>
            </w:pPr>
            <w:r w:rsidRPr="00D1205D">
              <w:rPr>
                <w:lang w:eastAsia="zh-CN"/>
              </w:rPr>
              <w:t>This header is used to indicate if a HTTP/2 message is a callback (e.g</w:t>
            </w:r>
            <w:r>
              <w:rPr>
                <w:lang w:eastAsia="zh-CN"/>
              </w:rPr>
              <w:t>.</w:t>
            </w:r>
            <w:r w:rsidRPr="00D1205D">
              <w:rPr>
                <w:lang w:eastAsia="zh-CN"/>
              </w:rPr>
              <w:t xml:space="preserve"> notification).</w:t>
            </w:r>
          </w:p>
          <w:p w14:paraId="59B21049" w14:textId="77777777" w:rsidR="000F4758" w:rsidRPr="00D1205D" w:rsidRDefault="000F4758" w:rsidP="000F4758">
            <w:pPr>
              <w:pStyle w:val="TAL"/>
              <w:rPr>
                <w:lang w:eastAsia="zh-CN"/>
              </w:rPr>
            </w:pPr>
            <w:r w:rsidRPr="00D1205D">
              <w:rPr>
                <w:lang w:eastAsia="zh-CN"/>
              </w:rPr>
              <w:t>This header shall be included in HTTP POST messages for callbacks towards NF service consumer(s) in another PLMN via the SEPP (See 3GPP TS 29.573 [27]).</w:t>
            </w:r>
          </w:p>
          <w:p w14:paraId="1F279604" w14:textId="77777777" w:rsidR="000F4758" w:rsidRDefault="000F4758" w:rsidP="000F4758">
            <w:pPr>
              <w:pStyle w:val="TAL"/>
              <w:rPr>
                <w:lang w:eastAsia="zh-CN"/>
              </w:rPr>
            </w:pPr>
            <w:r w:rsidRPr="00D1205D">
              <w:rPr>
                <w:lang w:eastAsia="zh-CN"/>
              </w:rPr>
              <w:t>This header shall also be included in HTTP POST messages for callbacks in indirect communication (See clause</w:t>
            </w:r>
            <w:r>
              <w:rPr>
                <w:lang w:eastAsia="zh-CN"/>
              </w:rPr>
              <w:t> </w:t>
            </w:r>
            <w:r w:rsidRPr="00D1205D">
              <w:rPr>
                <w:lang w:eastAsia="zh-CN"/>
              </w:rPr>
              <w:t>6.10.7).</w:t>
            </w:r>
          </w:p>
          <w:p w14:paraId="4CB2D498" w14:textId="77777777" w:rsidR="000F4758" w:rsidRDefault="000F4758" w:rsidP="00E0716E">
            <w:pPr>
              <w:pStyle w:val="TAL"/>
              <w:rPr>
                <w:lang w:eastAsia="zh-CN"/>
              </w:rPr>
            </w:pPr>
            <w:r w:rsidRPr="00E0716E">
              <w:t>This header should also be included in the HTTP POST message of any event notification request for direct communications.</w:t>
            </w:r>
          </w:p>
          <w:p w14:paraId="0392AD74" w14:textId="77777777" w:rsidR="000F4758" w:rsidRDefault="000F4758" w:rsidP="000F4758">
            <w:pPr>
              <w:pStyle w:val="TAL"/>
              <w:rPr>
                <w:lang w:eastAsia="zh-CN"/>
              </w:rPr>
            </w:pPr>
          </w:p>
          <w:p w14:paraId="71C41A90" w14:textId="5BDF9E1A" w:rsidR="00773D0E" w:rsidRPr="00D1205D" w:rsidRDefault="000F4758" w:rsidP="000F4758">
            <w:pPr>
              <w:pStyle w:val="TAL"/>
              <w:rPr>
                <w:lang w:eastAsia="zh-CN"/>
              </w:rPr>
            </w:pPr>
            <w:r>
              <w:rPr>
                <w:lang w:eastAsia="zh-CN"/>
              </w:rPr>
              <w:t>If the header is included in received HTTP request, the SEPP or SCP shall include this header in the HTTP request forwarded to next hop. (</w:t>
            </w:r>
            <w:r w:rsidR="006D6D09">
              <w:rPr>
                <w:lang w:eastAsia="zh-CN"/>
              </w:rPr>
              <w:t>NOTE </w:t>
            </w:r>
            <w:r w:rsidR="00EC278A">
              <w:rPr>
                <w:lang w:eastAsia="zh-CN"/>
              </w:rPr>
              <w:t>1</w:t>
            </w:r>
            <w:r>
              <w:rPr>
                <w:lang w:eastAsia="zh-CN"/>
              </w:rPr>
              <w:t>)</w:t>
            </w:r>
          </w:p>
        </w:tc>
      </w:tr>
      <w:tr w:rsidR="00F90BFA" w:rsidRPr="00D1205D" w14:paraId="5087928C" w14:textId="77777777" w:rsidTr="005400CD">
        <w:trPr>
          <w:cantSplit/>
        </w:trPr>
        <w:tc>
          <w:tcPr>
            <w:tcW w:w="2410" w:type="dxa"/>
          </w:tcPr>
          <w:p w14:paraId="16D31EB9" w14:textId="77777777" w:rsidR="00F90BFA" w:rsidRPr="00D1205D" w:rsidRDefault="00F90BFA" w:rsidP="005400CD">
            <w:pPr>
              <w:pStyle w:val="TAL"/>
              <w:rPr>
                <w:lang w:eastAsia="zh-CN"/>
              </w:rPr>
            </w:pPr>
            <w:r w:rsidRPr="00D1205D">
              <w:rPr>
                <w:lang w:eastAsia="zh-CN"/>
              </w:rPr>
              <w:t>3gpp-Sbi-Target-apiRoot</w:t>
            </w:r>
          </w:p>
        </w:tc>
        <w:tc>
          <w:tcPr>
            <w:tcW w:w="1985" w:type="dxa"/>
          </w:tcPr>
          <w:p w14:paraId="3C4E5DD9" w14:textId="77777777" w:rsidR="00F90BFA" w:rsidRPr="00D1205D" w:rsidRDefault="00F90BFA" w:rsidP="005400CD">
            <w:pPr>
              <w:pStyle w:val="TAL"/>
              <w:rPr>
                <w:lang w:eastAsia="zh-CN"/>
              </w:rPr>
            </w:pPr>
            <w:r w:rsidRPr="00D1205D">
              <w:rPr>
                <w:lang w:eastAsia="zh-CN"/>
              </w:rPr>
              <w:t>Clause 5.2.3.2.4</w:t>
            </w:r>
          </w:p>
        </w:tc>
        <w:tc>
          <w:tcPr>
            <w:tcW w:w="5386" w:type="dxa"/>
          </w:tcPr>
          <w:p w14:paraId="257321FA" w14:textId="77777777" w:rsidR="00F90BFA" w:rsidRPr="00D1205D" w:rsidRDefault="00F90BFA" w:rsidP="005400CD">
            <w:pPr>
              <w:pStyle w:val="TAL"/>
              <w:rPr>
                <w:lang w:eastAsia="zh-CN"/>
              </w:rPr>
            </w:pPr>
            <w:r w:rsidRPr="00D1205D">
              <w:rPr>
                <w:lang w:eastAsia="zh-CN"/>
              </w:rPr>
              <w:t>This header is used by an HTTP client to indicate the apiRoot of the target URI when communicating indirectly with the HTTP server via an SCP. This header is also used by SCP to indicate the apiRoot of the target URI, if a new HTTP server is selected or reselected and there is no Location header included in the response.</w:t>
            </w:r>
          </w:p>
          <w:p w14:paraId="4CEB4CFC" w14:textId="77777777" w:rsidR="00F90BFA" w:rsidRPr="00D1205D" w:rsidRDefault="00F90BFA" w:rsidP="005400CD">
            <w:pPr>
              <w:pStyle w:val="TAL"/>
              <w:rPr>
                <w:lang w:eastAsia="zh-CN"/>
              </w:rPr>
            </w:pPr>
            <w:r w:rsidRPr="00D1205D">
              <w:rPr>
                <w:lang w:eastAsia="zh-CN"/>
              </w:rPr>
              <w:t>This header may also be used by an HTTP client towards its local SEPP to indicate the apiRoot of the target URI towards HTTP server in another PLMN.</w:t>
            </w:r>
          </w:p>
          <w:p w14:paraId="79F53F3A" w14:textId="77777777" w:rsidR="00F90BFA" w:rsidRPr="00D1205D" w:rsidRDefault="00F90BFA" w:rsidP="005400CD">
            <w:pPr>
              <w:pStyle w:val="TAL"/>
              <w:rPr>
                <w:lang w:eastAsia="zh-CN"/>
              </w:rPr>
            </w:pPr>
            <w:r w:rsidRPr="00D1205D">
              <w:rPr>
                <w:lang w:eastAsia="zh-CN"/>
              </w:rPr>
              <w:t>This header may also be used between SEPPs to indicate the apiRoot of the target URI towards HTTP server in another PLMN, when TLS security with the 3gpp-Sbi-Target-apiRoot header is used between the SEPPs.</w:t>
            </w:r>
          </w:p>
        </w:tc>
      </w:tr>
      <w:tr w:rsidR="00F90BFA" w:rsidRPr="00D1205D" w14:paraId="0EFEEC1B" w14:textId="77777777" w:rsidTr="005400CD">
        <w:trPr>
          <w:cantSplit/>
        </w:trPr>
        <w:tc>
          <w:tcPr>
            <w:tcW w:w="2410" w:type="dxa"/>
          </w:tcPr>
          <w:p w14:paraId="7C0DF613" w14:textId="77777777" w:rsidR="00F90BFA" w:rsidRPr="00D1205D" w:rsidRDefault="00F90BFA" w:rsidP="005400CD">
            <w:pPr>
              <w:pStyle w:val="TAL"/>
              <w:rPr>
                <w:lang w:eastAsia="zh-CN"/>
              </w:rPr>
            </w:pPr>
            <w:r w:rsidRPr="00D1205D">
              <w:rPr>
                <w:lang w:eastAsia="zh-CN"/>
              </w:rPr>
              <w:t>3gpp-Sbi-Routing-Binding</w:t>
            </w:r>
          </w:p>
        </w:tc>
        <w:tc>
          <w:tcPr>
            <w:tcW w:w="1985" w:type="dxa"/>
          </w:tcPr>
          <w:p w14:paraId="3EA6225A" w14:textId="77777777" w:rsidR="00F90BFA" w:rsidRPr="00D1205D" w:rsidRDefault="00F90BFA" w:rsidP="005400CD">
            <w:pPr>
              <w:pStyle w:val="TAL"/>
              <w:rPr>
                <w:lang w:eastAsia="zh-CN"/>
              </w:rPr>
            </w:pPr>
            <w:r w:rsidRPr="00D1205D">
              <w:rPr>
                <w:lang w:eastAsia="zh-CN"/>
              </w:rPr>
              <w:t>Clause 5.2.3.2.5</w:t>
            </w:r>
          </w:p>
        </w:tc>
        <w:tc>
          <w:tcPr>
            <w:tcW w:w="5386" w:type="dxa"/>
          </w:tcPr>
          <w:p w14:paraId="06809C75" w14:textId="77777777" w:rsidR="00F90BFA" w:rsidRPr="00D1205D" w:rsidRDefault="00F90BFA" w:rsidP="005400CD">
            <w:pPr>
              <w:pStyle w:val="TAL"/>
              <w:rPr>
                <w:lang w:eastAsia="zh-CN"/>
              </w:rPr>
            </w:pPr>
            <w:r w:rsidRPr="00D1205D">
              <w:rPr>
                <w:lang w:eastAsia="zh-CN"/>
              </w:rPr>
              <w:t>This header is used in a service request to signal binding information to direct the service request to an HTTP server which has the targeted NF Service Resource context (see clause 6.12).</w:t>
            </w:r>
          </w:p>
        </w:tc>
      </w:tr>
      <w:tr w:rsidR="00F90BFA" w:rsidRPr="00D1205D" w14:paraId="5F33F4FC" w14:textId="77777777" w:rsidTr="005400CD">
        <w:trPr>
          <w:cantSplit/>
        </w:trPr>
        <w:tc>
          <w:tcPr>
            <w:tcW w:w="2410" w:type="dxa"/>
          </w:tcPr>
          <w:p w14:paraId="64B472BE" w14:textId="77777777" w:rsidR="00F90BFA" w:rsidRPr="00D1205D" w:rsidRDefault="00F90BFA" w:rsidP="005400CD">
            <w:pPr>
              <w:pStyle w:val="TAL"/>
              <w:rPr>
                <w:lang w:eastAsia="zh-CN"/>
              </w:rPr>
            </w:pPr>
            <w:r w:rsidRPr="00D1205D">
              <w:rPr>
                <w:lang w:eastAsia="zh-CN"/>
              </w:rPr>
              <w:t>3gpp-Sbi-Binding</w:t>
            </w:r>
          </w:p>
        </w:tc>
        <w:tc>
          <w:tcPr>
            <w:tcW w:w="1985" w:type="dxa"/>
          </w:tcPr>
          <w:p w14:paraId="79A2BFEE" w14:textId="77777777" w:rsidR="00F90BFA" w:rsidRPr="00D1205D" w:rsidRDefault="00F90BFA" w:rsidP="005400CD">
            <w:pPr>
              <w:pStyle w:val="TAL"/>
              <w:rPr>
                <w:lang w:eastAsia="zh-CN"/>
              </w:rPr>
            </w:pPr>
            <w:r w:rsidRPr="00D1205D">
              <w:rPr>
                <w:lang w:eastAsia="zh-CN"/>
              </w:rPr>
              <w:t>Clause 5.2.3.2.6</w:t>
            </w:r>
          </w:p>
        </w:tc>
        <w:tc>
          <w:tcPr>
            <w:tcW w:w="5386" w:type="dxa"/>
          </w:tcPr>
          <w:p w14:paraId="73AA16A7" w14:textId="3EC23978" w:rsidR="00F90BFA" w:rsidRPr="00D1205D" w:rsidRDefault="00F90BFA" w:rsidP="005400CD">
            <w:pPr>
              <w:pStyle w:val="TAL"/>
              <w:rPr>
                <w:lang w:eastAsia="zh-CN"/>
              </w:rPr>
            </w:pPr>
            <w:r w:rsidRPr="00D1205D">
              <w:rPr>
                <w:lang w:eastAsia="zh-CN"/>
              </w:rPr>
              <w:t xml:space="preserve">This header is used to signal binding information related to an NF Service Resource to a future consumer (HTTP client) of that resource (see </w:t>
            </w:r>
            <w:r w:rsidR="00AD4CCA" w:rsidRPr="00D1205D">
              <w:rPr>
                <w:lang w:eastAsia="zh-CN"/>
              </w:rPr>
              <w:t>clause</w:t>
            </w:r>
            <w:r w:rsidR="00AD4CCA">
              <w:rPr>
                <w:lang w:eastAsia="zh-CN"/>
              </w:rPr>
              <w:t> </w:t>
            </w:r>
            <w:r w:rsidR="00AD4CCA" w:rsidRPr="00D1205D">
              <w:rPr>
                <w:lang w:eastAsia="zh-CN"/>
              </w:rPr>
              <w:t>6</w:t>
            </w:r>
            <w:r w:rsidRPr="00D1205D">
              <w:rPr>
                <w:lang w:eastAsia="zh-CN"/>
              </w:rPr>
              <w:t>.12).</w:t>
            </w:r>
          </w:p>
        </w:tc>
      </w:tr>
      <w:tr w:rsidR="00F90BFA" w:rsidRPr="00D1205D" w14:paraId="413BF7BB" w14:textId="77777777" w:rsidTr="005400CD">
        <w:trPr>
          <w:cantSplit/>
        </w:trPr>
        <w:tc>
          <w:tcPr>
            <w:tcW w:w="2410" w:type="dxa"/>
          </w:tcPr>
          <w:p w14:paraId="674A4C2C" w14:textId="77777777" w:rsidR="00F90BFA" w:rsidRPr="00D1205D" w:rsidRDefault="00F90BFA" w:rsidP="005400CD">
            <w:pPr>
              <w:pStyle w:val="TAL"/>
              <w:rPr>
                <w:lang w:eastAsia="zh-CN"/>
              </w:rPr>
            </w:pPr>
            <w:r w:rsidRPr="00D1205D">
              <w:rPr>
                <w:lang w:eastAsia="zh-CN"/>
              </w:rPr>
              <w:t>3gpp-Sbi-Discovery-*</w:t>
            </w:r>
          </w:p>
        </w:tc>
        <w:tc>
          <w:tcPr>
            <w:tcW w:w="1985" w:type="dxa"/>
          </w:tcPr>
          <w:p w14:paraId="28593204" w14:textId="77777777" w:rsidR="00F90BFA" w:rsidRPr="00D1205D" w:rsidRDefault="00F90BFA" w:rsidP="005400CD">
            <w:pPr>
              <w:pStyle w:val="TAL"/>
              <w:rPr>
                <w:lang w:eastAsia="zh-CN"/>
              </w:rPr>
            </w:pPr>
            <w:r w:rsidRPr="00D1205D">
              <w:rPr>
                <w:lang w:eastAsia="zh-CN"/>
              </w:rPr>
              <w:t>Clause 5.2.3.2.7</w:t>
            </w:r>
          </w:p>
        </w:tc>
        <w:tc>
          <w:tcPr>
            <w:tcW w:w="5386" w:type="dxa"/>
          </w:tcPr>
          <w:p w14:paraId="00E08ADD" w14:textId="5ADE9E8D" w:rsidR="00F90BFA" w:rsidRPr="00D1205D" w:rsidRDefault="0024054A" w:rsidP="005400CD">
            <w:pPr>
              <w:pStyle w:val="TAL"/>
              <w:rPr>
                <w:lang w:eastAsia="zh-CN"/>
              </w:rPr>
            </w:pPr>
            <w:r w:rsidRPr="004951C9">
              <w:rPr>
                <w:lang w:eastAsia="zh-CN"/>
              </w:rPr>
              <w:t xml:space="preserve">Headers beginning with the prefix 3gpp-Sbi-Discovery- are used in indirect communication mode </w:t>
            </w:r>
            <w:r>
              <w:rPr>
                <w:lang w:eastAsia="zh-CN"/>
              </w:rPr>
              <w:t>to allow the</w:t>
            </w:r>
            <w:r w:rsidRPr="004951C9">
              <w:rPr>
                <w:lang w:eastAsia="zh-CN"/>
              </w:rPr>
              <w:t xml:space="preserve"> discovery and selection of a suitable </w:t>
            </w:r>
            <w:r>
              <w:rPr>
                <w:lang w:eastAsia="zh-CN"/>
              </w:rPr>
              <w:t xml:space="preserve">NF service </w:t>
            </w:r>
            <w:r w:rsidRPr="004951C9">
              <w:rPr>
                <w:lang w:eastAsia="zh-CN"/>
              </w:rPr>
              <w:t>producer</w:t>
            </w:r>
            <w:r>
              <w:rPr>
                <w:lang w:eastAsia="zh-CN"/>
              </w:rPr>
              <w:t xml:space="preserve"> (e.g. in case of service requests) or NF service consumer (e.g. in case of notifications or callbacks)</w:t>
            </w:r>
            <w:r w:rsidRPr="004951C9">
              <w:rPr>
                <w:lang w:eastAsia="zh-CN"/>
              </w:rPr>
              <w:t xml:space="preserve"> by the SCP</w:t>
            </w:r>
            <w:r>
              <w:rPr>
                <w:lang w:eastAsia="zh-CN"/>
              </w:rPr>
              <w:t>, as specified in clause 5.2.3.2.7, clause 6.5.3 and clause 6.10</w:t>
            </w:r>
            <w:r w:rsidRPr="004951C9">
              <w:rPr>
                <w:lang w:eastAsia="zh-CN"/>
              </w:rPr>
              <w:t xml:space="preserve">. Such headers may be included in any SBI message and include information allowing an SCP to find a suitable </w:t>
            </w:r>
            <w:r>
              <w:rPr>
                <w:lang w:eastAsia="zh-CN"/>
              </w:rPr>
              <w:t xml:space="preserve">NF service </w:t>
            </w:r>
            <w:r w:rsidRPr="004951C9">
              <w:rPr>
                <w:lang w:eastAsia="zh-CN"/>
              </w:rPr>
              <w:t xml:space="preserve">producer </w:t>
            </w:r>
            <w:r>
              <w:rPr>
                <w:lang w:eastAsia="zh-CN"/>
              </w:rPr>
              <w:t xml:space="preserve">or NF service consumer, </w:t>
            </w:r>
            <w:r w:rsidRPr="004951C9">
              <w:rPr>
                <w:lang w:eastAsia="zh-CN"/>
              </w:rPr>
              <w:t xml:space="preserve">as per the discovery </w:t>
            </w:r>
            <w:r>
              <w:rPr>
                <w:lang w:eastAsia="zh-CN"/>
              </w:rPr>
              <w:t xml:space="preserve">and selection </w:t>
            </w:r>
            <w:r w:rsidRPr="004951C9">
              <w:rPr>
                <w:lang w:eastAsia="zh-CN"/>
              </w:rPr>
              <w:t>parameters</w:t>
            </w:r>
            <w:r>
              <w:rPr>
                <w:lang w:eastAsia="zh-CN"/>
              </w:rPr>
              <w:t xml:space="preserve"> provided respectively by the NF service consumer or the NF service producer</w:t>
            </w:r>
            <w:r w:rsidRPr="004951C9">
              <w:rPr>
                <w:lang w:eastAsia="zh-CN"/>
              </w:rPr>
              <w:t>.</w:t>
            </w:r>
          </w:p>
        </w:tc>
      </w:tr>
      <w:tr w:rsidR="00F90BFA" w:rsidRPr="00D1205D" w14:paraId="6A9BA5B9" w14:textId="77777777" w:rsidTr="005400CD">
        <w:trPr>
          <w:cantSplit/>
        </w:trPr>
        <w:tc>
          <w:tcPr>
            <w:tcW w:w="2410" w:type="dxa"/>
          </w:tcPr>
          <w:p w14:paraId="349BAAA9" w14:textId="77777777" w:rsidR="00F90BFA" w:rsidRPr="00D1205D" w:rsidRDefault="00F90BFA" w:rsidP="005400CD">
            <w:pPr>
              <w:pStyle w:val="TAL"/>
              <w:rPr>
                <w:lang w:eastAsia="zh-CN"/>
              </w:rPr>
            </w:pPr>
            <w:r w:rsidRPr="00D1205D">
              <w:rPr>
                <w:lang w:eastAsia="zh-CN"/>
              </w:rPr>
              <w:t>3gpp-Sbi-Producer-Id</w:t>
            </w:r>
          </w:p>
        </w:tc>
        <w:tc>
          <w:tcPr>
            <w:tcW w:w="1985" w:type="dxa"/>
          </w:tcPr>
          <w:p w14:paraId="52EEDFA6" w14:textId="6F074227" w:rsidR="00F90BFA" w:rsidRPr="00D1205D" w:rsidRDefault="00AD4CCA" w:rsidP="005400CD">
            <w:pPr>
              <w:pStyle w:val="TAL"/>
              <w:rPr>
                <w:lang w:eastAsia="zh-CN"/>
              </w:rPr>
            </w:pPr>
            <w:r w:rsidRPr="00D1205D">
              <w:rPr>
                <w:lang w:eastAsia="zh-CN"/>
              </w:rPr>
              <w:t>Clause</w:t>
            </w:r>
            <w:r>
              <w:rPr>
                <w:lang w:eastAsia="zh-CN"/>
              </w:rPr>
              <w:t> </w:t>
            </w:r>
            <w:r w:rsidRPr="00D1205D">
              <w:rPr>
                <w:lang w:eastAsia="zh-CN"/>
              </w:rPr>
              <w:t>5</w:t>
            </w:r>
            <w:r w:rsidR="00F90BFA" w:rsidRPr="00D1205D">
              <w:rPr>
                <w:lang w:eastAsia="zh-CN"/>
              </w:rPr>
              <w:t>.2.3.2.8</w:t>
            </w:r>
          </w:p>
        </w:tc>
        <w:tc>
          <w:tcPr>
            <w:tcW w:w="5386" w:type="dxa"/>
          </w:tcPr>
          <w:p w14:paraId="7BDEEE91" w14:textId="77777777" w:rsidR="00C60479" w:rsidRDefault="00F90BFA" w:rsidP="00C60479">
            <w:pPr>
              <w:pStyle w:val="TAL"/>
              <w:rPr>
                <w:lang w:eastAsia="zh-CN"/>
              </w:rPr>
            </w:pPr>
            <w:r w:rsidRPr="00D1205D">
              <w:rPr>
                <w:lang w:eastAsia="zh-CN"/>
              </w:rPr>
              <w:t xml:space="preserve">This header is used in a service response from the SCP to the NF Service Consumer, when using indirect communication, to identify the NF service producer. See </w:t>
            </w:r>
            <w:r w:rsidR="00AD4CCA" w:rsidRPr="00D1205D">
              <w:rPr>
                <w:lang w:eastAsia="zh-CN"/>
              </w:rPr>
              <w:t>clause</w:t>
            </w:r>
            <w:r w:rsidR="00AD4CCA">
              <w:rPr>
                <w:lang w:eastAsia="zh-CN"/>
              </w:rPr>
              <w:t> </w:t>
            </w:r>
            <w:r w:rsidR="00AD4CCA" w:rsidRPr="00D1205D">
              <w:rPr>
                <w:lang w:eastAsia="zh-CN"/>
              </w:rPr>
              <w:t>6</w:t>
            </w:r>
            <w:r w:rsidRPr="00D1205D">
              <w:rPr>
                <w:lang w:eastAsia="zh-CN"/>
              </w:rPr>
              <w:t>.10.3.4.</w:t>
            </w:r>
          </w:p>
          <w:p w14:paraId="32731B9A" w14:textId="77777777" w:rsidR="00C60479" w:rsidRDefault="00C60479" w:rsidP="00C60479">
            <w:pPr>
              <w:pStyle w:val="TAL"/>
              <w:rPr>
                <w:lang w:eastAsia="zh-CN"/>
              </w:rPr>
            </w:pPr>
          </w:p>
          <w:p w14:paraId="04F69E38" w14:textId="77777777" w:rsidR="00C60479" w:rsidRDefault="00C60479" w:rsidP="00C60479">
            <w:pPr>
              <w:pStyle w:val="TAL"/>
              <w:rPr>
                <w:lang w:eastAsia="zh-CN"/>
              </w:rPr>
            </w:pPr>
            <w:r>
              <w:rPr>
                <w:lang w:eastAsia="zh-CN"/>
              </w:rPr>
              <w:t>This header may also be used in a resource creation response from the NF Service Producer to the NF consumer (or SCP), when the resource is created in a different NF Service Producer (e.g. UE Context Create with AMF relocation during inter-PLMN N2 handover procedure).</w:t>
            </w:r>
          </w:p>
          <w:p w14:paraId="3106BD5F" w14:textId="04207176" w:rsidR="00F90BFA" w:rsidRPr="00D1205D" w:rsidRDefault="00F90BFA" w:rsidP="005400CD">
            <w:pPr>
              <w:pStyle w:val="TAL"/>
              <w:rPr>
                <w:lang w:eastAsia="zh-CN"/>
              </w:rPr>
            </w:pPr>
          </w:p>
        </w:tc>
      </w:tr>
      <w:tr w:rsidR="00F90BFA" w:rsidRPr="00D1205D" w14:paraId="0EE73B37" w14:textId="77777777" w:rsidTr="005400CD">
        <w:trPr>
          <w:cantSplit/>
        </w:trPr>
        <w:tc>
          <w:tcPr>
            <w:tcW w:w="2410" w:type="dxa"/>
          </w:tcPr>
          <w:p w14:paraId="70319D98" w14:textId="77777777" w:rsidR="00F90BFA" w:rsidRPr="00D1205D" w:rsidRDefault="00F90BFA" w:rsidP="005400CD">
            <w:pPr>
              <w:pStyle w:val="TAL"/>
              <w:rPr>
                <w:lang w:eastAsia="zh-CN"/>
              </w:rPr>
            </w:pPr>
            <w:r w:rsidRPr="00D1205D">
              <w:rPr>
                <w:lang w:eastAsia="zh-CN"/>
              </w:rPr>
              <w:lastRenderedPageBreak/>
              <w:t>3gpp-Sbi-Oci</w:t>
            </w:r>
          </w:p>
        </w:tc>
        <w:tc>
          <w:tcPr>
            <w:tcW w:w="1985" w:type="dxa"/>
          </w:tcPr>
          <w:p w14:paraId="3A77C5EF" w14:textId="1EF9C566" w:rsidR="00F90BFA" w:rsidRPr="00D1205D" w:rsidRDefault="00AD4CCA" w:rsidP="005400CD">
            <w:pPr>
              <w:pStyle w:val="TAL"/>
              <w:rPr>
                <w:lang w:eastAsia="zh-CN"/>
              </w:rPr>
            </w:pPr>
            <w:r w:rsidRPr="00D1205D">
              <w:rPr>
                <w:lang w:eastAsia="zh-CN"/>
              </w:rPr>
              <w:t>Clause</w:t>
            </w:r>
            <w:r>
              <w:rPr>
                <w:lang w:eastAsia="zh-CN"/>
              </w:rPr>
              <w:t> </w:t>
            </w:r>
            <w:r w:rsidRPr="00D1205D">
              <w:t>5</w:t>
            </w:r>
            <w:r w:rsidR="00F90BFA" w:rsidRPr="00D1205D">
              <w:t>.2.3.2.9</w:t>
            </w:r>
          </w:p>
        </w:tc>
        <w:tc>
          <w:tcPr>
            <w:tcW w:w="5386" w:type="dxa"/>
          </w:tcPr>
          <w:p w14:paraId="1FF12317" w14:textId="77777777" w:rsidR="00F90BFA" w:rsidRPr="00D1205D" w:rsidRDefault="00F90BFA" w:rsidP="005400CD">
            <w:pPr>
              <w:pStyle w:val="TAL"/>
              <w:rPr>
                <w:lang w:eastAsia="zh-CN"/>
              </w:rPr>
            </w:pPr>
            <w:r w:rsidRPr="00D1205D">
              <w:rPr>
                <w:lang w:eastAsia="zh-CN"/>
              </w:rPr>
              <w:t>This header may be used by an overloaded NF Service Producer in a service response, or in a notification request to signal Overload Control Information (OCI) to the NF Service Consumer.</w:t>
            </w:r>
          </w:p>
          <w:p w14:paraId="00DBE4DA" w14:textId="77777777" w:rsidR="00F90BFA" w:rsidRPr="00D1205D" w:rsidRDefault="00F90BFA" w:rsidP="005400CD">
            <w:pPr>
              <w:pStyle w:val="TAL"/>
              <w:rPr>
                <w:lang w:eastAsia="zh-CN"/>
              </w:rPr>
            </w:pPr>
            <w:r w:rsidRPr="00D1205D">
              <w:rPr>
                <w:lang w:eastAsia="zh-CN"/>
              </w:rPr>
              <w:t>This header may also be used by an overloaded NF Service Consumer in a notification response or in a service request to signal Overload Control Information (OCI) to the NF Service Producer.</w:t>
            </w:r>
          </w:p>
        </w:tc>
      </w:tr>
      <w:tr w:rsidR="00F90BFA" w:rsidRPr="00D1205D" w14:paraId="2ED1B77D" w14:textId="77777777" w:rsidTr="005400CD">
        <w:trPr>
          <w:cantSplit/>
        </w:trPr>
        <w:tc>
          <w:tcPr>
            <w:tcW w:w="2410" w:type="dxa"/>
          </w:tcPr>
          <w:p w14:paraId="57D7736A" w14:textId="77777777" w:rsidR="00F90BFA" w:rsidRPr="00D1205D" w:rsidRDefault="00F90BFA" w:rsidP="005400CD">
            <w:pPr>
              <w:pStyle w:val="TAL"/>
              <w:rPr>
                <w:lang w:eastAsia="zh-CN"/>
              </w:rPr>
            </w:pPr>
            <w:r w:rsidRPr="00D1205D">
              <w:rPr>
                <w:lang w:eastAsia="zh-CN"/>
              </w:rPr>
              <w:t>3gpp-Sbi-Lci</w:t>
            </w:r>
          </w:p>
        </w:tc>
        <w:tc>
          <w:tcPr>
            <w:tcW w:w="1985" w:type="dxa"/>
          </w:tcPr>
          <w:p w14:paraId="7F7384F4" w14:textId="3E4C16F8" w:rsidR="00F90BFA" w:rsidRPr="00D1205D" w:rsidRDefault="00AD4CCA" w:rsidP="005400CD">
            <w:pPr>
              <w:pStyle w:val="TAL"/>
              <w:rPr>
                <w:lang w:eastAsia="zh-CN"/>
              </w:rPr>
            </w:pPr>
            <w:r w:rsidRPr="00D1205D">
              <w:rPr>
                <w:lang w:eastAsia="zh-CN"/>
              </w:rPr>
              <w:t>Clause</w:t>
            </w:r>
            <w:r>
              <w:rPr>
                <w:lang w:eastAsia="zh-CN"/>
              </w:rPr>
              <w:t> </w:t>
            </w:r>
            <w:r w:rsidRPr="00D1205D">
              <w:rPr>
                <w:lang w:eastAsia="zh-CN"/>
              </w:rPr>
              <w:t>5</w:t>
            </w:r>
            <w:r w:rsidR="00F90BFA" w:rsidRPr="00D1205D">
              <w:rPr>
                <w:lang w:eastAsia="zh-CN"/>
              </w:rPr>
              <w:t>.2.3.2.10</w:t>
            </w:r>
          </w:p>
        </w:tc>
        <w:tc>
          <w:tcPr>
            <w:tcW w:w="5386" w:type="dxa"/>
          </w:tcPr>
          <w:p w14:paraId="0DC08C44" w14:textId="77777777" w:rsidR="00F90BFA" w:rsidRPr="00D1205D" w:rsidRDefault="00F90BFA" w:rsidP="005400CD">
            <w:pPr>
              <w:pStyle w:val="TAL"/>
              <w:rPr>
                <w:lang w:eastAsia="zh-CN"/>
              </w:rPr>
            </w:pPr>
            <w:r w:rsidRPr="00D1205D">
              <w:rPr>
                <w:lang w:eastAsia="zh-CN"/>
              </w:rPr>
              <w:t>This header may be used by a NF Service Producer to send Load Control Information (LCI) to the NF Service Consumer.</w:t>
            </w:r>
          </w:p>
        </w:tc>
      </w:tr>
      <w:tr w:rsidR="00F90BFA" w:rsidRPr="00D1205D" w14:paraId="29C31F73" w14:textId="77777777" w:rsidTr="005400CD">
        <w:trPr>
          <w:cantSplit/>
        </w:trPr>
        <w:tc>
          <w:tcPr>
            <w:tcW w:w="2410" w:type="dxa"/>
          </w:tcPr>
          <w:p w14:paraId="3E790563" w14:textId="77777777" w:rsidR="00F90BFA" w:rsidRPr="00D1205D" w:rsidRDefault="00F90BFA" w:rsidP="005400CD">
            <w:pPr>
              <w:pStyle w:val="TAL"/>
              <w:rPr>
                <w:lang w:eastAsia="zh-CN"/>
              </w:rPr>
            </w:pPr>
            <w:r w:rsidRPr="00D1205D">
              <w:rPr>
                <w:lang w:eastAsia="zh-CN"/>
              </w:rPr>
              <w:t>3gpp-Sbi-Client-Credentials</w:t>
            </w:r>
          </w:p>
        </w:tc>
        <w:tc>
          <w:tcPr>
            <w:tcW w:w="1985" w:type="dxa"/>
          </w:tcPr>
          <w:p w14:paraId="43D06BAD" w14:textId="5D1619B4" w:rsidR="00F90BFA" w:rsidRPr="00D1205D" w:rsidRDefault="00AD4CCA" w:rsidP="005400CD">
            <w:pPr>
              <w:pStyle w:val="TAL"/>
              <w:rPr>
                <w:lang w:eastAsia="zh-CN"/>
              </w:rPr>
            </w:pPr>
            <w:r w:rsidRPr="00D1205D">
              <w:rPr>
                <w:lang w:eastAsia="zh-CN"/>
              </w:rPr>
              <w:t>Clause</w:t>
            </w:r>
            <w:r>
              <w:rPr>
                <w:lang w:eastAsia="zh-CN"/>
              </w:rPr>
              <w:t> </w:t>
            </w:r>
            <w:r w:rsidRPr="00D1205D">
              <w:rPr>
                <w:lang w:eastAsia="zh-CN"/>
              </w:rPr>
              <w:t>5</w:t>
            </w:r>
            <w:r w:rsidR="00F90BFA" w:rsidRPr="00D1205D">
              <w:rPr>
                <w:lang w:eastAsia="zh-CN"/>
              </w:rPr>
              <w:t>.2.3.2.11</w:t>
            </w:r>
          </w:p>
        </w:tc>
        <w:tc>
          <w:tcPr>
            <w:tcW w:w="5386" w:type="dxa"/>
          </w:tcPr>
          <w:p w14:paraId="2DBF94FB" w14:textId="256F6541" w:rsidR="00F90BFA" w:rsidRPr="00D1205D" w:rsidRDefault="00F90BFA" w:rsidP="005400CD">
            <w:pPr>
              <w:pStyle w:val="TAL"/>
              <w:rPr>
                <w:lang w:eastAsia="zh-CN"/>
              </w:rPr>
            </w:pPr>
            <w:r w:rsidRPr="00D1205D">
              <w:rPr>
                <w:lang w:eastAsia="zh-CN"/>
              </w:rPr>
              <w:t xml:space="preserve">This header may be used by an NF Service Consumer to send Client Credentials Assertion to the NRF or to the NF Service Producer. See </w:t>
            </w:r>
            <w:r w:rsidR="00AD4CCA" w:rsidRPr="00D1205D">
              <w:rPr>
                <w:lang w:eastAsia="zh-CN"/>
              </w:rPr>
              <w:t>clause</w:t>
            </w:r>
            <w:r w:rsidR="00AD4CCA">
              <w:rPr>
                <w:lang w:eastAsia="zh-CN"/>
              </w:rPr>
              <w:t> </w:t>
            </w:r>
            <w:r w:rsidR="00AD4CCA" w:rsidRPr="00D1205D">
              <w:rPr>
                <w:lang w:eastAsia="zh-CN"/>
              </w:rPr>
              <w:t>6</w:t>
            </w:r>
            <w:r w:rsidRPr="00D1205D">
              <w:rPr>
                <w:lang w:eastAsia="zh-CN"/>
              </w:rPr>
              <w:t>.7.5.</w:t>
            </w:r>
          </w:p>
        </w:tc>
      </w:tr>
      <w:tr w:rsidR="00785A89" w:rsidRPr="00D1205D" w14:paraId="6702F18E" w14:textId="77777777" w:rsidTr="005400CD">
        <w:trPr>
          <w:cantSplit/>
        </w:trPr>
        <w:tc>
          <w:tcPr>
            <w:tcW w:w="2410" w:type="dxa"/>
          </w:tcPr>
          <w:p w14:paraId="12D9F5FD" w14:textId="1A1344CC" w:rsidR="00785A89" w:rsidRPr="00D1205D" w:rsidRDefault="00785A89" w:rsidP="00785A89">
            <w:pPr>
              <w:pStyle w:val="TAL"/>
              <w:rPr>
                <w:lang w:eastAsia="zh-CN"/>
              </w:rPr>
            </w:pPr>
            <w:r>
              <w:rPr>
                <w:lang w:eastAsia="zh-CN"/>
              </w:rPr>
              <w:t>3gpp-Sbi-Source-NF-Client-Credentials</w:t>
            </w:r>
          </w:p>
        </w:tc>
        <w:tc>
          <w:tcPr>
            <w:tcW w:w="1985" w:type="dxa"/>
          </w:tcPr>
          <w:p w14:paraId="4EBEB876" w14:textId="555BD66A" w:rsidR="00785A89" w:rsidRPr="00D1205D" w:rsidRDefault="00785A89" w:rsidP="00785A89">
            <w:pPr>
              <w:pStyle w:val="TAL"/>
              <w:rPr>
                <w:lang w:eastAsia="zh-CN"/>
              </w:rPr>
            </w:pPr>
            <w:r>
              <w:rPr>
                <w:lang w:eastAsia="zh-CN"/>
              </w:rPr>
              <w:t>Clause 5.2.3.2.22</w:t>
            </w:r>
          </w:p>
        </w:tc>
        <w:tc>
          <w:tcPr>
            <w:tcW w:w="5386" w:type="dxa"/>
          </w:tcPr>
          <w:p w14:paraId="23FDF2F1" w14:textId="77777777" w:rsidR="004C6315" w:rsidRDefault="004C6315" w:rsidP="004C6315">
            <w:pPr>
              <w:pStyle w:val="TAL"/>
              <w:rPr>
                <w:lang w:eastAsia="zh-CN"/>
              </w:rPr>
            </w:pPr>
            <w:r>
              <w:rPr>
                <w:lang w:eastAsia="zh-CN"/>
              </w:rPr>
              <w:t xml:space="preserve">This header may be used by an NF Service Consumer (e.g., DCCF, NWDAF containing MTLF) to send Client Credentials Assertion of the source NF (e.g. NWDAF, NWDAF containing AnLF) to the NF Service Producer (e.g. AMF, SMF, </w:t>
            </w:r>
            <w:r>
              <w:t>NWDAF containing MTLF</w:t>
            </w:r>
            <w:r>
              <w:rPr>
                <w:lang w:eastAsia="zh-CN"/>
              </w:rPr>
              <w:t xml:space="preserve">). </w:t>
            </w:r>
          </w:p>
          <w:p w14:paraId="605DE044" w14:textId="77777777" w:rsidR="004C6315" w:rsidRDefault="004C6315" w:rsidP="004C6315">
            <w:pPr>
              <w:pStyle w:val="TAL"/>
              <w:rPr>
                <w:lang w:eastAsia="zh-CN"/>
              </w:rPr>
            </w:pPr>
          </w:p>
          <w:p w14:paraId="0C716CF1" w14:textId="77777777" w:rsidR="004C6315" w:rsidRDefault="004C6315" w:rsidP="004C6315">
            <w:pPr>
              <w:pStyle w:val="TAL"/>
              <w:rPr>
                <w:lang w:eastAsia="zh-CN"/>
              </w:rPr>
            </w:pPr>
            <w:r>
              <w:rPr>
                <w:lang w:eastAsia="zh-CN"/>
              </w:rPr>
              <w:t xml:space="preserve">The purpose is one of the followings: </w:t>
            </w:r>
          </w:p>
          <w:p w14:paraId="766D2407" w14:textId="6FA323B3" w:rsidR="004C6315" w:rsidRDefault="004C6315" w:rsidP="004C6315">
            <w:pPr>
              <w:pStyle w:val="TAL"/>
              <w:rPr>
                <w:lang w:eastAsia="zh-CN"/>
              </w:rPr>
            </w:pPr>
            <w:r>
              <w:rPr>
                <w:lang w:eastAsia="zh-CN"/>
              </w:rPr>
              <w:t>- to enable the a</w:t>
            </w:r>
            <w:r w:rsidRPr="008124C1">
              <w:rPr>
                <w:lang w:eastAsia="zh-CN"/>
              </w:rPr>
              <w:t>uthorization of NF service consumers for data access via DCC</w:t>
            </w:r>
            <w:r>
              <w:rPr>
                <w:lang w:eastAsia="zh-CN"/>
              </w:rPr>
              <w:t>F as specified in Annex X of 3GPP TS 33.</w:t>
            </w:r>
            <w:r>
              <w:t>501 [17];</w:t>
            </w:r>
            <w:r>
              <w:rPr>
                <w:lang w:eastAsia="zh-CN"/>
              </w:rPr>
              <w:t xml:space="preserve"> </w:t>
            </w:r>
          </w:p>
          <w:p w14:paraId="540C0F83" w14:textId="77777777" w:rsidR="004C6315" w:rsidRDefault="004C6315" w:rsidP="004C6315">
            <w:pPr>
              <w:pStyle w:val="TAL"/>
              <w:rPr>
                <w:lang w:eastAsia="zh-CN"/>
              </w:rPr>
            </w:pPr>
            <w:r>
              <w:rPr>
                <w:lang w:eastAsia="zh-CN"/>
              </w:rPr>
              <w:t xml:space="preserve">- </w:t>
            </w:r>
            <w:r w:rsidRPr="006B4052">
              <w:rPr>
                <w:lang w:eastAsia="zh-CN"/>
              </w:rPr>
              <w:t xml:space="preserve">to enable the authorization of the ML model consumer when the NF service consumer requests ML models on behalf of </w:t>
            </w:r>
            <w:r>
              <w:rPr>
                <w:lang w:eastAsia="zh-CN"/>
              </w:rPr>
              <w:t>the</w:t>
            </w:r>
            <w:r w:rsidRPr="006B4052">
              <w:rPr>
                <w:lang w:eastAsia="zh-CN"/>
              </w:rPr>
              <w:t xml:space="preserve"> ML model consumer as specified in Annex</w:t>
            </w:r>
            <w:r>
              <w:rPr>
                <w:lang w:eastAsia="zh-CN"/>
              </w:rPr>
              <w:t> </w:t>
            </w:r>
            <w:r w:rsidRPr="006B4052">
              <w:rPr>
                <w:lang w:eastAsia="zh-CN"/>
              </w:rPr>
              <w:t>X.10 of 3GPP</w:t>
            </w:r>
            <w:r>
              <w:rPr>
                <w:lang w:eastAsia="zh-CN"/>
              </w:rPr>
              <w:t> </w:t>
            </w:r>
            <w:r w:rsidRPr="006B4052">
              <w:rPr>
                <w:lang w:eastAsia="zh-CN"/>
              </w:rPr>
              <w:t>TS</w:t>
            </w:r>
            <w:r>
              <w:rPr>
                <w:lang w:eastAsia="zh-CN"/>
              </w:rPr>
              <w:t> </w:t>
            </w:r>
            <w:r w:rsidRPr="006B4052">
              <w:rPr>
                <w:lang w:eastAsia="zh-CN"/>
              </w:rPr>
              <w:t>33.501</w:t>
            </w:r>
            <w:r>
              <w:rPr>
                <w:lang w:eastAsia="zh-CN"/>
              </w:rPr>
              <w:t> </w:t>
            </w:r>
            <w:r w:rsidRPr="006B4052">
              <w:rPr>
                <w:lang w:eastAsia="zh-CN"/>
              </w:rPr>
              <w:t>[17].</w:t>
            </w:r>
          </w:p>
          <w:p w14:paraId="05B760A3" w14:textId="6DBBEEE0" w:rsidR="00785A89" w:rsidRPr="00D1205D" w:rsidRDefault="004C6315" w:rsidP="004C6315">
            <w:pPr>
              <w:pStyle w:val="TAL"/>
              <w:rPr>
                <w:lang w:eastAsia="zh-CN"/>
              </w:rPr>
            </w:pPr>
            <w:r>
              <w:rPr>
                <w:lang w:eastAsia="zh-CN"/>
              </w:rPr>
              <w:t>See clause 6.7.5.</w:t>
            </w:r>
          </w:p>
        </w:tc>
      </w:tr>
      <w:tr w:rsidR="00F90BFA" w:rsidRPr="00D1205D" w14:paraId="320150CF" w14:textId="77777777" w:rsidTr="005400CD">
        <w:trPr>
          <w:cantSplit/>
        </w:trPr>
        <w:tc>
          <w:tcPr>
            <w:tcW w:w="2410" w:type="dxa"/>
          </w:tcPr>
          <w:p w14:paraId="3D9A5672" w14:textId="77777777" w:rsidR="00F90BFA" w:rsidRPr="00D1205D" w:rsidRDefault="00F90BFA" w:rsidP="005400CD">
            <w:pPr>
              <w:pStyle w:val="TAL"/>
              <w:rPr>
                <w:lang w:eastAsia="zh-CN"/>
              </w:rPr>
            </w:pPr>
            <w:r w:rsidRPr="00D1205D">
              <w:rPr>
                <w:lang w:eastAsia="zh-CN"/>
              </w:rPr>
              <w:t>3gpp-Sbi-Nrf-Uri</w:t>
            </w:r>
          </w:p>
        </w:tc>
        <w:tc>
          <w:tcPr>
            <w:tcW w:w="1985" w:type="dxa"/>
          </w:tcPr>
          <w:p w14:paraId="64F31AD2" w14:textId="1BCFA4E6" w:rsidR="00F90BFA" w:rsidRPr="00D1205D" w:rsidRDefault="00AD4CCA" w:rsidP="005400CD">
            <w:pPr>
              <w:pStyle w:val="TAL"/>
              <w:rPr>
                <w:lang w:eastAsia="zh-CN"/>
              </w:rPr>
            </w:pPr>
            <w:r w:rsidRPr="00D1205D">
              <w:rPr>
                <w:lang w:eastAsia="zh-CN"/>
              </w:rPr>
              <w:t>Clause</w:t>
            </w:r>
            <w:r>
              <w:rPr>
                <w:lang w:eastAsia="zh-CN"/>
              </w:rPr>
              <w:t> </w:t>
            </w:r>
            <w:r w:rsidRPr="00D1205D">
              <w:rPr>
                <w:lang w:eastAsia="zh-CN"/>
              </w:rPr>
              <w:t>5</w:t>
            </w:r>
            <w:r w:rsidR="00F90BFA" w:rsidRPr="00D1205D">
              <w:rPr>
                <w:lang w:eastAsia="zh-CN"/>
              </w:rPr>
              <w:t>.2.3.2.12</w:t>
            </w:r>
          </w:p>
        </w:tc>
        <w:tc>
          <w:tcPr>
            <w:tcW w:w="5386" w:type="dxa"/>
          </w:tcPr>
          <w:p w14:paraId="4635A13B" w14:textId="32F0230E" w:rsidR="00E8091F" w:rsidRDefault="00E8091F" w:rsidP="00E8091F">
            <w:pPr>
              <w:pStyle w:val="TAL"/>
              <w:rPr>
                <w:lang w:eastAsia="zh-CN"/>
              </w:rPr>
            </w:pPr>
            <w:r w:rsidRPr="00D1205D">
              <w:rPr>
                <w:lang w:eastAsia="zh-CN"/>
              </w:rPr>
              <w:t>This header may be used to indicate the NRF API URIs to be used for a given service request, e.g. in indirect communication with delegated discovery as a result of an NSSF query.</w:t>
            </w:r>
            <w:r w:rsidR="00786C98">
              <w:rPr>
                <w:lang w:eastAsia="zh-CN"/>
              </w:rPr>
              <w:t xml:space="preserve"> It may also indicate whether OAuth2 based authorization is required for accessing the NRF services.</w:t>
            </w:r>
          </w:p>
          <w:p w14:paraId="12772D74" w14:textId="77777777" w:rsidR="00E8091F" w:rsidRDefault="00E8091F" w:rsidP="00E8091F">
            <w:pPr>
              <w:pStyle w:val="TAL"/>
              <w:rPr>
                <w:lang w:eastAsia="zh-CN"/>
              </w:rPr>
            </w:pPr>
          </w:p>
          <w:p w14:paraId="5D58C819" w14:textId="01176687" w:rsidR="00F90BFA" w:rsidRPr="00D1205D" w:rsidRDefault="00E8091F" w:rsidP="00E8091F">
            <w:pPr>
              <w:pStyle w:val="TAL"/>
              <w:rPr>
                <w:lang w:eastAsia="zh-CN"/>
              </w:rPr>
            </w:pPr>
            <w:r w:rsidRPr="00D1205D">
              <w:rPr>
                <w:lang w:eastAsia="zh-CN"/>
              </w:rPr>
              <w:t xml:space="preserve">This header may </w:t>
            </w:r>
            <w:r>
              <w:rPr>
                <w:lang w:eastAsia="zh-CN"/>
              </w:rPr>
              <w:t xml:space="preserve">also </w:t>
            </w:r>
            <w:r w:rsidRPr="00D1205D">
              <w:rPr>
                <w:lang w:eastAsia="zh-CN"/>
              </w:rPr>
              <w:t xml:space="preserve">be used to indicate the NRF API URI to be used for a given </w:t>
            </w:r>
            <w:r>
              <w:rPr>
                <w:lang w:eastAsia="zh-CN"/>
              </w:rPr>
              <w:t xml:space="preserve">notification </w:t>
            </w:r>
            <w:r w:rsidRPr="00D1205D">
              <w:rPr>
                <w:lang w:eastAsia="zh-CN"/>
              </w:rPr>
              <w:t xml:space="preserve">request, e.g. </w:t>
            </w:r>
            <w:r>
              <w:rPr>
                <w:lang w:eastAsia="zh-CN"/>
              </w:rPr>
              <w:t>if t</w:t>
            </w:r>
            <w:r w:rsidRPr="00E82B88">
              <w:rPr>
                <w:lang w:eastAsia="zh-CN"/>
              </w:rPr>
              <w:t xml:space="preserve">he NF </w:t>
            </w:r>
            <w:r>
              <w:rPr>
                <w:lang w:eastAsia="zh-CN"/>
              </w:rPr>
              <w:t xml:space="preserve">service </w:t>
            </w:r>
            <w:r w:rsidRPr="00E82B88">
              <w:rPr>
                <w:lang w:eastAsia="zh-CN"/>
              </w:rPr>
              <w:t xml:space="preserve">producer </w:t>
            </w:r>
            <w:r>
              <w:rPr>
                <w:lang w:eastAsia="zh-CN"/>
              </w:rPr>
              <w:t xml:space="preserve">has received </w:t>
            </w:r>
            <w:r w:rsidRPr="00E82B88">
              <w:rPr>
                <w:lang w:eastAsia="zh-CN"/>
              </w:rPr>
              <w:t>NRF API URI</w:t>
            </w:r>
            <w:r>
              <w:rPr>
                <w:lang w:eastAsia="zh-CN"/>
              </w:rPr>
              <w:t xml:space="preserve"> from the NF service consumer and the </w:t>
            </w:r>
            <w:r w:rsidRPr="00E82B88">
              <w:rPr>
                <w:lang w:eastAsia="zh-CN"/>
              </w:rPr>
              <w:t>NF producer delegates NF consumer reselection to the SCP</w:t>
            </w:r>
            <w:r>
              <w:rPr>
                <w:lang w:eastAsia="zh-CN"/>
              </w:rPr>
              <w:t xml:space="preserve"> in indirect communication,</w:t>
            </w:r>
          </w:p>
        </w:tc>
      </w:tr>
      <w:tr w:rsidR="008116EA" w:rsidRPr="00D1205D" w14:paraId="252E7D78" w14:textId="77777777" w:rsidTr="005400CD">
        <w:trPr>
          <w:cantSplit/>
        </w:trPr>
        <w:tc>
          <w:tcPr>
            <w:tcW w:w="2410" w:type="dxa"/>
          </w:tcPr>
          <w:p w14:paraId="7785D3FC" w14:textId="77777777" w:rsidR="008116EA" w:rsidRPr="00B67FCF" w:rsidRDefault="008116EA" w:rsidP="008116EA">
            <w:pPr>
              <w:pStyle w:val="TAL"/>
              <w:rPr>
                <w:lang w:eastAsia="zh-CN"/>
              </w:rPr>
            </w:pPr>
            <w:r>
              <w:rPr>
                <w:lang w:eastAsia="zh-CN"/>
              </w:rPr>
              <w:t>3gpp-Sbi-Target-Nf-Id</w:t>
            </w:r>
          </w:p>
        </w:tc>
        <w:tc>
          <w:tcPr>
            <w:tcW w:w="1985" w:type="dxa"/>
          </w:tcPr>
          <w:p w14:paraId="642272FD" w14:textId="5BD5D874" w:rsidR="008116EA" w:rsidRDefault="00AD4CCA" w:rsidP="008116EA">
            <w:pPr>
              <w:pStyle w:val="TAL"/>
              <w:rPr>
                <w:lang w:eastAsia="zh-CN"/>
              </w:rPr>
            </w:pPr>
            <w:r>
              <w:rPr>
                <w:lang w:eastAsia="zh-CN"/>
              </w:rPr>
              <w:t>Clause 5</w:t>
            </w:r>
            <w:r w:rsidR="008116EA">
              <w:rPr>
                <w:lang w:eastAsia="zh-CN"/>
              </w:rPr>
              <w:t>.2.3.2.13</w:t>
            </w:r>
          </w:p>
        </w:tc>
        <w:tc>
          <w:tcPr>
            <w:tcW w:w="5386" w:type="dxa"/>
          </w:tcPr>
          <w:p w14:paraId="18A24B46" w14:textId="77777777" w:rsidR="008116EA" w:rsidRDefault="008116EA" w:rsidP="008116EA">
            <w:pPr>
              <w:pStyle w:val="TAL"/>
              <w:rPr>
                <w:lang w:eastAsia="zh-CN"/>
              </w:rPr>
            </w:pPr>
            <w:r>
              <w:rPr>
                <w:lang w:eastAsia="zh-CN"/>
              </w:rPr>
              <w:t>This header is used in a 307 T</w:t>
            </w:r>
            <w:r w:rsidRPr="000B63FD">
              <w:t>emporary Redirect</w:t>
            </w:r>
            <w:r>
              <w:t xml:space="preserve"> or </w:t>
            </w:r>
            <w:r w:rsidRPr="000B63FD">
              <w:t>308 Permanent Redirect</w:t>
            </w:r>
            <w:r>
              <w:t xml:space="preserve"> response,</w:t>
            </w:r>
            <w:r>
              <w:rPr>
                <w:lang w:eastAsia="zh-CN"/>
              </w:rPr>
              <w:t xml:space="preserve"> to identify the target NF (service) instance towards which the request is redirected. See clause 6.10.9.1.</w:t>
            </w:r>
          </w:p>
        </w:tc>
      </w:tr>
      <w:tr w:rsidR="00C115FD" w:rsidRPr="00D1205D" w14:paraId="117C51DD" w14:textId="77777777" w:rsidTr="005400CD">
        <w:trPr>
          <w:cantSplit/>
        </w:trPr>
        <w:tc>
          <w:tcPr>
            <w:tcW w:w="2410" w:type="dxa"/>
          </w:tcPr>
          <w:p w14:paraId="0390318D" w14:textId="77777777" w:rsidR="00C115FD" w:rsidRDefault="00C115FD" w:rsidP="00C115FD">
            <w:pPr>
              <w:pStyle w:val="TAL"/>
              <w:rPr>
                <w:lang w:eastAsia="zh-CN"/>
              </w:rPr>
            </w:pPr>
            <w:r w:rsidRPr="000B63FD">
              <w:rPr>
                <w:lang w:eastAsia="zh-CN"/>
              </w:rPr>
              <w:t>3gpp-Sbi-</w:t>
            </w:r>
            <w:r>
              <w:rPr>
                <w:lang w:eastAsia="zh-CN"/>
              </w:rPr>
              <w:t>Max-Forward-Hops</w:t>
            </w:r>
          </w:p>
        </w:tc>
        <w:tc>
          <w:tcPr>
            <w:tcW w:w="1985" w:type="dxa"/>
          </w:tcPr>
          <w:p w14:paraId="4DC9903D" w14:textId="4AEADC19" w:rsidR="00C115FD" w:rsidRDefault="00AD4CCA" w:rsidP="00C115FD">
            <w:pPr>
              <w:pStyle w:val="TAL"/>
              <w:rPr>
                <w:lang w:eastAsia="zh-CN"/>
              </w:rPr>
            </w:pPr>
            <w:r>
              <w:rPr>
                <w:lang w:eastAsia="zh-CN"/>
              </w:rPr>
              <w:t>Clause 5</w:t>
            </w:r>
            <w:r w:rsidR="00C115FD">
              <w:rPr>
                <w:lang w:eastAsia="zh-CN"/>
              </w:rPr>
              <w:t>.2.3.2.14</w:t>
            </w:r>
          </w:p>
        </w:tc>
        <w:tc>
          <w:tcPr>
            <w:tcW w:w="5386" w:type="dxa"/>
          </w:tcPr>
          <w:p w14:paraId="48AF5FD5" w14:textId="77777777" w:rsidR="00C115FD" w:rsidRDefault="00C115FD" w:rsidP="00C115FD">
            <w:pPr>
              <w:pStyle w:val="TAL"/>
              <w:rPr>
                <w:lang w:eastAsia="zh-CN"/>
              </w:rPr>
            </w:pPr>
            <w:r>
              <w:rPr>
                <w:lang w:eastAsia="zh-CN"/>
              </w:rPr>
              <w:t>This header may be used to indicate the maximum number of allowed hops with specified node type to relay the request message to the target HTTP server.</w:t>
            </w:r>
          </w:p>
          <w:p w14:paraId="0AFC48E5" w14:textId="77777777" w:rsidR="00C115FD" w:rsidRDefault="00C115FD" w:rsidP="00C115FD">
            <w:pPr>
              <w:pStyle w:val="TAL"/>
              <w:rPr>
                <w:lang w:eastAsia="zh-CN"/>
              </w:rPr>
            </w:pPr>
          </w:p>
          <w:p w14:paraId="0B853CDB" w14:textId="77777777" w:rsidR="00C115FD" w:rsidRDefault="00C115FD" w:rsidP="00C115FD">
            <w:pPr>
              <w:pStyle w:val="TAL"/>
              <w:rPr>
                <w:lang w:eastAsia="zh-CN"/>
              </w:rPr>
            </w:pPr>
            <w:r>
              <w:rPr>
                <w:lang w:eastAsia="zh-CN"/>
              </w:rPr>
              <w:t>If node type is "scp", its value indicates the maximum number of allowed SCP hops to relay the request message to the target NF as HTTP server when indirect communication is used.</w:t>
            </w:r>
          </w:p>
        </w:tc>
      </w:tr>
      <w:tr w:rsidR="00DC4F8A" w:rsidRPr="00D1205D" w14:paraId="31F6571B" w14:textId="77777777" w:rsidTr="005400CD">
        <w:trPr>
          <w:cantSplit/>
        </w:trPr>
        <w:tc>
          <w:tcPr>
            <w:tcW w:w="2410" w:type="dxa"/>
          </w:tcPr>
          <w:p w14:paraId="695D3684" w14:textId="02EC87AE" w:rsidR="00DC4F8A" w:rsidRDefault="00DC4F8A" w:rsidP="00DC4F8A">
            <w:pPr>
              <w:pStyle w:val="TAL"/>
              <w:rPr>
                <w:lang w:eastAsia="zh-CN"/>
              </w:rPr>
            </w:pPr>
            <w:bookmarkStart w:id="328" w:name="_Hlk111825488"/>
            <w:r w:rsidRPr="000B63FD">
              <w:rPr>
                <w:lang w:eastAsia="zh-CN"/>
              </w:rPr>
              <w:lastRenderedPageBreak/>
              <w:t>3gpp-</w:t>
            </w:r>
            <w:r>
              <w:rPr>
                <w:lang w:eastAsia="zh-CN"/>
              </w:rPr>
              <w:t>Sbi-Originating-Network-Id</w:t>
            </w:r>
            <w:bookmarkEnd w:id="328"/>
          </w:p>
        </w:tc>
        <w:tc>
          <w:tcPr>
            <w:tcW w:w="1985" w:type="dxa"/>
          </w:tcPr>
          <w:p w14:paraId="38015EBD" w14:textId="5BFCB5E4" w:rsidR="00DC4F8A" w:rsidRDefault="00DC4F8A" w:rsidP="00DC4F8A">
            <w:pPr>
              <w:pStyle w:val="TAL"/>
              <w:rPr>
                <w:lang w:eastAsia="zh-CN"/>
              </w:rPr>
            </w:pPr>
            <w:r>
              <w:rPr>
                <w:lang w:eastAsia="zh-CN"/>
              </w:rPr>
              <w:t>Clause </w:t>
            </w:r>
            <w:r w:rsidRPr="000B63FD">
              <w:t>5.2.3.2.</w:t>
            </w:r>
            <w:r>
              <w:t>15</w:t>
            </w:r>
          </w:p>
        </w:tc>
        <w:tc>
          <w:tcPr>
            <w:tcW w:w="5386" w:type="dxa"/>
          </w:tcPr>
          <w:p w14:paraId="4B6DE7D6" w14:textId="77777777" w:rsidR="00DC4F8A" w:rsidRDefault="00DC4F8A" w:rsidP="00DC4F8A">
            <w:pPr>
              <w:pStyle w:val="TAL"/>
              <w:rPr>
                <w:lang w:eastAsia="zh-CN"/>
              </w:rPr>
            </w:pPr>
            <w:r>
              <w:rPr>
                <w:lang w:eastAsia="zh-CN"/>
              </w:rPr>
              <w:t>This header shall be inserted by an NF service consumer or an NF service producer originating an HTTP request message towards a different PLMN or SNPN.</w:t>
            </w:r>
          </w:p>
          <w:p w14:paraId="5263DD66" w14:textId="77777777" w:rsidR="00DC4F8A" w:rsidRDefault="00DC4F8A" w:rsidP="00DC4F8A">
            <w:pPr>
              <w:pStyle w:val="TAL"/>
              <w:rPr>
                <w:lang w:eastAsia="zh-CN"/>
              </w:rPr>
            </w:pPr>
          </w:p>
          <w:p w14:paraId="5C317808" w14:textId="77777777" w:rsidR="00DC4F8A" w:rsidRPr="00672068" w:rsidRDefault="00DC4F8A" w:rsidP="00DC4F8A">
            <w:pPr>
              <w:pStyle w:val="TAL"/>
              <w:rPr>
                <w:lang w:eastAsia="zh-CN"/>
              </w:rPr>
            </w:pPr>
            <w:r w:rsidRPr="00672068">
              <w:rPr>
                <w:lang w:eastAsia="zh-CN"/>
              </w:rPr>
              <w:t xml:space="preserve">It should be inserted by the sending SCP in </w:t>
            </w:r>
            <w:r>
              <w:rPr>
                <w:lang w:eastAsia="zh-CN"/>
              </w:rPr>
              <w:t xml:space="preserve">SBI HTTP request messages </w:t>
            </w:r>
            <w:r w:rsidRPr="00672068">
              <w:rPr>
                <w:lang w:eastAsia="zh-CN"/>
              </w:rPr>
              <w:t xml:space="preserve">towards the SEPP, </w:t>
            </w:r>
            <w:r>
              <w:rPr>
                <w:lang w:eastAsia="zh-CN"/>
              </w:rPr>
              <w:t xml:space="preserve">only </w:t>
            </w:r>
            <w:r w:rsidRPr="00672068">
              <w:rPr>
                <w:lang w:eastAsia="zh-CN"/>
              </w:rPr>
              <w:t>if the header is not present in the SBI HTTP request message and the SCP can determine which PLMN-ID value should be included in the header.</w:t>
            </w:r>
          </w:p>
          <w:p w14:paraId="70D6ACE9" w14:textId="77777777" w:rsidR="00DC4F8A" w:rsidRPr="00672068" w:rsidRDefault="00DC4F8A" w:rsidP="00DC4F8A">
            <w:pPr>
              <w:pStyle w:val="TAL"/>
              <w:rPr>
                <w:lang w:eastAsia="zh-CN"/>
              </w:rPr>
            </w:pPr>
          </w:p>
          <w:p w14:paraId="76B456F6" w14:textId="77777777" w:rsidR="00DC4F8A" w:rsidRPr="00672068" w:rsidRDefault="00DC4F8A" w:rsidP="00DC4F8A">
            <w:pPr>
              <w:pStyle w:val="TAL"/>
              <w:rPr>
                <w:lang w:eastAsia="zh-CN"/>
              </w:rPr>
            </w:pPr>
            <w:r w:rsidRPr="00672068">
              <w:rPr>
                <w:lang w:eastAsia="zh-CN"/>
              </w:rPr>
              <w:t xml:space="preserve">It shall be inserted by the sending SEPP or the receiving SEPP in SBI HTTP request messages towards the target PLMN or SNPN, </w:t>
            </w:r>
            <w:r>
              <w:rPr>
                <w:lang w:eastAsia="zh-CN"/>
              </w:rPr>
              <w:t xml:space="preserve">only </w:t>
            </w:r>
            <w:r w:rsidRPr="00672068">
              <w:rPr>
                <w:lang w:eastAsia="zh-CN"/>
              </w:rPr>
              <w:t>if the header is not present in the SBI HTTP request message</w:t>
            </w:r>
            <w:r>
              <w:rPr>
                <w:lang w:eastAsia="zh-CN"/>
              </w:rPr>
              <w:t xml:space="preserve"> </w:t>
            </w:r>
            <w:r w:rsidRPr="004465FE">
              <w:rPr>
                <w:lang w:eastAsia="zh-CN"/>
              </w:rPr>
              <w:t>and the sending SEPP or the receiving SEPP (respectively) can determine the PLMN ID or SNPN ID of the source PLMN or SNPN.</w:t>
            </w:r>
          </w:p>
          <w:p w14:paraId="7F78FFFE" w14:textId="77777777" w:rsidR="00DC4F8A" w:rsidRDefault="00DC4F8A" w:rsidP="00DC4F8A">
            <w:pPr>
              <w:pStyle w:val="TAL"/>
              <w:rPr>
                <w:lang w:eastAsia="zh-CN"/>
              </w:rPr>
            </w:pPr>
          </w:p>
          <w:p w14:paraId="6001B160" w14:textId="5764AA19" w:rsidR="00DC4F8A" w:rsidRPr="00672068" w:rsidRDefault="00DC4F8A" w:rsidP="00DC4F8A">
            <w:pPr>
              <w:pStyle w:val="TAL"/>
              <w:rPr>
                <w:lang w:eastAsia="zh-CN"/>
              </w:rPr>
            </w:pPr>
            <w:r w:rsidRPr="00672068">
              <w:rPr>
                <w:lang w:eastAsia="zh-CN"/>
              </w:rPr>
              <w:t xml:space="preserve">If the SEPP cannot uniquely determine the PLMN-ID or SNPN-ID, it is a configuration/deployment aspect to determine which PLMN-ID or SNPN-ID value </w:t>
            </w:r>
            <w:r>
              <w:rPr>
                <w:lang w:eastAsia="zh-CN"/>
              </w:rPr>
              <w:t>should</w:t>
            </w:r>
            <w:r w:rsidRPr="00672068">
              <w:rPr>
                <w:lang w:eastAsia="zh-CN"/>
              </w:rPr>
              <w:t xml:space="preserve"> be included in the header</w:t>
            </w:r>
            <w:r>
              <w:rPr>
                <w:lang w:eastAsia="zh-CN"/>
              </w:rPr>
              <w:t xml:space="preserve"> </w:t>
            </w:r>
            <w:r w:rsidRPr="00672068">
              <w:rPr>
                <w:lang w:eastAsia="zh-CN"/>
              </w:rPr>
              <w:t>by these entities</w:t>
            </w:r>
            <w:r>
              <w:rPr>
                <w:lang w:eastAsia="zh-CN"/>
              </w:rPr>
              <w:t xml:space="preserve">. </w:t>
            </w:r>
            <w:r w:rsidRPr="00801246">
              <w:rPr>
                <w:lang w:eastAsia="zh-CN"/>
              </w:rPr>
              <w:t xml:space="preserve">In such case, the message should either be </w:t>
            </w:r>
            <w:r>
              <w:rPr>
                <w:lang w:eastAsia="zh-CN"/>
              </w:rPr>
              <w:t>rejected</w:t>
            </w:r>
            <w:r w:rsidRPr="00801246">
              <w:rPr>
                <w:lang w:eastAsia="zh-CN"/>
              </w:rPr>
              <w:t>, or the SEPP shall indicate to the peer that the header is derived based on configuration</w:t>
            </w:r>
            <w:r>
              <w:rPr>
                <w:lang w:eastAsia="zh-CN"/>
              </w:rPr>
              <w:t>.</w:t>
            </w:r>
          </w:p>
          <w:p w14:paraId="3BFEA4B0" w14:textId="77777777" w:rsidR="00DC4F8A" w:rsidRPr="00801246" w:rsidRDefault="00DC4F8A" w:rsidP="00DC4F8A">
            <w:pPr>
              <w:pStyle w:val="TAL"/>
              <w:rPr>
                <w:lang w:eastAsia="zh-CN"/>
              </w:rPr>
            </w:pPr>
          </w:p>
          <w:p w14:paraId="3300D499" w14:textId="77777777" w:rsidR="00DC4F8A" w:rsidRDefault="00DC4F8A" w:rsidP="00DC4F8A">
            <w:pPr>
              <w:pStyle w:val="TAL"/>
              <w:rPr>
                <w:lang w:eastAsia="zh-CN"/>
              </w:rPr>
            </w:pPr>
            <w:r>
              <w:rPr>
                <w:lang w:eastAsia="zh-CN"/>
              </w:rPr>
              <w:t>It shall indicate the PLMN-ID or the SNPN-ID of the source PLMN or SNPN of the HTTP request message (i.e., the PLMN ID or the SNPN ID of the NF Service Consumer or NF Service Producer).</w:t>
            </w:r>
          </w:p>
          <w:p w14:paraId="41E8B132" w14:textId="77777777" w:rsidR="00DC4F8A" w:rsidRDefault="00DC4F8A" w:rsidP="00DC4F8A">
            <w:pPr>
              <w:pStyle w:val="TAL"/>
              <w:rPr>
                <w:lang w:eastAsia="zh-CN"/>
              </w:rPr>
            </w:pPr>
          </w:p>
          <w:p w14:paraId="279C4B02" w14:textId="16E2AD2C" w:rsidR="00DC4F8A" w:rsidRDefault="00DC4F8A" w:rsidP="00DC4F8A">
            <w:pPr>
              <w:pStyle w:val="TAL"/>
              <w:rPr>
                <w:lang w:eastAsia="zh-CN"/>
              </w:rPr>
            </w:pPr>
            <w:r>
              <w:rPr>
                <w:lang w:eastAsia="zh-CN"/>
              </w:rPr>
              <w:t>See clause 5.9.3.2 of 3GPP TS 33.501 [17] for the handling of this header by the sending NF, the sending SCP, the sending SEPP and the receiving SEPP. (NOTE 2)</w:t>
            </w:r>
          </w:p>
        </w:tc>
      </w:tr>
      <w:tr w:rsidR="002C7497" w:rsidRPr="00D1205D" w14:paraId="0A128A29" w14:textId="77777777" w:rsidTr="005400CD">
        <w:trPr>
          <w:cantSplit/>
        </w:trPr>
        <w:tc>
          <w:tcPr>
            <w:tcW w:w="2410" w:type="dxa"/>
          </w:tcPr>
          <w:p w14:paraId="60F01796" w14:textId="0CD33ABB" w:rsidR="002C7497" w:rsidRPr="000B63FD" w:rsidRDefault="002C7497" w:rsidP="002C7497">
            <w:pPr>
              <w:pStyle w:val="TAL"/>
              <w:rPr>
                <w:lang w:eastAsia="zh-CN"/>
              </w:rPr>
            </w:pPr>
            <w:r>
              <w:rPr>
                <w:lang w:eastAsia="zh-CN"/>
              </w:rPr>
              <w:t>3gpp-Sbi-Access-Scope</w:t>
            </w:r>
          </w:p>
        </w:tc>
        <w:tc>
          <w:tcPr>
            <w:tcW w:w="1985" w:type="dxa"/>
          </w:tcPr>
          <w:p w14:paraId="75C5C642" w14:textId="40977963" w:rsidR="002C7497" w:rsidRDefault="00AD4CCA" w:rsidP="002C7497">
            <w:pPr>
              <w:pStyle w:val="TAL"/>
              <w:rPr>
                <w:lang w:eastAsia="zh-CN"/>
              </w:rPr>
            </w:pPr>
            <w:r>
              <w:rPr>
                <w:lang w:eastAsia="zh-CN"/>
              </w:rPr>
              <w:t>Clause 5</w:t>
            </w:r>
            <w:r w:rsidR="002C7497">
              <w:rPr>
                <w:lang w:eastAsia="zh-CN"/>
              </w:rPr>
              <w:t>.2.3.2.16</w:t>
            </w:r>
          </w:p>
        </w:tc>
        <w:tc>
          <w:tcPr>
            <w:tcW w:w="5386" w:type="dxa"/>
          </w:tcPr>
          <w:p w14:paraId="3F53B9FA" w14:textId="187386EA" w:rsidR="002C7497" w:rsidRDefault="002C7497" w:rsidP="002C7497">
            <w:pPr>
              <w:pStyle w:val="TAL"/>
              <w:rPr>
                <w:lang w:eastAsia="zh-CN"/>
              </w:rPr>
            </w:pPr>
            <w:r>
              <w:rPr>
                <w:lang w:eastAsia="zh-CN"/>
              </w:rPr>
              <w:t xml:space="preserve">This header is used in a service request for Indirect Communication to indicate the access scope of the service request for NF service access authorization. See clauses 6.7.3 and 6.10.11. </w:t>
            </w:r>
          </w:p>
        </w:tc>
      </w:tr>
      <w:tr w:rsidR="002C7497" w:rsidRPr="00D1205D" w14:paraId="3C8CE6D0" w14:textId="77777777" w:rsidTr="005400CD">
        <w:trPr>
          <w:cantSplit/>
        </w:trPr>
        <w:tc>
          <w:tcPr>
            <w:tcW w:w="2410" w:type="dxa"/>
          </w:tcPr>
          <w:p w14:paraId="044AEE50" w14:textId="49687F37" w:rsidR="002C7497" w:rsidRPr="000B63FD" w:rsidRDefault="002C7497" w:rsidP="002C7497">
            <w:pPr>
              <w:pStyle w:val="TAL"/>
              <w:rPr>
                <w:lang w:eastAsia="zh-CN"/>
              </w:rPr>
            </w:pPr>
            <w:r>
              <w:rPr>
                <w:lang w:eastAsia="zh-CN"/>
              </w:rPr>
              <w:t>3gpp-Sbi-Access-Token</w:t>
            </w:r>
          </w:p>
        </w:tc>
        <w:tc>
          <w:tcPr>
            <w:tcW w:w="1985" w:type="dxa"/>
          </w:tcPr>
          <w:p w14:paraId="49A51501" w14:textId="06B99DB8" w:rsidR="002C7497" w:rsidRDefault="00AD4CCA" w:rsidP="002C7497">
            <w:pPr>
              <w:pStyle w:val="TAL"/>
              <w:rPr>
                <w:lang w:eastAsia="zh-CN"/>
              </w:rPr>
            </w:pPr>
            <w:r>
              <w:rPr>
                <w:lang w:eastAsia="zh-CN"/>
              </w:rPr>
              <w:t>Clause 5</w:t>
            </w:r>
            <w:r w:rsidR="002C7497">
              <w:rPr>
                <w:lang w:eastAsia="zh-CN"/>
              </w:rPr>
              <w:t>.2.3.2.17</w:t>
            </w:r>
          </w:p>
        </w:tc>
        <w:tc>
          <w:tcPr>
            <w:tcW w:w="5386" w:type="dxa"/>
          </w:tcPr>
          <w:p w14:paraId="5D23AC11" w14:textId="67EFB845" w:rsidR="002C7497" w:rsidRDefault="002C7497" w:rsidP="002C7497">
            <w:pPr>
              <w:pStyle w:val="TAL"/>
              <w:rPr>
                <w:lang w:eastAsia="zh-CN"/>
              </w:rPr>
            </w:pPr>
            <w:r>
              <w:rPr>
                <w:lang w:eastAsia="zh-CN"/>
              </w:rPr>
              <w:t>This header is used in a service response forwarded by the SCP to an NF service consumer to provide an access token for possible re-use in subsequent service requests. See clause 6.10.1.</w:t>
            </w:r>
          </w:p>
        </w:tc>
      </w:tr>
      <w:tr w:rsidR="00BE1178" w:rsidRPr="00D1205D" w14:paraId="20647E36" w14:textId="77777777" w:rsidTr="005400CD">
        <w:trPr>
          <w:cantSplit/>
        </w:trPr>
        <w:tc>
          <w:tcPr>
            <w:tcW w:w="2410" w:type="dxa"/>
          </w:tcPr>
          <w:p w14:paraId="73B4BE6E" w14:textId="2E856ED1" w:rsidR="00BE1178" w:rsidRDefault="00BE1178" w:rsidP="00BE1178">
            <w:pPr>
              <w:pStyle w:val="TAL"/>
              <w:rPr>
                <w:lang w:eastAsia="zh-CN"/>
              </w:rPr>
            </w:pPr>
            <w:r>
              <w:rPr>
                <w:lang w:eastAsia="zh-CN"/>
              </w:rPr>
              <w:t>3gpp-Sbi-Target-Nf-Group-Id</w:t>
            </w:r>
          </w:p>
        </w:tc>
        <w:tc>
          <w:tcPr>
            <w:tcW w:w="1985" w:type="dxa"/>
          </w:tcPr>
          <w:p w14:paraId="77FA7832" w14:textId="5B997855" w:rsidR="00BE1178" w:rsidRDefault="00C832FB" w:rsidP="00BE1178">
            <w:pPr>
              <w:pStyle w:val="TAL"/>
              <w:rPr>
                <w:lang w:eastAsia="zh-CN"/>
              </w:rPr>
            </w:pPr>
            <w:r>
              <w:rPr>
                <w:lang w:eastAsia="zh-CN"/>
              </w:rPr>
              <w:t>Clause 5</w:t>
            </w:r>
            <w:r w:rsidR="00BE1178">
              <w:rPr>
                <w:lang w:eastAsia="zh-CN"/>
              </w:rPr>
              <w:t>.2.3.2.19</w:t>
            </w:r>
          </w:p>
        </w:tc>
        <w:tc>
          <w:tcPr>
            <w:tcW w:w="5386" w:type="dxa"/>
          </w:tcPr>
          <w:p w14:paraId="5EE20847" w14:textId="231E330D" w:rsidR="00BE1178" w:rsidRDefault="00BE1178" w:rsidP="00BE1178">
            <w:pPr>
              <w:pStyle w:val="TAL"/>
              <w:rPr>
                <w:lang w:eastAsia="zh-CN"/>
              </w:rPr>
            </w:pPr>
            <w:r w:rsidRPr="00D1205D">
              <w:rPr>
                <w:lang w:eastAsia="zh-CN"/>
              </w:rPr>
              <w:t>This header is used in a service response from the SCP to the NF Service Consumer, when using indirect communication</w:t>
            </w:r>
            <w:r>
              <w:rPr>
                <w:lang w:eastAsia="zh-CN"/>
              </w:rPr>
              <w:t xml:space="preserve"> with delegated discovery</w:t>
            </w:r>
            <w:r w:rsidRPr="00D1205D">
              <w:rPr>
                <w:lang w:eastAsia="zh-CN"/>
              </w:rPr>
              <w:t xml:space="preserve">, to </w:t>
            </w:r>
            <w:r>
              <w:rPr>
                <w:lang w:eastAsia="zh-CN"/>
              </w:rPr>
              <w:t xml:space="preserve">indicate </w:t>
            </w:r>
            <w:r w:rsidRPr="00D1205D">
              <w:rPr>
                <w:lang w:eastAsia="zh-CN"/>
              </w:rPr>
              <w:t xml:space="preserve">the NF </w:t>
            </w:r>
            <w:r>
              <w:rPr>
                <w:lang w:eastAsia="zh-CN"/>
              </w:rPr>
              <w:t xml:space="preserve">Group ID of the NF </w:t>
            </w:r>
            <w:r w:rsidRPr="00D1205D">
              <w:rPr>
                <w:lang w:eastAsia="zh-CN"/>
              </w:rPr>
              <w:t>service producer</w:t>
            </w:r>
            <w:r>
              <w:rPr>
                <w:lang w:eastAsia="zh-CN"/>
              </w:rPr>
              <w:t xml:space="preserve"> selected by the SCP</w:t>
            </w:r>
            <w:r w:rsidRPr="00D1205D">
              <w:rPr>
                <w:lang w:eastAsia="zh-CN"/>
              </w:rPr>
              <w:t>. See clause</w:t>
            </w:r>
            <w:r>
              <w:rPr>
                <w:lang w:eastAsia="zh-CN"/>
              </w:rPr>
              <w:t> </w:t>
            </w:r>
            <w:r w:rsidRPr="00D1205D">
              <w:rPr>
                <w:lang w:eastAsia="zh-CN"/>
              </w:rPr>
              <w:t>6.10.3.4.</w:t>
            </w:r>
          </w:p>
        </w:tc>
      </w:tr>
      <w:tr w:rsidR="00CD64AC" w:rsidRPr="00D1205D" w14:paraId="6237F5E4" w14:textId="77777777" w:rsidTr="005400CD">
        <w:trPr>
          <w:cantSplit/>
        </w:trPr>
        <w:tc>
          <w:tcPr>
            <w:tcW w:w="2410" w:type="dxa"/>
          </w:tcPr>
          <w:p w14:paraId="0BB4A123" w14:textId="7E4FD439" w:rsidR="00CD64AC" w:rsidRDefault="00CD64AC" w:rsidP="00CD64AC">
            <w:pPr>
              <w:pStyle w:val="TAL"/>
              <w:rPr>
                <w:lang w:eastAsia="zh-CN"/>
              </w:rPr>
            </w:pPr>
            <w:r w:rsidRPr="00D1205D">
              <w:rPr>
                <w:lang w:eastAsia="zh-CN"/>
              </w:rPr>
              <w:t>3gpp-Sbi-Nrf-Uri</w:t>
            </w:r>
            <w:r>
              <w:rPr>
                <w:lang w:eastAsia="zh-CN"/>
              </w:rPr>
              <w:t>-Callback</w:t>
            </w:r>
          </w:p>
        </w:tc>
        <w:tc>
          <w:tcPr>
            <w:tcW w:w="1985" w:type="dxa"/>
          </w:tcPr>
          <w:p w14:paraId="2B966ED1" w14:textId="1CADE277" w:rsidR="00CD64AC" w:rsidRDefault="00CD64AC" w:rsidP="00CD64AC">
            <w:pPr>
              <w:pStyle w:val="TAL"/>
              <w:rPr>
                <w:lang w:eastAsia="zh-CN"/>
              </w:rPr>
            </w:pPr>
            <w:r w:rsidRPr="00D1205D">
              <w:rPr>
                <w:lang w:eastAsia="zh-CN"/>
              </w:rPr>
              <w:t>Clause</w:t>
            </w:r>
            <w:r>
              <w:rPr>
                <w:lang w:eastAsia="zh-CN"/>
              </w:rPr>
              <w:t> </w:t>
            </w:r>
            <w:r w:rsidRPr="00D1205D">
              <w:rPr>
                <w:lang w:eastAsia="zh-CN"/>
              </w:rPr>
              <w:t>5.2.3.2.</w:t>
            </w:r>
            <w:r>
              <w:rPr>
                <w:lang w:eastAsia="zh-CN"/>
              </w:rPr>
              <w:t>20</w:t>
            </w:r>
          </w:p>
        </w:tc>
        <w:tc>
          <w:tcPr>
            <w:tcW w:w="5386" w:type="dxa"/>
          </w:tcPr>
          <w:p w14:paraId="056FE88D" w14:textId="1105E352" w:rsidR="00CD64AC" w:rsidRDefault="00CD64AC" w:rsidP="00CD64AC">
            <w:pPr>
              <w:pStyle w:val="TAL"/>
              <w:rPr>
                <w:lang w:eastAsia="zh-CN"/>
              </w:rPr>
            </w:pPr>
            <w:r w:rsidRPr="00D1205D">
              <w:rPr>
                <w:lang w:eastAsia="zh-CN"/>
              </w:rPr>
              <w:t xml:space="preserve">This header may be </w:t>
            </w:r>
            <w:r>
              <w:rPr>
                <w:lang w:eastAsia="zh-CN"/>
              </w:rPr>
              <w:t xml:space="preserve">included in service request (e.g. subscription creation request) from the NF service consumer to the NF service producer, </w:t>
            </w:r>
            <w:r w:rsidRPr="00D1205D">
              <w:rPr>
                <w:lang w:eastAsia="zh-CN"/>
              </w:rPr>
              <w:t>to indicate</w:t>
            </w:r>
            <w:r>
              <w:rPr>
                <w:lang w:eastAsia="zh-CN"/>
              </w:rPr>
              <w:t>:</w:t>
            </w:r>
          </w:p>
          <w:p w14:paraId="313913DC" w14:textId="2D095AFB" w:rsidR="00CD64AC" w:rsidRDefault="002E6BA4" w:rsidP="002E6BA4">
            <w:pPr>
              <w:pStyle w:val="TAL"/>
              <w:ind w:left="284"/>
              <w:rPr>
                <w:lang w:eastAsia="zh-CN"/>
              </w:rPr>
            </w:pPr>
            <w:r>
              <w:rPr>
                <w:lang w:eastAsia="zh-CN"/>
              </w:rPr>
              <w:t xml:space="preserve">- </w:t>
            </w:r>
            <w:r w:rsidR="00CD64AC" w:rsidRPr="00D1205D">
              <w:rPr>
                <w:lang w:eastAsia="zh-CN"/>
              </w:rPr>
              <w:t xml:space="preserve">the NRF </w:t>
            </w:r>
            <w:r w:rsidR="00CD64AC">
              <w:rPr>
                <w:lang w:eastAsia="zh-CN"/>
              </w:rPr>
              <w:t>NFDiscovery</w:t>
            </w:r>
            <w:r w:rsidR="00CD64AC" w:rsidRPr="00D1205D">
              <w:rPr>
                <w:lang w:eastAsia="zh-CN"/>
              </w:rPr>
              <w:t xml:space="preserve"> API URI to be used </w:t>
            </w:r>
            <w:r w:rsidR="00CD64AC">
              <w:rPr>
                <w:lang w:eastAsia="zh-CN"/>
              </w:rPr>
              <w:t>to discover an alternative NF service consumer for callback, e.g. during NF service consumer reselection for callback when the original NF service consumer is no longer available; and</w:t>
            </w:r>
          </w:p>
          <w:p w14:paraId="75BB9FF5" w14:textId="52EE4BB8" w:rsidR="00CD64AC" w:rsidRDefault="002E6BA4" w:rsidP="002E6BA4">
            <w:pPr>
              <w:pStyle w:val="TAL"/>
              <w:ind w:left="284"/>
              <w:rPr>
                <w:lang w:eastAsia="zh-CN"/>
              </w:rPr>
            </w:pPr>
            <w:r>
              <w:rPr>
                <w:lang w:eastAsia="zh-CN"/>
              </w:rPr>
              <w:t xml:space="preserve">- </w:t>
            </w:r>
            <w:r w:rsidR="00CD64AC">
              <w:rPr>
                <w:lang w:eastAsia="zh-CN"/>
              </w:rPr>
              <w:t xml:space="preserve">if available, </w:t>
            </w:r>
            <w:r w:rsidR="00CD64AC" w:rsidRPr="002C0F57">
              <w:rPr>
                <w:lang w:eastAsia="zh-CN"/>
              </w:rPr>
              <w:t>the NRF NFManagement API URI to be used to subscribe to NF status change of the NF service consumer</w:t>
            </w:r>
            <w:r w:rsidR="00CD64AC">
              <w:rPr>
                <w:lang w:eastAsia="zh-CN"/>
              </w:rPr>
              <w:t>.</w:t>
            </w:r>
          </w:p>
          <w:p w14:paraId="39F46D52" w14:textId="77777777" w:rsidR="00CD64AC" w:rsidRDefault="00CD64AC" w:rsidP="00CD64AC">
            <w:pPr>
              <w:pStyle w:val="TAL"/>
              <w:rPr>
                <w:lang w:eastAsia="zh-CN"/>
              </w:rPr>
            </w:pPr>
          </w:p>
          <w:p w14:paraId="45261D1F" w14:textId="7112AB3E" w:rsidR="00CD64AC" w:rsidRPr="00D1205D" w:rsidRDefault="00CD64AC" w:rsidP="00CD64AC">
            <w:pPr>
              <w:pStyle w:val="TAL"/>
              <w:rPr>
                <w:lang w:eastAsia="zh-CN"/>
              </w:rPr>
            </w:pPr>
            <w:r>
              <w:rPr>
                <w:lang w:eastAsia="zh-CN"/>
              </w:rPr>
              <w:t xml:space="preserve">For indirect communication, if the </w:t>
            </w:r>
            <w:r w:rsidRPr="00E82B88">
              <w:rPr>
                <w:lang w:eastAsia="zh-CN"/>
              </w:rPr>
              <w:t xml:space="preserve">NF </w:t>
            </w:r>
            <w:r>
              <w:rPr>
                <w:lang w:eastAsia="zh-CN"/>
              </w:rPr>
              <w:t xml:space="preserve">service </w:t>
            </w:r>
            <w:r w:rsidRPr="00E82B88">
              <w:rPr>
                <w:lang w:eastAsia="zh-CN"/>
              </w:rPr>
              <w:t xml:space="preserve">producer delegates NF </w:t>
            </w:r>
            <w:r>
              <w:rPr>
                <w:lang w:eastAsia="zh-CN"/>
              </w:rPr>
              <w:t xml:space="preserve">service </w:t>
            </w:r>
            <w:r w:rsidRPr="00E82B88">
              <w:rPr>
                <w:lang w:eastAsia="zh-CN"/>
              </w:rPr>
              <w:t>consumer reselection to the SCP</w:t>
            </w:r>
            <w:r>
              <w:rPr>
                <w:lang w:eastAsia="zh-CN"/>
              </w:rPr>
              <w:t>, t</w:t>
            </w:r>
            <w:r w:rsidRPr="00E82B88">
              <w:rPr>
                <w:lang w:eastAsia="zh-CN"/>
              </w:rPr>
              <w:t xml:space="preserve">he NF </w:t>
            </w:r>
            <w:r>
              <w:rPr>
                <w:lang w:eastAsia="zh-CN"/>
              </w:rPr>
              <w:t xml:space="preserve">service </w:t>
            </w:r>
            <w:r w:rsidRPr="00E82B88">
              <w:rPr>
                <w:lang w:eastAsia="zh-CN"/>
              </w:rPr>
              <w:t>producer should include 3gpp-Sbi-Nrf-Uri header</w:t>
            </w:r>
            <w:r>
              <w:rPr>
                <w:lang w:eastAsia="zh-CN"/>
              </w:rPr>
              <w:t xml:space="preserve"> with</w:t>
            </w:r>
            <w:r w:rsidRPr="00E82B88">
              <w:rPr>
                <w:lang w:eastAsia="zh-CN"/>
              </w:rPr>
              <w:t xml:space="preserve"> </w:t>
            </w:r>
            <w:r>
              <w:rPr>
                <w:lang w:eastAsia="zh-CN"/>
              </w:rPr>
              <w:t xml:space="preserve">received </w:t>
            </w:r>
            <w:r w:rsidRPr="00E82B88">
              <w:rPr>
                <w:lang w:eastAsia="zh-CN"/>
              </w:rPr>
              <w:t>NRF API URI</w:t>
            </w:r>
            <w:r>
              <w:rPr>
                <w:lang w:eastAsia="zh-CN"/>
              </w:rPr>
              <w:t xml:space="preserve"> (which was received in the </w:t>
            </w:r>
            <w:r w:rsidRPr="00D1205D">
              <w:rPr>
                <w:lang w:eastAsia="zh-CN"/>
              </w:rPr>
              <w:t>3gpp-Sbi-Nrf-Uri</w:t>
            </w:r>
            <w:r>
              <w:rPr>
                <w:lang w:eastAsia="zh-CN"/>
              </w:rPr>
              <w:t>-Callback from the NF service consumer) in the notification requests to the NF service consumer</w:t>
            </w:r>
            <w:r w:rsidRPr="00E82B88">
              <w:rPr>
                <w:lang w:eastAsia="zh-CN"/>
              </w:rPr>
              <w:t>.</w:t>
            </w:r>
          </w:p>
        </w:tc>
      </w:tr>
      <w:tr w:rsidR="00EC278A" w:rsidRPr="00D1205D" w14:paraId="387290CE" w14:textId="77777777" w:rsidTr="005400CD">
        <w:trPr>
          <w:cantSplit/>
        </w:trPr>
        <w:tc>
          <w:tcPr>
            <w:tcW w:w="2410" w:type="dxa"/>
          </w:tcPr>
          <w:p w14:paraId="4C0BC231" w14:textId="74DE0D1D" w:rsidR="00EC278A" w:rsidRPr="00D1205D" w:rsidRDefault="00EC278A" w:rsidP="00EC278A">
            <w:pPr>
              <w:pStyle w:val="TAL"/>
              <w:rPr>
                <w:lang w:eastAsia="zh-CN"/>
              </w:rPr>
            </w:pPr>
            <w:r>
              <w:rPr>
                <w:rFonts w:hint="eastAsia"/>
                <w:lang w:eastAsia="zh-CN"/>
              </w:rPr>
              <w:lastRenderedPageBreak/>
              <w:t>3</w:t>
            </w:r>
            <w:r>
              <w:rPr>
                <w:lang w:eastAsia="zh-CN"/>
              </w:rPr>
              <w:t>gpp-Sbi-NF-Peer-Info</w:t>
            </w:r>
          </w:p>
        </w:tc>
        <w:tc>
          <w:tcPr>
            <w:tcW w:w="1985" w:type="dxa"/>
          </w:tcPr>
          <w:p w14:paraId="7A25BBF9" w14:textId="669FE69D" w:rsidR="00EC278A" w:rsidRPr="00D1205D" w:rsidRDefault="00EC278A" w:rsidP="00EC278A">
            <w:pPr>
              <w:pStyle w:val="TAL"/>
              <w:rPr>
                <w:lang w:eastAsia="zh-CN"/>
              </w:rPr>
            </w:pPr>
            <w:r w:rsidRPr="00D1205D">
              <w:rPr>
                <w:lang w:eastAsia="zh-CN"/>
              </w:rPr>
              <w:t>Clause</w:t>
            </w:r>
            <w:r>
              <w:rPr>
                <w:lang w:eastAsia="zh-CN"/>
              </w:rPr>
              <w:t> </w:t>
            </w:r>
            <w:r w:rsidRPr="00D1205D">
              <w:rPr>
                <w:lang w:eastAsia="zh-CN"/>
              </w:rPr>
              <w:t>5.2.3.2.</w:t>
            </w:r>
            <w:r>
              <w:rPr>
                <w:lang w:eastAsia="zh-CN"/>
              </w:rPr>
              <w:t>21</w:t>
            </w:r>
          </w:p>
        </w:tc>
        <w:tc>
          <w:tcPr>
            <w:tcW w:w="5386" w:type="dxa"/>
          </w:tcPr>
          <w:p w14:paraId="1C8544EE" w14:textId="77777777" w:rsidR="00EC278A" w:rsidRDefault="00EC278A" w:rsidP="00EC278A">
            <w:pPr>
              <w:pStyle w:val="TAL"/>
              <w:rPr>
                <w:lang w:eastAsia="zh-CN"/>
              </w:rPr>
            </w:pPr>
            <w:r>
              <w:rPr>
                <w:lang w:eastAsia="zh-CN"/>
              </w:rPr>
              <w:t>This header is used in HTTP requests and responses to indicate the sender and receiver of the message.</w:t>
            </w:r>
          </w:p>
          <w:p w14:paraId="3FB22CB0" w14:textId="77777777" w:rsidR="00EC278A" w:rsidRDefault="00EC278A" w:rsidP="00EC278A">
            <w:pPr>
              <w:pStyle w:val="TAL"/>
              <w:rPr>
                <w:lang w:eastAsia="zh-CN"/>
              </w:rPr>
            </w:pPr>
          </w:p>
          <w:p w14:paraId="316927B1" w14:textId="77777777" w:rsidR="00EC278A" w:rsidRDefault="00EC278A" w:rsidP="00EC278A">
            <w:pPr>
              <w:pStyle w:val="TAL"/>
              <w:rPr>
                <w:lang w:eastAsia="zh-CN"/>
              </w:rPr>
            </w:pPr>
            <w:r>
              <w:rPr>
                <w:lang w:eastAsia="zh-CN"/>
              </w:rPr>
              <w:t xml:space="preserve">The HTTP client and server should include this </w:t>
            </w:r>
            <w:r w:rsidRPr="001B635B">
              <w:t>header</w:t>
            </w:r>
            <w:r>
              <w:rPr>
                <w:lang w:eastAsia="zh-CN"/>
              </w:rPr>
              <w:t xml:space="preserve"> in every HTTP request and response messages.</w:t>
            </w:r>
          </w:p>
          <w:p w14:paraId="2A247D48" w14:textId="77777777" w:rsidR="00EC278A" w:rsidRDefault="00EC278A" w:rsidP="00EC278A">
            <w:pPr>
              <w:pStyle w:val="TAL"/>
              <w:rPr>
                <w:lang w:eastAsia="zh-CN"/>
              </w:rPr>
            </w:pPr>
          </w:p>
          <w:p w14:paraId="14A9280F" w14:textId="54E6EDAD" w:rsidR="00EC278A" w:rsidRPr="00D1205D" w:rsidRDefault="00EC278A" w:rsidP="00EC278A">
            <w:pPr>
              <w:pStyle w:val="TAL"/>
              <w:rPr>
                <w:lang w:eastAsia="zh-CN"/>
              </w:rPr>
            </w:pPr>
            <w:r>
              <w:rPr>
                <w:lang w:eastAsia="zh-CN"/>
              </w:rPr>
              <w:t>HTTP intermediaries (e.g. SCP) should forward this header, when relaying HTTP messages to next hop, and may update the destination in the header if the receiver NF of the message is (re)selected. The parameters defined for the source and destination of SCPs or SEPPs (as defined in clause </w:t>
            </w:r>
            <w:r w:rsidRPr="00D1205D">
              <w:rPr>
                <w:lang w:eastAsia="zh-CN"/>
              </w:rPr>
              <w:t>5.2.3.2.</w:t>
            </w:r>
            <w:r>
              <w:rPr>
                <w:lang w:eastAsia="zh-CN"/>
              </w:rPr>
              <w:t>21) may also need to be updated according to the source and destination of the HTTP message.</w:t>
            </w:r>
          </w:p>
        </w:tc>
      </w:tr>
      <w:tr w:rsidR="00DC4F8A" w:rsidRPr="00D1205D" w14:paraId="62C99F0D" w14:textId="77777777" w:rsidTr="00283ED3">
        <w:trPr>
          <w:cantSplit/>
        </w:trPr>
        <w:tc>
          <w:tcPr>
            <w:tcW w:w="9781" w:type="dxa"/>
            <w:gridSpan w:val="3"/>
          </w:tcPr>
          <w:p w14:paraId="3DB9267A" w14:textId="77777777" w:rsidR="00DC4F8A" w:rsidRDefault="00DC4F8A" w:rsidP="00DC4F8A">
            <w:pPr>
              <w:pStyle w:val="TAN"/>
              <w:rPr>
                <w:lang w:eastAsia="zh-CN"/>
              </w:rPr>
            </w:pPr>
            <w:r>
              <w:rPr>
                <w:lang w:eastAsia="zh-CN"/>
              </w:rPr>
              <w:t>NOTE 1:</w:t>
            </w:r>
            <w:r>
              <w:rPr>
                <w:lang w:eastAsia="zh-CN"/>
              </w:rPr>
              <w:tab/>
              <w:t>The callback URI for event subscription may receive event notifications from different NF producers, e.g. UDM may subscribe to AMF/SMF on behalf of NEF with directly reporting mode for certain UDM events in the subscription, which should be inspected with corresponding OpenAPI schema where the notification is defined. For both direct and indirect communications, to include this header in all event notification requests can help NF consumer to identify the type of event notification and select corresponding schema to perform OpenAPI inspection.</w:t>
            </w:r>
          </w:p>
          <w:p w14:paraId="6CF3DF47" w14:textId="0305E646" w:rsidR="00DC4F8A" w:rsidRDefault="00DC4F8A" w:rsidP="00DC4F8A">
            <w:pPr>
              <w:pStyle w:val="TAN"/>
              <w:rPr>
                <w:lang w:eastAsia="zh-CN"/>
              </w:rPr>
            </w:pPr>
            <w:r>
              <w:rPr>
                <w:lang w:eastAsia="zh-CN"/>
              </w:rPr>
              <w:t xml:space="preserve">NOTE 2: </w:t>
            </w:r>
            <w:r>
              <w:rPr>
                <w:lang w:eastAsia="zh-CN"/>
              </w:rPr>
              <w:tab/>
            </w:r>
            <w:r w:rsidRPr="004E4CAB">
              <w:rPr>
                <w:lang w:eastAsia="zh-CN"/>
              </w:rPr>
              <w:t xml:space="preserve">The value of this header </w:t>
            </w:r>
            <w:r>
              <w:rPr>
                <w:lang w:eastAsia="zh-CN"/>
              </w:rPr>
              <w:t>shall be</w:t>
            </w:r>
            <w:r w:rsidRPr="004E4CAB">
              <w:rPr>
                <w:lang w:eastAsia="zh-CN"/>
              </w:rPr>
              <w:t xml:space="preserve"> verified by the sending SEPP and receiving SEPP (see clause 5.9.3.2 of 3GPP TS 33.501 [17])</w:t>
            </w:r>
            <w:r>
              <w:rPr>
                <w:lang w:eastAsia="zh-CN"/>
              </w:rPr>
              <w:t xml:space="preserve"> .</w:t>
            </w:r>
            <w:r w:rsidRPr="00C33FD5">
              <w:rPr>
                <w:lang w:eastAsia="zh-CN"/>
              </w:rPr>
              <w:t xml:space="preserve"> If the PLMN ID or SNPN ID </w:t>
            </w:r>
            <w:r>
              <w:rPr>
                <w:lang w:eastAsia="zh-CN"/>
              </w:rPr>
              <w:t xml:space="preserve">in this header </w:t>
            </w:r>
            <w:r w:rsidRPr="00C33FD5">
              <w:rPr>
                <w:lang w:eastAsia="zh-CN"/>
              </w:rPr>
              <w:t>does not match with any of the PLMN IDs that the sending SEPP represents, the sending SEPP</w:t>
            </w:r>
            <w:r>
              <w:rPr>
                <w:lang w:eastAsia="zh-CN"/>
              </w:rPr>
              <w:t xml:space="preserve"> or the receiving SEPP</w:t>
            </w:r>
            <w:r w:rsidRPr="00C33FD5">
              <w:rPr>
                <w:lang w:eastAsia="zh-CN"/>
              </w:rPr>
              <w:t xml:space="preserve"> shall </w:t>
            </w:r>
            <w:r>
              <w:rPr>
                <w:lang w:eastAsia="zh-CN"/>
              </w:rPr>
              <w:t xml:space="preserve">reject </w:t>
            </w:r>
            <w:r w:rsidRPr="00C33FD5">
              <w:rPr>
                <w:lang w:eastAsia="zh-CN"/>
              </w:rPr>
              <w:t>the received signalling message</w:t>
            </w:r>
            <w:r>
              <w:rPr>
                <w:lang w:eastAsia="zh-CN"/>
              </w:rPr>
              <w:t xml:space="preserve"> using the error cause "</w:t>
            </w:r>
            <w:r>
              <w:t>ORIGINATING_NETWORK_ID_MISMATCH</w:t>
            </w:r>
            <w:r>
              <w:rPr>
                <w:lang w:eastAsia="zh-CN"/>
              </w:rPr>
              <w:t>"</w:t>
            </w:r>
            <w:r w:rsidRPr="00C33FD5">
              <w:rPr>
                <w:lang w:eastAsia="zh-CN"/>
              </w:rPr>
              <w:t>.</w:t>
            </w:r>
          </w:p>
        </w:tc>
      </w:tr>
    </w:tbl>
    <w:p w14:paraId="5278764F" w14:textId="77777777" w:rsidR="00F90BFA" w:rsidRDefault="00F90BFA" w:rsidP="00F90BFA">
      <w:pPr>
        <w:rPr>
          <w:lang w:eastAsia="zh-CN"/>
        </w:rPr>
      </w:pPr>
    </w:p>
    <w:p w14:paraId="5551084C" w14:textId="77777777" w:rsidR="00F90BFA" w:rsidRPr="00D1205D" w:rsidRDefault="00F90BFA" w:rsidP="002D7984">
      <w:pPr>
        <w:pStyle w:val="Heading5"/>
        <w:rPr>
          <w:lang w:eastAsia="zh-CN"/>
        </w:rPr>
      </w:pPr>
      <w:bookmarkStart w:id="329" w:name="_CR5_2_3_2_2"/>
      <w:bookmarkStart w:id="330" w:name="_Toc19708939"/>
      <w:bookmarkStart w:id="331" w:name="_Toc27745010"/>
      <w:bookmarkStart w:id="332" w:name="_Toc29803163"/>
      <w:bookmarkStart w:id="333" w:name="_Toc35969912"/>
      <w:bookmarkStart w:id="334" w:name="_Toc36050706"/>
      <w:bookmarkStart w:id="335" w:name="_Toc44847418"/>
      <w:bookmarkStart w:id="336" w:name="_Toc51845070"/>
      <w:bookmarkStart w:id="337" w:name="_Toc51845401"/>
      <w:bookmarkStart w:id="338" w:name="_Toc51846921"/>
      <w:bookmarkStart w:id="339" w:name="_Toc57022548"/>
      <w:bookmarkStart w:id="340" w:name="_Toc177643255"/>
      <w:bookmarkEnd w:id="329"/>
      <w:r w:rsidRPr="00D1205D">
        <w:t>5.2.3.2.2</w:t>
      </w:r>
      <w:r w:rsidRPr="00D1205D">
        <w:tab/>
      </w:r>
      <w:r w:rsidRPr="00D1205D">
        <w:rPr>
          <w:lang w:eastAsia="zh-CN"/>
        </w:rPr>
        <w:t>3gpp-Sbi-Message-Priority</w:t>
      </w:r>
      <w:bookmarkEnd w:id="330"/>
      <w:bookmarkEnd w:id="331"/>
      <w:bookmarkEnd w:id="332"/>
      <w:bookmarkEnd w:id="333"/>
      <w:bookmarkEnd w:id="334"/>
      <w:bookmarkEnd w:id="335"/>
      <w:bookmarkEnd w:id="336"/>
      <w:bookmarkEnd w:id="337"/>
      <w:bookmarkEnd w:id="338"/>
      <w:bookmarkEnd w:id="339"/>
      <w:bookmarkEnd w:id="340"/>
    </w:p>
    <w:p w14:paraId="3E397086" w14:textId="77777777" w:rsidR="00DB0483" w:rsidRPr="00D1205D" w:rsidRDefault="00DB0483" w:rsidP="00DB0483">
      <w:pPr>
        <w:rPr>
          <w:lang w:eastAsia="zh-CN"/>
        </w:rPr>
      </w:pPr>
      <w:bookmarkStart w:id="341" w:name="_Toc19708940"/>
      <w:bookmarkStart w:id="342" w:name="_Toc27745011"/>
      <w:bookmarkStart w:id="343" w:name="_Toc29803164"/>
      <w:bookmarkStart w:id="344" w:name="_Toc35969913"/>
      <w:bookmarkStart w:id="345" w:name="_Toc36050707"/>
      <w:bookmarkStart w:id="346" w:name="_Toc44847419"/>
      <w:bookmarkStart w:id="347" w:name="_Toc51845071"/>
      <w:bookmarkStart w:id="348" w:name="_Toc51845402"/>
      <w:bookmarkStart w:id="349" w:name="_Toc51846922"/>
      <w:bookmarkStart w:id="350" w:name="_Toc57022549"/>
      <w:r w:rsidRPr="00D1205D">
        <w:rPr>
          <w:lang w:eastAsia="zh-CN"/>
        </w:rPr>
        <w:t>The header contains the HTTP/2 message priority value from 0 to 31, as defined in clause</w:t>
      </w:r>
      <w:r>
        <w:rPr>
          <w:lang w:eastAsia="zh-CN"/>
        </w:rPr>
        <w:t> </w:t>
      </w:r>
      <w:r w:rsidRPr="00D1205D">
        <w:rPr>
          <w:lang w:eastAsia="zh-CN"/>
        </w:rPr>
        <w:t>6.8.4.</w:t>
      </w:r>
    </w:p>
    <w:p w14:paraId="7AF80C79" w14:textId="2426C80C"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29A1E39B" w14:textId="77777777" w:rsidR="00DB0483" w:rsidRDefault="00DB0483" w:rsidP="00DB0483">
      <w:pPr>
        <w:pStyle w:val="PL"/>
        <w:rPr>
          <w:lang w:eastAsia="zh-CN"/>
        </w:rPr>
      </w:pPr>
    </w:p>
    <w:p w14:paraId="42A57B57" w14:textId="06C36780" w:rsidR="00DB0483" w:rsidRDefault="00DB0483" w:rsidP="00DB0483">
      <w:pPr>
        <w:pStyle w:val="PL"/>
        <w:rPr>
          <w:lang w:eastAsia="zh-CN"/>
        </w:rPr>
      </w:pPr>
      <w:r w:rsidRPr="00D1205D">
        <w:rPr>
          <w:lang w:eastAsia="zh-CN"/>
        </w:rPr>
        <w:t>Sbi-Message-Priority</w:t>
      </w:r>
      <w:r>
        <w:rPr>
          <w:lang w:eastAsia="zh-CN"/>
        </w:rPr>
        <w:t>-Header</w:t>
      </w:r>
      <w:r w:rsidRPr="00D1205D">
        <w:rPr>
          <w:lang w:eastAsia="zh-CN"/>
        </w:rPr>
        <w:t xml:space="preserve"> = "3gpp-Sbi-Message-Priority:" OWS (</w:t>
      </w:r>
      <w:r>
        <w:rPr>
          <w:lang w:eastAsia="zh-CN"/>
        </w:rPr>
        <w:t xml:space="preserve"> </w:t>
      </w:r>
      <w:r w:rsidRPr="00D1205D">
        <w:rPr>
          <w:lang w:eastAsia="zh-CN"/>
        </w:rPr>
        <w:t>DIGIT / %x31-32 DIGIT / "3" %x30-31</w:t>
      </w:r>
      <w:r>
        <w:rPr>
          <w:lang w:eastAsia="zh-CN"/>
        </w:rPr>
        <w:t xml:space="preserve"> </w:t>
      </w:r>
      <w:r w:rsidRPr="00D1205D">
        <w:rPr>
          <w:lang w:eastAsia="zh-CN"/>
        </w:rPr>
        <w:t>)</w:t>
      </w:r>
      <w:r>
        <w:rPr>
          <w:lang w:eastAsia="zh-CN"/>
        </w:rPr>
        <w:t xml:space="preserve"> OWS</w:t>
      </w:r>
    </w:p>
    <w:p w14:paraId="61797DC3" w14:textId="77777777" w:rsidR="00DB0483" w:rsidRDefault="00DB0483" w:rsidP="00DB0483">
      <w:pPr>
        <w:pStyle w:val="PL"/>
        <w:rPr>
          <w:lang w:eastAsia="zh-CN"/>
        </w:rPr>
      </w:pPr>
    </w:p>
    <w:p w14:paraId="0CDA94C9" w14:textId="77777777" w:rsidR="00DB0483" w:rsidRPr="00D1205D" w:rsidRDefault="00DB0483" w:rsidP="00EE04DE">
      <w:pPr>
        <w:pStyle w:val="PL"/>
        <w:rPr>
          <w:lang w:eastAsia="zh-CN"/>
        </w:rPr>
      </w:pPr>
    </w:p>
    <w:p w14:paraId="388A888F" w14:textId="77777777" w:rsidR="00DB0483" w:rsidRPr="00D1205D" w:rsidRDefault="00DB0483" w:rsidP="00DB0483">
      <w:pPr>
        <w:rPr>
          <w:lang w:eastAsia="zh-CN"/>
        </w:rPr>
      </w:pPr>
      <w:r w:rsidRPr="00D1205D">
        <w:rPr>
          <w:lang w:eastAsia="zh-CN"/>
        </w:rPr>
        <w:t>A message with 3gpp-Sbi-Message-Priority "0" has the highest priority.</w:t>
      </w:r>
    </w:p>
    <w:p w14:paraId="35A5AFDD" w14:textId="0838EDEA" w:rsidR="00DB0483" w:rsidRPr="00D1205D" w:rsidRDefault="00DB0483" w:rsidP="00DB0483">
      <w:pPr>
        <w:rPr>
          <w:lang w:eastAsia="zh-CN"/>
        </w:rPr>
      </w:pPr>
      <w:r w:rsidRPr="000A782C">
        <w:rPr>
          <w:rStyle w:val="EXCar"/>
        </w:rPr>
        <w:t>EXAMPLE</w:t>
      </w:r>
      <w:r w:rsidRPr="00EE04DE">
        <w:rPr>
          <w:rStyle w:val="EXCar"/>
        </w:rPr>
        <w:t>:</w:t>
      </w:r>
      <w:r w:rsidRPr="00EE04DE">
        <w:rPr>
          <w:rStyle w:val="EXCar"/>
        </w:rPr>
        <w:tab/>
        <w:t>3gpp-Sbi-Message-Priority: 10</w:t>
      </w:r>
    </w:p>
    <w:p w14:paraId="72681FA0" w14:textId="77777777" w:rsidR="00F90BFA" w:rsidRPr="00D1205D" w:rsidRDefault="00F90BFA" w:rsidP="002D7984">
      <w:pPr>
        <w:pStyle w:val="Heading5"/>
        <w:rPr>
          <w:lang w:eastAsia="zh-CN"/>
        </w:rPr>
      </w:pPr>
      <w:bookmarkStart w:id="351" w:name="_CR5_2_3_2_3"/>
      <w:bookmarkStart w:id="352" w:name="_Toc177643256"/>
      <w:bookmarkEnd w:id="351"/>
      <w:r w:rsidRPr="00D1205D">
        <w:t>5.2.3.2.3</w:t>
      </w:r>
      <w:r w:rsidRPr="00D1205D">
        <w:tab/>
      </w:r>
      <w:r w:rsidRPr="00D1205D">
        <w:rPr>
          <w:lang w:eastAsia="zh-CN"/>
        </w:rPr>
        <w:t>3gpp-Sbi-Callback</w:t>
      </w:r>
      <w:bookmarkEnd w:id="341"/>
      <w:bookmarkEnd w:id="342"/>
      <w:bookmarkEnd w:id="343"/>
      <w:bookmarkEnd w:id="344"/>
      <w:bookmarkEnd w:id="345"/>
      <w:bookmarkEnd w:id="346"/>
      <w:bookmarkEnd w:id="347"/>
      <w:bookmarkEnd w:id="348"/>
      <w:bookmarkEnd w:id="349"/>
      <w:bookmarkEnd w:id="350"/>
      <w:bookmarkEnd w:id="352"/>
    </w:p>
    <w:p w14:paraId="5E09AB52" w14:textId="77777777" w:rsidR="00DB0483" w:rsidRPr="00D1205D" w:rsidRDefault="00DB0483" w:rsidP="00DB0483">
      <w:pPr>
        <w:rPr>
          <w:lang w:eastAsia="zh-CN"/>
        </w:rPr>
      </w:pPr>
      <w:bookmarkStart w:id="353" w:name="_Toc19708941"/>
      <w:bookmarkStart w:id="354" w:name="_Toc27745012"/>
      <w:bookmarkStart w:id="355" w:name="_Toc29803165"/>
      <w:bookmarkStart w:id="356" w:name="_Toc35969914"/>
      <w:bookmarkStart w:id="357" w:name="_Toc36050708"/>
      <w:bookmarkStart w:id="358" w:name="_Toc44847420"/>
      <w:bookmarkStart w:id="359" w:name="_Toc51845072"/>
      <w:bookmarkStart w:id="360" w:name="_Toc51845403"/>
      <w:bookmarkStart w:id="361" w:name="_Toc51846923"/>
      <w:bookmarkStart w:id="362" w:name="_Toc57022550"/>
      <w:r w:rsidRPr="00D1205D">
        <w:rPr>
          <w:lang w:eastAsia="zh-CN"/>
        </w:rPr>
        <w:t>The header contains the type of notification. The value for the notification type is a string used identifying a particular type of callback (e.g</w:t>
      </w:r>
      <w:r>
        <w:rPr>
          <w:lang w:eastAsia="zh-CN"/>
        </w:rPr>
        <w:t xml:space="preserve">. </w:t>
      </w:r>
      <w:r w:rsidRPr="00D1205D">
        <w:rPr>
          <w:lang w:eastAsia="zh-CN"/>
        </w:rPr>
        <w:t>a notification, typically the name of the notify service operation).</w:t>
      </w:r>
    </w:p>
    <w:p w14:paraId="1B2D3F66" w14:textId="658F59C4"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403A1F07" w14:textId="77777777" w:rsidR="00DB0483" w:rsidRDefault="00DB0483" w:rsidP="00DB0483">
      <w:pPr>
        <w:pStyle w:val="PL"/>
        <w:rPr>
          <w:lang w:eastAsia="zh-CN"/>
        </w:rPr>
      </w:pPr>
    </w:p>
    <w:p w14:paraId="10C51621" w14:textId="5F96D610" w:rsidR="00DB0483" w:rsidRDefault="00DB0483" w:rsidP="00DB0483">
      <w:pPr>
        <w:pStyle w:val="PL"/>
        <w:rPr>
          <w:lang w:eastAsia="zh-CN"/>
        </w:rPr>
      </w:pPr>
      <w:r w:rsidRPr="00D1205D">
        <w:rPr>
          <w:lang w:eastAsia="zh-CN"/>
        </w:rPr>
        <w:t>Sbi-Callback</w:t>
      </w:r>
      <w:r>
        <w:rPr>
          <w:lang w:eastAsia="zh-CN"/>
        </w:rPr>
        <w:t>-H</w:t>
      </w:r>
      <w:r w:rsidRPr="00D1205D">
        <w:rPr>
          <w:lang w:eastAsia="zh-CN"/>
        </w:rPr>
        <w:t>eader = "3gpp-Sbi-Callback:" OWS cbtype *1( ";" OWS "apiversion=" majorversion</w:t>
      </w:r>
      <w:r>
        <w:rPr>
          <w:lang w:eastAsia="zh-CN"/>
        </w:rPr>
        <w:t xml:space="preserve"> </w:t>
      </w:r>
      <w:r w:rsidRPr="00D1205D">
        <w:rPr>
          <w:lang w:eastAsia="zh-CN"/>
        </w:rPr>
        <w:t>)</w:t>
      </w:r>
      <w:r>
        <w:rPr>
          <w:lang w:eastAsia="zh-CN"/>
        </w:rPr>
        <w:t xml:space="preserve"> OWS</w:t>
      </w:r>
    </w:p>
    <w:p w14:paraId="73EEA782" w14:textId="77777777" w:rsidR="00DB0483" w:rsidRPr="00D1205D" w:rsidRDefault="00DB0483" w:rsidP="00EE04DE">
      <w:pPr>
        <w:pStyle w:val="PL"/>
        <w:rPr>
          <w:lang w:eastAsia="zh-CN"/>
        </w:rPr>
      </w:pPr>
    </w:p>
    <w:p w14:paraId="259D16EC" w14:textId="77777777" w:rsidR="00DB0483" w:rsidRDefault="00DB0483" w:rsidP="00DB0483">
      <w:pPr>
        <w:pStyle w:val="PL"/>
        <w:rPr>
          <w:lang w:eastAsia="zh-CN"/>
        </w:rPr>
      </w:pPr>
      <w:r w:rsidRPr="00D1205D">
        <w:rPr>
          <w:lang w:eastAsia="zh-CN"/>
        </w:rPr>
        <w:t>cbtype = 1*cbchar</w:t>
      </w:r>
    </w:p>
    <w:p w14:paraId="16851668" w14:textId="77777777" w:rsidR="00DB0483" w:rsidRPr="00D1205D" w:rsidRDefault="00DB0483" w:rsidP="00EE04DE">
      <w:pPr>
        <w:pStyle w:val="PL"/>
        <w:rPr>
          <w:lang w:eastAsia="zh-CN"/>
        </w:rPr>
      </w:pPr>
    </w:p>
    <w:p w14:paraId="0AB94FE1" w14:textId="77777777" w:rsidR="00DB0483" w:rsidRDefault="00DB0483" w:rsidP="00DB0483">
      <w:pPr>
        <w:pStyle w:val="PL"/>
        <w:rPr>
          <w:lang w:eastAsia="zh-CN"/>
        </w:rPr>
      </w:pPr>
      <w:r w:rsidRPr="00D1205D">
        <w:rPr>
          <w:lang w:eastAsia="zh-CN"/>
        </w:rPr>
        <w:t>cbchar = "-" / "_" / DIGIT / ALPHA</w:t>
      </w:r>
    </w:p>
    <w:p w14:paraId="023A11C8" w14:textId="77777777" w:rsidR="00DB0483" w:rsidRPr="00D1205D" w:rsidRDefault="00DB0483" w:rsidP="00EE04DE">
      <w:pPr>
        <w:pStyle w:val="PL"/>
        <w:rPr>
          <w:lang w:eastAsia="zh-CN"/>
        </w:rPr>
      </w:pPr>
    </w:p>
    <w:p w14:paraId="08C8CB20" w14:textId="77777777" w:rsidR="00DB0483" w:rsidRDefault="00DB0483" w:rsidP="00DB0483">
      <w:pPr>
        <w:pStyle w:val="PL"/>
        <w:rPr>
          <w:lang w:eastAsia="zh-CN"/>
        </w:rPr>
      </w:pPr>
      <w:r w:rsidRPr="00D1205D">
        <w:rPr>
          <w:lang w:eastAsia="zh-CN"/>
        </w:rPr>
        <w:t>majorversion = *DIGIT</w:t>
      </w:r>
    </w:p>
    <w:p w14:paraId="1A253736" w14:textId="77777777" w:rsidR="00DB0483" w:rsidRDefault="00DB0483" w:rsidP="00DB0483">
      <w:pPr>
        <w:pStyle w:val="PL"/>
        <w:rPr>
          <w:lang w:eastAsia="zh-CN"/>
        </w:rPr>
      </w:pPr>
    </w:p>
    <w:p w14:paraId="20C3E003" w14:textId="77777777" w:rsidR="00DB0483" w:rsidRPr="00D1205D" w:rsidRDefault="00DB0483" w:rsidP="00EE04DE">
      <w:pPr>
        <w:pStyle w:val="PL"/>
        <w:rPr>
          <w:lang w:eastAsia="zh-CN"/>
        </w:rPr>
      </w:pPr>
    </w:p>
    <w:p w14:paraId="15758FAC" w14:textId="5557FA82" w:rsidR="00DB0483" w:rsidRPr="00D1205D" w:rsidRDefault="00DB0483" w:rsidP="00DB0483">
      <w:pPr>
        <w:pStyle w:val="EX"/>
        <w:rPr>
          <w:lang w:eastAsia="zh-CN"/>
        </w:rPr>
      </w:pPr>
      <w:r>
        <w:rPr>
          <w:lang w:eastAsia="zh-CN"/>
        </w:rPr>
        <w:t>EXAMPLE </w:t>
      </w:r>
      <w:r w:rsidRPr="00D1205D">
        <w:rPr>
          <w:lang w:eastAsia="zh-CN"/>
        </w:rPr>
        <w:t>1:</w:t>
      </w:r>
      <w:r>
        <w:rPr>
          <w:lang w:eastAsia="zh-CN"/>
        </w:rPr>
        <w:tab/>
      </w:r>
      <w:r w:rsidRPr="00D1205D">
        <w:rPr>
          <w:lang w:eastAsia="zh-CN"/>
        </w:rPr>
        <w:t>3gpp-Sbi-Callback: Nnrf_NFManagement_</w:t>
      </w:r>
      <w:r w:rsidRPr="00D1205D">
        <w:t>NFStatusNotify</w:t>
      </w:r>
    </w:p>
    <w:p w14:paraId="5A157AA2" w14:textId="667D14FE" w:rsidR="00DB0483" w:rsidRPr="00D1205D" w:rsidRDefault="00DB0483" w:rsidP="00DB0483">
      <w:pPr>
        <w:pStyle w:val="EX"/>
        <w:rPr>
          <w:lang w:eastAsia="zh-CN"/>
        </w:rPr>
      </w:pPr>
      <w:r>
        <w:rPr>
          <w:lang w:eastAsia="zh-CN"/>
        </w:rPr>
        <w:t>EXAMPLE </w:t>
      </w:r>
      <w:r w:rsidRPr="00D1205D">
        <w:rPr>
          <w:lang w:eastAsia="zh-CN"/>
        </w:rPr>
        <w:t>2:</w:t>
      </w:r>
      <w:r>
        <w:rPr>
          <w:lang w:eastAsia="zh-CN"/>
        </w:rPr>
        <w:tab/>
      </w:r>
      <w:r w:rsidRPr="00D1205D">
        <w:rPr>
          <w:lang w:eastAsia="zh-CN"/>
        </w:rPr>
        <w:t>3gpp-Sbi-Callback: Nudm_SDM_Notification; apiversion=2</w:t>
      </w:r>
    </w:p>
    <w:p w14:paraId="050E8371" w14:textId="77777777" w:rsidR="00DB0483" w:rsidRPr="00D1205D" w:rsidRDefault="00DB0483" w:rsidP="00DB0483">
      <w:pPr>
        <w:rPr>
          <w:lang w:eastAsia="zh-CN"/>
        </w:rPr>
      </w:pPr>
      <w:r w:rsidRPr="00D1205D">
        <w:rPr>
          <w:lang w:eastAsia="zh-CN"/>
        </w:rPr>
        <w:t>The list of valid values for the cbtype is specified in Annex B.</w:t>
      </w:r>
    </w:p>
    <w:p w14:paraId="18D5351C" w14:textId="77777777" w:rsidR="00DB0483" w:rsidRPr="00D1205D" w:rsidRDefault="00DB0483" w:rsidP="00DB0483">
      <w:pPr>
        <w:rPr>
          <w:lang w:eastAsia="zh-CN"/>
        </w:rPr>
      </w:pPr>
      <w:r w:rsidRPr="00D1205D">
        <w:rPr>
          <w:lang w:eastAsia="zh-CN"/>
        </w:rPr>
        <w:t>The apiversion parameter should be present if the major version is higher than 1.</w:t>
      </w:r>
    </w:p>
    <w:p w14:paraId="46632958" w14:textId="77777777" w:rsidR="00DB0483" w:rsidRPr="00D1205D" w:rsidRDefault="00DB0483" w:rsidP="00DB0483">
      <w:pPr>
        <w:pStyle w:val="NO"/>
        <w:rPr>
          <w:lang w:eastAsia="zh-CN"/>
        </w:rPr>
      </w:pPr>
      <w:r w:rsidRPr="00D1205D">
        <w:rPr>
          <w:lang w:eastAsia="zh-CN"/>
        </w:rPr>
        <w:t>NOTE:</w:t>
      </w:r>
      <w:r w:rsidRPr="00D1205D">
        <w:rPr>
          <w:lang w:eastAsia="zh-CN"/>
        </w:rPr>
        <w:tab/>
        <w:t>The apiversion parameter can be used by the SEPP to identify the protection and modification policies applicable to the API version of a notification or callback request, or by the SCP to select a notification endpoint of a NF Service Consumer that supports the API version when forwarding a notification request issued for a default notification subscription.</w:t>
      </w:r>
    </w:p>
    <w:p w14:paraId="3DB0BC48" w14:textId="77777777" w:rsidR="00F90BFA" w:rsidRPr="00D1205D" w:rsidRDefault="00F90BFA" w:rsidP="002D7984">
      <w:pPr>
        <w:pStyle w:val="Heading5"/>
        <w:rPr>
          <w:lang w:eastAsia="zh-CN"/>
        </w:rPr>
      </w:pPr>
      <w:bookmarkStart w:id="363" w:name="_CR5_2_3_2_4"/>
      <w:bookmarkStart w:id="364" w:name="_Toc177643257"/>
      <w:bookmarkEnd w:id="363"/>
      <w:r w:rsidRPr="00D1205D">
        <w:lastRenderedPageBreak/>
        <w:t>5.2.3.2.4</w:t>
      </w:r>
      <w:r w:rsidRPr="00D1205D">
        <w:tab/>
      </w:r>
      <w:r w:rsidRPr="00D1205D">
        <w:rPr>
          <w:lang w:eastAsia="zh-CN"/>
        </w:rPr>
        <w:t>3gpp-Sbi-Target-apiRoot</w:t>
      </w:r>
      <w:bookmarkEnd w:id="353"/>
      <w:bookmarkEnd w:id="354"/>
      <w:bookmarkEnd w:id="355"/>
      <w:bookmarkEnd w:id="356"/>
      <w:bookmarkEnd w:id="357"/>
      <w:bookmarkEnd w:id="358"/>
      <w:bookmarkEnd w:id="359"/>
      <w:bookmarkEnd w:id="360"/>
      <w:bookmarkEnd w:id="361"/>
      <w:bookmarkEnd w:id="362"/>
      <w:bookmarkEnd w:id="364"/>
    </w:p>
    <w:p w14:paraId="7A6C3B30" w14:textId="31C7EA46" w:rsidR="00DB0483" w:rsidRPr="00D1205D" w:rsidRDefault="00DB0483" w:rsidP="00DB0483">
      <w:pPr>
        <w:rPr>
          <w:lang w:eastAsia="zh-CN"/>
        </w:rPr>
      </w:pPr>
      <w:bookmarkStart w:id="365" w:name="_Toc9501019"/>
      <w:bookmarkStart w:id="366" w:name="_Toc27745013"/>
      <w:bookmarkStart w:id="367" w:name="_Toc35969915"/>
      <w:bookmarkStart w:id="368" w:name="_Toc36050709"/>
      <w:bookmarkStart w:id="369" w:name="_Toc44847421"/>
      <w:bookmarkStart w:id="370" w:name="_Toc51845073"/>
      <w:bookmarkStart w:id="371" w:name="_Toc51845404"/>
      <w:bookmarkStart w:id="372" w:name="_Toc51846924"/>
      <w:bookmarkStart w:id="373" w:name="_Toc57022551"/>
      <w:bookmarkStart w:id="374" w:name="_Toc27745014"/>
      <w:bookmarkStart w:id="375" w:name="_Toc29803167"/>
      <w:bookmarkStart w:id="376" w:name="_Toc19708942"/>
      <w:r w:rsidRPr="00D1205D">
        <w:rPr>
          <w:lang w:eastAsia="zh-CN"/>
        </w:rPr>
        <w:t>The header contains the apiRoot of the target URI (see clause</w:t>
      </w:r>
      <w:r>
        <w:rPr>
          <w:lang w:eastAsia="zh-CN"/>
        </w:rPr>
        <w:t> </w:t>
      </w:r>
      <w:r w:rsidRPr="00D1205D">
        <w:rPr>
          <w:lang w:eastAsia="zh-CN"/>
        </w:rPr>
        <w:t>4.4 of 3GPP</w:t>
      </w:r>
      <w:r w:rsidRPr="00D1205D">
        <w:rPr>
          <w:bCs/>
          <w:lang w:eastAsia="zh-CN"/>
        </w:rPr>
        <w:t> </w:t>
      </w:r>
      <w:r w:rsidRPr="00D1205D">
        <w:rPr>
          <w:lang w:eastAsia="zh-CN"/>
        </w:rPr>
        <w:t>TS</w:t>
      </w:r>
      <w:r w:rsidRPr="00D1205D">
        <w:rPr>
          <w:bCs/>
          <w:lang w:eastAsia="zh-CN"/>
        </w:rPr>
        <w:t> </w:t>
      </w:r>
      <w:r w:rsidRPr="00D1205D">
        <w:rPr>
          <w:lang w:eastAsia="zh-CN"/>
        </w:rPr>
        <w:t>29.501</w:t>
      </w:r>
      <w:r w:rsidRPr="00D1205D">
        <w:rPr>
          <w:bCs/>
          <w:lang w:eastAsia="zh-CN"/>
        </w:rPr>
        <w:t> </w:t>
      </w:r>
      <w:r w:rsidRPr="00D1205D">
        <w:t>[</w:t>
      </w:r>
      <w:r w:rsidRPr="00D1205D">
        <w:rPr>
          <w:lang w:eastAsia="zh-CN"/>
        </w:rPr>
        <w:t>5</w:t>
      </w:r>
      <w:r w:rsidRPr="00D1205D">
        <w:t>]</w:t>
      </w:r>
      <w:r w:rsidRPr="00D1205D">
        <w:rPr>
          <w:lang w:eastAsia="zh-CN"/>
        </w:rPr>
        <w:t xml:space="preserve">) in a request sent to an SCP when using Indirect Communication. This header contains the apiRoot of the selected or changed target URI in a response sent to an HTTP client, when </w:t>
      </w:r>
      <w:r w:rsidR="007317AE">
        <w:rPr>
          <w:lang w:eastAsia="zh-CN"/>
        </w:rPr>
        <w:t xml:space="preserve">the </w:t>
      </w:r>
      <w:r w:rsidRPr="00D1205D">
        <w:rPr>
          <w:lang w:eastAsia="zh-CN"/>
        </w:rPr>
        <w:t xml:space="preserve">SCP selected or reselected a new HTTP server to route the request </w:t>
      </w:r>
      <w:r w:rsidR="007317AE">
        <w:rPr>
          <w:lang w:eastAsia="zh-CN"/>
        </w:rPr>
        <w:t xml:space="preserve">(or when the SCP sends the request to an alternative HTTP Server upon receiving a 3xx redirect message, </w:t>
      </w:r>
      <w:r w:rsidR="007317AE">
        <w:t>see clause 6.10.9.1</w:t>
      </w:r>
      <w:r w:rsidR="007317AE">
        <w:rPr>
          <w:lang w:eastAsia="zh-CN"/>
        </w:rPr>
        <w:t xml:space="preserve">) </w:t>
      </w:r>
      <w:r w:rsidRPr="00D1205D">
        <w:rPr>
          <w:lang w:eastAsia="zh-CN"/>
        </w:rPr>
        <w:t>and no Location HTTP header is included in the HTTP response. It may also be used in a request sent to a SEPP and in a request between SEPPs (see clause</w:t>
      </w:r>
      <w:r>
        <w:rPr>
          <w:lang w:eastAsia="zh-CN"/>
        </w:rPr>
        <w:t> </w:t>
      </w:r>
      <w:r w:rsidRPr="00D1205D">
        <w:rPr>
          <w:lang w:eastAsia="zh-CN"/>
        </w:rPr>
        <w:t>6.1.4.3.2).</w:t>
      </w:r>
    </w:p>
    <w:p w14:paraId="17FEAB59" w14:textId="4F4733FA"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7D24FB7E" w14:textId="77777777" w:rsidR="00DB0483" w:rsidRDefault="00DB0483" w:rsidP="00DB0483">
      <w:pPr>
        <w:pStyle w:val="PL"/>
        <w:rPr>
          <w:lang w:eastAsia="zh-CN"/>
        </w:rPr>
      </w:pPr>
    </w:p>
    <w:p w14:paraId="0ED11134" w14:textId="5FDB8A8C" w:rsidR="00DB0483" w:rsidRDefault="00DB0483" w:rsidP="00DB0483">
      <w:pPr>
        <w:pStyle w:val="PL"/>
        <w:rPr>
          <w:lang w:eastAsia="zh-CN"/>
        </w:rPr>
      </w:pPr>
      <w:r w:rsidRPr="00D1205D">
        <w:rPr>
          <w:lang w:eastAsia="zh-CN"/>
        </w:rPr>
        <w:t>Sbi-Target-apiRoot</w:t>
      </w:r>
      <w:r>
        <w:rPr>
          <w:lang w:eastAsia="zh-CN"/>
        </w:rPr>
        <w:t>-H</w:t>
      </w:r>
      <w:r w:rsidRPr="00D1205D">
        <w:rPr>
          <w:lang w:eastAsia="zh-CN"/>
        </w:rPr>
        <w:t xml:space="preserve">eader = "3gpp-Sbi-Target-apiRoot" ":" OWS </w:t>
      </w:r>
      <w:r>
        <w:rPr>
          <w:lang w:eastAsia="zh-CN"/>
        </w:rPr>
        <w:t>sbi-</w:t>
      </w:r>
      <w:r w:rsidRPr="00D1205D">
        <w:rPr>
          <w:lang w:eastAsia="zh-CN"/>
        </w:rPr>
        <w:t xml:space="preserve">scheme "://" </w:t>
      </w:r>
      <w:r>
        <w:rPr>
          <w:lang w:eastAsia="zh-CN"/>
        </w:rPr>
        <w:t>sbi-</w:t>
      </w:r>
      <w:r w:rsidRPr="00D1205D">
        <w:rPr>
          <w:lang w:eastAsia="zh-CN"/>
        </w:rPr>
        <w:t>authority</w:t>
      </w:r>
      <w:r>
        <w:rPr>
          <w:lang w:eastAsia="zh-CN"/>
        </w:rPr>
        <w:t xml:space="preserve"> </w:t>
      </w:r>
      <w:r w:rsidRPr="00D1205D">
        <w:rPr>
          <w:lang w:eastAsia="zh-CN"/>
        </w:rPr>
        <w:t>[ prefix ]</w:t>
      </w:r>
      <w:r>
        <w:rPr>
          <w:lang w:eastAsia="zh-CN"/>
        </w:rPr>
        <w:t xml:space="preserve"> OWS</w:t>
      </w:r>
    </w:p>
    <w:p w14:paraId="058DB842" w14:textId="77777777" w:rsidR="00DB0483" w:rsidRPr="00D1205D" w:rsidRDefault="00DB0483" w:rsidP="00EE04DE">
      <w:pPr>
        <w:pStyle w:val="PL"/>
        <w:rPr>
          <w:lang w:eastAsia="zh-CN"/>
        </w:rPr>
      </w:pPr>
    </w:p>
    <w:p w14:paraId="28E27094" w14:textId="77777777" w:rsidR="00DB0483" w:rsidRDefault="00DB0483" w:rsidP="00DB0483">
      <w:pPr>
        <w:pStyle w:val="PL"/>
        <w:rPr>
          <w:lang w:eastAsia="zh-CN"/>
        </w:rPr>
      </w:pPr>
      <w:r>
        <w:rPr>
          <w:lang w:eastAsia="zh-CN"/>
        </w:rPr>
        <w:t>sbi-</w:t>
      </w:r>
      <w:r w:rsidRPr="00D1205D">
        <w:rPr>
          <w:lang w:eastAsia="zh-CN"/>
        </w:rPr>
        <w:t>scheme = "http" / "https"</w:t>
      </w:r>
    </w:p>
    <w:p w14:paraId="1205A4E0" w14:textId="77777777" w:rsidR="00DB0483" w:rsidRPr="00D1205D" w:rsidRDefault="00DB0483" w:rsidP="00EE04DE">
      <w:pPr>
        <w:pStyle w:val="PL"/>
        <w:rPr>
          <w:lang w:eastAsia="zh-CN"/>
        </w:rPr>
      </w:pPr>
    </w:p>
    <w:p w14:paraId="7D92E74F" w14:textId="231315FF" w:rsidR="00DB0483" w:rsidRDefault="00DB0483" w:rsidP="00DB0483">
      <w:pPr>
        <w:pStyle w:val="PL"/>
        <w:rPr>
          <w:lang w:eastAsia="zh-CN"/>
        </w:rPr>
      </w:pPr>
      <w:r>
        <w:rPr>
          <w:lang w:eastAsia="zh-CN"/>
        </w:rPr>
        <w:t>sbi-</w:t>
      </w:r>
      <w:r w:rsidRPr="00D1205D">
        <w:rPr>
          <w:lang w:eastAsia="zh-CN"/>
        </w:rPr>
        <w:t>authority = host</w:t>
      </w:r>
      <w:r>
        <w:rPr>
          <w:lang w:eastAsia="zh-CN"/>
        </w:rPr>
        <w:t xml:space="preserve"> </w:t>
      </w:r>
      <w:r w:rsidRPr="00D1205D">
        <w:rPr>
          <w:lang w:eastAsia="zh-CN"/>
        </w:rPr>
        <w:t>[ ":" port ]</w:t>
      </w:r>
    </w:p>
    <w:p w14:paraId="07C0BBE9" w14:textId="77777777" w:rsidR="00DB0483" w:rsidRPr="00D1205D" w:rsidRDefault="00DB0483" w:rsidP="00EE04DE">
      <w:pPr>
        <w:pStyle w:val="PL"/>
        <w:rPr>
          <w:lang w:eastAsia="zh-CN"/>
        </w:rPr>
      </w:pPr>
    </w:p>
    <w:p w14:paraId="07F59704" w14:textId="77777777" w:rsidR="00DB0483" w:rsidRDefault="00DB0483" w:rsidP="00DB0483">
      <w:pPr>
        <w:pStyle w:val="PL"/>
        <w:rPr>
          <w:lang w:eastAsia="zh-CN"/>
        </w:rPr>
      </w:pPr>
      <w:r w:rsidRPr="00D1205D">
        <w:rPr>
          <w:lang w:eastAsia="zh-CN"/>
        </w:rPr>
        <w:t>port = *DIGIT</w:t>
      </w:r>
    </w:p>
    <w:p w14:paraId="73AF1EDC" w14:textId="77777777" w:rsidR="00DB0483" w:rsidRPr="00D1205D" w:rsidRDefault="00DB0483" w:rsidP="00EE04DE">
      <w:pPr>
        <w:pStyle w:val="PL"/>
        <w:rPr>
          <w:lang w:eastAsia="zh-CN"/>
        </w:rPr>
      </w:pPr>
    </w:p>
    <w:p w14:paraId="203FD6C9" w14:textId="4A91F495" w:rsidR="00DB0483" w:rsidRDefault="00DB0483" w:rsidP="00DB0483">
      <w:pPr>
        <w:pStyle w:val="PL"/>
        <w:rPr>
          <w:lang w:eastAsia="zh-CN"/>
        </w:rPr>
      </w:pPr>
      <w:r w:rsidRPr="00D1205D">
        <w:rPr>
          <w:lang w:eastAsia="zh-CN"/>
        </w:rPr>
        <w:t>prefix = path-absolute</w:t>
      </w:r>
      <w:r w:rsidRPr="00D1205D">
        <w:rPr>
          <w:lang w:eastAsia="zh-CN"/>
        </w:rPr>
        <w:tab/>
        <w:t>; path-absolute production rule from IETF RFC 3986, clause</w:t>
      </w:r>
      <w:r>
        <w:rPr>
          <w:lang w:eastAsia="zh-CN"/>
        </w:rPr>
        <w:t> </w:t>
      </w:r>
      <w:r w:rsidRPr="00D1205D">
        <w:rPr>
          <w:lang w:eastAsia="zh-CN"/>
        </w:rPr>
        <w:t>3.3</w:t>
      </w:r>
    </w:p>
    <w:p w14:paraId="4C1F900C" w14:textId="77777777" w:rsidR="00DB0483" w:rsidRDefault="00DB0483" w:rsidP="00DB0483">
      <w:pPr>
        <w:pStyle w:val="PL"/>
        <w:rPr>
          <w:lang w:eastAsia="zh-CN"/>
        </w:rPr>
      </w:pPr>
    </w:p>
    <w:p w14:paraId="71E5EA95" w14:textId="77777777" w:rsidR="00DB0483" w:rsidRPr="00D1205D" w:rsidRDefault="00DB0483" w:rsidP="00EE04DE">
      <w:pPr>
        <w:pStyle w:val="PL"/>
        <w:rPr>
          <w:lang w:eastAsia="zh-CN"/>
        </w:rPr>
      </w:pPr>
    </w:p>
    <w:p w14:paraId="1C65483F" w14:textId="4B7A575D" w:rsidR="00DB0483" w:rsidRPr="00D1205D" w:rsidRDefault="00DB0483" w:rsidP="00DB0483">
      <w:pPr>
        <w:rPr>
          <w:lang w:eastAsia="zh-CN"/>
        </w:rPr>
      </w:pPr>
      <w:r w:rsidRPr="00EE04DE">
        <w:rPr>
          <w:rStyle w:val="EXCar"/>
        </w:rPr>
        <w:t>EXAMPLE:</w:t>
      </w:r>
      <w:r w:rsidRPr="00EE04DE">
        <w:rPr>
          <w:rStyle w:val="EXCar"/>
        </w:rPr>
        <w:tab/>
        <w:t>3gpp-Sbi-Target-apiRoot: https://example.com/a/b/c</w:t>
      </w:r>
    </w:p>
    <w:p w14:paraId="5EFDD2F3" w14:textId="77777777" w:rsidR="00F90BFA" w:rsidRPr="00D1205D" w:rsidRDefault="00F90BFA" w:rsidP="002D7984">
      <w:pPr>
        <w:pStyle w:val="Heading5"/>
        <w:rPr>
          <w:lang w:eastAsia="zh-CN"/>
        </w:rPr>
      </w:pPr>
      <w:bookmarkStart w:id="377" w:name="_CR5_2_3_2_5"/>
      <w:bookmarkStart w:id="378" w:name="_Toc177643258"/>
      <w:bookmarkEnd w:id="377"/>
      <w:r w:rsidRPr="00D1205D">
        <w:t>5.2.3.2.5</w:t>
      </w:r>
      <w:r w:rsidRPr="00D1205D">
        <w:tab/>
      </w:r>
      <w:r w:rsidRPr="00D1205D">
        <w:rPr>
          <w:lang w:eastAsia="zh-CN"/>
        </w:rPr>
        <w:t>3gpp-Sbi-</w:t>
      </w:r>
      <w:bookmarkEnd w:id="365"/>
      <w:r w:rsidRPr="00D1205D">
        <w:rPr>
          <w:lang w:eastAsia="zh-CN"/>
        </w:rPr>
        <w:t>Routing-Binding</w:t>
      </w:r>
      <w:bookmarkEnd w:id="366"/>
      <w:bookmarkEnd w:id="367"/>
      <w:bookmarkEnd w:id="368"/>
      <w:bookmarkEnd w:id="369"/>
      <w:bookmarkEnd w:id="370"/>
      <w:bookmarkEnd w:id="371"/>
      <w:bookmarkEnd w:id="372"/>
      <w:bookmarkEnd w:id="373"/>
      <w:bookmarkEnd w:id="378"/>
    </w:p>
    <w:p w14:paraId="396F7322" w14:textId="77777777" w:rsidR="00DB0483" w:rsidRPr="00D1205D" w:rsidRDefault="00DB0483" w:rsidP="00DB0483">
      <w:pPr>
        <w:rPr>
          <w:lang w:eastAsia="zh-CN"/>
        </w:rPr>
      </w:pPr>
      <w:bookmarkStart w:id="379" w:name="_Toc35969916"/>
      <w:bookmarkStart w:id="380" w:name="_Toc36050710"/>
      <w:bookmarkStart w:id="381" w:name="_Toc44847422"/>
      <w:bookmarkStart w:id="382" w:name="_Toc51845074"/>
      <w:bookmarkStart w:id="383" w:name="_Toc51845405"/>
      <w:bookmarkStart w:id="384" w:name="_Toc51846925"/>
      <w:bookmarkStart w:id="385" w:name="_Toc57022552"/>
      <w:bookmarkStart w:id="386" w:name="_Toc27745015"/>
      <w:bookmarkStart w:id="387" w:name="_Toc29803168"/>
      <w:bookmarkEnd w:id="374"/>
      <w:bookmarkEnd w:id="375"/>
      <w:r w:rsidRPr="00D1205D">
        <w:rPr>
          <w:lang w:eastAsia="zh-CN"/>
        </w:rPr>
        <w:t>This header contains a Routing Binding Indication used to direct a service request to an HTTP server which has the targeted NF service resource context (see clause</w:t>
      </w:r>
      <w:r>
        <w:rPr>
          <w:lang w:eastAsia="zh-CN"/>
        </w:rPr>
        <w:t> </w:t>
      </w:r>
      <w:r w:rsidRPr="00D1205D">
        <w:rPr>
          <w:lang w:eastAsia="zh-CN"/>
        </w:rPr>
        <w:t>6.12).</w:t>
      </w:r>
    </w:p>
    <w:p w14:paraId="0B4FCB15" w14:textId="0F059A73"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495D4DEB" w14:textId="77777777" w:rsidR="00DB0483" w:rsidRDefault="00DB0483" w:rsidP="00DB0483">
      <w:pPr>
        <w:pStyle w:val="PL"/>
        <w:rPr>
          <w:lang w:eastAsia="zh-CN"/>
        </w:rPr>
      </w:pPr>
    </w:p>
    <w:p w14:paraId="0C4C8EB0" w14:textId="77777777" w:rsidR="00094243" w:rsidRPr="00D1205D" w:rsidRDefault="00094243" w:rsidP="00094243">
      <w:pPr>
        <w:pStyle w:val="PL"/>
        <w:rPr>
          <w:lang w:eastAsia="zh-CN"/>
        </w:rPr>
      </w:pPr>
      <w:r w:rsidRPr="00D1205D">
        <w:rPr>
          <w:lang w:eastAsia="zh-CN"/>
        </w:rPr>
        <w:t>Sbi-Routing-Binding</w:t>
      </w:r>
      <w:r>
        <w:rPr>
          <w:lang w:eastAsia="zh-CN"/>
        </w:rPr>
        <w:t>-Header</w:t>
      </w:r>
      <w:r w:rsidRPr="00D1205D">
        <w:rPr>
          <w:lang w:eastAsia="zh-CN"/>
        </w:rPr>
        <w:t xml:space="preserve"> = "3gpp-Sbi-Routing-Binding:" OWS "bl=" blvalue 1*(</w:t>
      </w:r>
      <w:r>
        <w:rPr>
          <w:lang w:eastAsia="zh-CN"/>
        </w:rPr>
        <w:t xml:space="preserve"> </w:t>
      </w:r>
      <w:r w:rsidRPr="00D1205D">
        <w:rPr>
          <w:lang w:eastAsia="zh-CN"/>
        </w:rPr>
        <w:t>";" OWS parameter</w:t>
      </w:r>
      <w:r>
        <w:rPr>
          <w:lang w:eastAsia="zh-CN"/>
        </w:rPr>
        <w:t xml:space="preserve"> </w:t>
      </w:r>
      <w:r w:rsidRPr="00D1205D">
        <w:rPr>
          <w:lang w:eastAsia="zh-CN"/>
        </w:rPr>
        <w:t>)</w:t>
      </w:r>
      <w:r>
        <w:rPr>
          <w:lang w:eastAsia="zh-CN"/>
        </w:rPr>
        <w:t xml:space="preserve"> </w:t>
      </w:r>
      <w:r w:rsidRPr="00D11CE9">
        <w:t>[";" OWS callback-uri-prefix]</w:t>
      </w:r>
      <w:r>
        <w:t xml:space="preserve"> </w:t>
      </w:r>
      <w:r>
        <w:rPr>
          <w:lang w:eastAsia="zh-CN"/>
        </w:rPr>
        <w:t>OWS</w:t>
      </w:r>
    </w:p>
    <w:p w14:paraId="700ABC25" w14:textId="77777777" w:rsidR="00094243" w:rsidRDefault="00094243" w:rsidP="00094243">
      <w:pPr>
        <w:pStyle w:val="PL"/>
      </w:pPr>
      <w:r w:rsidRPr="00821FD2">
        <w:t>blvalue</w:t>
      </w:r>
      <w:r>
        <w:t xml:space="preserve"> </w:t>
      </w:r>
      <w:r w:rsidRPr="00821FD2">
        <w:t>= "nf-instance" / "nf-set" / "nfservice-instance" / "nfservice-set"</w:t>
      </w:r>
    </w:p>
    <w:p w14:paraId="66E0B8D9" w14:textId="77777777" w:rsidR="00094243" w:rsidRPr="00D1205D" w:rsidRDefault="00094243" w:rsidP="00094243">
      <w:pPr>
        <w:pStyle w:val="PL"/>
        <w:rPr>
          <w:lang w:eastAsia="zh-CN"/>
        </w:rPr>
      </w:pPr>
    </w:p>
    <w:p w14:paraId="56203BC4" w14:textId="77777777" w:rsidR="00094243" w:rsidRDefault="00094243" w:rsidP="00094243">
      <w:pPr>
        <w:pStyle w:val="PL"/>
      </w:pPr>
      <w:r w:rsidRPr="00821FD2">
        <w:t>parameter</w:t>
      </w:r>
      <w:r>
        <w:t xml:space="preserve"> </w:t>
      </w:r>
      <w:r w:rsidRPr="00821FD2">
        <w:t>= parametername "=" token</w:t>
      </w:r>
    </w:p>
    <w:p w14:paraId="2DA1AD5D" w14:textId="77777777" w:rsidR="00094243" w:rsidRPr="00D1205D" w:rsidRDefault="00094243" w:rsidP="00094243">
      <w:pPr>
        <w:pStyle w:val="PL"/>
        <w:rPr>
          <w:lang w:eastAsia="zh-CN"/>
        </w:rPr>
      </w:pPr>
    </w:p>
    <w:p w14:paraId="2E84967D" w14:textId="77777777" w:rsidR="00094243" w:rsidRDefault="00094243" w:rsidP="00094243">
      <w:pPr>
        <w:pStyle w:val="PL"/>
      </w:pPr>
      <w:r w:rsidRPr="00821FD2">
        <w:t>parametername</w:t>
      </w:r>
      <w:r>
        <w:t xml:space="preserve"> </w:t>
      </w:r>
      <w:r w:rsidRPr="00821FD2">
        <w:t>= "nfinst" / "nfset" / "nfservinst" / "nfserviceset" / "servname" / "backupamfinst"</w:t>
      </w:r>
      <w:r>
        <w:t xml:space="preserve"> </w:t>
      </w:r>
      <w:r w:rsidRPr="00821FD2">
        <w:t>/ "backupnf"</w:t>
      </w:r>
    </w:p>
    <w:p w14:paraId="2F8DFAC0" w14:textId="77777777" w:rsidR="00094243" w:rsidRPr="00D1205D" w:rsidRDefault="00094243" w:rsidP="00094243">
      <w:pPr>
        <w:pStyle w:val="PL"/>
        <w:rPr>
          <w:lang w:eastAsia="zh-CN"/>
        </w:rPr>
      </w:pPr>
    </w:p>
    <w:p w14:paraId="74D95A35" w14:textId="77777777" w:rsidR="00094243" w:rsidRPr="00D1205D" w:rsidRDefault="00094243" w:rsidP="00094243">
      <w:pPr>
        <w:rPr>
          <w:lang w:eastAsia="zh-CN"/>
        </w:rPr>
      </w:pPr>
      <w:r w:rsidRPr="00821FD2">
        <w:t>The following parameters are defined:</w:t>
      </w:r>
    </w:p>
    <w:p w14:paraId="20BBD30C" w14:textId="77777777" w:rsidR="00DB0483" w:rsidRPr="00D1205D" w:rsidRDefault="00DB0483" w:rsidP="00DB0483">
      <w:pPr>
        <w:pStyle w:val="B1"/>
        <w:rPr>
          <w:lang w:eastAsia="zh-CN"/>
        </w:rPr>
      </w:pPr>
      <w:r w:rsidRPr="00D1205D">
        <w:rPr>
          <w:lang w:eastAsia="zh-CN"/>
        </w:rPr>
        <w:t>-</w:t>
      </w:r>
      <w:r w:rsidRPr="00D1205D">
        <w:rPr>
          <w:lang w:eastAsia="zh-CN"/>
        </w:rPr>
        <w:tab/>
        <w:t>bl (binding level): the value of this parameter (blvalue) indicates a preferred binding to a binding entity, i.e. either to an NF Instance, an NF set, an NF Service Instance or an NF Service Set. If the binding level is set to an NF Service Instance (nfservice-instance), then either NF Service Set ID or NF Instance ID shall also be present to unambiguously identify the NF Service Instance.</w:t>
      </w:r>
    </w:p>
    <w:p w14:paraId="609C27BC" w14:textId="77777777" w:rsidR="00DB0483" w:rsidRPr="00D1205D" w:rsidRDefault="00DB0483" w:rsidP="00DB0483">
      <w:pPr>
        <w:pStyle w:val="B1"/>
        <w:rPr>
          <w:lang w:eastAsia="zh-CN"/>
        </w:rPr>
      </w:pPr>
      <w:r w:rsidRPr="00D1205D">
        <w:rPr>
          <w:lang w:eastAsia="zh-CN"/>
        </w:rPr>
        <w:t>-</w:t>
      </w:r>
      <w:r w:rsidRPr="00D1205D">
        <w:rPr>
          <w:lang w:eastAsia="zh-CN"/>
        </w:rPr>
        <w:tab/>
        <w:t>nfinst (NF instance): indicates an NF Instance ID, as defined in clause </w:t>
      </w:r>
      <w:r w:rsidRPr="00D1205D">
        <w:t xml:space="preserve">5.2.2.2.2 in </w:t>
      </w:r>
      <w:r w:rsidRPr="00D1205D">
        <w:rPr>
          <w:lang w:eastAsia="zh-CN"/>
        </w:rPr>
        <w:t>3GPP TS 29.510 [8]. This parameter shall be present if the binding level is set to "nf-instance", or if the binding level is set to "nfservice-instance" and the nfserviceset parameter is not included.</w:t>
      </w:r>
    </w:p>
    <w:p w14:paraId="61AD2FDC" w14:textId="77777777" w:rsidR="00DB0483" w:rsidRPr="00D1205D" w:rsidRDefault="00DB0483" w:rsidP="00DB0483">
      <w:pPr>
        <w:pStyle w:val="B1"/>
        <w:rPr>
          <w:lang w:eastAsia="zh-CN"/>
        </w:rPr>
      </w:pPr>
      <w:r w:rsidRPr="00D1205D">
        <w:rPr>
          <w:lang w:eastAsia="zh-CN"/>
        </w:rPr>
        <w:t>-</w:t>
      </w:r>
      <w:r w:rsidRPr="00D1205D">
        <w:rPr>
          <w:lang w:eastAsia="zh-CN"/>
        </w:rPr>
        <w:tab/>
        <w:t>nfset (NF set): indicates an NF Set ID, as defined in clause</w:t>
      </w:r>
      <w:r>
        <w:rPr>
          <w:lang w:eastAsia="zh-CN"/>
        </w:rPr>
        <w:t> </w:t>
      </w:r>
      <w:r w:rsidRPr="00D1205D">
        <w:rPr>
          <w:lang w:eastAsia="zh-CN"/>
        </w:rPr>
        <w:t xml:space="preserve">28.12 in </w:t>
      </w:r>
      <w:r w:rsidRPr="00D1205D">
        <w:t xml:space="preserve">3GPP TS 23.003 [15]. </w:t>
      </w:r>
      <w:r w:rsidRPr="00D1205D">
        <w:rPr>
          <w:lang w:eastAsia="zh-CN"/>
        </w:rPr>
        <w:t>This parameter shall be present if the binding level is set to "nf-set". It may be present otherwise (see clause</w:t>
      </w:r>
      <w:r>
        <w:rPr>
          <w:lang w:eastAsia="zh-CN"/>
        </w:rPr>
        <w:t> </w:t>
      </w:r>
      <w:r w:rsidRPr="00D1205D">
        <w:rPr>
          <w:lang w:eastAsia="zh-CN"/>
        </w:rPr>
        <w:t>6.12.1).</w:t>
      </w:r>
    </w:p>
    <w:p w14:paraId="4C11FF96" w14:textId="77777777" w:rsidR="00DB0483" w:rsidRPr="00D1205D" w:rsidRDefault="00DB0483" w:rsidP="00DB0483">
      <w:pPr>
        <w:pStyle w:val="B1"/>
        <w:rPr>
          <w:lang w:eastAsia="zh-CN"/>
        </w:rPr>
      </w:pPr>
      <w:r w:rsidRPr="00D1205D">
        <w:rPr>
          <w:lang w:eastAsia="zh-CN"/>
        </w:rPr>
        <w:t>-</w:t>
      </w:r>
      <w:r w:rsidRPr="00D1205D">
        <w:rPr>
          <w:lang w:eastAsia="zh-CN"/>
        </w:rPr>
        <w:tab/>
        <w:t>nfservinst (NF service instance): indicates an NF Service Instance ID. This parameter shall be present if the binding level is set to "nfservice-instance".</w:t>
      </w:r>
    </w:p>
    <w:p w14:paraId="6986F036" w14:textId="77777777" w:rsidR="00DB0483" w:rsidRPr="00D1205D" w:rsidRDefault="00DB0483" w:rsidP="00DB0483">
      <w:pPr>
        <w:pStyle w:val="B1"/>
      </w:pPr>
      <w:r w:rsidRPr="00D1205D">
        <w:rPr>
          <w:lang w:eastAsia="zh-CN"/>
        </w:rPr>
        <w:t>-</w:t>
      </w:r>
      <w:r w:rsidRPr="00D1205D">
        <w:rPr>
          <w:lang w:eastAsia="zh-CN"/>
        </w:rPr>
        <w:tab/>
        <w:t>nfserviceset (NF service set): indicates an NF Service Set ID as defined in clause</w:t>
      </w:r>
      <w:r>
        <w:rPr>
          <w:lang w:eastAsia="zh-CN"/>
        </w:rPr>
        <w:t> </w:t>
      </w:r>
      <w:r w:rsidRPr="00D1205D">
        <w:rPr>
          <w:lang w:eastAsia="zh-CN"/>
        </w:rPr>
        <w:t xml:space="preserve">28.13 in </w:t>
      </w:r>
      <w:r w:rsidRPr="00D1205D">
        <w:t xml:space="preserve">3GPP TS 23.003 [15]. </w:t>
      </w:r>
      <w:r w:rsidRPr="00D1205D">
        <w:rPr>
          <w:lang w:eastAsia="zh-CN"/>
        </w:rPr>
        <w:t xml:space="preserve">This parameter shall be present if the binding level is set to "nfservice-set". It </w:t>
      </w:r>
      <w:r>
        <w:rPr>
          <w:lang w:eastAsia="zh-CN"/>
        </w:rPr>
        <w:t>shall also</w:t>
      </w:r>
      <w:r w:rsidRPr="00D1205D">
        <w:rPr>
          <w:lang w:eastAsia="zh-CN"/>
        </w:rPr>
        <w:t xml:space="preserve"> be present if the binding level is set to "nfservice-instance" </w:t>
      </w:r>
      <w:r>
        <w:rPr>
          <w:lang w:eastAsia="zh-CN"/>
        </w:rPr>
        <w:t xml:space="preserve">and the NF service instance indicated by the </w:t>
      </w:r>
      <w:r w:rsidRPr="00445883">
        <w:rPr>
          <w:lang w:val="en-US" w:eastAsia="zh-CN"/>
        </w:rPr>
        <w:t>nfservinst</w:t>
      </w:r>
      <w:r>
        <w:rPr>
          <w:lang w:val="en-US" w:eastAsia="zh-CN"/>
        </w:rPr>
        <w:t xml:space="preserve"> parameter is part of an NF service set</w:t>
      </w:r>
      <w:r w:rsidRPr="00D1205D">
        <w:rPr>
          <w:lang w:eastAsia="zh-CN"/>
        </w:rPr>
        <w:t xml:space="preserve"> (see clause</w:t>
      </w:r>
      <w:r>
        <w:rPr>
          <w:lang w:eastAsia="zh-CN"/>
        </w:rPr>
        <w:t> </w:t>
      </w:r>
      <w:r w:rsidRPr="00D1205D">
        <w:rPr>
          <w:lang w:eastAsia="zh-CN"/>
        </w:rPr>
        <w:t>6.12.1).</w:t>
      </w:r>
    </w:p>
    <w:p w14:paraId="78BA35D5" w14:textId="77777777" w:rsidR="00DB0483" w:rsidRDefault="00DB0483" w:rsidP="00DB0483">
      <w:pPr>
        <w:pStyle w:val="B1"/>
        <w:rPr>
          <w:lang w:eastAsia="zh-CN"/>
        </w:rPr>
      </w:pPr>
      <w:r w:rsidRPr="00D1205D">
        <w:rPr>
          <w:lang w:eastAsia="zh-CN"/>
        </w:rPr>
        <w:t>-</w:t>
      </w:r>
      <w:r w:rsidRPr="00D1205D">
        <w:rPr>
          <w:lang w:eastAsia="zh-CN"/>
        </w:rPr>
        <w:tab/>
        <w:t>servname (service name): indicates the name of a service, as defined in 3GPP TS 29.510 [8], or a custom service that handles a notification or a callback request. It may be present in a Routing Binding Indication in a notification or a callback request.</w:t>
      </w:r>
    </w:p>
    <w:p w14:paraId="1AB03400" w14:textId="77777777" w:rsidR="00DB0483" w:rsidRPr="00D1205D" w:rsidRDefault="00DB0483" w:rsidP="00DB0483">
      <w:pPr>
        <w:pStyle w:val="B1"/>
        <w:rPr>
          <w:lang w:eastAsia="zh-CN"/>
        </w:rPr>
      </w:pPr>
      <w:r w:rsidRPr="00DC3F07">
        <w:rPr>
          <w:lang w:eastAsia="zh-CN"/>
        </w:rPr>
        <w:lastRenderedPageBreak/>
        <w:t>-</w:t>
      </w:r>
      <w:r w:rsidRPr="00DC3F07">
        <w:rPr>
          <w:lang w:eastAsia="zh-CN"/>
        </w:rPr>
        <w:tab/>
        <w:t>backup</w:t>
      </w:r>
      <w:r>
        <w:rPr>
          <w:lang w:eastAsia="zh-CN"/>
        </w:rPr>
        <w:t>am</w:t>
      </w:r>
      <w:r w:rsidRPr="00DC3F07">
        <w:rPr>
          <w:lang w:eastAsia="zh-CN"/>
        </w:rPr>
        <w:t xml:space="preserve">finst (backup NF Instance): indicates the </w:t>
      </w:r>
      <w:r w:rsidRPr="00DC3F07">
        <w:rPr>
          <w:lang w:val="en-US" w:eastAsia="zh-CN"/>
        </w:rPr>
        <w:t>NF Instance ID</w:t>
      </w:r>
      <w:r w:rsidRPr="00DC3F07">
        <w:rPr>
          <w:lang w:eastAsia="zh-CN"/>
        </w:rPr>
        <w:t xml:space="preserve"> </w:t>
      </w:r>
      <w:r>
        <w:rPr>
          <w:lang w:eastAsia="zh-CN"/>
        </w:rPr>
        <w:t>(as defined in</w:t>
      </w:r>
      <w:r w:rsidRPr="000B63FD">
        <w:rPr>
          <w:lang w:eastAsia="zh-CN"/>
        </w:rPr>
        <w:t xml:space="preserve"> </w:t>
      </w:r>
      <w:r>
        <w:rPr>
          <w:lang w:eastAsia="zh-CN"/>
        </w:rPr>
        <w:t>clause </w:t>
      </w:r>
      <w:r w:rsidRPr="00690A26">
        <w:t>5.2.2.2.2</w:t>
      </w:r>
      <w:r>
        <w:t xml:space="preserve"> in </w:t>
      </w:r>
      <w:r w:rsidRPr="000B63FD">
        <w:rPr>
          <w:lang w:eastAsia="zh-CN"/>
        </w:rPr>
        <w:t>3GPP TS 29.510 [8]</w:t>
      </w:r>
      <w:r>
        <w:rPr>
          <w:lang w:eastAsia="zh-CN"/>
        </w:rPr>
        <w:t xml:space="preserve">) </w:t>
      </w:r>
      <w:r w:rsidRPr="00DC3F07">
        <w:rPr>
          <w:lang w:eastAsia="zh-CN"/>
        </w:rPr>
        <w:t>of the backup NF</w:t>
      </w:r>
      <w:r>
        <w:rPr>
          <w:lang w:eastAsia="zh-CN"/>
        </w:rPr>
        <w:t>,</w:t>
      </w:r>
      <w:r w:rsidRPr="00DC3F07">
        <w:rPr>
          <w:lang w:eastAsia="zh-CN"/>
        </w:rPr>
        <w:t xml:space="preserve"> </w:t>
      </w:r>
      <w:r>
        <w:rPr>
          <w:lang w:eastAsia="zh-CN"/>
        </w:rPr>
        <w:t>i.e</w:t>
      </w:r>
      <w:r w:rsidRPr="00DC3F07">
        <w:rPr>
          <w:lang w:eastAsia="zh-CN"/>
        </w:rPr>
        <w:t xml:space="preserve">. </w:t>
      </w:r>
      <w:r>
        <w:rPr>
          <w:lang w:eastAsia="zh-CN"/>
        </w:rPr>
        <w:t xml:space="preserve">the </w:t>
      </w:r>
      <w:r w:rsidRPr="00DC3F07">
        <w:rPr>
          <w:lang w:eastAsia="zh-CN"/>
        </w:rPr>
        <w:t>backup AMF as specified in 3GPP</w:t>
      </w:r>
      <w:r>
        <w:rPr>
          <w:lang w:eastAsia="zh-CN"/>
        </w:rPr>
        <w:t> </w:t>
      </w:r>
      <w:r w:rsidRPr="00DC3F07">
        <w:rPr>
          <w:lang w:eastAsia="zh-CN"/>
        </w:rPr>
        <w:t>TS</w:t>
      </w:r>
      <w:r>
        <w:rPr>
          <w:lang w:eastAsia="zh-CN"/>
        </w:rPr>
        <w:t> </w:t>
      </w:r>
      <w:r w:rsidRPr="00DC3F07">
        <w:rPr>
          <w:lang w:eastAsia="zh-CN"/>
        </w:rPr>
        <w:t>23.50</w:t>
      </w:r>
      <w:r>
        <w:rPr>
          <w:lang w:eastAsia="zh-CN"/>
        </w:rPr>
        <w:t>1 </w:t>
      </w:r>
      <w:r w:rsidRPr="00DC3F07">
        <w:rPr>
          <w:lang w:eastAsia="zh-CN"/>
        </w:rPr>
        <w:t>[</w:t>
      </w:r>
      <w:r>
        <w:rPr>
          <w:lang w:eastAsia="zh-CN"/>
        </w:rPr>
        <w:t>3</w:t>
      </w:r>
      <w:r w:rsidRPr="00DC3F07">
        <w:rPr>
          <w:lang w:eastAsia="zh-CN"/>
        </w:rPr>
        <w:t>].</w:t>
      </w:r>
      <w:r>
        <w:rPr>
          <w:lang w:eastAsia="zh-CN"/>
        </w:rPr>
        <w:t xml:space="preserve"> The </w:t>
      </w:r>
      <w:r w:rsidRPr="00DC3F07">
        <w:rPr>
          <w:lang w:eastAsia="zh-CN"/>
        </w:rPr>
        <w:t>backup</w:t>
      </w:r>
      <w:r>
        <w:rPr>
          <w:lang w:eastAsia="zh-CN"/>
        </w:rPr>
        <w:t>am</w:t>
      </w:r>
      <w:r w:rsidRPr="00DC3F07">
        <w:rPr>
          <w:lang w:eastAsia="zh-CN"/>
        </w:rPr>
        <w:t>finst</w:t>
      </w:r>
      <w:r>
        <w:rPr>
          <w:lang w:eastAsia="zh-CN"/>
        </w:rPr>
        <w:t xml:space="preserve"> may be present only when the binding level is </w:t>
      </w:r>
      <w:r w:rsidRPr="000F5B09">
        <w:rPr>
          <w:lang w:eastAsia="zh-CN"/>
        </w:rPr>
        <w:t>nf</w:t>
      </w:r>
      <w:r>
        <w:rPr>
          <w:lang w:eastAsia="zh-CN"/>
        </w:rPr>
        <w:t>-</w:t>
      </w:r>
      <w:r w:rsidRPr="000F5B09">
        <w:rPr>
          <w:lang w:eastAsia="zh-CN"/>
        </w:rPr>
        <w:t>instance</w:t>
      </w:r>
      <w:r>
        <w:rPr>
          <w:lang w:eastAsia="zh-CN"/>
        </w:rPr>
        <w:t xml:space="preserve"> or </w:t>
      </w:r>
      <w:r w:rsidRPr="000F5B09">
        <w:rPr>
          <w:lang w:eastAsia="zh-CN"/>
        </w:rPr>
        <w:t>nfservice</w:t>
      </w:r>
      <w:r>
        <w:rPr>
          <w:lang w:eastAsia="zh-CN"/>
        </w:rPr>
        <w:t>-</w:t>
      </w:r>
      <w:r w:rsidRPr="000F5B09">
        <w:rPr>
          <w:lang w:eastAsia="zh-CN"/>
        </w:rPr>
        <w:t>instance</w:t>
      </w:r>
      <w:r>
        <w:rPr>
          <w:lang w:eastAsia="zh-CN"/>
        </w:rPr>
        <w:t xml:space="preserve"> or </w:t>
      </w:r>
      <w:r w:rsidRPr="000F5B09">
        <w:rPr>
          <w:lang w:eastAsia="zh-CN"/>
        </w:rPr>
        <w:t>n</w:t>
      </w:r>
      <w:r w:rsidRPr="003A27A4">
        <w:rPr>
          <w:lang w:eastAsia="zh-CN"/>
        </w:rPr>
        <w:t>fservice</w:t>
      </w:r>
      <w:r>
        <w:rPr>
          <w:lang w:eastAsia="zh-CN"/>
        </w:rPr>
        <w:t>-</w:t>
      </w:r>
      <w:r w:rsidRPr="003A27A4">
        <w:rPr>
          <w:lang w:eastAsia="zh-CN"/>
        </w:rPr>
        <w:t>set</w:t>
      </w:r>
      <w:r>
        <w:rPr>
          <w:lang w:eastAsia="zh-CN"/>
        </w:rPr>
        <w:t xml:space="preserve">. When backupamfinst is present, </w:t>
      </w:r>
      <w:r>
        <w:rPr>
          <w:lang w:val="en-US" w:eastAsia="zh-CN"/>
        </w:rPr>
        <w:t xml:space="preserve">no binding entity corresponding to NF set shall be present. </w:t>
      </w:r>
      <w:r>
        <w:rPr>
          <w:lang w:eastAsia="zh-CN"/>
        </w:rPr>
        <w:t xml:space="preserve">When the binding level is nf-set, </w:t>
      </w:r>
      <w:r w:rsidRPr="00DC3F07">
        <w:rPr>
          <w:lang w:eastAsia="zh-CN"/>
        </w:rPr>
        <w:t>backup</w:t>
      </w:r>
      <w:r>
        <w:rPr>
          <w:lang w:eastAsia="zh-CN"/>
        </w:rPr>
        <w:t>am</w:t>
      </w:r>
      <w:r w:rsidRPr="00DC3F07">
        <w:rPr>
          <w:lang w:eastAsia="zh-CN"/>
        </w:rPr>
        <w:t>finst</w:t>
      </w:r>
      <w:r>
        <w:rPr>
          <w:lang w:eastAsia="zh-CN"/>
        </w:rPr>
        <w:t xml:space="preserve"> shall not be present.</w:t>
      </w:r>
    </w:p>
    <w:p w14:paraId="2D1FE56A" w14:textId="77777777" w:rsidR="00094243" w:rsidRDefault="00094243" w:rsidP="00094243">
      <w:pPr>
        <w:pStyle w:val="B1"/>
        <w:jc w:val="both"/>
        <w:rPr>
          <w:lang w:eastAsia="zh-CN"/>
        </w:rPr>
      </w:pPr>
      <w:r>
        <w:rPr>
          <w:lang w:val="en-US" w:eastAsia="zh-CN"/>
        </w:rPr>
        <w:t>-</w:t>
      </w:r>
      <w:r>
        <w:rPr>
          <w:lang w:val="en-US" w:eastAsia="zh-CN"/>
        </w:rPr>
        <w:tab/>
      </w:r>
      <w:r>
        <w:rPr>
          <w:lang w:eastAsia="zh-CN"/>
        </w:rPr>
        <w:t>for the definition and encoding of the backupnf see clause 5.2.3.2.6.</w:t>
      </w:r>
    </w:p>
    <w:p w14:paraId="3BB0E687" w14:textId="77777777" w:rsidR="00094243" w:rsidRDefault="00094243" w:rsidP="00094243">
      <w:pPr>
        <w:pStyle w:val="B1"/>
        <w:jc w:val="both"/>
        <w:rPr>
          <w:lang w:eastAsia="zh-CN"/>
        </w:rPr>
      </w:pPr>
      <w:r>
        <w:rPr>
          <w:lang w:val="en-US" w:eastAsia="zh-CN"/>
        </w:rPr>
        <w:t>-</w:t>
      </w:r>
      <w:r>
        <w:rPr>
          <w:lang w:val="en-US" w:eastAsia="zh-CN"/>
        </w:rPr>
        <w:tab/>
      </w:r>
      <w:r>
        <w:rPr>
          <w:lang w:eastAsia="zh-CN"/>
        </w:rPr>
        <w:t xml:space="preserve">for the definition and encoding of the </w:t>
      </w:r>
      <w:r w:rsidRPr="00D11CE9">
        <w:t xml:space="preserve">callback-uri-prefix </w:t>
      </w:r>
      <w:r>
        <w:rPr>
          <w:lang w:eastAsia="zh-CN"/>
        </w:rPr>
        <w:t>see clause 5.2.3.2.6. The ABNF is defined in clause </w:t>
      </w:r>
      <w:r>
        <w:t>5.2.3.3.7</w:t>
      </w:r>
      <w:r>
        <w:rPr>
          <w:lang w:eastAsia="zh-CN"/>
        </w:rPr>
        <w:t>.</w:t>
      </w:r>
    </w:p>
    <w:p w14:paraId="0093B263" w14:textId="093B0E5B" w:rsidR="00D91253" w:rsidRPr="00D1205D" w:rsidRDefault="00D91253" w:rsidP="00D91253">
      <w:pPr>
        <w:rPr>
          <w:lang w:eastAsia="zh-CN"/>
        </w:rPr>
      </w:pPr>
      <w:r w:rsidRPr="00821FD2">
        <w:t>See clause </w:t>
      </w:r>
      <w:r>
        <w:t>5.6.2</w:t>
      </w:r>
      <w:r w:rsidRPr="00821FD2">
        <w:t xml:space="preserve"> of IETF RFC </w:t>
      </w:r>
      <w:r>
        <w:t>9110 [11]</w:t>
      </w:r>
      <w:r w:rsidRPr="00821FD2">
        <w:t> for the "token" type definition. A token's value is a string, which contains a binding entity ID or a service name.</w:t>
      </w:r>
    </w:p>
    <w:p w14:paraId="5C515A84" w14:textId="77777777" w:rsidR="00DB0483" w:rsidRPr="00D1205D" w:rsidRDefault="00DB0483" w:rsidP="00DB0483">
      <w:pPr>
        <w:pStyle w:val="EX"/>
        <w:rPr>
          <w:lang w:eastAsia="zh-CN"/>
        </w:rPr>
      </w:pPr>
      <w:r>
        <w:rPr>
          <w:lang w:eastAsia="zh-CN"/>
        </w:rPr>
        <w:t>EXAMPLE </w:t>
      </w:r>
      <w:r w:rsidRPr="00D1205D">
        <w:rPr>
          <w:lang w:eastAsia="zh-CN"/>
        </w:rPr>
        <w:t>1:</w:t>
      </w:r>
      <w:r w:rsidRPr="00D1205D">
        <w:rPr>
          <w:lang w:eastAsia="zh-CN"/>
        </w:rPr>
        <w:tab/>
        <w:t>Binding to SMF set 1 of MCC 345 and MNC 012:</w:t>
      </w:r>
      <w:r w:rsidRPr="00D1205D">
        <w:rPr>
          <w:lang w:eastAsia="zh-CN"/>
        </w:rPr>
        <w:br/>
      </w:r>
      <w:r w:rsidRPr="00D1205D">
        <w:rPr>
          <w:lang w:eastAsia="zh-CN"/>
        </w:rPr>
        <w:br/>
        <w:t>3gpp-Sbi-Routing-Binding: bl=nf-set; nfset=set1.smfset.5gc.mnc012.mcc345</w:t>
      </w:r>
    </w:p>
    <w:p w14:paraId="380A5105" w14:textId="77777777" w:rsidR="00DB0483" w:rsidRPr="00D1205D" w:rsidRDefault="00DB0483" w:rsidP="00DB0483">
      <w:pPr>
        <w:pStyle w:val="EX"/>
        <w:rPr>
          <w:lang w:eastAsia="zh-CN"/>
        </w:rPr>
      </w:pPr>
      <w:r>
        <w:rPr>
          <w:lang w:eastAsia="zh-CN"/>
        </w:rPr>
        <w:t>EXAMPLE </w:t>
      </w:r>
      <w:r w:rsidRPr="00D1205D">
        <w:rPr>
          <w:lang w:eastAsia="zh-CN"/>
        </w:rPr>
        <w:t>2:</w:t>
      </w:r>
      <w:r w:rsidRPr="00D1205D">
        <w:rPr>
          <w:lang w:eastAsia="zh-CN"/>
        </w:rPr>
        <w:tab/>
        <w:t>Binding to an SMF instance within SMF set of Example 1:</w:t>
      </w:r>
      <w:r w:rsidRPr="00D1205D">
        <w:rPr>
          <w:lang w:eastAsia="zh-CN"/>
        </w:rPr>
        <w:br/>
      </w:r>
      <w:r w:rsidRPr="00D1205D">
        <w:rPr>
          <w:lang w:eastAsia="zh-CN"/>
        </w:rPr>
        <w:br/>
        <w:t>3gpp-Sbi-Routing-Binding: bl=nf-instance; nfinst=54804518-4191-46b3-955c-ac631f953ed8; nfset=set1.smfset.5gc.mnc012.mcc345</w:t>
      </w:r>
    </w:p>
    <w:p w14:paraId="7ED30933" w14:textId="77777777" w:rsidR="00DB0483" w:rsidRPr="00D1205D" w:rsidRDefault="00DB0483" w:rsidP="00DB0483">
      <w:pPr>
        <w:pStyle w:val="EX"/>
        <w:rPr>
          <w:lang w:eastAsia="zh-CN"/>
        </w:rPr>
      </w:pPr>
      <w:r>
        <w:rPr>
          <w:lang w:eastAsia="zh-CN"/>
        </w:rPr>
        <w:t>EXAMPLE </w:t>
      </w:r>
      <w:r w:rsidRPr="00D1205D">
        <w:rPr>
          <w:lang w:eastAsia="zh-CN"/>
        </w:rPr>
        <w:t>3:</w:t>
      </w:r>
      <w:r w:rsidRPr="00D1205D">
        <w:rPr>
          <w:lang w:eastAsia="zh-CN"/>
        </w:rPr>
        <w:tab/>
        <w:t>Binding to a SMF Service Set "xyz" within an SMF instance within SMF set of Example 1:</w:t>
      </w:r>
      <w:r w:rsidRPr="00D1205D">
        <w:rPr>
          <w:lang w:eastAsia="zh-CN"/>
        </w:rPr>
        <w:br/>
      </w:r>
      <w:r w:rsidRPr="00D1205D">
        <w:rPr>
          <w:lang w:eastAsia="zh-CN"/>
        </w:rPr>
        <w:br/>
        <w:t>3gpp-Sbi-Routing-Binding: bl=nfservice-set; nfserv</w:t>
      </w:r>
      <w:r>
        <w:rPr>
          <w:lang w:eastAsia="zh-CN"/>
        </w:rPr>
        <w:t>ice</w:t>
      </w:r>
      <w:r w:rsidRPr="00D1205D">
        <w:rPr>
          <w:lang w:eastAsia="zh-CN"/>
        </w:rPr>
        <w:t>set=setxyz.snnsmf-pdusession.nfi54804518-4191-46b3-955c-ac631f953ed8.5gc.mnc012.mcc345; nfset=set1.smfset.5gc.mnc012.mcc345</w:t>
      </w:r>
    </w:p>
    <w:p w14:paraId="0114E84F" w14:textId="77777777" w:rsidR="00DB0483" w:rsidRPr="00D1205D" w:rsidRDefault="00DB0483" w:rsidP="00DB0483">
      <w:pPr>
        <w:pStyle w:val="EX"/>
        <w:rPr>
          <w:lang w:eastAsia="zh-CN"/>
        </w:rPr>
      </w:pPr>
      <w:r>
        <w:rPr>
          <w:lang w:eastAsia="zh-CN"/>
        </w:rPr>
        <w:t>EXAMPLE </w:t>
      </w:r>
      <w:r w:rsidRPr="00D1205D">
        <w:rPr>
          <w:lang w:eastAsia="zh-CN"/>
        </w:rPr>
        <w:t>4:</w:t>
      </w:r>
      <w:r w:rsidRPr="00D1205D">
        <w:rPr>
          <w:lang w:eastAsia="zh-CN"/>
        </w:rPr>
        <w:tab/>
        <w:t>Binding to AMF set 1 within AMF region 48 (hexadecimal):</w:t>
      </w:r>
      <w:r w:rsidRPr="00D1205D">
        <w:rPr>
          <w:lang w:eastAsia="zh-CN"/>
        </w:rPr>
        <w:br/>
        <w:t>3gpp-Sbi-Routing-Binding: bl=nf-set; nfset=set1</w:t>
      </w:r>
      <w:r>
        <w:rPr>
          <w:lang w:eastAsia="zh-CN"/>
        </w:rPr>
        <w:t>-</w:t>
      </w:r>
      <w:r w:rsidRPr="00D1205D">
        <w:rPr>
          <w:lang w:eastAsia="zh-CN"/>
        </w:rPr>
        <w:t>region48.amfset.5gc.mnc012.mcc345</w:t>
      </w:r>
    </w:p>
    <w:p w14:paraId="1A20DF11" w14:textId="4DC8F751" w:rsidR="00DB0483" w:rsidRDefault="00DB0483" w:rsidP="00DB0483">
      <w:pPr>
        <w:pStyle w:val="EX"/>
        <w:rPr>
          <w:lang w:eastAsia="zh-CN"/>
        </w:rPr>
      </w:pPr>
      <w:r>
        <w:rPr>
          <w:lang w:eastAsia="zh-CN"/>
        </w:rPr>
        <w:t>EXAMPLE </w:t>
      </w:r>
      <w:r w:rsidRPr="00D1205D">
        <w:rPr>
          <w:lang w:eastAsia="zh-CN"/>
        </w:rPr>
        <w:t>5:</w:t>
      </w:r>
      <w:r w:rsidRPr="00D1205D">
        <w:rPr>
          <w:lang w:eastAsia="zh-CN"/>
        </w:rPr>
        <w:tab/>
        <w:t>Binding for a subscription (i.e. notification requests) to AMF set 1 within AMF region 48 (hexadecimal) and Namf_Communication service:</w:t>
      </w:r>
      <w:r w:rsidRPr="00D1205D">
        <w:rPr>
          <w:lang w:eastAsia="zh-CN"/>
        </w:rPr>
        <w:br/>
        <w:t>3gpp-Sbi-Routing-Binding: bl=nf-set; nfset=set1</w:t>
      </w:r>
      <w:r>
        <w:rPr>
          <w:lang w:eastAsia="zh-CN"/>
        </w:rPr>
        <w:t>-</w:t>
      </w:r>
      <w:r w:rsidRPr="00D1205D">
        <w:rPr>
          <w:lang w:eastAsia="zh-CN"/>
        </w:rPr>
        <w:t>region48.amfset.5gc.mnc012.mcc345; servname=namf-comm</w:t>
      </w:r>
    </w:p>
    <w:p w14:paraId="7A1A43C6" w14:textId="77777777" w:rsidR="00DB0483" w:rsidRDefault="00DB0483" w:rsidP="00DB0483">
      <w:pPr>
        <w:pStyle w:val="EX"/>
        <w:rPr>
          <w:lang w:eastAsia="zh-CN"/>
        </w:rPr>
      </w:pPr>
      <w:r>
        <w:rPr>
          <w:lang w:eastAsia="zh-CN"/>
        </w:rPr>
        <w:t>EXAMPLE </w:t>
      </w:r>
      <w:r w:rsidRPr="00116BF6">
        <w:rPr>
          <w:lang w:eastAsia="zh-CN"/>
        </w:rPr>
        <w:t>6:</w:t>
      </w:r>
      <w:r w:rsidRPr="00116BF6">
        <w:rPr>
          <w:lang w:eastAsia="zh-CN"/>
        </w:rPr>
        <w:tab/>
        <w:t xml:space="preserve">Binding to </w:t>
      </w:r>
      <w:r>
        <w:rPr>
          <w:lang w:eastAsia="zh-CN"/>
        </w:rPr>
        <w:t xml:space="preserve">the </w:t>
      </w:r>
      <w:r w:rsidRPr="00116BF6">
        <w:rPr>
          <w:lang w:eastAsia="zh-CN"/>
        </w:rPr>
        <w:t xml:space="preserve">AMF </w:t>
      </w:r>
      <w:r>
        <w:rPr>
          <w:lang w:eastAsia="zh-CN"/>
        </w:rPr>
        <w:t xml:space="preserve">Instance in addition with </w:t>
      </w:r>
      <w:r w:rsidRPr="00116BF6">
        <w:rPr>
          <w:lang w:eastAsia="zh-CN"/>
        </w:rPr>
        <w:t>backup AMF</w:t>
      </w:r>
      <w:r>
        <w:rPr>
          <w:lang w:eastAsia="zh-CN"/>
        </w:rPr>
        <w:t xml:space="preserve">, where </w:t>
      </w:r>
      <w:r>
        <w:rPr>
          <w:lang w:val="en-US"/>
        </w:rPr>
        <w:t xml:space="preserve">the </w:t>
      </w:r>
      <w:r>
        <w:rPr>
          <w:lang w:val="en-US" w:eastAsia="zh-CN"/>
        </w:rPr>
        <w:t xml:space="preserve">nfinst carries the Identity of the AMF to which the resource is bound and whose backup AMF is indicated in </w:t>
      </w:r>
      <w:r w:rsidRPr="00DC3F07">
        <w:rPr>
          <w:lang w:eastAsia="zh-CN"/>
        </w:rPr>
        <w:t>backup</w:t>
      </w:r>
      <w:r>
        <w:rPr>
          <w:lang w:eastAsia="zh-CN"/>
        </w:rPr>
        <w:t>am</w:t>
      </w:r>
      <w:r w:rsidRPr="00DC3F07">
        <w:rPr>
          <w:lang w:eastAsia="zh-CN"/>
        </w:rPr>
        <w:t>finst</w:t>
      </w:r>
      <w:r w:rsidRPr="00116BF6">
        <w:rPr>
          <w:lang w:eastAsia="zh-CN"/>
        </w:rPr>
        <w:t>:</w:t>
      </w:r>
      <w:r w:rsidRPr="00116BF6">
        <w:rPr>
          <w:lang w:eastAsia="zh-CN"/>
        </w:rPr>
        <w:br/>
        <w:t>3gpp-Sbi-Routing-Binding: bl=</w:t>
      </w:r>
      <w:r w:rsidRPr="000F5B09">
        <w:rPr>
          <w:lang w:eastAsia="zh-CN"/>
        </w:rPr>
        <w:t>nf</w:t>
      </w:r>
      <w:r>
        <w:rPr>
          <w:lang w:eastAsia="zh-CN"/>
        </w:rPr>
        <w:t>-</w:t>
      </w:r>
      <w:r w:rsidRPr="000F5B09">
        <w:rPr>
          <w:lang w:eastAsia="zh-CN"/>
        </w:rPr>
        <w:t>instance</w:t>
      </w:r>
      <w:r w:rsidRPr="00116BF6">
        <w:rPr>
          <w:lang w:eastAsia="zh-CN"/>
        </w:rPr>
        <w:t xml:space="preserve">; </w:t>
      </w:r>
      <w:r w:rsidRPr="005D38E5">
        <w:rPr>
          <w:lang w:eastAsia="zh-CN"/>
        </w:rPr>
        <w:t>nfinst=54804518-4191-46b3-955c-ac631f953ed</w:t>
      </w:r>
      <w:r>
        <w:rPr>
          <w:lang w:eastAsia="zh-CN"/>
        </w:rPr>
        <w:t>7</w:t>
      </w:r>
      <w:r w:rsidRPr="005D38E5">
        <w:rPr>
          <w:lang w:eastAsia="zh-CN"/>
        </w:rPr>
        <w:t xml:space="preserve">; </w:t>
      </w:r>
      <w:r w:rsidRPr="00DC3F07">
        <w:rPr>
          <w:lang w:eastAsia="zh-CN"/>
        </w:rPr>
        <w:t>backup</w:t>
      </w:r>
      <w:r>
        <w:rPr>
          <w:lang w:eastAsia="zh-CN"/>
        </w:rPr>
        <w:t>am</w:t>
      </w:r>
      <w:r w:rsidRPr="00DC3F07">
        <w:rPr>
          <w:lang w:eastAsia="zh-CN"/>
        </w:rPr>
        <w:t>finst</w:t>
      </w:r>
      <w:r w:rsidRPr="00116BF6">
        <w:rPr>
          <w:lang w:eastAsia="zh-CN"/>
        </w:rPr>
        <w:t>=54804518-4191-46b3-955c-ac631f953ed8</w:t>
      </w:r>
    </w:p>
    <w:p w14:paraId="53615BE8" w14:textId="56081ABB" w:rsidR="00F90BFA" w:rsidRPr="00D1205D" w:rsidRDefault="00F90BFA" w:rsidP="002D7984">
      <w:pPr>
        <w:pStyle w:val="Heading5"/>
        <w:rPr>
          <w:lang w:eastAsia="zh-CN"/>
        </w:rPr>
      </w:pPr>
      <w:bookmarkStart w:id="388" w:name="_CR5_2_3_2_6"/>
      <w:bookmarkStart w:id="389" w:name="_Toc177643259"/>
      <w:bookmarkEnd w:id="388"/>
      <w:r w:rsidRPr="00D1205D">
        <w:t>5.2.3.2.6</w:t>
      </w:r>
      <w:r w:rsidRPr="00D1205D">
        <w:tab/>
      </w:r>
      <w:r w:rsidRPr="00D1205D">
        <w:rPr>
          <w:lang w:eastAsia="zh-CN"/>
        </w:rPr>
        <w:t>3gpp-Sbi-Binding</w:t>
      </w:r>
      <w:bookmarkEnd w:id="379"/>
      <w:bookmarkEnd w:id="380"/>
      <w:bookmarkEnd w:id="381"/>
      <w:bookmarkEnd w:id="382"/>
      <w:bookmarkEnd w:id="383"/>
      <w:bookmarkEnd w:id="384"/>
      <w:bookmarkEnd w:id="385"/>
      <w:bookmarkEnd w:id="389"/>
    </w:p>
    <w:p w14:paraId="630688B8" w14:textId="77777777" w:rsidR="00DB0483" w:rsidRPr="00D1205D" w:rsidRDefault="00DB0483" w:rsidP="00DB0483">
      <w:pPr>
        <w:rPr>
          <w:lang w:eastAsia="zh-CN"/>
        </w:rPr>
      </w:pPr>
      <w:bookmarkStart w:id="390" w:name="_Toc35969917"/>
      <w:bookmarkStart w:id="391" w:name="_Toc36050711"/>
      <w:bookmarkStart w:id="392" w:name="_Toc44847423"/>
      <w:bookmarkStart w:id="393" w:name="_Toc51845075"/>
      <w:bookmarkStart w:id="394" w:name="_Toc51845406"/>
      <w:bookmarkStart w:id="395" w:name="_Toc51846926"/>
      <w:bookmarkStart w:id="396" w:name="_Toc57022553"/>
      <w:r w:rsidRPr="00D1205D">
        <w:rPr>
          <w:lang w:eastAsia="zh-CN"/>
        </w:rPr>
        <w:t>This header contains a comma-delimited list of Binding Indications from an HTTP server for storage and subsequent use by an HTTP client (see clause</w:t>
      </w:r>
      <w:r>
        <w:rPr>
          <w:lang w:eastAsia="zh-CN"/>
        </w:rPr>
        <w:t> </w:t>
      </w:r>
      <w:r w:rsidRPr="00D1205D">
        <w:rPr>
          <w:lang w:eastAsia="zh-CN"/>
        </w:rPr>
        <w:t>6.12).</w:t>
      </w:r>
    </w:p>
    <w:p w14:paraId="6D5A9C3A" w14:textId="6D588035"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7B184435" w14:textId="77777777" w:rsidR="00AB3AEB" w:rsidRDefault="00AB3AEB" w:rsidP="00AB3AEB">
      <w:pPr>
        <w:pStyle w:val="PL"/>
        <w:rPr>
          <w:lang w:eastAsia="zh-CN"/>
        </w:rPr>
      </w:pPr>
    </w:p>
    <w:p w14:paraId="6CFD8F6D" w14:textId="5C354760" w:rsidR="00AB3AEB" w:rsidRDefault="00AB3AEB" w:rsidP="00AB3AEB">
      <w:pPr>
        <w:pStyle w:val="PL"/>
        <w:rPr>
          <w:lang w:eastAsia="zh-CN"/>
        </w:rPr>
      </w:pPr>
      <w:r>
        <w:rPr>
          <w:lang w:eastAsia="zh-CN"/>
        </w:rPr>
        <w:t xml:space="preserve">Sbi-Binding-Header = "3gpp-Sbi-Binding:" OWS 1#( "bl=" blvalue 1*( ";" OWS parameter ) [ ";" OWS </w:t>
      </w:r>
      <w:r>
        <w:t>recoverytime ] [ ";" OWS notif-receiver ] </w:t>
      </w:r>
      <w:r>
        <w:rPr>
          <w:lang w:eastAsia="zh-CN"/>
        </w:rPr>
        <w:t>[ ";" OWS "</w:t>
      </w:r>
      <w:r>
        <w:t>group=" groupvalue ] [ 1*( ";" OWS groupparameter ) ] [ ";" OWS "</w:t>
      </w:r>
      <w:r w:rsidRPr="00617B72">
        <w:t>no-redundancy</w:t>
      </w:r>
      <w:r>
        <w:t xml:space="preserve">=" </w:t>
      </w:r>
      <w:r w:rsidRPr="00617B72">
        <w:t>no-red</w:t>
      </w:r>
      <w:r>
        <w:t xml:space="preserve">-value ] </w:t>
      </w:r>
      <w:r w:rsidRPr="00D11CE9">
        <w:t xml:space="preserve">[";" OWS </w:t>
      </w:r>
      <w:r>
        <w:t>"</w:t>
      </w:r>
      <w:r w:rsidRPr="00D11CE9">
        <w:t>callback-uri-prefix</w:t>
      </w:r>
      <w:r>
        <w:t xml:space="preserve">" </w:t>
      </w:r>
      <w:r w:rsidRPr="00D11CE9">
        <w:t>]</w:t>
      </w:r>
      <w:r>
        <w:rPr>
          <w:lang w:eastAsia="zh-CN"/>
        </w:rPr>
        <w:t>) OWS</w:t>
      </w:r>
    </w:p>
    <w:p w14:paraId="56743145" w14:textId="77777777" w:rsidR="00AB3AEB" w:rsidRDefault="00AB3AEB" w:rsidP="00AB3AEB">
      <w:pPr>
        <w:pStyle w:val="PL"/>
        <w:rPr>
          <w:lang w:eastAsia="zh-CN"/>
        </w:rPr>
      </w:pPr>
    </w:p>
    <w:p w14:paraId="5379B482" w14:textId="77777777" w:rsidR="00094243" w:rsidRDefault="00094243" w:rsidP="00094243">
      <w:pPr>
        <w:pStyle w:val="PL"/>
      </w:pPr>
      <w:r>
        <w:t>blvalue = "nf-instance" / "nf-set" / "nfservice-instance" / "nfservice-set"</w:t>
      </w:r>
    </w:p>
    <w:p w14:paraId="4B235E51" w14:textId="77777777" w:rsidR="00DB0483" w:rsidRDefault="00DB0483" w:rsidP="00EE04DE">
      <w:pPr>
        <w:pStyle w:val="PL"/>
        <w:rPr>
          <w:lang w:eastAsia="zh-CN"/>
        </w:rPr>
      </w:pPr>
    </w:p>
    <w:p w14:paraId="26E6261D" w14:textId="610BECBF" w:rsidR="00DB0483" w:rsidRDefault="00DB0483" w:rsidP="00DB0483">
      <w:pPr>
        <w:pStyle w:val="PL"/>
      </w:pPr>
      <w:r>
        <w:t>parameter =  parametername "=" token</w:t>
      </w:r>
    </w:p>
    <w:p w14:paraId="6650F475" w14:textId="77777777" w:rsidR="00DB0483" w:rsidRDefault="00DB0483" w:rsidP="00EE04DE">
      <w:pPr>
        <w:pStyle w:val="PL"/>
        <w:rPr>
          <w:lang w:eastAsia="zh-CN"/>
        </w:rPr>
      </w:pPr>
    </w:p>
    <w:p w14:paraId="4ABF291C" w14:textId="22B51DE4" w:rsidR="00DB0483" w:rsidRDefault="00DB0483" w:rsidP="00DB0483">
      <w:pPr>
        <w:pStyle w:val="PL"/>
      </w:pPr>
      <w:r>
        <w:t>parametername = "nfinst" / "nfset" / "nfservinst" / "nfserviceset" / "servname" / "scope" / "backupamfinst" / "backupnf"</w:t>
      </w:r>
    </w:p>
    <w:p w14:paraId="2298F3A3" w14:textId="77777777" w:rsidR="00DB0483" w:rsidRDefault="00DB0483" w:rsidP="00EE04DE">
      <w:pPr>
        <w:pStyle w:val="PL"/>
        <w:rPr>
          <w:lang w:eastAsia="zh-CN"/>
        </w:rPr>
      </w:pPr>
    </w:p>
    <w:p w14:paraId="60C76D3C" w14:textId="77777777" w:rsidR="00DB0483" w:rsidRDefault="00DB0483" w:rsidP="00DB0483">
      <w:pPr>
        <w:pStyle w:val="PL"/>
      </w:pPr>
      <w:r>
        <w:t>recoverytime = "recoverytime=" OWS DQUOTE date-time DQUOTE</w:t>
      </w:r>
    </w:p>
    <w:p w14:paraId="5DB67967" w14:textId="77777777" w:rsidR="00DB0483" w:rsidRDefault="00DB0483" w:rsidP="00EE04DE">
      <w:pPr>
        <w:pStyle w:val="PL"/>
      </w:pPr>
    </w:p>
    <w:p w14:paraId="3C5C3FC2" w14:textId="00F9BF34" w:rsidR="00DB0483" w:rsidRDefault="00DB0483" w:rsidP="00DB0483">
      <w:pPr>
        <w:pStyle w:val="PL"/>
      </w:pPr>
      <w:r>
        <w:t>notif-receiver = "nr=" URI</w:t>
      </w:r>
      <w:r>
        <w:tab/>
        <w:t>; URI production rule from IETF RFC 3986, Appendix A</w:t>
      </w:r>
    </w:p>
    <w:p w14:paraId="3A06B910" w14:textId="77777777" w:rsidR="00DB0483" w:rsidRDefault="00DB0483" w:rsidP="00EE04DE">
      <w:pPr>
        <w:pStyle w:val="PL"/>
      </w:pPr>
    </w:p>
    <w:p w14:paraId="2EF66E82" w14:textId="77777777" w:rsidR="00DB0483" w:rsidRDefault="00DB0483" w:rsidP="00DB0483">
      <w:pPr>
        <w:pStyle w:val="PL"/>
      </w:pPr>
      <w:r>
        <w:t>groupvalue = "true" / "false"</w:t>
      </w:r>
    </w:p>
    <w:p w14:paraId="3EFA46F2" w14:textId="77777777" w:rsidR="00DB0483" w:rsidRDefault="00DB0483" w:rsidP="00EE04DE">
      <w:pPr>
        <w:pStyle w:val="PL"/>
      </w:pPr>
    </w:p>
    <w:p w14:paraId="228083F6" w14:textId="77777777" w:rsidR="00DB0483" w:rsidRDefault="00DB0483" w:rsidP="00DB0483">
      <w:pPr>
        <w:pStyle w:val="PL"/>
      </w:pPr>
      <w:r>
        <w:t>groupparameter = groupparametername "=" token</w:t>
      </w:r>
    </w:p>
    <w:p w14:paraId="37534A3C" w14:textId="77777777" w:rsidR="00DB0483" w:rsidRDefault="00DB0483" w:rsidP="00EE04DE">
      <w:pPr>
        <w:pStyle w:val="PL"/>
      </w:pPr>
    </w:p>
    <w:p w14:paraId="1153BFC8" w14:textId="77777777" w:rsidR="00DB0483" w:rsidRDefault="00DB0483" w:rsidP="00DB0483">
      <w:pPr>
        <w:pStyle w:val="PL"/>
      </w:pPr>
      <w:r>
        <w:t>groupparametername = "oldgroupid" / "groupid" / "uribase" / "oldnfinst / "oldservset" / "oldservinst" / "guami"</w:t>
      </w:r>
    </w:p>
    <w:p w14:paraId="54F12948" w14:textId="77777777" w:rsidR="00DB0483" w:rsidRDefault="00DB0483" w:rsidP="00EE04DE">
      <w:pPr>
        <w:pStyle w:val="PL"/>
      </w:pPr>
    </w:p>
    <w:p w14:paraId="42C98FE4" w14:textId="77777777" w:rsidR="00DB0483" w:rsidRDefault="00DB0483" w:rsidP="00DB0483">
      <w:pPr>
        <w:pStyle w:val="PL"/>
      </w:pPr>
      <w:r w:rsidRPr="00617B72">
        <w:t>no-red</w:t>
      </w:r>
      <w:r>
        <w:t xml:space="preserve">-value </w:t>
      </w:r>
      <w:r w:rsidRPr="00617B72">
        <w:t>= "true"</w:t>
      </w:r>
    </w:p>
    <w:p w14:paraId="49A1E469" w14:textId="77777777" w:rsidR="00DB0483" w:rsidRDefault="00DB0483" w:rsidP="00DB0483">
      <w:pPr>
        <w:pStyle w:val="PL"/>
      </w:pPr>
    </w:p>
    <w:p w14:paraId="62C46E07" w14:textId="77777777" w:rsidR="00DB0483" w:rsidRDefault="00DB0483" w:rsidP="00EE04DE">
      <w:pPr>
        <w:pStyle w:val="PL"/>
      </w:pPr>
    </w:p>
    <w:p w14:paraId="24BDF33D" w14:textId="77777777" w:rsidR="00DB0483" w:rsidRDefault="00DB0483" w:rsidP="00DB0483">
      <w:pPr>
        <w:rPr>
          <w:lang w:eastAsia="zh-CN"/>
        </w:rPr>
      </w:pPr>
      <w:r>
        <w:t>The following parameters are defined:</w:t>
      </w:r>
    </w:p>
    <w:p w14:paraId="262925D5" w14:textId="77777777" w:rsidR="00DB0483" w:rsidRPr="00D1205D" w:rsidRDefault="00DB0483" w:rsidP="00DB0483">
      <w:pPr>
        <w:pStyle w:val="B1"/>
        <w:rPr>
          <w:lang w:eastAsia="zh-CN"/>
        </w:rPr>
      </w:pPr>
      <w:r w:rsidRPr="00D1205D">
        <w:rPr>
          <w:lang w:eastAsia="zh-CN"/>
        </w:rPr>
        <w:t>-</w:t>
      </w:r>
      <w:r w:rsidRPr="00D1205D">
        <w:rPr>
          <w:lang w:eastAsia="zh-CN"/>
        </w:rPr>
        <w:tab/>
        <w:t>scope: indicates the applicability of a Binding Indication in a service request</w:t>
      </w:r>
      <w:r>
        <w:rPr>
          <w:lang w:eastAsia="zh-CN"/>
        </w:rPr>
        <w:t xml:space="preserve"> other than a notification request, or in a notification or callback response</w:t>
      </w:r>
      <w:r w:rsidRPr="00D1205D">
        <w:rPr>
          <w:lang w:eastAsia="zh-CN"/>
        </w:rPr>
        <w:t>. This may take one of the following values:</w:t>
      </w:r>
    </w:p>
    <w:p w14:paraId="139D1879" w14:textId="77777777" w:rsidR="00DB0483" w:rsidRPr="00D1205D" w:rsidRDefault="00DB0483" w:rsidP="00DB0483">
      <w:pPr>
        <w:pStyle w:val="B2"/>
        <w:rPr>
          <w:lang w:eastAsia="zh-CN"/>
        </w:rPr>
      </w:pPr>
      <w:r w:rsidRPr="00D1205D">
        <w:rPr>
          <w:lang w:eastAsia="zh-CN"/>
        </w:rPr>
        <w:t>-</w:t>
      </w:r>
      <w:r w:rsidRPr="00D1205D">
        <w:rPr>
          <w:lang w:eastAsia="zh-CN"/>
        </w:rPr>
        <w:tab/>
        <w:t>"other-service": the binding information applies to other service(s) that the NF Service Consumer may later on provide as an NF Service Producer (see clause 6.12.3);</w:t>
      </w:r>
    </w:p>
    <w:p w14:paraId="0CC0A75D" w14:textId="77777777" w:rsidR="00DB0483" w:rsidRPr="00D1205D" w:rsidRDefault="00DB0483" w:rsidP="00DB0483">
      <w:pPr>
        <w:pStyle w:val="B2"/>
        <w:rPr>
          <w:lang w:eastAsia="zh-CN"/>
        </w:rPr>
      </w:pPr>
      <w:r w:rsidRPr="00D1205D">
        <w:rPr>
          <w:lang w:eastAsia="zh-CN"/>
        </w:rPr>
        <w:t>-</w:t>
      </w:r>
      <w:r w:rsidRPr="00D1205D">
        <w:rPr>
          <w:lang w:eastAsia="zh-CN"/>
        </w:rPr>
        <w:tab/>
        <w:t>"subscription-events": the binding information applies to subscription change event notifications (see clause 6.12.4);</w:t>
      </w:r>
    </w:p>
    <w:p w14:paraId="55E14040" w14:textId="77777777" w:rsidR="00DB0483" w:rsidRPr="00D1205D" w:rsidRDefault="00DB0483" w:rsidP="00DB0483">
      <w:pPr>
        <w:pStyle w:val="B2"/>
        <w:rPr>
          <w:lang w:eastAsia="zh-CN"/>
        </w:rPr>
      </w:pPr>
      <w:r w:rsidRPr="00D1205D">
        <w:rPr>
          <w:lang w:eastAsia="zh-CN"/>
        </w:rPr>
        <w:t>-</w:t>
      </w:r>
      <w:r w:rsidRPr="00D1205D">
        <w:rPr>
          <w:lang w:eastAsia="zh-CN"/>
        </w:rPr>
        <w:tab/>
        <w:t>"callback": the binding information applies to notification or callback requests (see clauses 6.12.4 and 6.12.5).</w:t>
      </w:r>
    </w:p>
    <w:p w14:paraId="3D6AAA32" w14:textId="77777777" w:rsidR="00DB0483" w:rsidRPr="00D1205D" w:rsidRDefault="00DB0483" w:rsidP="00DB0483">
      <w:pPr>
        <w:pStyle w:val="B1"/>
        <w:ind w:hanging="1"/>
        <w:rPr>
          <w:lang w:eastAsia="zh-CN"/>
        </w:rPr>
      </w:pPr>
      <w:bookmarkStart w:id="397" w:name="_PERM_MCCTEMPBM_CRPT57490016___3"/>
      <w:r w:rsidRPr="00D1205D">
        <w:rPr>
          <w:lang w:eastAsia="zh-CN"/>
        </w:rPr>
        <w:t xml:space="preserve">The absence of this parameter in a Binding Indication in a service request </w:t>
      </w:r>
      <w:r>
        <w:rPr>
          <w:lang w:eastAsia="zh-CN"/>
        </w:rPr>
        <w:t xml:space="preserve">other than a notification request, or in a notification or callback response, </w:t>
      </w:r>
      <w:r w:rsidRPr="00D1205D">
        <w:rPr>
          <w:lang w:eastAsia="zh-CN"/>
        </w:rPr>
        <w:t>shall be interpreted as "callback".</w:t>
      </w:r>
      <w:r w:rsidRPr="00D1205D">
        <w:rPr>
          <w:lang w:eastAsia="zh-CN"/>
        </w:rPr>
        <w:br/>
      </w:r>
      <w:r w:rsidRPr="00D1205D">
        <w:br/>
        <w:t xml:space="preserve">Two scope parameters may be present in a </w:t>
      </w:r>
      <w:r w:rsidRPr="00D1205D">
        <w:rPr>
          <w:lang w:eastAsia="zh-CN"/>
        </w:rPr>
        <w:t xml:space="preserve">Binding Indication </w:t>
      </w:r>
      <w:r w:rsidRPr="00D1205D">
        <w:t>if the binding information applies to notification/callback requests and to other services.</w:t>
      </w:r>
    </w:p>
    <w:bookmarkEnd w:id="397"/>
    <w:p w14:paraId="40101CED" w14:textId="77777777" w:rsidR="00DB0483" w:rsidRPr="00D1205D" w:rsidRDefault="00DB0483" w:rsidP="00DB0483">
      <w:pPr>
        <w:pStyle w:val="B1"/>
        <w:rPr>
          <w:lang w:eastAsia="zh-CN"/>
        </w:rPr>
      </w:pPr>
      <w:r w:rsidRPr="00D1205D">
        <w:rPr>
          <w:lang w:eastAsia="zh-CN"/>
        </w:rPr>
        <w:t>-</w:t>
      </w:r>
      <w:r w:rsidRPr="00D1205D">
        <w:rPr>
          <w:lang w:eastAsia="zh-CN"/>
        </w:rPr>
        <w:tab/>
        <w:t>servname (service name): indicates the name of a service, as defined in 3GPP TS 29.510 [8], or a custom service, i.e.:</w:t>
      </w:r>
    </w:p>
    <w:p w14:paraId="453284FE" w14:textId="77777777" w:rsidR="00DB0483" w:rsidRPr="00D1205D" w:rsidRDefault="00DB0483" w:rsidP="00DB0483">
      <w:pPr>
        <w:pStyle w:val="B2"/>
        <w:rPr>
          <w:lang w:eastAsia="zh-CN"/>
        </w:rPr>
      </w:pPr>
      <w:r w:rsidRPr="00D1205D">
        <w:rPr>
          <w:lang w:eastAsia="zh-CN"/>
        </w:rPr>
        <w:t>-</w:t>
      </w:r>
      <w:r w:rsidRPr="00D1205D">
        <w:rPr>
          <w:lang w:eastAsia="zh-CN"/>
        </w:rPr>
        <w:tab/>
        <w:t>the name of the service that handles a notification or a callback request, when present in a Binding Indication for a subscription or a callback, i.e. with a scope parameter absent or set to "callback"; or</w:t>
      </w:r>
    </w:p>
    <w:p w14:paraId="3E24D665" w14:textId="77777777" w:rsidR="00DB0483" w:rsidRPr="00D1205D" w:rsidRDefault="00DB0483" w:rsidP="00DB0483">
      <w:pPr>
        <w:pStyle w:val="B2"/>
      </w:pPr>
      <w:r w:rsidRPr="00D1205D">
        <w:rPr>
          <w:lang w:eastAsia="zh-CN"/>
        </w:rPr>
        <w:t>-</w:t>
      </w:r>
      <w:r w:rsidRPr="00D1205D">
        <w:rPr>
          <w:lang w:eastAsia="zh-CN"/>
        </w:rPr>
        <w:tab/>
        <w:t>the name of the other service(s) for which the binding applies, when present in a Binding Indication in a service request for the other services the NF Service Consumer can provide later on as an NF Service Producer, i.e. with the scope parameter set to "other-service"</w:t>
      </w:r>
      <w:r w:rsidRPr="00D1205D">
        <w:t>. More than one servname parameter may be present to represent multiple such services. The absence of this parameter in a Binding Indication with the scope parameter set to "other-service" shall be interpreted as binding information that applies to all the services that the NF Service Consumer may provide later as an NF Service Producer.</w:t>
      </w:r>
    </w:p>
    <w:p w14:paraId="6D35AEC7" w14:textId="238B692B" w:rsidR="00D91253" w:rsidRDefault="00DB0483" w:rsidP="00D91253">
      <w:pPr>
        <w:pStyle w:val="B1"/>
      </w:pPr>
      <w:r w:rsidRPr="00D1205D">
        <w:t>-</w:t>
      </w:r>
      <w:r w:rsidRPr="00D1205D">
        <w:tab/>
      </w:r>
      <w:r w:rsidR="00D91253" w:rsidRPr="00D1205D">
        <w:t>recoverytime: indicates the recovery timestamp of the entity corresponding to the highest resiliency level supported for the resource, that is, the higher level binding entity indicated in the Binding Indication. See Table 6.3.1.0-1 of 3GPP TS 23.501</w:t>
      </w:r>
      <w:r w:rsidR="00D91253">
        <w:t> </w:t>
      </w:r>
      <w:r w:rsidR="00D91253" w:rsidRPr="00D1205D">
        <w:t>[3] and clause</w:t>
      </w:r>
      <w:r w:rsidR="00D91253">
        <w:t> </w:t>
      </w:r>
      <w:r w:rsidR="00D91253" w:rsidRPr="00D1205D">
        <w:t>6.1 of 3GPP TS 23.527 [38]. The date-time type is specified in IETF RFC 5322</w:t>
      </w:r>
      <w:r w:rsidR="00D91253">
        <w:t> </w:t>
      </w:r>
      <w:r w:rsidR="00D91253" w:rsidRPr="00D1205D">
        <w:t>[37] and clause</w:t>
      </w:r>
      <w:r w:rsidR="00D91253">
        <w:t> 5.6.7</w:t>
      </w:r>
      <w:r w:rsidR="00D91253" w:rsidRPr="00D1205D">
        <w:t xml:space="preserve"> of IETF RFC </w:t>
      </w:r>
      <w:r w:rsidR="00D91253">
        <w:t>9110 </w:t>
      </w:r>
      <w:r w:rsidR="00D91253" w:rsidRPr="00D1205D">
        <w:t>[11].</w:t>
      </w:r>
    </w:p>
    <w:p w14:paraId="4310BFE8" w14:textId="3F7F0067" w:rsidR="00DB0483" w:rsidRPr="00D1205D" w:rsidRDefault="00DB0483" w:rsidP="00DB0483">
      <w:pPr>
        <w:pStyle w:val="B1"/>
      </w:pPr>
      <w:r>
        <w:t>-</w:t>
      </w:r>
      <w:r>
        <w:tab/>
        <w:t>nr: indicates the URI of the notification endpoint when this binding information is applicable; it applies to callback requests (see clause 6.12.4); if the notification URI does not contain a correlationID in the path (i.e. it is a common notification URI for multiple subscriptions), the correlationID shall be added as a fragment component of the URI (i.e. following the "#" character) at the end of the URI.</w:t>
      </w:r>
    </w:p>
    <w:p w14:paraId="749EF547" w14:textId="77777777" w:rsidR="00DB0483" w:rsidRDefault="00DB0483" w:rsidP="00DB0483">
      <w:pPr>
        <w:pStyle w:val="B1"/>
        <w:rPr>
          <w:lang w:val="en-US" w:eastAsia="zh-CN"/>
        </w:rPr>
      </w:pPr>
      <w:r w:rsidRPr="00D1205D">
        <w:rPr>
          <w:lang w:eastAsia="zh-CN"/>
        </w:rPr>
        <w:t>-</w:t>
      </w:r>
      <w:r w:rsidRPr="00D1205D">
        <w:rPr>
          <w:lang w:eastAsia="zh-CN"/>
        </w:rPr>
        <w:tab/>
      </w:r>
      <w:r>
        <w:rPr>
          <w:lang w:eastAsia="zh-CN"/>
        </w:rPr>
        <w:t xml:space="preserve">for the definition and encoding of the blvalue, nfinst, </w:t>
      </w:r>
      <w:r>
        <w:rPr>
          <w:lang w:val="en-US" w:eastAsia="zh-CN"/>
        </w:rPr>
        <w:t xml:space="preserve">backupamfinst, </w:t>
      </w:r>
      <w:r>
        <w:rPr>
          <w:lang w:eastAsia="zh-CN"/>
        </w:rPr>
        <w:t>nfset, nfservinst and nfserviceset see clause 5.2.3.2.5.</w:t>
      </w:r>
    </w:p>
    <w:p w14:paraId="1134A85F" w14:textId="77777777" w:rsidR="00DB0483" w:rsidRPr="00927DE6" w:rsidRDefault="00DB0483" w:rsidP="00DB0483">
      <w:pPr>
        <w:pStyle w:val="B1"/>
        <w:rPr>
          <w:lang w:val="en-US" w:eastAsia="zh-CN"/>
        </w:rPr>
      </w:pPr>
      <w:r>
        <w:rPr>
          <w:lang w:val="en-US" w:eastAsia="zh-CN"/>
        </w:rPr>
        <w:t>-</w:t>
      </w:r>
      <w:r>
        <w:rPr>
          <w:lang w:val="en-US" w:eastAsia="zh-CN"/>
        </w:rPr>
        <w:tab/>
        <w:t xml:space="preserve">backupnf: indicates the backup NF service instance identifier and/or the backup NF identifier </w:t>
      </w:r>
      <w:r>
        <w:rPr>
          <w:lang w:eastAsia="zh-CN"/>
        </w:rPr>
        <w:t>as defined in clause </w:t>
      </w:r>
      <w:r>
        <w:t xml:space="preserve">5.2.2.2.2 or in </w:t>
      </w:r>
      <w:r>
        <w:rPr>
          <w:lang w:eastAsia="zh-CN"/>
        </w:rPr>
        <w:t>3GPP TS 29.510 [8], which shall be used when preferred binding entity is not reachable if supported</w:t>
      </w:r>
      <w:r>
        <w:rPr>
          <w:lang w:val="en-US" w:eastAsia="zh-CN"/>
        </w:rPr>
        <w:t>.</w:t>
      </w:r>
    </w:p>
    <w:p w14:paraId="2C2BF67E" w14:textId="77777777" w:rsidR="00DB0483" w:rsidRDefault="00DB0483" w:rsidP="00DB0483">
      <w:pPr>
        <w:pStyle w:val="B1"/>
        <w:rPr>
          <w:lang w:val="en-US" w:eastAsia="zh-CN"/>
        </w:rPr>
      </w:pPr>
      <w:r>
        <w:rPr>
          <w:lang w:val="en-US" w:eastAsia="zh-CN"/>
        </w:rPr>
        <w:t>-</w:t>
      </w:r>
      <w:r>
        <w:rPr>
          <w:lang w:val="en-US" w:eastAsia="zh-CN"/>
        </w:rPr>
        <w:tab/>
        <w:t>group</w:t>
      </w:r>
      <w:r>
        <w:rPr>
          <w:lang w:eastAsia="zh-CN"/>
        </w:rPr>
        <w:t>:</w:t>
      </w:r>
      <w:r w:rsidRPr="00B13C17">
        <w:rPr>
          <w:lang w:val="en-US" w:eastAsia="zh-CN"/>
        </w:rPr>
        <w:t xml:space="preserve"> </w:t>
      </w:r>
      <w:r>
        <w:rPr>
          <w:lang w:val="en-US" w:eastAsia="zh-CN"/>
        </w:rPr>
        <w:t>it is a boolean indicating if the binding indication is for a group of resource/session contexts.</w:t>
      </w:r>
    </w:p>
    <w:p w14:paraId="2D9BF92C" w14:textId="77777777" w:rsidR="00DB0483" w:rsidRDefault="00DB0483" w:rsidP="00DB0483">
      <w:pPr>
        <w:pStyle w:val="B1"/>
        <w:rPr>
          <w:lang w:val="en-US" w:eastAsia="zh-CN"/>
        </w:rPr>
      </w:pPr>
      <w:r w:rsidRPr="00927DE6">
        <w:rPr>
          <w:lang w:val="en-US" w:eastAsia="zh-CN"/>
        </w:rPr>
        <w:t>-</w:t>
      </w:r>
      <w:r w:rsidRPr="00927DE6">
        <w:rPr>
          <w:lang w:val="en-US" w:eastAsia="zh-CN"/>
        </w:rPr>
        <w:tab/>
        <w:t>group</w:t>
      </w:r>
      <w:r>
        <w:rPr>
          <w:lang w:val="en-US" w:eastAsia="zh-CN"/>
        </w:rPr>
        <w:t>id (group id)</w:t>
      </w:r>
      <w:r w:rsidRPr="00927DE6">
        <w:rPr>
          <w:lang w:val="en-US" w:eastAsia="zh-CN"/>
        </w:rPr>
        <w:t xml:space="preserve">: indicates the group identifier </w:t>
      </w:r>
      <w:r>
        <w:rPr>
          <w:lang w:val="en-US" w:eastAsia="zh-CN"/>
        </w:rPr>
        <w:t xml:space="preserve">allocated by the NF (service) instance, one ore more resource/session contexts are sharing the same groupid. The groupid is optional and it may be allocated when the resource/session context is created and then be updated afterwards. The groupid is global unique and it may be encoded using the same mechnaism for the </w:t>
      </w:r>
      <w:r w:rsidRPr="001D2CEF">
        <w:t>NfInstanceId</w:t>
      </w:r>
      <w:r>
        <w:rPr>
          <w:lang w:val="en-US" w:eastAsia="zh-CN"/>
        </w:rPr>
        <w:t xml:space="preserve"> as specificed in 3GPP TS 29.571 [13].</w:t>
      </w:r>
    </w:p>
    <w:p w14:paraId="53B2C5B4" w14:textId="77777777" w:rsidR="00DB0483" w:rsidRDefault="00DB0483" w:rsidP="00DB0483">
      <w:pPr>
        <w:pStyle w:val="B1"/>
        <w:rPr>
          <w:lang w:val="en-US" w:eastAsia="zh-CN"/>
        </w:rPr>
      </w:pPr>
      <w:r w:rsidRPr="00927DE6">
        <w:rPr>
          <w:lang w:val="en-US" w:eastAsia="zh-CN"/>
        </w:rPr>
        <w:t>-</w:t>
      </w:r>
      <w:r w:rsidRPr="00927DE6">
        <w:rPr>
          <w:lang w:val="en-US" w:eastAsia="zh-CN"/>
        </w:rPr>
        <w:tab/>
        <w:t>oldgroup</w:t>
      </w:r>
      <w:r>
        <w:rPr>
          <w:lang w:val="en-US" w:eastAsia="zh-CN"/>
        </w:rPr>
        <w:t>id (old group id)</w:t>
      </w:r>
      <w:r w:rsidRPr="00927DE6">
        <w:rPr>
          <w:lang w:val="en-US" w:eastAsia="zh-CN"/>
        </w:rPr>
        <w:t xml:space="preserve">: indicates the group identifier </w:t>
      </w:r>
      <w:r>
        <w:rPr>
          <w:lang w:val="en-US" w:eastAsia="zh-CN"/>
        </w:rPr>
        <w:t>allocated by the NF (service) instance previously and to be replaced by the groupid</w:t>
      </w:r>
      <w:r w:rsidRPr="00927DE6">
        <w:rPr>
          <w:lang w:val="en-US" w:eastAsia="zh-CN"/>
        </w:rPr>
        <w:t xml:space="preserve">, </w:t>
      </w:r>
      <w:r>
        <w:rPr>
          <w:lang w:val="en-US" w:eastAsia="zh-CN"/>
        </w:rPr>
        <w:t>hence it shall only be present</w:t>
      </w:r>
      <w:r>
        <w:t xml:space="preserve"> when to update a Binding Indication for multiple </w:t>
      </w:r>
      <w:r>
        <w:lastRenderedPageBreak/>
        <w:t xml:space="preserve">contexts.  When the </w:t>
      </w:r>
      <w:r>
        <w:rPr>
          <w:lang w:val="en-US" w:eastAsia="zh-CN"/>
        </w:rPr>
        <w:t xml:space="preserve">if the </w:t>
      </w:r>
      <w:r w:rsidRPr="00927DE6">
        <w:rPr>
          <w:lang w:val="en-US" w:eastAsia="zh-CN"/>
        </w:rPr>
        <w:t>oldgroup</w:t>
      </w:r>
      <w:r>
        <w:rPr>
          <w:lang w:val="en-US" w:eastAsia="zh-CN"/>
        </w:rPr>
        <w:t>id is present, the groupid shall also be present to indicate the new groupid allocated.</w:t>
      </w:r>
    </w:p>
    <w:p w14:paraId="0C57777D" w14:textId="77777777" w:rsidR="00DB0483" w:rsidRDefault="00DB0483" w:rsidP="00DB0483">
      <w:pPr>
        <w:pStyle w:val="B1"/>
      </w:pPr>
      <w:r>
        <w:rPr>
          <w:lang w:val="en-US" w:eastAsia="zh-CN"/>
        </w:rPr>
        <w:t>-</w:t>
      </w:r>
      <w:r>
        <w:rPr>
          <w:lang w:val="en-US" w:eastAsia="zh-CN"/>
        </w:rPr>
        <w:tab/>
      </w:r>
      <w:r>
        <w:t>uribase</w:t>
      </w:r>
      <w:r w:rsidRPr="001936FA">
        <w:t xml:space="preserve">: </w:t>
      </w:r>
      <w:r>
        <w:t xml:space="preserve">identify the apiroot and path segments part in the </w:t>
      </w:r>
      <w:r w:rsidRPr="00CC02D2">
        <w:t>resource URI or notification</w:t>
      </w:r>
      <w:r>
        <w:t>/callback</w:t>
      </w:r>
      <w:r w:rsidRPr="00CC02D2">
        <w:t xml:space="preserve"> URI</w:t>
      </w:r>
      <w:r>
        <w:t xml:space="preserve"> which is common to multiple contexts. This parameter may only be present when to update a Binding Indication for multiple contexts and when the "group" is set to "true". When included, it indicates that all resources or notification contexts with this uribase will use the updated Binding Indication subsequently. More than one uribase may be present.</w:t>
      </w:r>
    </w:p>
    <w:p w14:paraId="128FBBDF" w14:textId="77777777" w:rsidR="00DB0483" w:rsidRPr="006A4F07" w:rsidRDefault="00DB0483" w:rsidP="00DB0483">
      <w:pPr>
        <w:pStyle w:val="B1"/>
        <w:rPr>
          <w:lang w:val="en-US" w:eastAsia="zh-CN"/>
        </w:rPr>
      </w:pPr>
      <w:r w:rsidRPr="006A4F07">
        <w:rPr>
          <w:lang w:val="en-US" w:eastAsia="zh-CN"/>
        </w:rPr>
        <w:t>-</w:t>
      </w:r>
      <w:r w:rsidRPr="006A4F07">
        <w:rPr>
          <w:lang w:val="en-US" w:eastAsia="zh-CN"/>
        </w:rPr>
        <w:tab/>
        <w:t>oldnfinst: indicates the NF Instance ID of the NF instance where the group of resource</w:t>
      </w:r>
      <w:r>
        <w:rPr>
          <w:lang w:val="en-US" w:eastAsia="zh-CN"/>
        </w:rPr>
        <w:t>/</w:t>
      </w:r>
      <w:r w:rsidRPr="006A4F07">
        <w:rPr>
          <w:lang w:val="en-US" w:eastAsia="zh-CN"/>
        </w:rPr>
        <w:t xml:space="preserve">session contexts are currently served </w:t>
      </w:r>
      <w:r>
        <w:rPr>
          <w:lang w:val="en-US" w:eastAsia="zh-CN"/>
        </w:rPr>
        <w:t>(</w:t>
      </w:r>
      <w:r w:rsidRPr="006A4F07">
        <w:rPr>
          <w:lang w:val="en-US" w:eastAsia="zh-CN"/>
        </w:rPr>
        <w:t>i.e. the Binding Indication allocated previously for the group of resource</w:t>
      </w:r>
      <w:r>
        <w:rPr>
          <w:lang w:val="en-US" w:eastAsia="zh-CN"/>
        </w:rPr>
        <w:t>/</w:t>
      </w:r>
      <w:r w:rsidRPr="006A4F07">
        <w:rPr>
          <w:lang w:val="en-US" w:eastAsia="zh-CN"/>
        </w:rPr>
        <w:t xml:space="preserve">session contexts includes </w:t>
      </w:r>
      <w:r>
        <w:rPr>
          <w:lang w:val="en-US" w:eastAsia="zh-CN"/>
        </w:rPr>
        <w:t xml:space="preserve">the information of the </w:t>
      </w:r>
      <w:r w:rsidRPr="006A4F07">
        <w:rPr>
          <w:lang w:val="en-US" w:eastAsia="zh-CN"/>
        </w:rPr>
        <w:t>NF instance), as defined in clause</w:t>
      </w:r>
      <w:r>
        <w:rPr>
          <w:lang w:val="en-US" w:eastAsia="zh-CN"/>
        </w:rPr>
        <w:t> </w:t>
      </w:r>
      <w:r w:rsidRPr="006A4F07">
        <w:rPr>
          <w:lang w:val="en-US" w:eastAsia="zh-CN"/>
        </w:rPr>
        <w:t>5.2.2.2.2 in 3GPP TS</w:t>
      </w:r>
      <w:r>
        <w:rPr>
          <w:lang w:val="en-US" w:eastAsia="zh-CN"/>
        </w:rPr>
        <w:t> </w:t>
      </w:r>
      <w:r w:rsidRPr="006A4F07">
        <w:rPr>
          <w:lang w:val="en-US" w:eastAsia="zh-CN"/>
        </w:rPr>
        <w:t>29.510</w:t>
      </w:r>
      <w:r>
        <w:rPr>
          <w:lang w:val="en-US" w:eastAsia="zh-CN"/>
        </w:rPr>
        <w:t> </w:t>
      </w:r>
      <w:r w:rsidRPr="006A4F07">
        <w:rPr>
          <w:lang w:val="en-US" w:eastAsia="zh-CN"/>
        </w:rPr>
        <w:t xml:space="preserve">[8]. </w:t>
      </w:r>
      <w:r>
        <w:rPr>
          <w:lang w:val="en-US" w:eastAsia="zh-CN"/>
        </w:rPr>
        <w:t xml:space="preserve">When included, it indicates that all the resource/session contexts </w:t>
      </w:r>
      <w:r w:rsidRPr="006A4F07">
        <w:rPr>
          <w:lang w:val="en-US" w:eastAsia="zh-CN"/>
        </w:rPr>
        <w:t>served by this NF instance</w:t>
      </w:r>
      <w:r>
        <w:rPr>
          <w:lang w:val="en-US" w:eastAsia="zh-CN"/>
        </w:rPr>
        <w:t xml:space="preserve"> will use the </w:t>
      </w:r>
      <w:r w:rsidRPr="006A4F07">
        <w:rPr>
          <w:lang w:val="en-US" w:eastAsia="zh-CN"/>
        </w:rPr>
        <w:t>update</w:t>
      </w:r>
      <w:r>
        <w:rPr>
          <w:lang w:val="en-US" w:eastAsia="zh-CN"/>
        </w:rPr>
        <w:t>d</w:t>
      </w:r>
      <w:r w:rsidRPr="006A4F07">
        <w:rPr>
          <w:lang w:val="en-US" w:eastAsia="zh-CN"/>
        </w:rPr>
        <w:t xml:space="preserve"> Binding Indication</w:t>
      </w:r>
      <w:r>
        <w:rPr>
          <w:lang w:val="en-US" w:eastAsia="zh-CN"/>
        </w:rPr>
        <w:t xml:space="preserve"> subsequently</w:t>
      </w:r>
      <w:r w:rsidRPr="006A4F07">
        <w:rPr>
          <w:lang w:val="en-US" w:eastAsia="zh-CN"/>
        </w:rPr>
        <w:t>.</w:t>
      </w:r>
    </w:p>
    <w:p w14:paraId="2F271C1A" w14:textId="77777777" w:rsidR="00DB0483" w:rsidRPr="006A4F07" w:rsidRDefault="00DB0483" w:rsidP="00DB0483">
      <w:pPr>
        <w:pStyle w:val="B1"/>
        <w:rPr>
          <w:lang w:val="en-US" w:eastAsia="zh-CN"/>
        </w:rPr>
      </w:pPr>
      <w:r w:rsidRPr="006A4F07">
        <w:rPr>
          <w:lang w:val="en-US" w:eastAsia="zh-CN"/>
        </w:rPr>
        <w:t>-</w:t>
      </w:r>
      <w:r w:rsidRPr="006A4F07">
        <w:rPr>
          <w:lang w:val="en-US" w:eastAsia="zh-CN"/>
        </w:rPr>
        <w:tab/>
        <w:t xml:space="preserve">oldservset: indicates the </w:t>
      </w:r>
      <w:r>
        <w:rPr>
          <w:lang w:val="en-US" w:eastAsia="zh-CN"/>
        </w:rPr>
        <w:t xml:space="preserve">NF Service Set ID </w:t>
      </w:r>
      <w:r w:rsidRPr="006A4F07">
        <w:rPr>
          <w:lang w:val="en-US" w:eastAsia="zh-CN"/>
        </w:rPr>
        <w:t xml:space="preserve">of the NF </w:t>
      </w:r>
      <w:r>
        <w:rPr>
          <w:lang w:val="en-US" w:eastAsia="zh-CN"/>
        </w:rPr>
        <w:t xml:space="preserve">Service Set </w:t>
      </w:r>
      <w:r w:rsidRPr="006A4F07">
        <w:rPr>
          <w:lang w:val="en-US" w:eastAsia="zh-CN"/>
        </w:rPr>
        <w:t>where the group of resource</w:t>
      </w:r>
      <w:r>
        <w:rPr>
          <w:lang w:val="en-US" w:eastAsia="zh-CN"/>
        </w:rPr>
        <w:t>/</w:t>
      </w:r>
      <w:r w:rsidRPr="006A4F07">
        <w:rPr>
          <w:lang w:val="en-US" w:eastAsia="zh-CN"/>
        </w:rPr>
        <w:t xml:space="preserve">session contexts are currently served </w:t>
      </w:r>
      <w:r>
        <w:rPr>
          <w:lang w:val="en-US" w:eastAsia="zh-CN"/>
        </w:rPr>
        <w:t>(</w:t>
      </w:r>
      <w:r w:rsidRPr="006A4F07">
        <w:rPr>
          <w:lang w:val="en-US" w:eastAsia="zh-CN"/>
        </w:rPr>
        <w:t>i.e. the Binding Indication allocated previously for the group of resource</w:t>
      </w:r>
      <w:r>
        <w:rPr>
          <w:lang w:val="en-US" w:eastAsia="zh-CN"/>
        </w:rPr>
        <w:t>/</w:t>
      </w:r>
      <w:r w:rsidRPr="006A4F07">
        <w:rPr>
          <w:lang w:val="en-US" w:eastAsia="zh-CN"/>
        </w:rPr>
        <w:t xml:space="preserve">session contexts includes </w:t>
      </w:r>
      <w:r>
        <w:rPr>
          <w:lang w:val="en-US" w:eastAsia="zh-CN"/>
        </w:rPr>
        <w:t xml:space="preserve">the information of the </w:t>
      </w:r>
      <w:r w:rsidRPr="006A4F07">
        <w:rPr>
          <w:lang w:val="en-US" w:eastAsia="zh-CN"/>
        </w:rPr>
        <w:t xml:space="preserve">NF </w:t>
      </w:r>
      <w:r>
        <w:rPr>
          <w:lang w:val="en-US" w:eastAsia="zh-CN"/>
        </w:rPr>
        <w:t>Service Set</w:t>
      </w:r>
      <w:r w:rsidRPr="006A4F07">
        <w:rPr>
          <w:lang w:val="en-US" w:eastAsia="zh-CN"/>
        </w:rPr>
        <w:t>), as defined in clause</w:t>
      </w:r>
      <w:r>
        <w:rPr>
          <w:lang w:val="en-US" w:eastAsia="zh-CN"/>
        </w:rPr>
        <w:t> </w:t>
      </w:r>
      <w:r w:rsidRPr="006A4F07">
        <w:rPr>
          <w:lang w:val="en-US" w:eastAsia="zh-CN"/>
        </w:rPr>
        <w:t>5.2.2.2.2 in 3GPP TS</w:t>
      </w:r>
      <w:r>
        <w:rPr>
          <w:lang w:val="en-US" w:eastAsia="zh-CN"/>
        </w:rPr>
        <w:t> </w:t>
      </w:r>
      <w:r w:rsidRPr="006A4F07">
        <w:rPr>
          <w:lang w:val="en-US" w:eastAsia="zh-CN"/>
        </w:rPr>
        <w:t>29.510</w:t>
      </w:r>
      <w:r>
        <w:rPr>
          <w:lang w:val="en-US" w:eastAsia="zh-CN"/>
        </w:rPr>
        <w:t> </w:t>
      </w:r>
      <w:r w:rsidRPr="006A4F07">
        <w:rPr>
          <w:lang w:val="en-US" w:eastAsia="zh-CN"/>
        </w:rPr>
        <w:t xml:space="preserve">[8]. </w:t>
      </w:r>
      <w:r>
        <w:rPr>
          <w:lang w:val="en-US" w:eastAsia="zh-CN"/>
        </w:rPr>
        <w:t xml:space="preserve">When included, it indicates that all the resource/session contexts </w:t>
      </w:r>
      <w:r w:rsidRPr="006A4F07">
        <w:rPr>
          <w:lang w:val="en-US" w:eastAsia="zh-CN"/>
        </w:rPr>
        <w:t xml:space="preserve">served by this NF </w:t>
      </w:r>
      <w:r>
        <w:rPr>
          <w:lang w:val="en-US" w:eastAsia="zh-CN"/>
        </w:rPr>
        <w:t xml:space="preserve">Service Set will use the </w:t>
      </w:r>
      <w:r w:rsidRPr="006A4F07">
        <w:rPr>
          <w:lang w:val="en-US" w:eastAsia="zh-CN"/>
        </w:rPr>
        <w:t>update</w:t>
      </w:r>
      <w:r>
        <w:rPr>
          <w:lang w:val="en-US" w:eastAsia="zh-CN"/>
        </w:rPr>
        <w:t>d</w:t>
      </w:r>
      <w:r w:rsidRPr="006A4F07">
        <w:rPr>
          <w:lang w:val="en-US" w:eastAsia="zh-CN"/>
        </w:rPr>
        <w:t xml:space="preserve"> Binding Indication</w:t>
      </w:r>
      <w:r>
        <w:rPr>
          <w:lang w:val="en-US" w:eastAsia="zh-CN"/>
        </w:rPr>
        <w:t xml:space="preserve"> subsequently</w:t>
      </w:r>
      <w:r w:rsidRPr="006A4F07">
        <w:rPr>
          <w:lang w:val="en-US" w:eastAsia="zh-CN"/>
        </w:rPr>
        <w:t>.</w:t>
      </w:r>
    </w:p>
    <w:p w14:paraId="0A6DCCDE" w14:textId="77777777" w:rsidR="00DB0483" w:rsidRPr="006A4F07" w:rsidRDefault="00DB0483" w:rsidP="00DB0483">
      <w:pPr>
        <w:pStyle w:val="B1"/>
        <w:rPr>
          <w:lang w:val="en-US" w:eastAsia="zh-CN"/>
        </w:rPr>
      </w:pPr>
      <w:r w:rsidRPr="006A4F07">
        <w:rPr>
          <w:lang w:val="en-US" w:eastAsia="zh-CN"/>
        </w:rPr>
        <w:t>-</w:t>
      </w:r>
      <w:r w:rsidRPr="006A4F07">
        <w:rPr>
          <w:lang w:val="en-US" w:eastAsia="zh-CN"/>
        </w:rPr>
        <w:tab/>
        <w:t xml:space="preserve">oldservinst: indicates the NF </w:t>
      </w:r>
      <w:r>
        <w:rPr>
          <w:lang w:val="en-US" w:eastAsia="zh-CN"/>
        </w:rPr>
        <w:t xml:space="preserve">Service </w:t>
      </w:r>
      <w:r w:rsidRPr="006A4F07">
        <w:rPr>
          <w:lang w:val="en-US" w:eastAsia="zh-CN"/>
        </w:rPr>
        <w:t xml:space="preserve">Instance ID of the NF </w:t>
      </w:r>
      <w:r>
        <w:rPr>
          <w:lang w:val="en-US" w:eastAsia="zh-CN"/>
        </w:rPr>
        <w:t xml:space="preserve">service </w:t>
      </w:r>
      <w:r w:rsidRPr="006A4F07">
        <w:rPr>
          <w:lang w:val="en-US" w:eastAsia="zh-CN"/>
        </w:rPr>
        <w:t>instance where the group of resource</w:t>
      </w:r>
      <w:r>
        <w:rPr>
          <w:lang w:val="en-US" w:eastAsia="zh-CN"/>
        </w:rPr>
        <w:t>/</w:t>
      </w:r>
      <w:r w:rsidRPr="006A4F07">
        <w:rPr>
          <w:lang w:val="en-US" w:eastAsia="zh-CN"/>
        </w:rPr>
        <w:t xml:space="preserve">session contexts are currently served </w:t>
      </w:r>
      <w:r>
        <w:rPr>
          <w:lang w:val="en-US" w:eastAsia="zh-CN"/>
        </w:rPr>
        <w:t>(</w:t>
      </w:r>
      <w:r w:rsidRPr="006A4F07">
        <w:rPr>
          <w:lang w:val="en-US" w:eastAsia="zh-CN"/>
        </w:rPr>
        <w:t>i.e. the Binding Indication allocated previously for the group of resource</w:t>
      </w:r>
      <w:r>
        <w:rPr>
          <w:lang w:val="en-US" w:eastAsia="zh-CN"/>
        </w:rPr>
        <w:t>/</w:t>
      </w:r>
      <w:r w:rsidRPr="006A4F07">
        <w:rPr>
          <w:lang w:val="en-US" w:eastAsia="zh-CN"/>
        </w:rPr>
        <w:t xml:space="preserve">session contexts includes </w:t>
      </w:r>
      <w:r>
        <w:rPr>
          <w:lang w:val="en-US" w:eastAsia="zh-CN"/>
        </w:rPr>
        <w:t xml:space="preserve">the information of the </w:t>
      </w:r>
      <w:r w:rsidRPr="006A4F07">
        <w:rPr>
          <w:lang w:val="en-US" w:eastAsia="zh-CN"/>
        </w:rPr>
        <w:t xml:space="preserve">NF </w:t>
      </w:r>
      <w:r>
        <w:rPr>
          <w:lang w:val="en-US" w:eastAsia="zh-CN"/>
        </w:rPr>
        <w:t xml:space="preserve">service </w:t>
      </w:r>
      <w:r w:rsidRPr="006A4F07">
        <w:rPr>
          <w:lang w:val="en-US" w:eastAsia="zh-CN"/>
        </w:rPr>
        <w:t>instance), as defined in clause</w:t>
      </w:r>
      <w:r>
        <w:rPr>
          <w:lang w:val="en-US" w:eastAsia="zh-CN"/>
        </w:rPr>
        <w:t> </w:t>
      </w:r>
      <w:r w:rsidRPr="006A4F07">
        <w:rPr>
          <w:lang w:val="en-US" w:eastAsia="zh-CN"/>
        </w:rPr>
        <w:t>5.2.2.2.2 in 3GPP TS</w:t>
      </w:r>
      <w:r>
        <w:rPr>
          <w:lang w:val="en-US" w:eastAsia="zh-CN"/>
        </w:rPr>
        <w:t> </w:t>
      </w:r>
      <w:r w:rsidRPr="006A4F07">
        <w:rPr>
          <w:lang w:val="en-US" w:eastAsia="zh-CN"/>
        </w:rPr>
        <w:t>29.510</w:t>
      </w:r>
      <w:r>
        <w:rPr>
          <w:lang w:val="en-US" w:eastAsia="zh-CN"/>
        </w:rPr>
        <w:t> </w:t>
      </w:r>
      <w:r w:rsidRPr="006A4F07">
        <w:rPr>
          <w:lang w:val="en-US" w:eastAsia="zh-CN"/>
        </w:rPr>
        <w:t xml:space="preserve">[8]. </w:t>
      </w:r>
      <w:r>
        <w:rPr>
          <w:lang w:val="en-US" w:eastAsia="zh-CN"/>
        </w:rPr>
        <w:t xml:space="preserve">When included, it indicates that all the resource/session contexts </w:t>
      </w:r>
      <w:r w:rsidRPr="006A4F07">
        <w:rPr>
          <w:lang w:val="en-US" w:eastAsia="zh-CN"/>
        </w:rPr>
        <w:t xml:space="preserve">served by this NF </w:t>
      </w:r>
      <w:r>
        <w:rPr>
          <w:lang w:val="en-US" w:eastAsia="zh-CN"/>
        </w:rPr>
        <w:t xml:space="preserve">service </w:t>
      </w:r>
      <w:r w:rsidRPr="006A4F07">
        <w:rPr>
          <w:lang w:val="en-US" w:eastAsia="zh-CN"/>
        </w:rPr>
        <w:t>instance</w:t>
      </w:r>
      <w:r>
        <w:rPr>
          <w:lang w:val="en-US" w:eastAsia="zh-CN"/>
        </w:rPr>
        <w:t xml:space="preserve"> will use the </w:t>
      </w:r>
      <w:r w:rsidRPr="006A4F07">
        <w:rPr>
          <w:lang w:val="en-US" w:eastAsia="zh-CN"/>
        </w:rPr>
        <w:t>update</w:t>
      </w:r>
      <w:r>
        <w:rPr>
          <w:lang w:val="en-US" w:eastAsia="zh-CN"/>
        </w:rPr>
        <w:t>d</w:t>
      </w:r>
      <w:r w:rsidRPr="006A4F07">
        <w:rPr>
          <w:lang w:val="en-US" w:eastAsia="zh-CN"/>
        </w:rPr>
        <w:t xml:space="preserve"> Binding Indication</w:t>
      </w:r>
      <w:r>
        <w:rPr>
          <w:lang w:val="en-US" w:eastAsia="zh-CN"/>
        </w:rPr>
        <w:t xml:space="preserve"> subsequently</w:t>
      </w:r>
      <w:r w:rsidRPr="006A4F07">
        <w:rPr>
          <w:lang w:val="en-US" w:eastAsia="zh-CN"/>
        </w:rPr>
        <w:t>.</w:t>
      </w:r>
    </w:p>
    <w:p w14:paraId="315915B3" w14:textId="77777777" w:rsidR="00DB0483" w:rsidRDefault="00DB0483" w:rsidP="00DB0483">
      <w:pPr>
        <w:pStyle w:val="B1"/>
        <w:rPr>
          <w:lang w:val="en-US" w:eastAsia="zh-CN"/>
        </w:rPr>
      </w:pPr>
      <w:r w:rsidRPr="006A4F07">
        <w:rPr>
          <w:lang w:val="en-US" w:eastAsia="zh-CN"/>
        </w:rPr>
        <w:t>-</w:t>
      </w:r>
      <w:r w:rsidRPr="006A4F07">
        <w:rPr>
          <w:lang w:val="en-US" w:eastAsia="zh-CN"/>
        </w:rPr>
        <w:tab/>
        <w:t>guami (GUAMI): indicates the GUAMI of the AMF currently serving UE contexts, as defined in clause</w:t>
      </w:r>
      <w:r>
        <w:rPr>
          <w:lang w:val="en-US" w:eastAsia="zh-CN"/>
        </w:rPr>
        <w:t> </w:t>
      </w:r>
      <w:r w:rsidRPr="006A4F07">
        <w:rPr>
          <w:lang w:val="en-US" w:eastAsia="zh-CN"/>
        </w:rPr>
        <w:t>5.3.4.1 of 3GPP TS</w:t>
      </w:r>
      <w:r>
        <w:rPr>
          <w:lang w:val="en-US" w:eastAsia="zh-CN"/>
        </w:rPr>
        <w:t> </w:t>
      </w:r>
      <w:r w:rsidRPr="006A4F07">
        <w:rPr>
          <w:lang w:val="en-US" w:eastAsia="zh-CN"/>
        </w:rPr>
        <w:t>29.571</w:t>
      </w:r>
      <w:r>
        <w:rPr>
          <w:lang w:val="en-US" w:eastAsia="zh-CN"/>
        </w:rPr>
        <w:t> </w:t>
      </w:r>
      <w:r w:rsidRPr="006A4F07">
        <w:rPr>
          <w:lang w:val="en-US" w:eastAsia="zh-CN"/>
        </w:rPr>
        <w:t xml:space="preserve">[13]. </w:t>
      </w:r>
      <w:r>
        <w:rPr>
          <w:lang w:val="en-US" w:eastAsia="zh-CN"/>
        </w:rPr>
        <w:t xml:space="preserve">When included, it indicates that all the UE contexts associated with the GUMAI will use the </w:t>
      </w:r>
      <w:r w:rsidRPr="006A4F07">
        <w:rPr>
          <w:lang w:val="en-US" w:eastAsia="zh-CN"/>
        </w:rPr>
        <w:t>update</w:t>
      </w:r>
      <w:r>
        <w:rPr>
          <w:lang w:val="en-US" w:eastAsia="zh-CN"/>
        </w:rPr>
        <w:t>d</w:t>
      </w:r>
      <w:r w:rsidRPr="006A4F07">
        <w:rPr>
          <w:lang w:val="en-US" w:eastAsia="zh-CN"/>
        </w:rPr>
        <w:t xml:space="preserve"> Binding Indication</w:t>
      </w:r>
      <w:r>
        <w:rPr>
          <w:lang w:val="en-US" w:eastAsia="zh-CN"/>
        </w:rPr>
        <w:t xml:space="preserve"> subsequently</w:t>
      </w:r>
      <w:r w:rsidRPr="006A4F07">
        <w:rPr>
          <w:lang w:val="en-US" w:eastAsia="zh-CN"/>
        </w:rPr>
        <w:t>.</w:t>
      </w:r>
    </w:p>
    <w:p w14:paraId="39DEEC94" w14:textId="16622654" w:rsidR="00094243" w:rsidRDefault="00DB0483" w:rsidP="00094243">
      <w:pPr>
        <w:pStyle w:val="B1"/>
        <w:rPr>
          <w:lang w:val="en-US" w:eastAsia="zh-CN"/>
        </w:rPr>
      </w:pPr>
      <w:r>
        <w:rPr>
          <w:lang w:val="en-US" w:eastAsia="zh-CN"/>
        </w:rPr>
        <w:t>-</w:t>
      </w:r>
      <w:r>
        <w:rPr>
          <w:lang w:val="en-US" w:eastAsia="zh-CN"/>
        </w:rPr>
        <w:tab/>
      </w:r>
      <w:r w:rsidRPr="003D2AAA">
        <w:rPr>
          <w:color w:val="000000" w:themeColor="text1"/>
          <w:lang w:val="en-US" w:eastAsia="zh-CN"/>
        </w:rPr>
        <w:t xml:space="preserve">no-redundancy: it is a boolean set to true indicating that the resource is exclusively bound to the NF service instance identified in the binding indication. It may be present in a binding with any scope, i.e. </w:t>
      </w:r>
      <w:r w:rsidRPr="003D2AAA">
        <w:rPr>
          <w:color w:val="000000" w:themeColor="text1"/>
          <w:lang w:eastAsia="zh-CN"/>
        </w:rPr>
        <w:t>"other-service", "subscription-events" or "callback",</w:t>
      </w:r>
      <w:r w:rsidRPr="003D2AAA">
        <w:rPr>
          <w:color w:val="000000" w:themeColor="text1"/>
        </w:rPr>
        <w:t xml:space="preserve"> </w:t>
      </w:r>
      <w:r w:rsidRPr="003D2AAA">
        <w:rPr>
          <w:color w:val="000000" w:themeColor="text1"/>
          <w:lang w:eastAsia="zh-CN"/>
        </w:rPr>
        <w:t xml:space="preserve">or with no scope parameter. </w:t>
      </w:r>
      <w:r w:rsidRPr="003D2AAA">
        <w:rPr>
          <w:color w:val="000000" w:themeColor="text1"/>
          <w:lang w:val="en-US" w:eastAsia="zh-CN"/>
        </w:rPr>
        <w:t xml:space="preserve">When this parameter is present, the blvalue shall be set to "nfservice-instance", the </w:t>
      </w:r>
      <w:r w:rsidRPr="003D2AAA">
        <w:rPr>
          <w:color w:val="000000" w:themeColor="text1"/>
        </w:rPr>
        <w:t>nfservinst parameter shall be present and either the</w:t>
      </w:r>
      <w:r w:rsidRPr="003D2AAA">
        <w:rPr>
          <w:color w:val="000000" w:themeColor="text1"/>
          <w:lang w:eastAsia="zh-CN"/>
        </w:rPr>
        <w:t xml:space="preserve"> </w:t>
      </w:r>
      <w:r w:rsidRPr="003D2AAA">
        <w:rPr>
          <w:color w:val="000000" w:themeColor="text1"/>
          <w:lang w:val="en-US" w:eastAsia="zh-CN"/>
        </w:rPr>
        <w:t>nfserv</w:t>
      </w:r>
      <w:r w:rsidR="00EA56AF">
        <w:rPr>
          <w:color w:val="000000" w:themeColor="text1"/>
          <w:lang w:val="en-US" w:eastAsia="zh-CN"/>
        </w:rPr>
        <w:t>ice</w:t>
      </w:r>
      <w:r w:rsidRPr="003D2AAA">
        <w:rPr>
          <w:color w:val="000000" w:themeColor="text1"/>
          <w:lang w:val="en-US" w:eastAsia="zh-CN"/>
        </w:rPr>
        <w:t>set parameter or the nfinst parameter shall be present. The nfserv</w:t>
      </w:r>
      <w:r w:rsidR="00EA56AF">
        <w:rPr>
          <w:color w:val="000000" w:themeColor="text1"/>
          <w:lang w:val="en-US" w:eastAsia="zh-CN"/>
        </w:rPr>
        <w:t>ice</w:t>
      </w:r>
      <w:r w:rsidRPr="003D2AAA">
        <w:rPr>
          <w:color w:val="000000" w:themeColor="text1"/>
          <w:lang w:val="en-US" w:eastAsia="zh-CN"/>
        </w:rPr>
        <w:t xml:space="preserve">set or nfinst parameter included in the binding indication shall only be used to identify the NF service instance and shall not be considered as a binding entity for reselection. The no-redundancy parameter shall only be signaled if the receiver of this information is known to support this parameter (see </w:t>
      </w:r>
      <w:r w:rsidR="00D93C0A" w:rsidRPr="003D2AAA">
        <w:rPr>
          <w:color w:val="000000" w:themeColor="text1"/>
          <w:lang w:val="en-US" w:eastAsia="zh-CN"/>
        </w:rPr>
        <w:t>clause</w:t>
      </w:r>
      <w:r w:rsidR="00D93C0A">
        <w:rPr>
          <w:color w:val="000000" w:themeColor="text1"/>
          <w:lang w:val="en-US" w:eastAsia="zh-CN"/>
        </w:rPr>
        <w:t> </w:t>
      </w:r>
      <w:r w:rsidR="00D93C0A" w:rsidRPr="003D2AAA">
        <w:rPr>
          <w:color w:val="000000" w:themeColor="text1"/>
          <w:lang w:val="en-US" w:eastAsia="zh-CN"/>
        </w:rPr>
        <w:t>6</w:t>
      </w:r>
      <w:r w:rsidRPr="003D2AAA">
        <w:rPr>
          <w:color w:val="000000" w:themeColor="text1"/>
          <w:lang w:val="en-US" w:eastAsia="zh-CN"/>
        </w:rPr>
        <w:t xml:space="preserve">.12.1). </w:t>
      </w:r>
      <w:r>
        <w:rPr>
          <w:lang w:val="en-US" w:eastAsia="zh-CN"/>
        </w:rPr>
        <w:t xml:space="preserve">Subsequently, when </w:t>
      </w:r>
      <w:r w:rsidRPr="008E698D">
        <w:rPr>
          <w:lang w:val="en-US" w:eastAsia="zh-CN"/>
        </w:rPr>
        <w:t xml:space="preserve">sending further requests targeting </w:t>
      </w:r>
      <w:r>
        <w:rPr>
          <w:lang w:val="en-US" w:eastAsia="zh-CN"/>
        </w:rPr>
        <w:t>a resource with no-redundancy, the HTTP client shall not include any routing binding indication in the request message (to prevent the SCP from performing any reselection).</w:t>
      </w:r>
    </w:p>
    <w:p w14:paraId="41A23E95" w14:textId="0B991EA5" w:rsidR="00DB0483" w:rsidRPr="0024054A" w:rsidRDefault="00094243" w:rsidP="00DB0483">
      <w:pPr>
        <w:pStyle w:val="B1"/>
        <w:rPr>
          <w:lang w:val="en-US" w:eastAsia="zh-CN"/>
        </w:rPr>
      </w:pPr>
      <w:r>
        <w:rPr>
          <w:lang w:val="en-US" w:eastAsia="zh-CN"/>
        </w:rPr>
        <w:t>-</w:t>
      </w:r>
      <w:r>
        <w:rPr>
          <w:lang w:val="en-US" w:eastAsia="zh-CN"/>
        </w:rPr>
        <w:tab/>
      </w:r>
      <w:r w:rsidRPr="00D11CE9">
        <w:t>callback-uri-prefix</w:t>
      </w:r>
      <w:r w:rsidRPr="003D2AAA">
        <w:rPr>
          <w:color w:val="000000" w:themeColor="text1"/>
          <w:lang w:val="en-US" w:eastAsia="zh-CN"/>
        </w:rPr>
        <w:t>:</w:t>
      </w:r>
      <w:r>
        <w:rPr>
          <w:color w:val="000000" w:themeColor="text1"/>
          <w:lang w:val="en-US" w:eastAsia="zh-CN"/>
        </w:rPr>
        <w:t xml:space="preserve"> </w:t>
      </w:r>
      <w:r w:rsidRPr="00D11CE9">
        <w:rPr>
          <w:color w:val="000000" w:themeColor="text1"/>
          <w:lang w:val="en-US" w:eastAsia="zh-CN"/>
        </w:rPr>
        <w:t xml:space="preserve">The NF service consumer </w:t>
      </w:r>
      <w:r>
        <w:rPr>
          <w:color w:val="000000" w:themeColor="text1"/>
          <w:lang w:val="en-US" w:eastAsia="zh-CN"/>
        </w:rPr>
        <w:t>may</w:t>
      </w:r>
      <w:r w:rsidRPr="00D11CE9">
        <w:rPr>
          <w:color w:val="000000" w:themeColor="text1"/>
          <w:lang w:val="en-US" w:eastAsia="zh-CN"/>
        </w:rPr>
        <w:t xml:space="preserve"> include this parameter when providing a Callback URI when the Callback URI </w:t>
      </w:r>
      <w:r>
        <w:rPr>
          <w:color w:val="000000" w:themeColor="text1"/>
          <w:lang w:val="en-US" w:eastAsia="zh-CN"/>
        </w:rPr>
        <w:t>contains a prefix</w:t>
      </w:r>
      <w:r w:rsidRPr="00D11CE9">
        <w:rPr>
          <w:color w:val="000000" w:themeColor="text1"/>
          <w:lang w:val="en-US" w:eastAsia="zh-CN"/>
        </w:rPr>
        <w:t>. When present, the "callback-uri-prefix" shall be a path-absolute as specified IETF RFC 3986</w:t>
      </w:r>
      <w:r w:rsidR="00D93C0A">
        <w:rPr>
          <w:color w:val="000000" w:themeColor="text1"/>
          <w:lang w:val="en-US" w:eastAsia="zh-CN"/>
        </w:rPr>
        <w:t> </w:t>
      </w:r>
      <w:r w:rsidR="00D93C0A" w:rsidRPr="00D11CE9">
        <w:rPr>
          <w:color w:val="000000" w:themeColor="text1"/>
          <w:lang w:val="en-US" w:eastAsia="zh-CN"/>
        </w:rPr>
        <w:t>[</w:t>
      </w:r>
      <w:r w:rsidRPr="00D11CE9">
        <w:rPr>
          <w:color w:val="000000" w:themeColor="text1"/>
          <w:lang w:val="en-US" w:eastAsia="zh-CN"/>
        </w:rPr>
        <w:t xml:space="preserve">14] (i.e. the first path segment(s) after the authority) which is part of the Callback URI provided by a NF service consumer in the corresponding service request message sent to a NF service producer. The authority and "callback-uri-prefix" in the Callback URI shall uniquely identify a consumer service instance. </w:t>
      </w:r>
      <w:r w:rsidRPr="008B5AEE">
        <w:rPr>
          <w:color w:val="000000" w:themeColor="text1"/>
          <w:lang w:val="en-US" w:eastAsia="zh-CN"/>
        </w:rPr>
        <w:t xml:space="preserve">This </w:t>
      </w:r>
      <w:r>
        <w:rPr>
          <w:color w:val="000000" w:themeColor="text1"/>
          <w:lang w:val="en-US" w:eastAsia="zh-CN"/>
        </w:rPr>
        <w:t>parameter is relevant when the "</w:t>
      </w:r>
      <w:r w:rsidRPr="008B5AEE">
        <w:rPr>
          <w:color w:val="000000" w:themeColor="text1"/>
          <w:lang w:val="en-US" w:eastAsia="zh-CN"/>
        </w:rPr>
        <w:t>scope</w:t>
      </w:r>
      <w:r>
        <w:rPr>
          <w:color w:val="000000" w:themeColor="text1"/>
          <w:lang w:val="en-US" w:eastAsia="zh-CN"/>
        </w:rPr>
        <w:t>"</w:t>
      </w:r>
      <w:r w:rsidRPr="008B5AEE">
        <w:rPr>
          <w:color w:val="000000" w:themeColor="text1"/>
          <w:lang w:val="en-US" w:eastAsia="zh-CN"/>
        </w:rPr>
        <w:t xml:space="preserve"> parameter </w:t>
      </w:r>
      <w:r>
        <w:rPr>
          <w:color w:val="000000" w:themeColor="text1"/>
          <w:lang w:val="en-US" w:eastAsia="zh-CN"/>
        </w:rPr>
        <w:t xml:space="preserve">is either </w:t>
      </w:r>
      <w:r w:rsidRPr="008B5AEE">
        <w:rPr>
          <w:color w:val="000000" w:themeColor="text1"/>
          <w:lang w:val="en-US" w:eastAsia="zh-CN"/>
        </w:rPr>
        <w:t xml:space="preserve">"subscription-events" </w:t>
      </w:r>
      <w:r>
        <w:rPr>
          <w:color w:val="000000" w:themeColor="text1"/>
          <w:lang w:val="en-US" w:eastAsia="zh-CN"/>
        </w:rPr>
        <w:t xml:space="preserve">or </w:t>
      </w:r>
      <w:r w:rsidRPr="008B5AEE">
        <w:rPr>
          <w:color w:val="000000" w:themeColor="text1"/>
          <w:lang w:val="en-US" w:eastAsia="zh-CN"/>
        </w:rPr>
        <w:t xml:space="preserve"> "callback"</w:t>
      </w:r>
      <w:r>
        <w:rPr>
          <w:color w:val="000000" w:themeColor="text1"/>
          <w:lang w:val="en-US" w:eastAsia="zh-CN"/>
        </w:rPr>
        <w:t xml:space="preserve">. </w:t>
      </w:r>
      <w:r w:rsidRPr="00D11CE9">
        <w:rPr>
          <w:color w:val="000000" w:themeColor="text1"/>
          <w:lang w:val="en-US" w:eastAsia="zh-CN"/>
        </w:rPr>
        <w:t>See clause</w:t>
      </w:r>
      <w:r>
        <w:rPr>
          <w:color w:val="000000" w:themeColor="text1"/>
          <w:lang w:val="en-US" w:eastAsia="zh-CN"/>
        </w:rPr>
        <w:t>s</w:t>
      </w:r>
      <w:r w:rsidRPr="00D11CE9">
        <w:rPr>
          <w:color w:val="000000" w:themeColor="text1"/>
          <w:lang w:val="en-US" w:eastAsia="zh-CN"/>
        </w:rPr>
        <w:t xml:space="preserve"> </w:t>
      </w:r>
      <w:r w:rsidRPr="00E463B3">
        <w:rPr>
          <w:color w:val="000000" w:themeColor="text1"/>
          <w:lang w:val="en-US" w:eastAsia="zh-CN"/>
        </w:rPr>
        <w:t>6.12.4</w:t>
      </w:r>
      <w:r>
        <w:rPr>
          <w:color w:val="000000" w:themeColor="text1"/>
          <w:lang w:val="en-US" w:eastAsia="zh-CN"/>
        </w:rPr>
        <w:t xml:space="preserve"> and 6.12.5</w:t>
      </w:r>
      <w:r w:rsidRPr="00D11CE9">
        <w:rPr>
          <w:color w:val="000000" w:themeColor="text1"/>
          <w:lang w:val="en-US" w:eastAsia="zh-CN"/>
        </w:rPr>
        <w:t xml:space="preserve"> for the usage of this parameter</w:t>
      </w:r>
      <w:r>
        <w:rPr>
          <w:color w:val="000000" w:themeColor="text1"/>
          <w:lang w:val="en-US" w:eastAsia="zh-CN"/>
        </w:rPr>
        <w:t>.</w:t>
      </w:r>
      <w:r w:rsidRPr="000666B6">
        <w:rPr>
          <w:lang w:eastAsia="zh-CN"/>
        </w:rPr>
        <w:t xml:space="preserve"> </w:t>
      </w:r>
      <w:r>
        <w:rPr>
          <w:lang w:eastAsia="zh-CN"/>
        </w:rPr>
        <w:t>The ABNF is defined in clause </w:t>
      </w:r>
      <w:r>
        <w:t>5.2.3.3.7</w:t>
      </w:r>
      <w:r>
        <w:rPr>
          <w:lang w:eastAsia="zh-CN"/>
        </w:rPr>
        <w:t>.</w:t>
      </w:r>
    </w:p>
    <w:p w14:paraId="0847A9B5" w14:textId="77777777" w:rsidR="00DB0483" w:rsidRPr="00D1205D" w:rsidRDefault="00DB0483" w:rsidP="00DB0483">
      <w:pPr>
        <w:pStyle w:val="EX"/>
        <w:rPr>
          <w:lang w:eastAsia="zh-CN"/>
        </w:rPr>
      </w:pPr>
      <w:r w:rsidRPr="00D1205D">
        <w:rPr>
          <w:lang w:eastAsia="zh-CN"/>
        </w:rPr>
        <w:t>EXAMPLES 1 to 5:</w:t>
      </w:r>
      <w:r w:rsidRPr="00D1205D">
        <w:rPr>
          <w:lang w:eastAsia="zh-CN"/>
        </w:rPr>
        <w:tab/>
        <w:t>Same as EXAMPLES 1 to 5 defined in clause 5.2.3.2.5, with the header name "3gpp-Sbi-Binding" instead of "3gpp-Sbi-Routing-Binding".</w:t>
      </w:r>
    </w:p>
    <w:p w14:paraId="4046347C" w14:textId="4627C369" w:rsidR="00DB0483" w:rsidRPr="00D1205D" w:rsidRDefault="00DB0483" w:rsidP="00DB0483">
      <w:pPr>
        <w:pStyle w:val="EX"/>
        <w:rPr>
          <w:lang w:eastAsia="zh-CN"/>
        </w:rPr>
      </w:pPr>
      <w:r>
        <w:rPr>
          <w:lang w:eastAsia="zh-CN"/>
        </w:rPr>
        <w:t>EXAMPLE </w:t>
      </w:r>
      <w:r w:rsidRPr="00D1205D">
        <w:rPr>
          <w:lang w:eastAsia="zh-CN"/>
        </w:rPr>
        <w:t>6:</w:t>
      </w:r>
      <w:r w:rsidRPr="00D1205D">
        <w:rPr>
          <w:lang w:eastAsia="zh-CN"/>
        </w:rPr>
        <w:tab/>
        <w:t>Subscription request from one NF on behalf of another NF, with 2 binding indications:</w:t>
      </w:r>
      <w:r w:rsidRPr="00D1205D">
        <w:rPr>
          <w:lang w:eastAsia="zh-CN"/>
        </w:rPr>
        <w:br/>
      </w:r>
      <w:r w:rsidRPr="00D1205D">
        <w:rPr>
          <w:lang w:eastAsia="zh-CN"/>
        </w:rPr>
        <w:br/>
        <w:t>3gpp-Sbi-Binding: bl=nf-set; nfset=set1.udmset.5gc.mnc012.mcc345; servname=nudm-ee;scope=subscription-events</w:t>
      </w:r>
      <w:r w:rsidRPr="00D1205D">
        <w:rPr>
          <w:lang w:eastAsia="zh-CN"/>
        </w:rPr>
        <w:br/>
        <w:t>3gpp-Sbi-Binding: bl=nf-set; nfset=set1.nefset.5gc.mnc012.mcc345; servname=nnef-event-exposure</w:t>
      </w:r>
    </w:p>
    <w:p w14:paraId="60584792" w14:textId="77777777" w:rsidR="00DB0483" w:rsidRPr="00D1205D" w:rsidRDefault="00DB0483" w:rsidP="00DB0483">
      <w:pPr>
        <w:pStyle w:val="EX"/>
        <w:rPr>
          <w:lang w:eastAsia="zh-CN"/>
        </w:rPr>
      </w:pPr>
      <w:r>
        <w:rPr>
          <w:lang w:eastAsia="zh-CN"/>
        </w:rPr>
        <w:lastRenderedPageBreak/>
        <w:t>EXAMPLE </w:t>
      </w:r>
      <w:r w:rsidRPr="00D1205D">
        <w:rPr>
          <w:lang w:eastAsia="zh-CN"/>
        </w:rPr>
        <w:t>7:</w:t>
      </w:r>
      <w:r w:rsidRPr="00D1205D">
        <w:rPr>
          <w:lang w:eastAsia="zh-CN"/>
        </w:rPr>
        <w:tab/>
        <w:t>Service request with 2 binding indications, for callback requests and for other services the NF Service Consumer may provide later as an NF Service Producer:</w:t>
      </w:r>
      <w:r w:rsidRPr="00D1205D">
        <w:rPr>
          <w:lang w:eastAsia="zh-CN"/>
        </w:rPr>
        <w:br/>
      </w:r>
      <w:r w:rsidRPr="00D1205D">
        <w:rPr>
          <w:lang w:eastAsia="zh-CN"/>
        </w:rPr>
        <w:br/>
        <w:t>3gpp-Sbi-Binding: bl=nf-instance; nfinst=54804518-4191-46b3-955c-ac631f953ed8; nfset=set1.smfset.5gc.mnc012.mcc345; servname=</w:t>
      </w:r>
      <w:r w:rsidRPr="00D1205D">
        <w:t>nsmf-pdusession</w:t>
      </w:r>
      <w:r w:rsidRPr="00D1205D">
        <w:rPr>
          <w:lang w:eastAsia="zh-CN"/>
        </w:rPr>
        <w:br/>
        <w:t>3gpp-Sbi-Binding: bl=nf-instance; nfinst=54804518-4191-46b3-955c-ac631f953ed8; nfset=set1.smfset.5gc.mnc012.mcc345; scope=other-service; servname=</w:t>
      </w:r>
      <w:r w:rsidRPr="00D1205D">
        <w:t>nsmf-event-exposure</w:t>
      </w:r>
    </w:p>
    <w:p w14:paraId="35BE93AA" w14:textId="77777777" w:rsidR="00DB0483" w:rsidRPr="00D1205D" w:rsidRDefault="00DB0483" w:rsidP="00DB0483">
      <w:pPr>
        <w:pStyle w:val="EX"/>
        <w:rPr>
          <w:lang w:eastAsia="zh-CN"/>
        </w:rPr>
      </w:pPr>
      <w:r>
        <w:rPr>
          <w:lang w:eastAsia="zh-CN"/>
        </w:rPr>
        <w:t>EXAMPLE </w:t>
      </w:r>
      <w:r w:rsidRPr="00D1205D">
        <w:rPr>
          <w:lang w:eastAsia="zh-CN"/>
        </w:rPr>
        <w:t>8:</w:t>
      </w:r>
      <w:r w:rsidRPr="00D1205D">
        <w:rPr>
          <w:lang w:eastAsia="zh-CN"/>
        </w:rPr>
        <w:tab/>
        <w:t>Service request with one binding indication applying to notification/callback requests and to any other services the NF Service Consumer may provide later as an NF Service Producer:</w:t>
      </w:r>
      <w:r w:rsidRPr="00D1205D">
        <w:rPr>
          <w:lang w:eastAsia="zh-CN"/>
        </w:rPr>
        <w:br/>
      </w:r>
      <w:r w:rsidRPr="00D1205D">
        <w:rPr>
          <w:lang w:eastAsia="zh-CN"/>
        </w:rPr>
        <w:br/>
        <w:t>3gpp-Sbi-Binding: bl=nf-set; nfset=set1</w:t>
      </w:r>
      <w:r>
        <w:rPr>
          <w:lang w:eastAsia="zh-CN"/>
        </w:rPr>
        <w:t>-</w:t>
      </w:r>
      <w:r w:rsidRPr="00D1205D">
        <w:rPr>
          <w:lang w:eastAsia="zh-CN"/>
        </w:rPr>
        <w:t>region48.amfset.5gc.mnc012.mcc345; scope=callback; scope=other-service</w:t>
      </w:r>
    </w:p>
    <w:p w14:paraId="6B33C29D" w14:textId="77777777" w:rsidR="00DB0483" w:rsidRPr="00D1205D" w:rsidRDefault="00DB0483" w:rsidP="00DB0483">
      <w:pPr>
        <w:pStyle w:val="EX"/>
        <w:rPr>
          <w:lang w:eastAsia="zh-CN"/>
        </w:rPr>
      </w:pPr>
      <w:r>
        <w:rPr>
          <w:lang w:eastAsia="zh-CN"/>
        </w:rPr>
        <w:t>EXAMPLE </w:t>
      </w:r>
      <w:r w:rsidRPr="00D1205D">
        <w:rPr>
          <w:lang w:eastAsia="zh-CN"/>
        </w:rPr>
        <w:t>9:</w:t>
      </w:r>
      <w:r w:rsidRPr="00D1205D">
        <w:rPr>
          <w:lang w:eastAsia="zh-CN"/>
        </w:rPr>
        <w:tab/>
        <w:t>Service request with one binding indication applying to notification/callback requests together with a recovery time stamp associated with the NF Set indicated in the binding indication and with the binding level set to "nfset":</w:t>
      </w:r>
      <w:r w:rsidRPr="00D1205D">
        <w:rPr>
          <w:lang w:eastAsia="zh-CN"/>
        </w:rPr>
        <w:br/>
        <w:t>3gpp-Sbi-Binding: bl=nf</w:t>
      </w:r>
      <w:r>
        <w:rPr>
          <w:lang w:eastAsia="zh-CN"/>
        </w:rPr>
        <w:t>-</w:t>
      </w:r>
      <w:r w:rsidRPr="00D1205D">
        <w:rPr>
          <w:lang w:eastAsia="zh-CN"/>
        </w:rPr>
        <w:t>set; nfset=set1</w:t>
      </w:r>
      <w:r>
        <w:rPr>
          <w:lang w:eastAsia="zh-CN"/>
        </w:rPr>
        <w:t>-</w:t>
      </w:r>
      <w:r w:rsidRPr="00D1205D">
        <w:rPr>
          <w:lang w:eastAsia="zh-CN"/>
        </w:rPr>
        <w:t xml:space="preserve">region48.amfset.5gc.mnc012.mcc345; scope=callback; recoverytime= </w:t>
      </w:r>
      <w:r>
        <w:rPr>
          <w:lang w:eastAsia="zh-CN"/>
        </w:rPr>
        <w:t>"</w:t>
      </w:r>
      <w:r w:rsidRPr="00D1205D">
        <w:rPr>
          <w:lang w:eastAsia="zh-CN"/>
        </w:rPr>
        <w:t>Tue, 04 Feb 2020 08:49:37 GMT</w:t>
      </w:r>
      <w:r>
        <w:rPr>
          <w:lang w:eastAsia="zh-CN"/>
        </w:rPr>
        <w:t>"</w:t>
      </w:r>
    </w:p>
    <w:p w14:paraId="3BBDE36B" w14:textId="7AD3F337" w:rsidR="00DB0483" w:rsidRPr="00D1205D" w:rsidRDefault="00DB0483" w:rsidP="00DB0483">
      <w:pPr>
        <w:pStyle w:val="EX"/>
        <w:rPr>
          <w:lang w:eastAsia="zh-CN"/>
        </w:rPr>
      </w:pPr>
      <w:r>
        <w:rPr>
          <w:lang w:eastAsia="zh-CN"/>
        </w:rPr>
        <w:t>EXAMPLE </w:t>
      </w:r>
      <w:r w:rsidRPr="00D1205D">
        <w:rPr>
          <w:lang w:eastAsia="zh-CN"/>
        </w:rPr>
        <w:t>10:</w:t>
      </w:r>
      <w:r w:rsidRPr="00D1205D">
        <w:rPr>
          <w:lang w:eastAsia="zh-CN"/>
        </w:rPr>
        <w:tab/>
        <w:t>Service response with one binding indication applying to the session context with a recovery time stamp associated with the NF Set indicated in "nfset" in the binding indication and with the binding level set to "nfinstance":</w:t>
      </w:r>
      <w:r w:rsidRPr="00D1205D">
        <w:rPr>
          <w:lang w:eastAsia="zh-CN"/>
        </w:rPr>
        <w:br/>
      </w:r>
      <w:r w:rsidRPr="00D1205D">
        <w:rPr>
          <w:lang w:eastAsia="zh-CN"/>
        </w:rPr>
        <w:br/>
        <w:t>3gpp-Sbi-Binding: bl=nf</w:t>
      </w:r>
      <w:r>
        <w:rPr>
          <w:lang w:eastAsia="zh-CN"/>
        </w:rPr>
        <w:t>-</w:t>
      </w:r>
      <w:r w:rsidRPr="00D1205D">
        <w:rPr>
          <w:lang w:eastAsia="zh-CN"/>
        </w:rPr>
        <w:t xml:space="preserve">instance; nfinst=54804518-4191-46b3-955c-ac631f953ed8; nfset=set1.smfset.5gc.mnc012.mcc345; recoverytime= </w:t>
      </w:r>
      <w:r>
        <w:rPr>
          <w:lang w:eastAsia="zh-CN"/>
        </w:rPr>
        <w:t>"</w:t>
      </w:r>
      <w:r w:rsidRPr="00D1205D">
        <w:rPr>
          <w:lang w:eastAsia="zh-CN"/>
        </w:rPr>
        <w:t>Tue, 04 Feb 2020 08:49:37 GMT</w:t>
      </w:r>
      <w:r>
        <w:rPr>
          <w:lang w:eastAsia="zh-CN"/>
        </w:rPr>
        <w:t>"</w:t>
      </w:r>
    </w:p>
    <w:p w14:paraId="7ECA4660" w14:textId="77777777" w:rsidR="00DB0483" w:rsidRDefault="00DB0483" w:rsidP="00DB0483">
      <w:pPr>
        <w:pStyle w:val="EX"/>
        <w:rPr>
          <w:lang w:eastAsia="zh-CN"/>
        </w:rPr>
      </w:pPr>
      <w:r>
        <w:rPr>
          <w:lang w:eastAsia="zh-CN"/>
        </w:rPr>
        <w:t>EXAMPLE </w:t>
      </w:r>
      <w:r w:rsidRPr="00D1205D">
        <w:rPr>
          <w:lang w:eastAsia="zh-CN"/>
        </w:rPr>
        <w:t>11:</w:t>
      </w:r>
      <w:r w:rsidRPr="00D1205D">
        <w:rPr>
          <w:lang w:eastAsia="zh-CN"/>
        </w:rPr>
        <w:tab/>
        <w:t>Service response with one binding indication applying to the session context with a recovery time stamp associated with the NF Instance included the binding indication and with the binding level set to nfserviceinstance:</w:t>
      </w:r>
      <w:r w:rsidRPr="00D1205D">
        <w:rPr>
          <w:lang w:eastAsia="zh-CN"/>
        </w:rPr>
        <w:br/>
      </w:r>
      <w:r w:rsidRPr="00D1205D">
        <w:rPr>
          <w:lang w:eastAsia="zh-CN"/>
        </w:rPr>
        <w:br/>
        <w:t>3gpp-Sbi-Binding: bl=nfservice</w:t>
      </w:r>
      <w:r>
        <w:rPr>
          <w:lang w:eastAsia="zh-CN"/>
        </w:rPr>
        <w:t>-</w:t>
      </w:r>
      <w:r w:rsidRPr="00D1205D">
        <w:rPr>
          <w:lang w:eastAsia="zh-CN"/>
        </w:rPr>
        <w:t xml:space="preserve">instance; nfservinst=xyz; nfinst=54804518-4191-46b3-955c-ac631f953ed8; recoverytime= </w:t>
      </w:r>
      <w:r>
        <w:rPr>
          <w:lang w:eastAsia="zh-CN"/>
        </w:rPr>
        <w:t>"</w:t>
      </w:r>
      <w:r w:rsidRPr="00D1205D">
        <w:rPr>
          <w:lang w:eastAsia="zh-CN"/>
        </w:rPr>
        <w:t>Tue, 04 Feb 2020 08:49:37 GMT</w:t>
      </w:r>
      <w:r>
        <w:rPr>
          <w:lang w:eastAsia="zh-CN"/>
        </w:rPr>
        <w:t>"</w:t>
      </w:r>
    </w:p>
    <w:p w14:paraId="30FACE28" w14:textId="22734E4D" w:rsidR="00DB0483" w:rsidRPr="002D1B76" w:rsidRDefault="00DB0483" w:rsidP="00DB0483">
      <w:pPr>
        <w:pStyle w:val="EX"/>
        <w:rPr>
          <w:lang w:eastAsia="zh-CN"/>
        </w:rPr>
      </w:pPr>
      <w:r>
        <w:t>EXAMPLE </w:t>
      </w:r>
      <w:r w:rsidRPr="00E0716E">
        <w:t>12:</w:t>
      </w:r>
      <w:r w:rsidRPr="00E0716E">
        <w:tab/>
        <w:t>Service response with one binding indication applying to the resource context pertaining to a group identified by "54804518-4191-46b3-955c-ac631f953ed1" together with a backup nf:</w:t>
      </w:r>
      <w:r w:rsidRPr="00E0716E">
        <w:br/>
      </w:r>
      <w:r w:rsidRPr="00E0716E">
        <w:br/>
        <w:t>3gpp-Sbi-Binding: bl=nf</w:t>
      </w:r>
      <w:r>
        <w:t>-</w:t>
      </w:r>
      <w:r w:rsidRPr="00E0716E">
        <w:t>instance; nfinst=54804518-4191-46b3-955c-ac631f953ed0; nfset=set1.smfset.5gc.mnc012.mcc345; backupnf=54804519-4191-46b3-955c-ac631f953ed2</w:t>
      </w:r>
      <w:r>
        <w:t xml:space="preserve">; </w:t>
      </w:r>
      <w:r w:rsidRPr="00E0716E">
        <w:t>groupid=54804518-4191-46b3-955c-ac631f953ed1</w:t>
      </w:r>
    </w:p>
    <w:p w14:paraId="20C3A2FC" w14:textId="3F75B7B0" w:rsidR="00DB0483" w:rsidRPr="00AD4CCA" w:rsidRDefault="00DB0483" w:rsidP="00DB0483">
      <w:pPr>
        <w:pStyle w:val="EX"/>
        <w:rPr>
          <w:lang w:eastAsia="zh-CN"/>
        </w:rPr>
      </w:pPr>
      <w:r>
        <w:t>EXAMPLE </w:t>
      </w:r>
      <w:r w:rsidRPr="00E0716E">
        <w:t>13:</w:t>
      </w:r>
      <w:r w:rsidRPr="00E0716E">
        <w:tab/>
        <w:t>A notification request message with one binding indication applying to the resource contexts with the oldgroup identifier "54804518-4191-46b3-955c-ac631f953ed1", where the preferred binding entity is changed to "nfinst=54804519-4191-46b3-955c-ac631f953ed0" together with a new group identifier "54804519-4191-46b3-955c-ac631f953ed3" allocated.</w:t>
      </w:r>
      <w:r w:rsidRPr="00E0716E">
        <w:br/>
      </w:r>
      <w:r w:rsidRPr="00E0716E">
        <w:br/>
        <w:t>3gpp-Sbi-Binding: bl=nf</w:t>
      </w:r>
      <w:r>
        <w:t>-</w:t>
      </w:r>
      <w:r w:rsidRPr="00E0716E">
        <w:t>instance; nfinst=54804519-4191-46b3-955c-ac631f953ed0; nfset=set1.smfset.5gc.mnc012.mcc345; group=true; oldgroupid=54804518-4191-46b3-955c-ac631f953ed1; groupid=54804519-4191-46b3-955c-ac631f953ed3</w:t>
      </w:r>
    </w:p>
    <w:p w14:paraId="0C5057D8" w14:textId="14AAF179" w:rsidR="00DB0483" w:rsidRPr="0024054A" w:rsidRDefault="00DB0483" w:rsidP="00DB0483">
      <w:pPr>
        <w:pStyle w:val="EX"/>
        <w:rPr>
          <w:lang w:eastAsia="zh-CN"/>
        </w:rPr>
      </w:pPr>
      <w:r>
        <w:t>EXAMPLE </w:t>
      </w:r>
      <w:r w:rsidRPr="00E0716E">
        <w:t>14:</w:t>
      </w:r>
      <w:r w:rsidRPr="00E0716E">
        <w:tab/>
        <w:t>A notification request message with one binding indication applying to the resource contexts identified by an uribase, where the preferred binding entity is changed to "nfinst=54804519-4191-46b3-955c-ac631f953ed0":</w:t>
      </w:r>
      <w:r w:rsidRPr="00E0716E">
        <w:br/>
      </w:r>
      <w:r w:rsidRPr="00E0716E">
        <w:br/>
        <w:t>3gpp-Sbi-Binding: bl=nf</w:t>
      </w:r>
      <w:r>
        <w:t>-</w:t>
      </w:r>
      <w:r w:rsidRPr="00E0716E">
        <w:t>instance; nfinst=54804519-4191-46b3-955c-ac631f953ed0; nfset=set1.smfset.5gc.mnc012.mcc345; group=true; uribase=http%3A%2F%2F10.10.10.10%2Fstringxyz</w:t>
      </w:r>
    </w:p>
    <w:p w14:paraId="0146B916" w14:textId="0FB62F79" w:rsidR="00DB0483" w:rsidRPr="00FA1371" w:rsidRDefault="00DB0483" w:rsidP="00DB0483">
      <w:pPr>
        <w:pStyle w:val="EX"/>
        <w:rPr>
          <w:lang w:eastAsia="zh-CN"/>
        </w:rPr>
      </w:pPr>
      <w:r>
        <w:lastRenderedPageBreak/>
        <w:t>EXAMPLE </w:t>
      </w:r>
      <w:r w:rsidRPr="002D7984">
        <w:t>15:</w:t>
      </w:r>
      <w:r w:rsidRPr="002D7984">
        <w:tab/>
        <w:t>A notification request message with one binding indication applying to the resource contexts served by the NF instance identified by "64804518-4191-46b3-955c-ac631f953ed8" where the preferred binding entity is changed to "nfinst=74804519-4191-46b3-955c-ac631f953ed0".</w:t>
      </w:r>
      <w:r w:rsidRPr="002D7984">
        <w:br/>
      </w:r>
      <w:r w:rsidRPr="002D7984">
        <w:br/>
        <w:t>3gpp-Sbi-Binding: bl=nf</w:t>
      </w:r>
      <w:r>
        <w:t>-</w:t>
      </w:r>
      <w:r w:rsidRPr="002D7984">
        <w:t>instance; nfinst=74804519-4191-46b3-955c-ac631f953ed0; nfset=set1.smfset.5gc.mnc012.mcc345; group=true; oldnfinst=64804518-4191-46b3-955c-ac631f953ed8</w:t>
      </w:r>
    </w:p>
    <w:p w14:paraId="11373CA3" w14:textId="4576BD18" w:rsidR="00DB0483" w:rsidRDefault="00DB0483" w:rsidP="00DB0483">
      <w:pPr>
        <w:pStyle w:val="EX"/>
      </w:pPr>
      <w:r>
        <w:t>EXAMPLE </w:t>
      </w:r>
      <w:r w:rsidRPr="002D7984">
        <w:t>16:</w:t>
      </w:r>
      <w:r w:rsidRPr="002D7984">
        <w:tab/>
        <w:t>Service request message with an updated binding indication applying to the UE contexts for GUAMI" &lt;mnc(012)&gt;&lt;mcc(345)&gt;&lt;AmfId("abcd12")&gt; where the backupamfinst is changed.</w:t>
      </w:r>
      <w:r w:rsidRPr="002D7984">
        <w:br/>
      </w:r>
      <w:r w:rsidRPr="002D7984">
        <w:br/>
        <w:t>3gpp-Sbi-Binding: bl=nf-instance; nfinst=54804518-4191-46b3-955c-ac631f953ed7; backupamfinst=54804520-4191-46b3-955c-ac631f953ed8; scope=other-service; group=true; guami=</w:t>
      </w:r>
      <w:r w:rsidRPr="002C4E90">
        <w:t>%7B%22plmnId%22%3A%7B%22mnc%22%3A%22012%22%2C%22mcc%22%3A%22345%22%7D%2C%22amfId%22%3A%22abcd12%22%7D</w:t>
      </w:r>
    </w:p>
    <w:p w14:paraId="0F1E032C" w14:textId="77777777" w:rsidR="00DB0483" w:rsidRPr="003D2AAA" w:rsidRDefault="00DB0483" w:rsidP="00DB0483">
      <w:pPr>
        <w:pStyle w:val="EX"/>
      </w:pPr>
      <w:r>
        <w:t>EXAMPLE 17</w:t>
      </w:r>
      <w:r w:rsidRPr="003D2AAA">
        <w:t>:</w:t>
      </w:r>
      <w:r w:rsidRPr="003D2AAA">
        <w:tab/>
        <w:t xml:space="preserve">Service response with </w:t>
      </w:r>
      <w:r>
        <w:t>a</w:t>
      </w:r>
      <w:r w:rsidRPr="003D2AAA">
        <w:t xml:space="preserve"> binding indication applying to the resource context which is exclusively bound to a specific NF service instance.</w:t>
      </w:r>
    </w:p>
    <w:p w14:paraId="0D6C78AE" w14:textId="6AD67142" w:rsidR="00DB0483" w:rsidRDefault="00DB0483" w:rsidP="00DB0483">
      <w:pPr>
        <w:pStyle w:val="EX"/>
      </w:pPr>
      <w:r>
        <w:tab/>
      </w:r>
      <w:r w:rsidRPr="003D2AAA">
        <w:t>3gpp-Sbi-Binding: bl=nfservice</w:t>
      </w:r>
      <w:r>
        <w:t>-</w:t>
      </w:r>
      <w:r w:rsidRPr="003D2AAA">
        <w:t>instance; nfservinst=xyz; nfinst=54804518-4191-46b3-955c-ac631f953ed8; no-redundancy=true</w:t>
      </w:r>
    </w:p>
    <w:p w14:paraId="7ED94E57" w14:textId="77777777" w:rsidR="00094243" w:rsidRDefault="00094243" w:rsidP="00094243">
      <w:pPr>
        <w:pStyle w:val="EX"/>
        <w:rPr>
          <w:lang w:eastAsia="zh-CN"/>
        </w:rPr>
      </w:pPr>
      <w:r>
        <w:t>EXAMPLE 18</w:t>
      </w:r>
      <w:r w:rsidRPr="003D2AAA">
        <w:t>:</w:t>
      </w:r>
      <w:r w:rsidRPr="003D2AAA">
        <w:tab/>
      </w:r>
      <w:r w:rsidRPr="00D1205D">
        <w:rPr>
          <w:lang w:eastAsia="zh-CN"/>
        </w:rPr>
        <w:t xml:space="preserve">Subscription request </w:t>
      </w:r>
      <w:r>
        <w:rPr>
          <w:lang w:eastAsia="zh-CN"/>
        </w:rPr>
        <w:t>with a Callback URI containing a prefix "/abc"</w:t>
      </w:r>
      <w:r w:rsidRPr="00D1205D">
        <w:rPr>
          <w:lang w:eastAsia="zh-CN"/>
        </w:rPr>
        <w:t>:</w:t>
      </w:r>
    </w:p>
    <w:p w14:paraId="719F52C4" w14:textId="3DF59504" w:rsidR="00094243" w:rsidRDefault="00094243" w:rsidP="00094243">
      <w:pPr>
        <w:pStyle w:val="EX"/>
      </w:pPr>
      <w:r w:rsidRPr="00D1205D">
        <w:rPr>
          <w:lang w:eastAsia="zh-CN"/>
        </w:rPr>
        <w:br/>
        <w:t>3gpp-Sbi-Binding: bl=nf-set; nfset=set1.nefset.5gc.mnc012.mcc345; servname=nnef-event-exposure</w:t>
      </w:r>
      <w:r>
        <w:rPr>
          <w:lang w:eastAsia="zh-CN"/>
        </w:rPr>
        <w:t>;</w:t>
      </w:r>
      <w:r w:rsidRPr="00004885">
        <w:t xml:space="preserve"> </w:t>
      </w:r>
      <w:r w:rsidRPr="00D11CE9">
        <w:t>callback-uri-prefix=</w:t>
      </w:r>
      <w:r>
        <w:t>"/abc"</w:t>
      </w:r>
    </w:p>
    <w:p w14:paraId="155E6432" w14:textId="77777777" w:rsidR="00DB0483" w:rsidRPr="00D1205D" w:rsidRDefault="00DB0483" w:rsidP="00DB0483">
      <w:pPr>
        <w:pStyle w:val="NO"/>
        <w:rPr>
          <w:lang w:eastAsia="zh-CN"/>
        </w:rPr>
      </w:pPr>
      <w:r w:rsidRPr="00D1205D">
        <w:rPr>
          <w:lang w:eastAsia="zh-CN"/>
        </w:rPr>
        <w:t>NOTE:</w:t>
      </w:r>
      <w:r w:rsidRPr="00D1205D">
        <w:rPr>
          <w:lang w:eastAsia="zh-CN"/>
        </w:rPr>
        <w:tab/>
        <w:t>Examples 6 and 7 are formatted as two distinct headers (which improves the readability), but they can also be formatted as a single header with two Binding Indication values separated by a comma.</w:t>
      </w:r>
    </w:p>
    <w:p w14:paraId="033F4CB4" w14:textId="77777777" w:rsidR="00F90BFA" w:rsidRPr="00D1205D" w:rsidRDefault="00F90BFA" w:rsidP="002D7984">
      <w:pPr>
        <w:pStyle w:val="Heading5"/>
        <w:rPr>
          <w:lang w:eastAsia="zh-CN"/>
        </w:rPr>
      </w:pPr>
      <w:bookmarkStart w:id="398" w:name="_CR5_2_3_2_7"/>
      <w:bookmarkStart w:id="399" w:name="_Toc177643260"/>
      <w:bookmarkEnd w:id="398"/>
      <w:r w:rsidRPr="00D1205D">
        <w:t>5.2.3.2.7</w:t>
      </w:r>
      <w:r w:rsidRPr="00D1205D">
        <w:tab/>
      </w:r>
      <w:r w:rsidRPr="00D1205D">
        <w:rPr>
          <w:lang w:eastAsia="zh-CN"/>
        </w:rPr>
        <w:t>3gpp-Sbi-Discovery</w:t>
      </w:r>
      <w:bookmarkEnd w:id="386"/>
      <w:bookmarkEnd w:id="387"/>
      <w:bookmarkEnd w:id="390"/>
      <w:bookmarkEnd w:id="391"/>
      <w:bookmarkEnd w:id="392"/>
      <w:bookmarkEnd w:id="393"/>
      <w:bookmarkEnd w:id="394"/>
      <w:bookmarkEnd w:id="395"/>
      <w:bookmarkEnd w:id="396"/>
      <w:bookmarkEnd w:id="399"/>
    </w:p>
    <w:p w14:paraId="2E6E3C48" w14:textId="77777777" w:rsidR="00F90BFA" w:rsidRPr="00D1205D" w:rsidRDefault="00F90BFA" w:rsidP="00F90BFA">
      <w:pPr>
        <w:rPr>
          <w:lang w:eastAsia="zh-CN"/>
        </w:rPr>
      </w:pPr>
      <w:r w:rsidRPr="00D1205D">
        <w:rPr>
          <w:lang w:eastAsia="zh-CN"/>
        </w:rPr>
        <w:t>These headers shall be used to convey NF service discovery factors to the SCP in indirect communication models. They contain discovery parameters to be conveyed by an NF service consumer or an NF service producer to the SCP or by an SCP to the next hop SCP and they shall be used by the SCP to select or reselect a suitable NF service producer instance to create or update a (existing) resource context, or a suitable NF service consumer instance towards which to send a notification or a callback request, e.g. by performing the NF service discovery procedure with the NRF on behalf of the NF consumer in case of indirect communication with delegated discovery model.</w:t>
      </w:r>
    </w:p>
    <w:p w14:paraId="560B540C" w14:textId="77777777" w:rsidR="00F90BFA" w:rsidRPr="00D1205D" w:rsidRDefault="00F90BFA" w:rsidP="00E0716E">
      <w:pPr>
        <w:rPr>
          <w:lang w:eastAsia="zh-CN"/>
        </w:rPr>
      </w:pPr>
      <w:r w:rsidRPr="00E0716E">
        <w:t>The name of each NF service discovery factors header shall be constructed by concatenating the string "3gpp-Sbi-Discovery-" with the name of the conveyed discovery parameter, i.e. "3gpp-Sbi-Discovery-&lt;discovery parameter&gt;".</w:t>
      </w:r>
    </w:p>
    <w:p w14:paraId="6ED43EAC" w14:textId="25BF1375" w:rsidR="00CA154E" w:rsidRPr="00D1205D" w:rsidRDefault="00CA154E" w:rsidP="00CA154E">
      <w:pPr>
        <w:rPr>
          <w:lang w:eastAsia="zh-CN"/>
        </w:rPr>
      </w:pPr>
      <w:bookmarkStart w:id="400" w:name="_Toc27745016"/>
      <w:bookmarkStart w:id="401" w:name="_Toc29803169"/>
      <w:bookmarkStart w:id="402" w:name="_Toc35969918"/>
      <w:bookmarkStart w:id="403" w:name="_Toc36050712"/>
      <w:bookmarkStart w:id="404" w:name="_Toc44847424"/>
      <w:bookmarkStart w:id="405" w:name="_Toc51845076"/>
      <w:bookmarkStart w:id="406" w:name="_Toc51845407"/>
      <w:bookmarkStart w:id="407" w:name="_Toc51846927"/>
      <w:bookmarkStart w:id="408" w:name="_Toc57022554"/>
      <w:r w:rsidRPr="00D1205D">
        <w:rPr>
          <w:lang w:eastAsia="zh-CN"/>
        </w:rPr>
        <w:t>The discovery headers shall be used to include any of the discovery query parameters listed in 3GPP TS 29.510</w:t>
      </w:r>
      <w:r>
        <w:rPr>
          <w:lang w:eastAsia="zh-CN"/>
        </w:rPr>
        <w:t> </w:t>
      </w:r>
      <w:r w:rsidRPr="00D1205D">
        <w:rPr>
          <w:lang w:eastAsia="zh-CN"/>
        </w:rPr>
        <w:t>[8], Table 6.2.3.2.3.1-1. The value of each NF service discovery header shall be encoded in the same way as the corresponding discovery parameter (i.e. with the same data type</w:t>
      </w:r>
      <w:r>
        <w:rPr>
          <w:lang w:eastAsia="zh-CN"/>
        </w:rPr>
        <w:t>,</w:t>
      </w:r>
      <w:r w:rsidRPr="00D1205D">
        <w:rPr>
          <w:lang w:eastAsia="zh-CN"/>
        </w:rPr>
        <w:t xml:space="preserve"> cardinality</w:t>
      </w:r>
      <w:r>
        <w:rPr>
          <w:lang w:eastAsia="zh-CN"/>
        </w:rPr>
        <w:t xml:space="preserve"> and format</w:t>
      </w:r>
      <w:r w:rsidRPr="00D1205D">
        <w:rPr>
          <w:lang w:eastAsia="zh-CN"/>
        </w:rPr>
        <w:t>). Thus, the values of these headers may be validated with the same data model as that of the corresponding discovery parameters. The discovery headers shall comply with the condition of presence of the discovery parameters defined in Table 6.2.3.2.3.1-1 of 3GPP TS 29.510 [8], e.g. discovery headers shall be included for discovery parameters defined as mandatory in this table. Table 5.2.3.2.7-1 lists examples of NF service discovery headers.</w:t>
      </w:r>
    </w:p>
    <w:p w14:paraId="5F754425" w14:textId="77777777" w:rsidR="00CA154E" w:rsidRPr="00D1205D" w:rsidRDefault="00CA154E" w:rsidP="00CA154E">
      <w:pPr>
        <w:pStyle w:val="TH"/>
      </w:pPr>
      <w:bookmarkStart w:id="409" w:name="_CRTable5_2_3_2_71"/>
      <w:r w:rsidRPr="00D1205D">
        <w:lastRenderedPageBreak/>
        <w:t xml:space="preserve">Table </w:t>
      </w:r>
      <w:bookmarkEnd w:id="409"/>
      <w:r w:rsidRPr="00D1205D">
        <w:t>5.2.3.2.7-1: NF service discovery factors headers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843"/>
        <w:gridCol w:w="2126"/>
        <w:gridCol w:w="2688"/>
      </w:tblGrid>
      <w:tr w:rsidR="00CA154E" w:rsidRPr="00D1205D" w14:paraId="79FF1FD8" w14:textId="77777777" w:rsidTr="008956DC">
        <w:tc>
          <w:tcPr>
            <w:tcW w:w="2972" w:type="dxa"/>
            <w:shd w:val="clear" w:color="auto" w:fill="auto"/>
          </w:tcPr>
          <w:p w14:paraId="30C41C6E" w14:textId="2B7D55FB" w:rsidR="00CA154E" w:rsidRPr="00D1205D" w:rsidRDefault="00CA154E" w:rsidP="008956DC">
            <w:pPr>
              <w:pStyle w:val="TAH"/>
              <w:rPr>
                <w:lang w:eastAsia="zh-CN"/>
              </w:rPr>
            </w:pPr>
            <w:r w:rsidRPr="00D1205D">
              <w:rPr>
                <w:lang w:eastAsia="zh-CN"/>
              </w:rPr>
              <w:t xml:space="preserve">Header </w:t>
            </w:r>
            <w:r>
              <w:rPr>
                <w:lang w:eastAsia="zh-CN"/>
              </w:rPr>
              <w:t>name</w:t>
            </w:r>
          </w:p>
        </w:tc>
        <w:tc>
          <w:tcPr>
            <w:tcW w:w="1843" w:type="dxa"/>
            <w:shd w:val="clear" w:color="auto" w:fill="auto"/>
          </w:tcPr>
          <w:p w14:paraId="6E836B65" w14:textId="77777777" w:rsidR="00CA154E" w:rsidRPr="00D1205D" w:rsidRDefault="00CA154E" w:rsidP="008956DC">
            <w:pPr>
              <w:pStyle w:val="TAH"/>
              <w:rPr>
                <w:lang w:eastAsia="zh-CN"/>
              </w:rPr>
            </w:pPr>
            <w:r w:rsidRPr="00D1205D">
              <w:rPr>
                <w:lang w:eastAsia="zh-CN"/>
              </w:rPr>
              <w:t>Discovery parameter</w:t>
            </w:r>
          </w:p>
        </w:tc>
        <w:tc>
          <w:tcPr>
            <w:tcW w:w="2126" w:type="dxa"/>
            <w:shd w:val="clear" w:color="auto" w:fill="auto"/>
          </w:tcPr>
          <w:p w14:paraId="42BBEDD0" w14:textId="77777777" w:rsidR="00CA154E" w:rsidRPr="00D1205D" w:rsidRDefault="00CA154E" w:rsidP="008956DC">
            <w:pPr>
              <w:pStyle w:val="TAH"/>
              <w:rPr>
                <w:lang w:eastAsia="zh-CN"/>
              </w:rPr>
            </w:pPr>
            <w:r w:rsidRPr="00D1205D">
              <w:rPr>
                <w:lang w:eastAsia="zh-CN"/>
              </w:rPr>
              <w:t>Header value</w:t>
            </w:r>
          </w:p>
        </w:tc>
        <w:tc>
          <w:tcPr>
            <w:tcW w:w="2688" w:type="dxa"/>
            <w:shd w:val="clear" w:color="auto" w:fill="auto"/>
          </w:tcPr>
          <w:p w14:paraId="3E9F2299" w14:textId="77777777" w:rsidR="00CA154E" w:rsidRPr="00D1205D" w:rsidRDefault="00CA154E" w:rsidP="008956DC">
            <w:pPr>
              <w:pStyle w:val="TAH"/>
              <w:rPr>
                <w:lang w:eastAsia="zh-CN"/>
              </w:rPr>
            </w:pPr>
            <w:r w:rsidRPr="00D1205D">
              <w:rPr>
                <w:lang w:eastAsia="zh-CN"/>
              </w:rPr>
              <w:t>Data Model</w:t>
            </w:r>
          </w:p>
        </w:tc>
      </w:tr>
      <w:tr w:rsidR="00CA154E" w:rsidRPr="00D1205D" w14:paraId="616A0928" w14:textId="77777777" w:rsidTr="008956DC">
        <w:tc>
          <w:tcPr>
            <w:tcW w:w="2972" w:type="dxa"/>
            <w:shd w:val="clear" w:color="auto" w:fill="auto"/>
          </w:tcPr>
          <w:p w14:paraId="4B75A09F" w14:textId="546979B2" w:rsidR="00CA154E" w:rsidRPr="00D1205D" w:rsidRDefault="00CA154E" w:rsidP="008956DC">
            <w:pPr>
              <w:pStyle w:val="TAL"/>
              <w:rPr>
                <w:lang w:eastAsia="zh-CN"/>
              </w:rPr>
            </w:pPr>
            <w:r w:rsidRPr="00D1205D">
              <w:rPr>
                <w:lang w:eastAsia="zh-CN"/>
              </w:rPr>
              <w:t>3gpp-Sbi-Discovery-target-nf-type</w:t>
            </w:r>
          </w:p>
        </w:tc>
        <w:tc>
          <w:tcPr>
            <w:tcW w:w="1843" w:type="dxa"/>
            <w:shd w:val="clear" w:color="auto" w:fill="auto"/>
          </w:tcPr>
          <w:p w14:paraId="7A9FD70A" w14:textId="77777777" w:rsidR="00CA154E" w:rsidRPr="00D1205D" w:rsidRDefault="00CA154E" w:rsidP="008956DC">
            <w:pPr>
              <w:pStyle w:val="TAL"/>
              <w:rPr>
                <w:lang w:eastAsia="zh-CN"/>
              </w:rPr>
            </w:pPr>
            <w:r w:rsidRPr="00D1205D">
              <w:rPr>
                <w:lang w:eastAsia="zh-CN"/>
              </w:rPr>
              <w:t>target-nf-type (TS 29.510 [8], Table 6.2.3.2.3.1-1)</w:t>
            </w:r>
          </w:p>
        </w:tc>
        <w:tc>
          <w:tcPr>
            <w:tcW w:w="2126" w:type="dxa"/>
            <w:shd w:val="clear" w:color="auto" w:fill="auto"/>
          </w:tcPr>
          <w:p w14:paraId="61098E52" w14:textId="77777777" w:rsidR="00CA154E" w:rsidRPr="00D1205D" w:rsidRDefault="00CA154E" w:rsidP="008956DC">
            <w:pPr>
              <w:pStyle w:val="TAL"/>
              <w:rPr>
                <w:lang w:eastAsia="zh-CN"/>
              </w:rPr>
            </w:pPr>
            <w:r w:rsidRPr="00D1205D">
              <w:rPr>
                <w:lang w:eastAsia="zh-CN"/>
              </w:rPr>
              <w:t>AMF</w:t>
            </w:r>
          </w:p>
        </w:tc>
        <w:tc>
          <w:tcPr>
            <w:tcW w:w="2688" w:type="dxa"/>
            <w:shd w:val="clear" w:color="auto" w:fill="auto"/>
          </w:tcPr>
          <w:p w14:paraId="46A5CB03" w14:textId="77777777" w:rsidR="00CA154E" w:rsidRPr="00D1205D" w:rsidRDefault="00CA154E" w:rsidP="008956DC">
            <w:pPr>
              <w:pStyle w:val="TAL"/>
              <w:rPr>
                <w:lang w:eastAsia="zh-CN"/>
              </w:rPr>
            </w:pPr>
            <w:r w:rsidRPr="00D1205D">
              <w:rPr>
                <w:lang w:eastAsia="zh-CN"/>
              </w:rPr>
              <w:t xml:space="preserve">NFType: Enumeration as of TS 29.510 [8], Table 6.1.6.3.3-1. </w:t>
            </w:r>
          </w:p>
        </w:tc>
      </w:tr>
      <w:tr w:rsidR="00CA154E" w:rsidRPr="00D1205D" w14:paraId="00481CCE" w14:textId="77777777" w:rsidTr="008956DC">
        <w:tc>
          <w:tcPr>
            <w:tcW w:w="2972" w:type="dxa"/>
            <w:shd w:val="clear" w:color="auto" w:fill="auto"/>
          </w:tcPr>
          <w:p w14:paraId="3BEE1FEB" w14:textId="4D61ECF3" w:rsidR="00CA154E" w:rsidRPr="00D1205D" w:rsidRDefault="00CA154E" w:rsidP="008956DC">
            <w:pPr>
              <w:pStyle w:val="TAL"/>
              <w:rPr>
                <w:lang w:eastAsia="zh-CN"/>
              </w:rPr>
            </w:pPr>
            <w:r w:rsidRPr="00D1205D">
              <w:rPr>
                <w:lang w:eastAsia="zh-CN"/>
              </w:rPr>
              <w:t>3gpp-Sbi-Discovery-snssais</w:t>
            </w:r>
          </w:p>
        </w:tc>
        <w:tc>
          <w:tcPr>
            <w:tcW w:w="1843" w:type="dxa"/>
            <w:shd w:val="clear" w:color="auto" w:fill="auto"/>
          </w:tcPr>
          <w:p w14:paraId="394B52CA" w14:textId="77777777" w:rsidR="00CA154E" w:rsidRPr="00D1205D" w:rsidRDefault="00CA154E" w:rsidP="008956DC">
            <w:pPr>
              <w:pStyle w:val="TAL"/>
              <w:rPr>
                <w:lang w:eastAsia="zh-CN"/>
              </w:rPr>
            </w:pPr>
            <w:r w:rsidRPr="00D1205D">
              <w:rPr>
                <w:lang w:eastAsia="zh-CN"/>
              </w:rPr>
              <w:t>snssais (TS</w:t>
            </w:r>
            <w:r>
              <w:rPr>
                <w:lang w:eastAsia="zh-CN"/>
              </w:rPr>
              <w:t> </w:t>
            </w:r>
            <w:r w:rsidRPr="00D1205D">
              <w:rPr>
                <w:lang w:eastAsia="zh-CN"/>
              </w:rPr>
              <w:t>29.510</w:t>
            </w:r>
            <w:r>
              <w:rPr>
                <w:lang w:eastAsia="zh-CN"/>
              </w:rPr>
              <w:t> </w:t>
            </w:r>
            <w:r w:rsidRPr="00D1205D">
              <w:rPr>
                <w:lang w:eastAsia="zh-CN"/>
              </w:rPr>
              <w:t>[8], Table 6.2.3.2.3.1-1)</w:t>
            </w:r>
          </w:p>
        </w:tc>
        <w:tc>
          <w:tcPr>
            <w:tcW w:w="2126" w:type="dxa"/>
            <w:shd w:val="clear" w:color="auto" w:fill="auto"/>
          </w:tcPr>
          <w:p w14:paraId="19B3CFC0" w14:textId="77777777" w:rsidR="00CA154E" w:rsidRPr="00D1205D" w:rsidRDefault="00CA154E" w:rsidP="008956DC">
            <w:pPr>
              <w:pStyle w:val="TAL"/>
              <w:rPr>
                <w:lang w:eastAsia="zh-CN"/>
              </w:rPr>
            </w:pPr>
            <w:r w:rsidRPr="00D1205D">
              <w:rPr>
                <w:lang w:eastAsia="zh-CN"/>
              </w:rPr>
              <w:t>[{"sst": 1, "sd": "A08923"}, {"sst": 1, "sd": "0023F1"}]</w:t>
            </w:r>
          </w:p>
        </w:tc>
        <w:tc>
          <w:tcPr>
            <w:tcW w:w="2688" w:type="dxa"/>
            <w:shd w:val="clear" w:color="auto" w:fill="auto"/>
          </w:tcPr>
          <w:p w14:paraId="2235AD5A" w14:textId="77777777" w:rsidR="00CA154E" w:rsidRPr="00D1205D" w:rsidRDefault="00CA154E" w:rsidP="008956DC">
            <w:pPr>
              <w:pStyle w:val="TAL"/>
              <w:rPr>
                <w:lang w:eastAsia="zh-CN"/>
              </w:rPr>
            </w:pPr>
            <w:r w:rsidRPr="00D1205D">
              <w:t>array(Snssai), where Snssai is a structured data type as of TS 29.571 [</w:t>
            </w:r>
            <w:r w:rsidRPr="00D1205D">
              <w:rPr>
                <w:lang w:eastAsia="zh-CN"/>
              </w:rPr>
              <w:t>13]</w:t>
            </w:r>
            <w:r w:rsidRPr="00D1205D">
              <w:t>, Table 5.4.4.2-1</w:t>
            </w:r>
          </w:p>
        </w:tc>
      </w:tr>
      <w:tr w:rsidR="00CA154E" w:rsidRPr="00D1205D" w14:paraId="7EA47CF0" w14:textId="77777777" w:rsidTr="008956DC">
        <w:tc>
          <w:tcPr>
            <w:tcW w:w="2972" w:type="dxa"/>
            <w:shd w:val="clear" w:color="auto" w:fill="auto"/>
          </w:tcPr>
          <w:p w14:paraId="6985CCC5" w14:textId="0389CE0E" w:rsidR="00CA154E" w:rsidRPr="00D1205D" w:rsidRDefault="00CA154E" w:rsidP="008956DC">
            <w:pPr>
              <w:pStyle w:val="TAL"/>
              <w:rPr>
                <w:lang w:eastAsia="zh-CN"/>
              </w:rPr>
            </w:pPr>
            <w:r w:rsidRPr="00D1205D">
              <w:rPr>
                <w:lang w:eastAsia="zh-CN"/>
              </w:rPr>
              <w:t>3gpp-Sbi-Discovery-target-nf-instance-id</w:t>
            </w:r>
          </w:p>
        </w:tc>
        <w:tc>
          <w:tcPr>
            <w:tcW w:w="1843" w:type="dxa"/>
            <w:shd w:val="clear" w:color="auto" w:fill="auto"/>
          </w:tcPr>
          <w:p w14:paraId="4D0D9BC7" w14:textId="77777777" w:rsidR="00CA154E" w:rsidRPr="00D1205D" w:rsidRDefault="00CA154E" w:rsidP="008956DC">
            <w:pPr>
              <w:pStyle w:val="TAL"/>
              <w:rPr>
                <w:lang w:eastAsia="zh-CN"/>
              </w:rPr>
            </w:pPr>
            <w:r w:rsidRPr="00D1205D">
              <w:rPr>
                <w:lang w:eastAsia="zh-CN"/>
              </w:rPr>
              <w:t>target-nf-instance-id (TS 29.510 [8], Table 6.2.3.2.3.1-1)</w:t>
            </w:r>
          </w:p>
        </w:tc>
        <w:tc>
          <w:tcPr>
            <w:tcW w:w="2126" w:type="dxa"/>
            <w:shd w:val="clear" w:color="auto" w:fill="auto"/>
          </w:tcPr>
          <w:p w14:paraId="1E1DECF9" w14:textId="77777777" w:rsidR="00CA154E" w:rsidRPr="00D1205D" w:rsidRDefault="00CA154E" w:rsidP="008956DC">
            <w:pPr>
              <w:pStyle w:val="TAL"/>
              <w:rPr>
                <w:lang w:eastAsia="zh-CN"/>
              </w:rPr>
            </w:pPr>
            <w:r w:rsidRPr="00D1205D">
              <w:rPr>
                <w:lang w:eastAsia="zh-CN"/>
              </w:rPr>
              <w:t>e553cf50-f32b-4638-8a7e-0d416cc60952</w:t>
            </w:r>
          </w:p>
        </w:tc>
        <w:tc>
          <w:tcPr>
            <w:tcW w:w="2688" w:type="dxa"/>
            <w:shd w:val="clear" w:color="auto" w:fill="auto"/>
          </w:tcPr>
          <w:p w14:paraId="7D18D176" w14:textId="77777777" w:rsidR="00CA154E" w:rsidRPr="00D1205D" w:rsidRDefault="00CA154E" w:rsidP="008956DC">
            <w:pPr>
              <w:pStyle w:val="TAL"/>
              <w:rPr>
                <w:lang w:eastAsia="zh-CN"/>
              </w:rPr>
            </w:pPr>
            <w:r w:rsidRPr="00D1205D">
              <w:rPr>
                <w:lang w:eastAsia="zh-CN"/>
              </w:rPr>
              <w:t>NfInstanceId: simple data type as of TS 29.571 [13], Table 5.3.2-1</w:t>
            </w:r>
          </w:p>
          <w:p w14:paraId="3C28A73C" w14:textId="77777777" w:rsidR="00CA154E" w:rsidRPr="00D1205D" w:rsidRDefault="00CA154E" w:rsidP="008956DC">
            <w:pPr>
              <w:pStyle w:val="TAL"/>
              <w:rPr>
                <w:lang w:eastAsia="zh-CN"/>
              </w:rPr>
            </w:pPr>
          </w:p>
        </w:tc>
      </w:tr>
      <w:tr w:rsidR="00CA154E" w:rsidRPr="00D1205D" w14:paraId="219F5D6D" w14:textId="77777777" w:rsidTr="008956DC">
        <w:tc>
          <w:tcPr>
            <w:tcW w:w="2972" w:type="dxa"/>
            <w:shd w:val="clear" w:color="auto" w:fill="auto"/>
          </w:tcPr>
          <w:p w14:paraId="075A02B8" w14:textId="77777777" w:rsidR="00CA154E" w:rsidRPr="00D1205D" w:rsidRDefault="00CA154E" w:rsidP="008956DC">
            <w:pPr>
              <w:pStyle w:val="TAL"/>
              <w:rPr>
                <w:lang w:eastAsia="zh-CN"/>
              </w:rPr>
            </w:pPr>
            <w:r>
              <w:rPr>
                <w:lang w:eastAsia="zh-CN"/>
              </w:rPr>
              <w:t>3gpp-Sbi-Discovery-</w:t>
            </w:r>
            <w:r w:rsidRPr="00690A26">
              <w:t>pdu-session-types</w:t>
            </w:r>
          </w:p>
        </w:tc>
        <w:tc>
          <w:tcPr>
            <w:tcW w:w="1843" w:type="dxa"/>
            <w:shd w:val="clear" w:color="auto" w:fill="auto"/>
          </w:tcPr>
          <w:p w14:paraId="23270651" w14:textId="77777777" w:rsidR="00CA154E" w:rsidRPr="00D75E58" w:rsidRDefault="00CA154E" w:rsidP="008956DC">
            <w:pPr>
              <w:pStyle w:val="TAL"/>
              <w:rPr>
                <w:lang w:val="fr-FR" w:eastAsia="zh-CN"/>
              </w:rPr>
            </w:pPr>
            <w:r w:rsidRPr="00D75E58">
              <w:rPr>
                <w:lang w:val="fr-FR"/>
              </w:rPr>
              <w:t>pdu-session-types</w:t>
            </w:r>
            <w:r w:rsidRPr="00D75E58">
              <w:rPr>
                <w:lang w:val="fr-FR" w:eastAsia="zh-CN"/>
              </w:rPr>
              <w:t xml:space="preserve"> (TS 29.510 [8], Table 6.2.3.2.3.1-1)</w:t>
            </w:r>
          </w:p>
        </w:tc>
        <w:tc>
          <w:tcPr>
            <w:tcW w:w="2126" w:type="dxa"/>
            <w:shd w:val="clear" w:color="auto" w:fill="auto"/>
          </w:tcPr>
          <w:p w14:paraId="2B2A111E" w14:textId="77777777" w:rsidR="00CA154E" w:rsidRPr="00D1205D" w:rsidRDefault="00CA154E" w:rsidP="008956DC">
            <w:pPr>
              <w:pStyle w:val="TAL"/>
              <w:rPr>
                <w:lang w:eastAsia="zh-CN"/>
              </w:rPr>
            </w:pPr>
            <w:r>
              <w:rPr>
                <w:lang w:eastAsia="zh-CN"/>
              </w:rPr>
              <w:t>IPV6,IPV4V6</w:t>
            </w:r>
          </w:p>
        </w:tc>
        <w:tc>
          <w:tcPr>
            <w:tcW w:w="2688" w:type="dxa"/>
            <w:shd w:val="clear" w:color="auto" w:fill="auto"/>
          </w:tcPr>
          <w:p w14:paraId="07DF6E83" w14:textId="77777777" w:rsidR="00CA154E" w:rsidRPr="00D1205D" w:rsidRDefault="00CA154E" w:rsidP="008956DC">
            <w:pPr>
              <w:pStyle w:val="TAL"/>
              <w:rPr>
                <w:lang w:eastAsia="zh-CN"/>
              </w:rPr>
            </w:pPr>
            <w:r>
              <w:rPr>
                <w:lang w:eastAsia="zh-CN"/>
              </w:rPr>
              <w:t>array(</w:t>
            </w:r>
            <w:r w:rsidRPr="00690A26">
              <w:t>PduSessionType</w:t>
            </w:r>
            <w:r>
              <w:rPr>
                <w:lang w:eastAsia="zh-CN"/>
              </w:rPr>
              <w:t xml:space="preserve">), where </w:t>
            </w:r>
            <w:r w:rsidRPr="00690A26">
              <w:t>PduSessionType</w:t>
            </w:r>
            <w:r>
              <w:rPr>
                <w:lang w:eastAsia="zh-CN"/>
              </w:rPr>
              <w:t xml:space="preserve"> is a simple data type as of TS 29.571 [13], Table </w:t>
            </w:r>
            <w:r w:rsidRPr="00F11966">
              <w:t>5.4.3.3-1</w:t>
            </w:r>
            <w:r>
              <w:rPr>
                <w:lang w:eastAsia="zh-CN"/>
              </w:rPr>
              <w:t>.</w:t>
            </w:r>
          </w:p>
        </w:tc>
      </w:tr>
    </w:tbl>
    <w:p w14:paraId="79CFDD29" w14:textId="77777777" w:rsidR="00CA154E" w:rsidRPr="00D1205D" w:rsidRDefault="00CA154E" w:rsidP="00CA154E">
      <w:pPr>
        <w:rPr>
          <w:lang w:eastAsia="zh-CN"/>
        </w:rPr>
      </w:pPr>
    </w:p>
    <w:p w14:paraId="3664616F" w14:textId="77777777" w:rsidR="00CA154E" w:rsidRDefault="00CA154E" w:rsidP="00CA154E">
      <w:pPr>
        <w:rPr>
          <w:lang w:eastAsia="zh-CN"/>
        </w:rPr>
      </w:pPr>
      <w:r w:rsidRPr="00D1205D">
        <w:rPr>
          <w:lang w:eastAsia="zh-CN"/>
        </w:rPr>
        <w:t>The 3gpp-Sbi-Discovery-* header is not documented in OpenAPI specification files. It shall comply with the following OpenAPI definition:</w:t>
      </w:r>
    </w:p>
    <w:p w14:paraId="43FABCC3" w14:textId="77777777" w:rsidR="00CA154E" w:rsidRDefault="00CA154E" w:rsidP="00CA154E">
      <w:pPr>
        <w:pStyle w:val="B1"/>
        <w:rPr>
          <w:lang w:val="en-US"/>
        </w:rPr>
      </w:pPr>
      <w:r>
        <w:rPr>
          <w:lang w:eastAsia="zh-CN"/>
        </w:rPr>
        <w:t>-</w:t>
      </w:r>
      <w:r>
        <w:rPr>
          <w:lang w:eastAsia="zh-CN"/>
        </w:rPr>
        <w:tab/>
        <w:t xml:space="preserve">for parameters </w:t>
      </w:r>
      <w:r>
        <w:rPr>
          <w:lang w:val="en-US"/>
        </w:rPr>
        <w:t xml:space="preserve">defined with </w:t>
      </w:r>
      <w:r>
        <w:rPr>
          <w:noProof/>
        </w:rPr>
        <w:t>a "content:" block and specifying the "application/json" media type</w:t>
      </w:r>
      <w:r>
        <w:rPr>
          <w:lang w:val="en-US"/>
        </w:rPr>
        <w:t>" in clause A.3 of 3GPP TS 29.510 [8]:</w:t>
      </w:r>
    </w:p>
    <w:p w14:paraId="05284BBA" w14:textId="77777777" w:rsidR="00CA154E" w:rsidRPr="00D1205D" w:rsidRDefault="00CA154E" w:rsidP="00CA154E">
      <w:pPr>
        <w:pStyle w:val="PL"/>
      </w:pPr>
      <w:r w:rsidRPr="00D1205D">
        <w:t xml:space="preserve">          parameters:</w:t>
      </w:r>
    </w:p>
    <w:p w14:paraId="75EDCB99" w14:textId="77777777" w:rsidR="00CA154E" w:rsidRPr="00D1205D" w:rsidRDefault="00CA154E" w:rsidP="00CA154E">
      <w:pPr>
        <w:pStyle w:val="PL"/>
      </w:pPr>
      <w:r w:rsidRPr="00D1205D">
        <w:t xml:space="preserve">            - name: </w:t>
      </w:r>
      <w:r w:rsidRPr="00D1205D">
        <w:rPr>
          <w:lang w:eastAsia="zh-CN"/>
        </w:rPr>
        <w:t>3gpp-Sbi-Discovery-&lt;Discovery parameter name&gt;</w:t>
      </w:r>
      <w:r w:rsidRPr="00D1205D">
        <w:t>:</w:t>
      </w:r>
    </w:p>
    <w:p w14:paraId="3EA8B327" w14:textId="77777777" w:rsidR="00CA154E" w:rsidRPr="00D1205D" w:rsidRDefault="00CA154E" w:rsidP="00CA154E">
      <w:pPr>
        <w:pStyle w:val="PL"/>
      </w:pPr>
      <w:r w:rsidRPr="00D1205D">
        <w:t xml:space="preserve">              in: header</w:t>
      </w:r>
    </w:p>
    <w:p w14:paraId="68EDC1B2" w14:textId="77777777" w:rsidR="00CA154E" w:rsidRPr="00D1205D" w:rsidRDefault="00CA154E" w:rsidP="00CA154E">
      <w:pPr>
        <w:pStyle w:val="PL"/>
      </w:pPr>
      <w:r w:rsidRPr="00D1205D">
        <w:t xml:space="preserve">              description: Discovery </w:t>
      </w:r>
      <w:r w:rsidRPr="00D1205D">
        <w:rPr>
          <w:lang w:eastAsia="zh-CN"/>
        </w:rPr>
        <w:t>parameter defined in Table 6.2.3.2.3.1-1 of 3GPP TS 29.510</w:t>
      </w:r>
    </w:p>
    <w:p w14:paraId="042CC467" w14:textId="77777777" w:rsidR="00CA154E" w:rsidRDefault="00CA154E" w:rsidP="00CA154E">
      <w:pPr>
        <w:pStyle w:val="PL"/>
      </w:pPr>
      <w:r w:rsidRPr="00D1205D">
        <w:t xml:space="preserve">              </w:t>
      </w:r>
      <w:r>
        <w:t>content</w:t>
      </w:r>
      <w:r w:rsidRPr="00D1205D">
        <w:t>:</w:t>
      </w:r>
    </w:p>
    <w:p w14:paraId="447744C3" w14:textId="77777777" w:rsidR="00CA154E" w:rsidRDefault="00CA154E" w:rsidP="00CA154E">
      <w:pPr>
        <w:pStyle w:val="PL"/>
      </w:pPr>
      <w:r>
        <w:t xml:space="preserve">  </w:t>
      </w:r>
      <w:r w:rsidRPr="00D1205D">
        <w:t xml:space="preserve">              </w:t>
      </w:r>
      <w:r>
        <w:t>application/json</w:t>
      </w:r>
      <w:r w:rsidRPr="00D1205D">
        <w:t>:</w:t>
      </w:r>
    </w:p>
    <w:p w14:paraId="2E95C029" w14:textId="77777777" w:rsidR="00CA154E" w:rsidRPr="00D1205D" w:rsidRDefault="00CA154E" w:rsidP="00CA154E">
      <w:pPr>
        <w:pStyle w:val="PL"/>
      </w:pPr>
      <w:r>
        <w:t xml:space="preserve">    </w:t>
      </w:r>
      <w:r w:rsidRPr="00D1205D">
        <w:t xml:space="preserve">              schema:</w:t>
      </w:r>
    </w:p>
    <w:p w14:paraId="41F9BE22" w14:textId="77777777" w:rsidR="00CA154E" w:rsidRDefault="00CA154E" w:rsidP="00CA154E">
      <w:pPr>
        <w:pStyle w:val="PL"/>
        <w:rPr>
          <w:lang w:eastAsia="zh-CN"/>
        </w:rPr>
      </w:pPr>
      <w:r>
        <w:t xml:space="preserve">    </w:t>
      </w:r>
      <w:r w:rsidRPr="00D1205D">
        <w:t xml:space="preserve">                type: &lt;Data type defined in</w:t>
      </w:r>
      <w:r w:rsidRPr="00D1205D">
        <w:rPr>
          <w:lang w:eastAsia="zh-CN"/>
        </w:rPr>
        <w:t xml:space="preserve"> Table 6.2.3.2.3.1-1 of 3GPP TS 29.510&gt;</w:t>
      </w:r>
    </w:p>
    <w:p w14:paraId="25000501" w14:textId="77777777" w:rsidR="00CA154E" w:rsidRPr="00D42E89" w:rsidRDefault="00CA154E" w:rsidP="00D42E89"/>
    <w:p w14:paraId="319F82C9" w14:textId="77777777" w:rsidR="00C832FB" w:rsidRPr="00D1205D" w:rsidRDefault="00CA154E" w:rsidP="00CA154E">
      <w:pPr>
        <w:pStyle w:val="B1"/>
        <w:rPr>
          <w:lang w:eastAsia="zh-CN"/>
        </w:rPr>
      </w:pPr>
      <w:r>
        <w:rPr>
          <w:lang w:val="en-US"/>
        </w:rPr>
        <w:t>-</w:t>
      </w:r>
      <w:r>
        <w:rPr>
          <w:lang w:val="en-US"/>
        </w:rPr>
        <w:tab/>
        <w:t>for other parameters:</w:t>
      </w:r>
    </w:p>
    <w:p w14:paraId="27A253A7" w14:textId="4F692DFD" w:rsidR="00CA154E" w:rsidRPr="00D1205D" w:rsidRDefault="00CA154E" w:rsidP="00CA154E">
      <w:pPr>
        <w:pStyle w:val="PL"/>
      </w:pPr>
      <w:r w:rsidRPr="00D1205D">
        <w:t xml:space="preserve">          parameters:</w:t>
      </w:r>
    </w:p>
    <w:p w14:paraId="196FEF3C" w14:textId="77777777" w:rsidR="00CA154E" w:rsidRPr="00D1205D" w:rsidRDefault="00CA154E" w:rsidP="00CA154E">
      <w:pPr>
        <w:pStyle w:val="PL"/>
      </w:pPr>
      <w:r w:rsidRPr="00D1205D">
        <w:t xml:space="preserve">            - name: </w:t>
      </w:r>
      <w:r w:rsidRPr="00D1205D">
        <w:rPr>
          <w:lang w:eastAsia="zh-CN"/>
        </w:rPr>
        <w:t>3gpp-Sbi-Discovery-&lt;Discovery parameter name&gt;</w:t>
      </w:r>
      <w:r w:rsidRPr="00D1205D">
        <w:t>:</w:t>
      </w:r>
    </w:p>
    <w:p w14:paraId="763981CC" w14:textId="77777777" w:rsidR="00CA154E" w:rsidRPr="00D1205D" w:rsidRDefault="00CA154E" w:rsidP="00CA154E">
      <w:pPr>
        <w:pStyle w:val="PL"/>
      </w:pPr>
      <w:r w:rsidRPr="00D1205D">
        <w:t xml:space="preserve">              in: header</w:t>
      </w:r>
    </w:p>
    <w:p w14:paraId="1735675F" w14:textId="77777777" w:rsidR="00CA154E" w:rsidRPr="00D1205D" w:rsidRDefault="00CA154E" w:rsidP="00CA154E">
      <w:pPr>
        <w:pStyle w:val="PL"/>
      </w:pPr>
      <w:r w:rsidRPr="00D1205D">
        <w:t xml:space="preserve">              description: Discovery </w:t>
      </w:r>
      <w:r w:rsidRPr="00D1205D">
        <w:rPr>
          <w:lang w:eastAsia="zh-CN"/>
        </w:rPr>
        <w:t>parameter defined in Table 6.2.3.2.3.1-1 of 3GPP TS 29.510</w:t>
      </w:r>
    </w:p>
    <w:p w14:paraId="76CB6F84" w14:textId="77777777" w:rsidR="00CA154E" w:rsidRPr="00D1205D" w:rsidRDefault="00CA154E" w:rsidP="00CA154E">
      <w:pPr>
        <w:pStyle w:val="PL"/>
      </w:pPr>
      <w:r w:rsidRPr="00D1205D">
        <w:t xml:space="preserve">              schema:</w:t>
      </w:r>
    </w:p>
    <w:p w14:paraId="75820A25" w14:textId="77777777" w:rsidR="00CA154E" w:rsidRDefault="00CA154E" w:rsidP="00CA154E">
      <w:pPr>
        <w:pStyle w:val="PL"/>
        <w:rPr>
          <w:lang w:eastAsia="zh-CN"/>
        </w:rPr>
      </w:pPr>
      <w:r w:rsidRPr="00D1205D">
        <w:t xml:space="preserve">                type: &lt;Data type defined in</w:t>
      </w:r>
      <w:r w:rsidRPr="00D1205D">
        <w:rPr>
          <w:lang w:eastAsia="zh-CN"/>
        </w:rPr>
        <w:t xml:space="preserve"> Table 6.2.3.2.3.1-1 of 3GPP TS 29.510&gt;</w:t>
      </w:r>
    </w:p>
    <w:p w14:paraId="18CC1C90" w14:textId="77777777" w:rsidR="00CA154E" w:rsidRDefault="00CA154E" w:rsidP="00CA154E">
      <w:pPr>
        <w:rPr>
          <w:lang w:eastAsia="zh-CN"/>
        </w:rPr>
      </w:pPr>
    </w:p>
    <w:p w14:paraId="7AB2B967" w14:textId="77777777" w:rsidR="00C832FB" w:rsidRDefault="00CA154E" w:rsidP="00CA154E">
      <w:pPr>
        <w:rPr>
          <w:lang w:val="en-US" w:eastAsia="zh-CN"/>
        </w:rPr>
      </w:pPr>
      <w:r>
        <w:rPr>
          <w:lang w:val="en-US" w:eastAsia="zh-CN"/>
        </w:rPr>
        <w:t xml:space="preserve">3gpp-Sbi-Discovery-* headers corresponding to query </w:t>
      </w:r>
      <w:r w:rsidRPr="00B116A4">
        <w:rPr>
          <w:lang w:val="en-US" w:eastAsia="zh-CN"/>
        </w:rPr>
        <w:t>parameters defined with the "style" keyword set to "form" and the "explode" keywor</w:t>
      </w:r>
      <w:r>
        <w:rPr>
          <w:lang w:val="en-US" w:eastAsia="zh-CN"/>
        </w:rPr>
        <w:t>d</w:t>
      </w:r>
      <w:r w:rsidRPr="00B116A4">
        <w:rPr>
          <w:lang w:val="en-US" w:eastAsia="zh-CN"/>
        </w:rPr>
        <w:t xml:space="preserve"> set to false </w:t>
      </w:r>
      <w:r>
        <w:rPr>
          <w:lang w:val="en-US" w:eastAsia="zh-CN"/>
        </w:rPr>
        <w:t xml:space="preserve">in clause A.3 of 3GPP TS 29.510 [8] shall be formatted using the style "simple", i.e. as </w:t>
      </w:r>
      <w:r w:rsidRPr="00B116A4">
        <w:rPr>
          <w:lang w:val="en-US" w:eastAsia="zh-CN"/>
        </w:rPr>
        <w:t>comma-separated values</w:t>
      </w:r>
      <w:r>
        <w:rPr>
          <w:lang w:val="en-US" w:eastAsia="zh-CN"/>
        </w:rPr>
        <w:t>.</w:t>
      </w:r>
    </w:p>
    <w:p w14:paraId="4BD5293B" w14:textId="14E2CED0" w:rsidR="00C832FB" w:rsidRDefault="006D6D09" w:rsidP="00CA154E">
      <w:pPr>
        <w:pStyle w:val="NO"/>
        <w:rPr>
          <w:noProof/>
        </w:rPr>
      </w:pPr>
      <w:r>
        <w:rPr>
          <w:noProof/>
        </w:rPr>
        <w:t>NOTE </w:t>
      </w:r>
      <w:r w:rsidR="00CA154E">
        <w:rPr>
          <w:noProof/>
        </w:rPr>
        <w:t>1:</w:t>
      </w:r>
      <w:r w:rsidR="00CA154E">
        <w:rPr>
          <w:noProof/>
        </w:rPr>
        <w:tab/>
      </w:r>
      <w:r w:rsidR="00CA154E" w:rsidRPr="00B116A4">
        <w:rPr>
          <w:noProof/>
        </w:rPr>
        <w:t>The style</w:t>
      </w:r>
      <w:r w:rsidR="00CA154E">
        <w:rPr>
          <w:noProof/>
        </w:rPr>
        <w:t xml:space="preserve"> "form"</w:t>
      </w:r>
      <w:r w:rsidR="00CA154E" w:rsidRPr="00B116A4">
        <w:rPr>
          <w:noProof/>
        </w:rPr>
        <w:t xml:space="preserve"> is not available for header parameters, thus the corresponding </w:t>
      </w:r>
      <w:r w:rsidR="00CA154E">
        <w:rPr>
          <w:lang w:val="en-US" w:eastAsia="zh-CN"/>
        </w:rPr>
        <w:t xml:space="preserve">3gpp-Sbi-Discovery-* headers </w:t>
      </w:r>
      <w:r w:rsidR="00CA154E" w:rsidRPr="00B116A4">
        <w:rPr>
          <w:noProof/>
        </w:rPr>
        <w:t>us</w:t>
      </w:r>
      <w:r w:rsidR="00CA154E">
        <w:rPr>
          <w:noProof/>
        </w:rPr>
        <w:t>e</w:t>
      </w:r>
      <w:r w:rsidR="00CA154E" w:rsidRPr="00B116A4">
        <w:rPr>
          <w:noProof/>
        </w:rPr>
        <w:t xml:space="preserve"> the default style </w:t>
      </w:r>
      <w:r w:rsidR="00CA154E">
        <w:rPr>
          <w:noProof/>
        </w:rPr>
        <w:t>"simple" defined</w:t>
      </w:r>
      <w:r w:rsidR="00CA154E" w:rsidRPr="00B116A4">
        <w:rPr>
          <w:noProof/>
        </w:rPr>
        <w:t xml:space="preserve"> for header parameters </w:t>
      </w:r>
      <w:r w:rsidR="00CA154E">
        <w:rPr>
          <w:noProof/>
        </w:rPr>
        <w:t>in</w:t>
      </w:r>
      <w:r w:rsidR="00CA154E" w:rsidRPr="00B116A4">
        <w:rPr>
          <w:noProof/>
        </w:rPr>
        <w:t xml:space="preserve"> the OpenAPI Specification [9].</w:t>
      </w:r>
    </w:p>
    <w:p w14:paraId="2F21037C" w14:textId="645AEA67" w:rsidR="00CA154E" w:rsidRPr="00D1205D" w:rsidRDefault="006D6D09" w:rsidP="00CA154E">
      <w:pPr>
        <w:pStyle w:val="NO"/>
        <w:rPr>
          <w:noProof/>
        </w:rPr>
      </w:pPr>
      <w:r>
        <w:rPr>
          <w:noProof/>
        </w:rPr>
        <w:t>NOTE </w:t>
      </w:r>
      <w:r w:rsidR="00CA154E">
        <w:rPr>
          <w:noProof/>
        </w:rPr>
        <w:t>2:</w:t>
      </w:r>
      <w:r w:rsidR="00CA154E">
        <w:rPr>
          <w:noProof/>
        </w:rPr>
        <w:tab/>
        <w:t>The percent-encoding described in clause </w:t>
      </w:r>
      <w:r w:rsidR="00CA154E" w:rsidRPr="00FB2DAB">
        <w:rPr>
          <w:noProof/>
        </w:rPr>
        <w:t>5.2.3.1</w:t>
      </w:r>
      <w:r w:rsidR="00CA154E">
        <w:rPr>
          <w:noProof/>
        </w:rPr>
        <w:t xml:space="preserve"> is not applicable to the </w:t>
      </w:r>
      <w:r w:rsidR="00CA154E">
        <w:rPr>
          <w:lang w:eastAsia="zh-CN"/>
        </w:rPr>
        <w:t>3gpp-Sbi-Discovery-* headers since their syntax is not defined using ABNF; such encoding is</w:t>
      </w:r>
      <w:r w:rsidR="00CA154E">
        <w:rPr>
          <w:noProof/>
        </w:rPr>
        <w:t xml:space="preserve"> only applicable to headers whose ABNF syntax is defined in terms of &lt;token&gt; and &lt;tchar&gt; common components.</w:t>
      </w:r>
    </w:p>
    <w:p w14:paraId="6238C959" w14:textId="77777777" w:rsidR="00F90BFA" w:rsidRPr="00D1205D" w:rsidRDefault="00F90BFA" w:rsidP="002D7984">
      <w:pPr>
        <w:pStyle w:val="Heading5"/>
        <w:rPr>
          <w:lang w:eastAsia="zh-CN"/>
        </w:rPr>
      </w:pPr>
      <w:bookmarkStart w:id="410" w:name="_CR5_2_3_2_8"/>
      <w:bookmarkStart w:id="411" w:name="_Toc177643261"/>
      <w:bookmarkEnd w:id="410"/>
      <w:r w:rsidRPr="00D1205D">
        <w:t>5.2.3.2.8</w:t>
      </w:r>
      <w:r w:rsidRPr="00D1205D">
        <w:tab/>
      </w:r>
      <w:r w:rsidRPr="00D1205D">
        <w:rPr>
          <w:lang w:eastAsia="zh-CN"/>
        </w:rPr>
        <w:t>3gpp-Sbi-Producer-Id</w:t>
      </w:r>
      <w:bookmarkEnd w:id="400"/>
      <w:bookmarkEnd w:id="401"/>
      <w:bookmarkEnd w:id="402"/>
      <w:bookmarkEnd w:id="403"/>
      <w:bookmarkEnd w:id="404"/>
      <w:bookmarkEnd w:id="405"/>
      <w:bookmarkEnd w:id="406"/>
      <w:bookmarkEnd w:id="407"/>
      <w:bookmarkEnd w:id="408"/>
      <w:bookmarkEnd w:id="411"/>
    </w:p>
    <w:p w14:paraId="27313DFF" w14:textId="77777777" w:rsidR="00DB0483" w:rsidRPr="00D1205D" w:rsidRDefault="00DB0483" w:rsidP="00DB0483">
      <w:pPr>
        <w:rPr>
          <w:lang w:eastAsia="zh-CN"/>
        </w:rPr>
      </w:pPr>
      <w:bookmarkStart w:id="412" w:name="_Toc35969919"/>
      <w:bookmarkStart w:id="413" w:name="_Toc36050713"/>
      <w:bookmarkStart w:id="414" w:name="_Toc44847425"/>
      <w:bookmarkStart w:id="415" w:name="_Toc51845077"/>
      <w:bookmarkStart w:id="416" w:name="_Toc51845408"/>
      <w:bookmarkStart w:id="417" w:name="_Toc51846928"/>
      <w:bookmarkStart w:id="418" w:name="_Toc57022555"/>
      <w:bookmarkStart w:id="419" w:name="_Toc27745017"/>
      <w:bookmarkStart w:id="420" w:name="_Toc29803170"/>
      <w:r w:rsidRPr="00D1205D">
        <w:rPr>
          <w:lang w:eastAsia="zh-CN"/>
        </w:rPr>
        <w:t>This header contains the NF Service Producer Instance ID (see clause</w:t>
      </w:r>
      <w:r>
        <w:rPr>
          <w:lang w:eastAsia="zh-CN"/>
        </w:rPr>
        <w:t> </w:t>
      </w:r>
      <w:r w:rsidRPr="00D1205D">
        <w:rPr>
          <w:lang w:eastAsia="zh-CN"/>
        </w:rPr>
        <w:t>6.10.3.4).</w:t>
      </w:r>
    </w:p>
    <w:p w14:paraId="2AA8EA47" w14:textId="04ABAE09"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3364B301" w14:textId="77777777" w:rsidR="00DB0483" w:rsidRDefault="00DB0483" w:rsidP="00DB0483">
      <w:pPr>
        <w:pStyle w:val="PL"/>
        <w:rPr>
          <w:lang w:eastAsia="zh-CN"/>
        </w:rPr>
      </w:pPr>
    </w:p>
    <w:p w14:paraId="3933ED0E" w14:textId="44352E90" w:rsidR="00DB0483" w:rsidRDefault="00DB0483" w:rsidP="00DB0483">
      <w:pPr>
        <w:pStyle w:val="PL"/>
        <w:rPr>
          <w:lang w:eastAsia="zh-CN"/>
        </w:rPr>
      </w:pPr>
      <w:r w:rsidRPr="00D1205D">
        <w:rPr>
          <w:lang w:eastAsia="zh-CN"/>
        </w:rPr>
        <w:t>Sbi-Producer-Id</w:t>
      </w:r>
      <w:r>
        <w:rPr>
          <w:lang w:eastAsia="zh-CN"/>
        </w:rPr>
        <w:t>-Header</w:t>
      </w:r>
      <w:r w:rsidRPr="00D1205D">
        <w:rPr>
          <w:lang w:eastAsia="zh-CN"/>
        </w:rPr>
        <w:t xml:space="preserve"> = "3gpp-Sbi-Producer-Id:" OWS "nfinst=" nf</w:t>
      </w:r>
      <w:r>
        <w:rPr>
          <w:lang w:eastAsia="zh-CN"/>
        </w:rPr>
        <w:t>i</w:t>
      </w:r>
      <w:r w:rsidRPr="00D1205D">
        <w:rPr>
          <w:lang w:eastAsia="zh-CN"/>
        </w:rPr>
        <w:t>nst</w:t>
      </w:r>
      <w:r>
        <w:rPr>
          <w:lang w:eastAsia="zh-CN"/>
        </w:rPr>
        <w:t xml:space="preserve"> [ OWS ";" OWS </w:t>
      </w:r>
      <w:r w:rsidRPr="00FF20E7">
        <w:rPr>
          <w:lang w:eastAsia="zh-CN"/>
        </w:rPr>
        <w:t>"</w:t>
      </w:r>
      <w:r>
        <w:rPr>
          <w:lang w:eastAsia="zh-CN"/>
        </w:rPr>
        <w:t>nfservinst</w:t>
      </w:r>
      <w:r w:rsidRPr="00FF20E7">
        <w:rPr>
          <w:lang w:eastAsia="zh-CN"/>
        </w:rPr>
        <w:t>=" nf</w:t>
      </w:r>
      <w:r>
        <w:rPr>
          <w:lang w:eastAsia="zh-CN"/>
        </w:rPr>
        <w:t>servi</w:t>
      </w:r>
      <w:r w:rsidRPr="00FF20E7">
        <w:rPr>
          <w:lang w:eastAsia="zh-CN"/>
        </w:rPr>
        <w:t>nst</w:t>
      </w:r>
      <w:r>
        <w:rPr>
          <w:lang w:eastAsia="zh-CN"/>
        </w:rPr>
        <w:t xml:space="preserve"> ] [ OWS ";" OWS </w:t>
      </w:r>
      <w:r w:rsidRPr="00FF20E7">
        <w:rPr>
          <w:lang w:eastAsia="zh-CN"/>
        </w:rPr>
        <w:t>"</w:t>
      </w:r>
      <w:r>
        <w:rPr>
          <w:lang w:eastAsia="zh-CN"/>
        </w:rPr>
        <w:t>nfset</w:t>
      </w:r>
      <w:r w:rsidRPr="00FF20E7">
        <w:rPr>
          <w:lang w:eastAsia="zh-CN"/>
        </w:rPr>
        <w:t xml:space="preserve">=" </w:t>
      </w:r>
      <w:r>
        <w:rPr>
          <w:lang w:eastAsia="zh-CN"/>
        </w:rPr>
        <w:t xml:space="preserve">nfset ] [ OWS ";" OWS </w:t>
      </w:r>
      <w:r w:rsidRPr="00FF20E7">
        <w:rPr>
          <w:lang w:eastAsia="zh-CN"/>
        </w:rPr>
        <w:t>"</w:t>
      </w:r>
      <w:r>
        <w:rPr>
          <w:lang w:eastAsia="zh-CN"/>
        </w:rPr>
        <w:t>nfserviceset</w:t>
      </w:r>
      <w:r w:rsidRPr="00FF20E7">
        <w:rPr>
          <w:lang w:eastAsia="zh-CN"/>
        </w:rPr>
        <w:t>=" nf</w:t>
      </w:r>
      <w:r>
        <w:rPr>
          <w:lang w:eastAsia="zh-CN"/>
        </w:rPr>
        <w:t>serviceset ] OWS</w:t>
      </w:r>
    </w:p>
    <w:p w14:paraId="1819F4B3" w14:textId="77777777" w:rsidR="00DB0483" w:rsidRDefault="00DB0483" w:rsidP="00DB0483">
      <w:pPr>
        <w:pStyle w:val="PL"/>
        <w:rPr>
          <w:lang w:eastAsia="zh-CN"/>
        </w:rPr>
      </w:pPr>
    </w:p>
    <w:p w14:paraId="36CD3CDD" w14:textId="77777777" w:rsidR="00DB0483" w:rsidRDefault="00DB0483" w:rsidP="00DB0483">
      <w:pPr>
        <w:pStyle w:val="PL"/>
        <w:rPr>
          <w:lang w:eastAsia="zh-CN"/>
        </w:rPr>
      </w:pPr>
      <w:r>
        <w:rPr>
          <w:lang w:eastAsia="zh-CN"/>
        </w:rPr>
        <w:lastRenderedPageBreak/>
        <w:t>nfinst = 8HEXDIG "-" 4HEXDIG "-" 4HEXDIG "-" 4HEXDIG "-" 12HEXDIG</w:t>
      </w:r>
    </w:p>
    <w:p w14:paraId="7AA4A8D9" w14:textId="77777777" w:rsidR="00DB0483" w:rsidRDefault="00DB0483" w:rsidP="00DB0483">
      <w:pPr>
        <w:pStyle w:val="PL"/>
        <w:rPr>
          <w:lang w:eastAsia="zh-CN"/>
        </w:rPr>
      </w:pPr>
    </w:p>
    <w:p w14:paraId="19EE8060" w14:textId="77777777" w:rsidR="00DB0483" w:rsidRDefault="00DB0483" w:rsidP="00DB0483">
      <w:pPr>
        <w:pStyle w:val="PL"/>
        <w:rPr>
          <w:lang w:eastAsia="zh-CN"/>
        </w:rPr>
      </w:pPr>
      <w:r>
        <w:rPr>
          <w:lang w:eastAsia="zh-CN"/>
        </w:rPr>
        <w:t>nfservinst = token</w:t>
      </w:r>
    </w:p>
    <w:p w14:paraId="6DBF99F2" w14:textId="77777777" w:rsidR="00DB0483" w:rsidRDefault="00DB0483" w:rsidP="00DB0483">
      <w:pPr>
        <w:pStyle w:val="PL"/>
        <w:rPr>
          <w:lang w:eastAsia="zh-CN"/>
        </w:rPr>
      </w:pPr>
    </w:p>
    <w:p w14:paraId="6A81C628" w14:textId="77777777" w:rsidR="00DB0483" w:rsidRDefault="00DB0483" w:rsidP="00DB0483">
      <w:pPr>
        <w:pStyle w:val="PL"/>
        <w:rPr>
          <w:lang w:eastAsia="zh-CN"/>
        </w:rPr>
      </w:pPr>
      <w:r>
        <w:rPr>
          <w:lang w:eastAsia="zh-CN"/>
        </w:rPr>
        <w:t>nfset = token</w:t>
      </w:r>
    </w:p>
    <w:p w14:paraId="0F9BE671" w14:textId="77777777" w:rsidR="00DB0483" w:rsidRDefault="00DB0483" w:rsidP="00DB0483">
      <w:pPr>
        <w:pStyle w:val="PL"/>
        <w:rPr>
          <w:lang w:eastAsia="zh-CN"/>
        </w:rPr>
      </w:pPr>
    </w:p>
    <w:p w14:paraId="6AE444D4" w14:textId="77777777" w:rsidR="00DB0483" w:rsidRDefault="00DB0483" w:rsidP="00DB0483">
      <w:pPr>
        <w:pStyle w:val="PL"/>
        <w:rPr>
          <w:lang w:eastAsia="zh-CN"/>
        </w:rPr>
      </w:pPr>
      <w:r>
        <w:rPr>
          <w:lang w:eastAsia="zh-CN"/>
        </w:rPr>
        <w:t>nfserviceset = token</w:t>
      </w:r>
    </w:p>
    <w:p w14:paraId="523179AB" w14:textId="77777777" w:rsidR="00DB0483" w:rsidRDefault="00DB0483" w:rsidP="00DB0483">
      <w:pPr>
        <w:pStyle w:val="PL"/>
        <w:rPr>
          <w:lang w:eastAsia="zh-CN"/>
        </w:rPr>
      </w:pPr>
    </w:p>
    <w:p w14:paraId="4F156A50" w14:textId="77777777" w:rsidR="00DB0483" w:rsidRPr="00D1205D" w:rsidRDefault="00DB0483" w:rsidP="00EE04DE">
      <w:pPr>
        <w:pStyle w:val="PL"/>
        <w:rPr>
          <w:lang w:eastAsia="zh-CN"/>
        </w:rPr>
      </w:pPr>
    </w:p>
    <w:p w14:paraId="039C6D10" w14:textId="77777777" w:rsidR="00DB0483" w:rsidRPr="00D1205D" w:rsidRDefault="00DB0483" w:rsidP="00DB0483">
      <w:pPr>
        <w:rPr>
          <w:lang w:eastAsia="zh-CN"/>
        </w:rPr>
      </w:pPr>
      <w:r w:rsidRPr="00821FD2">
        <w:t>The following parameters are defined:</w:t>
      </w:r>
    </w:p>
    <w:p w14:paraId="2310A4CE" w14:textId="77777777" w:rsidR="00DB0483" w:rsidRDefault="00DB0483" w:rsidP="00DB0483">
      <w:pPr>
        <w:pStyle w:val="B1"/>
        <w:rPr>
          <w:lang w:eastAsia="zh-CN"/>
        </w:rPr>
      </w:pPr>
      <w:r w:rsidRPr="00D1205D">
        <w:rPr>
          <w:lang w:eastAsia="zh-CN"/>
        </w:rPr>
        <w:t>-</w:t>
      </w:r>
      <w:r>
        <w:rPr>
          <w:lang w:eastAsia="zh-CN"/>
        </w:rPr>
        <w:tab/>
      </w:r>
      <w:r w:rsidRPr="00D1205D">
        <w:rPr>
          <w:lang w:eastAsia="zh-CN"/>
        </w:rPr>
        <w:t>nfinst (NF instance): indicates a NF Instance ID, as defined in 3GPP TS 29.510 [8]</w:t>
      </w:r>
      <w:r>
        <w:rPr>
          <w:lang w:eastAsia="zh-CN"/>
        </w:rPr>
        <w:t>;</w:t>
      </w:r>
    </w:p>
    <w:p w14:paraId="508F29D5" w14:textId="77777777" w:rsidR="00DB0483" w:rsidRDefault="00DB0483" w:rsidP="00DB0483">
      <w:pPr>
        <w:pStyle w:val="B1"/>
        <w:rPr>
          <w:lang w:eastAsia="zh-CN"/>
        </w:rPr>
      </w:pPr>
      <w:r>
        <w:rPr>
          <w:lang w:eastAsia="zh-CN"/>
        </w:rPr>
        <w:t>-</w:t>
      </w:r>
      <w:r>
        <w:rPr>
          <w:lang w:eastAsia="zh-CN"/>
        </w:rPr>
        <w:tab/>
        <w:t>nfservinst (NF service instance): indicates a NF Service Instance ID, as defined in 3GPP TS 29.510 [8];</w:t>
      </w:r>
    </w:p>
    <w:p w14:paraId="1F44B6A9" w14:textId="77777777" w:rsidR="00DB0483" w:rsidRDefault="00DB0483" w:rsidP="00DB0483">
      <w:pPr>
        <w:pStyle w:val="B1"/>
      </w:pPr>
      <w:r>
        <w:rPr>
          <w:lang w:eastAsia="zh-CN"/>
        </w:rPr>
        <w:t>-</w:t>
      </w:r>
      <w:r>
        <w:rPr>
          <w:lang w:eastAsia="zh-CN"/>
        </w:rPr>
        <w:tab/>
      </w:r>
      <w:r w:rsidRPr="00D1205D">
        <w:rPr>
          <w:lang w:eastAsia="zh-CN"/>
        </w:rPr>
        <w:t>nfset (NF set): indicates an NF Set ID, as defined in clause</w:t>
      </w:r>
      <w:r>
        <w:rPr>
          <w:lang w:eastAsia="zh-CN"/>
        </w:rPr>
        <w:t> </w:t>
      </w:r>
      <w:r w:rsidRPr="00D1205D">
        <w:rPr>
          <w:lang w:eastAsia="zh-CN"/>
        </w:rPr>
        <w:t xml:space="preserve">28.12 in </w:t>
      </w:r>
      <w:r w:rsidRPr="00D1205D">
        <w:t>3GPP TS 23.003 [15]</w:t>
      </w:r>
      <w:r>
        <w:t>;</w:t>
      </w:r>
    </w:p>
    <w:p w14:paraId="2A20228D" w14:textId="77777777" w:rsidR="00DB0483" w:rsidRPr="00D1205D" w:rsidRDefault="00DB0483" w:rsidP="00DB0483">
      <w:pPr>
        <w:pStyle w:val="B1"/>
        <w:rPr>
          <w:lang w:eastAsia="zh-CN"/>
        </w:rPr>
      </w:pPr>
      <w:r>
        <w:t>-</w:t>
      </w:r>
      <w:r>
        <w:tab/>
      </w:r>
      <w:r w:rsidRPr="00D1205D">
        <w:rPr>
          <w:lang w:eastAsia="zh-CN"/>
        </w:rPr>
        <w:t>nfserviceset (NF service set): indicates an NF Service Set ID as defined in clause</w:t>
      </w:r>
      <w:r>
        <w:rPr>
          <w:lang w:eastAsia="zh-CN"/>
        </w:rPr>
        <w:t> </w:t>
      </w:r>
      <w:r w:rsidRPr="00D1205D">
        <w:rPr>
          <w:lang w:eastAsia="zh-CN"/>
        </w:rPr>
        <w:t xml:space="preserve">28.13 in </w:t>
      </w:r>
      <w:r w:rsidRPr="00D1205D">
        <w:t>3GPP TS 23.003 [15]</w:t>
      </w:r>
      <w:r w:rsidRPr="00D1205D">
        <w:rPr>
          <w:lang w:eastAsia="zh-CN"/>
        </w:rPr>
        <w:t>.</w:t>
      </w:r>
    </w:p>
    <w:p w14:paraId="2DDA34B2" w14:textId="77777777" w:rsidR="00DB0483" w:rsidRDefault="00DB0483" w:rsidP="00DB0483">
      <w:pPr>
        <w:pStyle w:val="EX"/>
        <w:rPr>
          <w:lang w:eastAsia="zh-CN"/>
        </w:rPr>
      </w:pPr>
      <w:r>
        <w:rPr>
          <w:lang w:eastAsia="zh-CN"/>
        </w:rPr>
        <w:t>EXAMPLE 1</w:t>
      </w:r>
      <w:r w:rsidRPr="00D1205D">
        <w:rPr>
          <w:lang w:eastAsia="zh-CN"/>
        </w:rPr>
        <w:t>:</w:t>
      </w:r>
      <w:r w:rsidRPr="00D1205D">
        <w:rPr>
          <w:lang w:eastAsia="zh-CN"/>
        </w:rPr>
        <w:tab/>
        <w:t>3gpp-Sbi-Producer-Id: nfinst=54804518-4191-46b3-955c-ac631f953ed8</w:t>
      </w:r>
    </w:p>
    <w:p w14:paraId="2724505B" w14:textId="77777777" w:rsidR="00DB0483" w:rsidRDefault="00DB0483" w:rsidP="00DB0483">
      <w:pPr>
        <w:pStyle w:val="EX"/>
        <w:rPr>
          <w:lang w:eastAsia="zh-CN"/>
        </w:rPr>
      </w:pPr>
      <w:r>
        <w:rPr>
          <w:lang w:eastAsia="zh-CN"/>
        </w:rPr>
        <w:t>EXAMPLE 2</w:t>
      </w:r>
      <w:r w:rsidRPr="00D1205D">
        <w:rPr>
          <w:lang w:eastAsia="zh-CN"/>
        </w:rPr>
        <w:t>:</w:t>
      </w:r>
      <w:r w:rsidRPr="00D1205D">
        <w:rPr>
          <w:lang w:eastAsia="zh-CN"/>
        </w:rPr>
        <w:tab/>
        <w:t>3gpp-Sbi-Producer-Id: nfinst=54804518-4191-46b3-955c-ac631f953ed8</w:t>
      </w:r>
      <w:r>
        <w:rPr>
          <w:lang w:eastAsia="zh-CN"/>
        </w:rPr>
        <w:t>; nfservinst=xyz</w:t>
      </w:r>
    </w:p>
    <w:p w14:paraId="372B75AC" w14:textId="77777777" w:rsidR="00DB0483" w:rsidRDefault="00DB0483" w:rsidP="00DB0483">
      <w:pPr>
        <w:pStyle w:val="EX"/>
        <w:rPr>
          <w:noProof/>
        </w:rPr>
      </w:pPr>
      <w:r>
        <w:rPr>
          <w:lang w:eastAsia="zh-CN"/>
        </w:rPr>
        <w:t>EXAMPLE 3</w:t>
      </w:r>
      <w:r w:rsidRPr="00D1205D">
        <w:rPr>
          <w:lang w:eastAsia="zh-CN"/>
        </w:rPr>
        <w:t>:</w:t>
      </w:r>
      <w:r w:rsidRPr="00D1205D">
        <w:rPr>
          <w:lang w:eastAsia="zh-CN"/>
        </w:rPr>
        <w:tab/>
        <w:t>3gpp-Sbi-Producer-Id: nfinst=54804518-4191-46b3-955c-ac631f953ed8</w:t>
      </w:r>
      <w:r>
        <w:rPr>
          <w:lang w:eastAsia="zh-CN"/>
        </w:rPr>
        <w:t>; nfservinst=xyz; n</w:t>
      </w:r>
      <w:r w:rsidRPr="00D1205D">
        <w:rPr>
          <w:lang w:eastAsia="zh-CN"/>
        </w:rPr>
        <w:t>fset=set1.</w:t>
      </w:r>
      <w:r>
        <w:rPr>
          <w:lang w:eastAsia="zh-CN"/>
        </w:rPr>
        <w:t>smf</w:t>
      </w:r>
      <w:r w:rsidRPr="00D1205D">
        <w:rPr>
          <w:lang w:eastAsia="zh-CN"/>
        </w:rPr>
        <w:t>set.5gc.mnc012.mcc345</w:t>
      </w:r>
    </w:p>
    <w:p w14:paraId="55F1A98C" w14:textId="0A4EFDFE" w:rsidR="00F90BFA" w:rsidRPr="00D1205D" w:rsidRDefault="00F90BFA" w:rsidP="002D7984">
      <w:pPr>
        <w:pStyle w:val="Heading5"/>
        <w:rPr>
          <w:lang w:eastAsia="zh-CN"/>
        </w:rPr>
      </w:pPr>
      <w:bookmarkStart w:id="421" w:name="_CR5_2_3_2_9"/>
      <w:bookmarkStart w:id="422" w:name="_Toc177643262"/>
      <w:bookmarkEnd w:id="421"/>
      <w:r w:rsidRPr="00D1205D">
        <w:t>5.2.3.2.9</w:t>
      </w:r>
      <w:r w:rsidRPr="00D1205D">
        <w:tab/>
      </w:r>
      <w:r w:rsidRPr="00D1205D">
        <w:rPr>
          <w:lang w:eastAsia="zh-CN"/>
        </w:rPr>
        <w:t>3gpp-Sbi-Oci</w:t>
      </w:r>
      <w:bookmarkEnd w:id="412"/>
      <w:bookmarkEnd w:id="413"/>
      <w:bookmarkEnd w:id="414"/>
      <w:bookmarkEnd w:id="415"/>
      <w:bookmarkEnd w:id="416"/>
      <w:bookmarkEnd w:id="417"/>
      <w:bookmarkEnd w:id="418"/>
      <w:bookmarkEnd w:id="422"/>
    </w:p>
    <w:p w14:paraId="5BF64F80" w14:textId="77777777" w:rsidR="00DB0483" w:rsidRPr="00D1205D" w:rsidRDefault="00DB0483" w:rsidP="00DB0483">
      <w:pPr>
        <w:rPr>
          <w:lang w:eastAsia="zh-CN"/>
        </w:rPr>
      </w:pPr>
      <w:bookmarkStart w:id="423" w:name="_Toc35969920"/>
      <w:bookmarkStart w:id="424" w:name="_Toc36050714"/>
      <w:bookmarkStart w:id="425" w:name="_Toc44847426"/>
      <w:bookmarkStart w:id="426" w:name="_Toc51845078"/>
      <w:bookmarkStart w:id="427" w:name="_Toc51845409"/>
      <w:bookmarkStart w:id="428" w:name="_Toc51846929"/>
      <w:bookmarkStart w:id="429" w:name="_Toc57022556"/>
      <w:r w:rsidRPr="00D1205D">
        <w:rPr>
          <w:lang w:eastAsia="zh-CN"/>
        </w:rPr>
        <w:t>The header contains a comma-delimited list of Overload Control Information (OCI). See clause</w:t>
      </w:r>
      <w:r>
        <w:rPr>
          <w:lang w:eastAsia="zh-CN"/>
        </w:rPr>
        <w:t> </w:t>
      </w:r>
      <w:r w:rsidRPr="00D1205D">
        <w:rPr>
          <w:lang w:eastAsia="zh-CN"/>
        </w:rPr>
        <w:t>6.4.3.</w:t>
      </w:r>
    </w:p>
    <w:p w14:paraId="7BA2E5A6" w14:textId="566EC3B1" w:rsidR="00D91253"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33E332F1" w14:textId="77777777" w:rsidR="00DB0483" w:rsidRDefault="00DB0483" w:rsidP="00DB0483">
      <w:pPr>
        <w:pStyle w:val="PL"/>
        <w:rPr>
          <w:lang w:eastAsia="zh-CN"/>
        </w:rPr>
      </w:pPr>
    </w:p>
    <w:p w14:paraId="2E262882" w14:textId="77777777" w:rsidR="00DB0483" w:rsidRDefault="00DB0483" w:rsidP="00DB0483">
      <w:pPr>
        <w:pStyle w:val="PL"/>
        <w:rPr>
          <w:lang w:eastAsia="zh-CN"/>
        </w:rPr>
      </w:pPr>
      <w:r>
        <w:rPr>
          <w:lang w:eastAsia="zh-CN"/>
        </w:rPr>
        <w:t>Sbi-Oci-Header = "3gpp-Sbi-Oci:" OWS 1#( timestamp ";" RWS validityPeriod ";" RWS olcMetric ";" RWS olcScope ) OWS</w:t>
      </w:r>
    </w:p>
    <w:p w14:paraId="08ECDEB8" w14:textId="77777777" w:rsidR="00DB0483" w:rsidRDefault="00DB0483" w:rsidP="00DB0483">
      <w:pPr>
        <w:pStyle w:val="PL"/>
        <w:rPr>
          <w:lang w:eastAsia="zh-CN"/>
        </w:rPr>
      </w:pPr>
    </w:p>
    <w:p w14:paraId="0228E402" w14:textId="77777777" w:rsidR="00DB0483" w:rsidRDefault="00DB0483" w:rsidP="00DB0483">
      <w:pPr>
        <w:pStyle w:val="PL"/>
        <w:rPr>
          <w:lang w:eastAsia="zh-CN"/>
        </w:rPr>
      </w:pPr>
      <w:r>
        <w:rPr>
          <w:lang w:eastAsia="zh-CN"/>
        </w:rPr>
        <w:t>timestamp = "Timestamp:" RWS DQUOTE date-time DQUOTE</w:t>
      </w:r>
    </w:p>
    <w:p w14:paraId="75BFC5D0" w14:textId="77777777" w:rsidR="00DB0483" w:rsidRDefault="00DB0483" w:rsidP="00DB0483">
      <w:pPr>
        <w:pStyle w:val="PL"/>
        <w:rPr>
          <w:lang w:eastAsia="zh-CN"/>
        </w:rPr>
      </w:pPr>
    </w:p>
    <w:p w14:paraId="5914B965" w14:textId="77777777" w:rsidR="00DB0483" w:rsidRDefault="00DB0483" w:rsidP="00DB0483">
      <w:pPr>
        <w:pStyle w:val="PL"/>
        <w:rPr>
          <w:lang w:eastAsia="zh-CN"/>
        </w:rPr>
      </w:pPr>
      <w:r w:rsidRPr="0098368C">
        <w:rPr>
          <w:lang w:eastAsia="zh-CN"/>
        </w:rPr>
        <w:t>validityPeriod =</w:t>
      </w:r>
      <w:r>
        <w:rPr>
          <w:lang w:eastAsia="zh-CN"/>
        </w:rPr>
        <w:t xml:space="preserve"> </w:t>
      </w:r>
      <w:r w:rsidRPr="0098368C">
        <w:rPr>
          <w:lang w:eastAsia="zh-CN"/>
        </w:rPr>
        <w:t>"Period-of-Validity:" RWS 1*DIGIT "s"</w:t>
      </w:r>
    </w:p>
    <w:p w14:paraId="0B1939C7" w14:textId="77777777" w:rsidR="00DB0483" w:rsidRDefault="00DB0483" w:rsidP="00DB0483">
      <w:pPr>
        <w:pStyle w:val="PL"/>
        <w:rPr>
          <w:lang w:eastAsia="zh-CN"/>
        </w:rPr>
      </w:pPr>
    </w:p>
    <w:p w14:paraId="61CA31DA" w14:textId="77777777" w:rsidR="00DB0483" w:rsidRDefault="00DB0483" w:rsidP="00DB0483">
      <w:pPr>
        <w:pStyle w:val="PL"/>
        <w:rPr>
          <w:lang w:eastAsia="zh-CN"/>
        </w:rPr>
      </w:pPr>
      <w:r w:rsidRPr="0098368C">
        <w:rPr>
          <w:lang w:eastAsia="zh-CN"/>
        </w:rPr>
        <w:t>olcMetric =</w:t>
      </w:r>
      <w:r>
        <w:rPr>
          <w:lang w:eastAsia="zh-CN"/>
        </w:rPr>
        <w:t xml:space="preserve"> </w:t>
      </w:r>
      <w:r w:rsidRPr="0098368C">
        <w:rPr>
          <w:lang w:eastAsia="zh-CN"/>
        </w:rPr>
        <w:t>"Overload-Reduction-Metric:" RWS (</w:t>
      </w:r>
      <w:r>
        <w:rPr>
          <w:lang w:eastAsia="zh-CN"/>
        </w:rPr>
        <w:t xml:space="preserve"> </w:t>
      </w:r>
      <w:r w:rsidRPr="0098368C">
        <w:rPr>
          <w:lang w:eastAsia="zh-CN"/>
        </w:rPr>
        <w:t>DIGIT / %x31-39 DIGIT / "100"</w:t>
      </w:r>
      <w:r>
        <w:rPr>
          <w:lang w:eastAsia="zh-CN"/>
        </w:rPr>
        <w:t xml:space="preserve"> </w:t>
      </w:r>
      <w:r w:rsidRPr="0098368C">
        <w:rPr>
          <w:lang w:eastAsia="zh-CN"/>
        </w:rPr>
        <w:t>) "%"</w:t>
      </w:r>
    </w:p>
    <w:p w14:paraId="24E758A1" w14:textId="77777777" w:rsidR="00DB0483" w:rsidRDefault="00DB0483" w:rsidP="00DB0483">
      <w:pPr>
        <w:pStyle w:val="PL"/>
        <w:rPr>
          <w:lang w:eastAsia="zh-CN"/>
        </w:rPr>
      </w:pPr>
    </w:p>
    <w:p w14:paraId="5A3FE98F" w14:textId="77777777" w:rsidR="00DB0483" w:rsidRDefault="00DB0483" w:rsidP="00DB0483">
      <w:pPr>
        <w:pStyle w:val="PL"/>
        <w:rPr>
          <w:lang w:eastAsia="zh-CN"/>
        </w:rPr>
      </w:pPr>
      <w:r w:rsidRPr="0098368C">
        <w:rPr>
          <w:lang w:eastAsia="zh-CN"/>
        </w:rPr>
        <w:t>olcScope =</w:t>
      </w:r>
      <w:r>
        <w:rPr>
          <w:lang w:eastAsia="zh-CN"/>
        </w:rPr>
        <w:t xml:space="preserve"> </w:t>
      </w:r>
      <w:r w:rsidRPr="0098368C">
        <w:rPr>
          <w:lang w:eastAsia="zh-CN"/>
        </w:rPr>
        <w:t>nfProducerScope / nfConsumerScope / scpScope / seppScope</w:t>
      </w:r>
    </w:p>
    <w:p w14:paraId="60F00151" w14:textId="77777777" w:rsidR="00DB0483" w:rsidRDefault="00DB0483" w:rsidP="00DB0483">
      <w:pPr>
        <w:pStyle w:val="PL"/>
        <w:rPr>
          <w:lang w:eastAsia="zh-CN"/>
        </w:rPr>
      </w:pPr>
    </w:p>
    <w:p w14:paraId="726F6F9E" w14:textId="77777777" w:rsidR="00DB0483" w:rsidRDefault="00DB0483" w:rsidP="00DB0483">
      <w:pPr>
        <w:pStyle w:val="PL"/>
        <w:rPr>
          <w:lang w:eastAsia="zh-CN"/>
        </w:rPr>
      </w:pPr>
      <w:r>
        <w:rPr>
          <w:lang w:eastAsia="zh-CN"/>
        </w:rPr>
        <w:t>nfProducerScope = (   ( "NF-Instance:" RWS nfinst )</w:t>
      </w:r>
    </w:p>
    <w:p w14:paraId="3819EF85" w14:textId="77777777" w:rsidR="00DB0483" w:rsidRDefault="00DB0483" w:rsidP="00DB0483">
      <w:pPr>
        <w:pStyle w:val="PL"/>
        <w:rPr>
          <w:lang w:eastAsia="zh-CN"/>
        </w:rPr>
      </w:pPr>
      <w:r>
        <w:rPr>
          <w:lang w:eastAsia="zh-CN"/>
        </w:rPr>
        <w:t xml:space="preserve">                    / ( "NF-Set:" RWS nfset )</w:t>
      </w:r>
    </w:p>
    <w:p w14:paraId="5606832D" w14:textId="77777777" w:rsidR="00DB0483" w:rsidRDefault="00DB0483" w:rsidP="00DB0483">
      <w:pPr>
        <w:pStyle w:val="PL"/>
        <w:rPr>
          <w:lang w:eastAsia="zh-CN"/>
        </w:rPr>
      </w:pPr>
      <w:r>
        <w:rPr>
          <w:lang w:eastAsia="zh-CN"/>
        </w:rPr>
        <w:t xml:space="preserve">                    / ( "NF-Service-Instance:" RWS nfservinst [ ";" RWS "NF-Inst:" RWS nfinst ] )</w:t>
      </w:r>
    </w:p>
    <w:p w14:paraId="52E34896" w14:textId="77777777" w:rsidR="00DB0483" w:rsidRDefault="00DB0483" w:rsidP="00DB0483">
      <w:pPr>
        <w:pStyle w:val="PL"/>
        <w:rPr>
          <w:lang w:eastAsia="zh-CN"/>
        </w:rPr>
      </w:pPr>
      <w:r>
        <w:rPr>
          <w:lang w:eastAsia="zh-CN"/>
        </w:rPr>
        <w:t xml:space="preserve">                    / ( "NF-Service-Set:" RWS nfserviceset )</w:t>
      </w:r>
    </w:p>
    <w:p w14:paraId="74648A44" w14:textId="77777777" w:rsidR="00DB0483" w:rsidRDefault="00DB0483" w:rsidP="00DB0483">
      <w:pPr>
        <w:pStyle w:val="PL"/>
        <w:rPr>
          <w:lang w:eastAsia="zh-CN"/>
        </w:rPr>
      </w:pPr>
      <w:r>
        <w:rPr>
          <w:lang w:eastAsia="zh-CN"/>
        </w:rPr>
        <w:t xml:space="preserve">                  ) [ ";" RWS sNssaiList ";" RWS dnnList ]</w:t>
      </w:r>
    </w:p>
    <w:p w14:paraId="5019427F" w14:textId="77777777" w:rsidR="00DB0483" w:rsidRDefault="00DB0483" w:rsidP="00DB0483">
      <w:pPr>
        <w:pStyle w:val="PL"/>
        <w:rPr>
          <w:lang w:eastAsia="zh-CN"/>
        </w:rPr>
      </w:pPr>
    </w:p>
    <w:p w14:paraId="36D7A50D" w14:textId="77777777" w:rsidR="00982A8F" w:rsidRDefault="00982A8F" w:rsidP="00982A8F">
      <w:pPr>
        <w:pStyle w:val="PL"/>
        <w:rPr>
          <w:lang w:eastAsia="zh-CN"/>
        </w:rPr>
      </w:pPr>
      <w:r>
        <w:rPr>
          <w:lang w:eastAsia="zh-CN"/>
        </w:rPr>
        <w:t>nfConsumerScope = ( "NF-Instance:" RWS nfinst [ ";" RWS "Service-Name:" RWS servname ] )</w:t>
      </w:r>
    </w:p>
    <w:p w14:paraId="09E3B972" w14:textId="77777777" w:rsidR="00982A8F" w:rsidRDefault="00982A8F" w:rsidP="00982A8F">
      <w:pPr>
        <w:pStyle w:val="PL"/>
        <w:rPr>
          <w:lang w:eastAsia="zh-CN"/>
        </w:rPr>
      </w:pPr>
      <w:r>
        <w:rPr>
          <w:lang w:eastAsia="zh-CN"/>
        </w:rPr>
        <w:t xml:space="preserve">                / ( "NF-Set:" RWS nfset [ ";" RWS "Service-Name:" RWS servname ] )</w:t>
      </w:r>
    </w:p>
    <w:p w14:paraId="004DF61A" w14:textId="77777777" w:rsidR="00982A8F" w:rsidRDefault="00982A8F" w:rsidP="00982A8F">
      <w:pPr>
        <w:pStyle w:val="PL"/>
        <w:rPr>
          <w:lang w:eastAsia="zh-CN"/>
        </w:rPr>
      </w:pPr>
      <w:r>
        <w:rPr>
          <w:lang w:eastAsia="zh-CN"/>
        </w:rPr>
        <w:t xml:space="preserve">                / ( "NF-Service-Instance:" RWS nfservinst [ ";" RWS "NF-Inst:" RWS nfinst ] )</w:t>
      </w:r>
    </w:p>
    <w:p w14:paraId="49E6F2F3" w14:textId="77777777" w:rsidR="00982A8F" w:rsidRDefault="00982A8F" w:rsidP="00982A8F">
      <w:pPr>
        <w:pStyle w:val="PL"/>
        <w:rPr>
          <w:lang w:eastAsia="zh-CN"/>
        </w:rPr>
      </w:pPr>
      <w:r>
        <w:rPr>
          <w:lang w:eastAsia="zh-CN"/>
        </w:rPr>
        <w:t xml:space="preserve">                / ( "NF-Service-Set:" RWS nfserviceset )</w:t>
      </w:r>
    </w:p>
    <w:p w14:paraId="3C033443" w14:textId="77777777" w:rsidR="00982A8F" w:rsidRDefault="00982A8F" w:rsidP="00982A8F">
      <w:pPr>
        <w:pStyle w:val="PL"/>
        <w:rPr>
          <w:lang w:eastAsia="zh-CN"/>
        </w:rPr>
      </w:pPr>
      <w:r>
        <w:rPr>
          <w:lang w:eastAsia="zh-CN"/>
        </w:rPr>
        <w:t xml:space="preserve">                / ( "Callback-Uri:" RWS DQUOTE URI DQUOTE *( RWS "&amp;" RWS DQUOTE URI DQUOTE ) )</w:t>
      </w:r>
    </w:p>
    <w:p w14:paraId="61F8CA5A" w14:textId="77777777" w:rsidR="00982A8F" w:rsidRDefault="00982A8F" w:rsidP="00982A8F">
      <w:pPr>
        <w:pStyle w:val="PL"/>
        <w:rPr>
          <w:lang w:eastAsia="zh-CN"/>
        </w:rPr>
      </w:pPr>
    </w:p>
    <w:p w14:paraId="32BEA338" w14:textId="77777777" w:rsidR="00DB0483" w:rsidRDefault="00DB0483" w:rsidP="00DB0483">
      <w:pPr>
        <w:pStyle w:val="PL"/>
        <w:rPr>
          <w:lang w:eastAsia="zh-CN"/>
        </w:rPr>
      </w:pPr>
      <w:r>
        <w:rPr>
          <w:lang w:eastAsia="zh-CN"/>
        </w:rPr>
        <w:t>scpScope =</w:t>
      </w:r>
      <w:r>
        <w:rPr>
          <w:lang w:eastAsia="zh-CN"/>
        </w:rPr>
        <w:tab/>
        <w:t>"SCP-FQDN:" RWS fqdn</w:t>
      </w:r>
    </w:p>
    <w:p w14:paraId="56886FC9" w14:textId="77777777" w:rsidR="00DB0483" w:rsidRDefault="00DB0483" w:rsidP="00DB0483">
      <w:pPr>
        <w:pStyle w:val="PL"/>
        <w:rPr>
          <w:lang w:eastAsia="zh-CN"/>
        </w:rPr>
      </w:pPr>
    </w:p>
    <w:p w14:paraId="4B35670F" w14:textId="77777777" w:rsidR="00DB0483" w:rsidRDefault="00DB0483" w:rsidP="00DB0483">
      <w:pPr>
        <w:pStyle w:val="PL"/>
        <w:rPr>
          <w:lang w:eastAsia="zh-CN"/>
        </w:rPr>
      </w:pPr>
      <w:r>
        <w:rPr>
          <w:lang w:eastAsia="zh-CN"/>
        </w:rPr>
        <w:t>seppScope =</w:t>
      </w:r>
      <w:r>
        <w:rPr>
          <w:lang w:eastAsia="zh-CN"/>
        </w:rPr>
        <w:tab/>
        <w:t>"SEPP-FQDN:" RWS fqdn</w:t>
      </w:r>
    </w:p>
    <w:p w14:paraId="5ABF79A6" w14:textId="77777777" w:rsidR="00DB0483" w:rsidRDefault="00DB0483" w:rsidP="00DB0483">
      <w:pPr>
        <w:pStyle w:val="PL"/>
        <w:rPr>
          <w:lang w:eastAsia="zh-CN"/>
        </w:rPr>
      </w:pPr>
    </w:p>
    <w:p w14:paraId="7EAAAEEA" w14:textId="77777777" w:rsidR="00DB0483" w:rsidRDefault="00DB0483" w:rsidP="00DB0483">
      <w:pPr>
        <w:pStyle w:val="PL"/>
        <w:rPr>
          <w:lang w:eastAsia="zh-CN"/>
        </w:rPr>
      </w:pPr>
      <w:r w:rsidRPr="0098368C">
        <w:rPr>
          <w:lang w:eastAsia="zh-CN"/>
        </w:rPr>
        <w:t>dnn</w:t>
      </w:r>
      <w:r>
        <w:rPr>
          <w:lang w:eastAsia="zh-CN"/>
        </w:rPr>
        <w:t>List</w:t>
      </w:r>
      <w:r w:rsidRPr="0098368C">
        <w:rPr>
          <w:lang w:eastAsia="zh-CN"/>
        </w:rPr>
        <w:t xml:space="preserve"> = "DNN:" RWS 1*tchar *(</w:t>
      </w:r>
      <w:r>
        <w:rPr>
          <w:lang w:eastAsia="zh-CN"/>
        </w:rPr>
        <w:t xml:space="preserve"> </w:t>
      </w:r>
      <w:r w:rsidRPr="0098368C">
        <w:rPr>
          <w:lang w:eastAsia="zh-CN"/>
        </w:rPr>
        <w:t>RWS "&amp;" RWS 1*tchar</w:t>
      </w:r>
      <w:r>
        <w:rPr>
          <w:lang w:eastAsia="zh-CN"/>
        </w:rPr>
        <w:t xml:space="preserve"> </w:t>
      </w:r>
      <w:r w:rsidRPr="0098368C">
        <w:rPr>
          <w:lang w:eastAsia="zh-CN"/>
        </w:rPr>
        <w:t>)</w:t>
      </w:r>
    </w:p>
    <w:p w14:paraId="75055080" w14:textId="77777777" w:rsidR="00DB0483" w:rsidRDefault="00DB0483" w:rsidP="00DB0483">
      <w:pPr>
        <w:pStyle w:val="PL"/>
        <w:rPr>
          <w:lang w:eastAsia="zh-CN"/>
        </w:rPr>
      </w:pPr>
    </w:p>
    <w:p w14:paraId="67EE2453" w14:textId="77777777" w:rsidR="00DB0483" w:rsidRPr="0083794E" w:rsidRDefault="00DB0483" w:rsidP="00DB0483">
      <w:pPr>
        <w:pStyle w:val="PL"/>
        <w:rPr>
          <w:lang w:val="fi-FI" w:eastAsia="zh-CN"/>
        </w:rPr>
      </w:pPr>
      <w:r w:rsidRPr="0083794E">
        <w:rPr>
          <w:lang w:val="fi-FI" w:eastAsia="zh-CN"/>
        </w:rPr>
        <w:t>sNssaiList = "S-NSSAI:" RWS snssai *( RWS "&amp;" RWS snssai )</w:t>
      </w:r>
    </w:p>
    <w:p w14:paraId="35F47EA9" w14:textId="77777777" w:rsidR="00DB0483" w:rsidRPr="0083794E" w:rsidRDefault="00DB0483" w:rsidP="00DB0483">
      <w:pPr>
        <w:pStyle w:val="PL"/>
        <w:rPr>
          <w:lang w:val="fi-FI" w:eastAsia="zh-CN"/>
        </w:rPr>
      </w:pPr>
    </w:p>
    <w:p w14:paraId="7FABF28E" w14:textId="77777777" w:rsidR="00DB0483" w:rsidRDefault="00DB0483" w:rsidP="00DB0483">
      <w:pPr>
        <w:pStyle w:val="PL"/>
        <w:rPr>
          <w:lang w:eastAsia="zh-CN"/>
        </w:rPr>
      </w:pPr>
      <w:r w:rsidRPr="0098368C">
        <w:rPr>
          <w:lang w:eastAsia="zh-CN"/>
        </w:rPr>
        <w:t>snssai = 1*tchar</w:t>
      </w:r>
    </w:p>
    <w:p w14:paraId="028537A3" w14:textId="77777777" w:rsidR="00DB0483" w:rsidRDefault="00DB0483" w:rsidP="00DB0483">
      <w:pPr>
        <w:pStyle w:val="PL"/>
        <w:rPr>
          <w:lang w:eastAsia="zh-CN"/>
        </w:rPr>
      </w:pPr>
    </w:p>
    <w:p w14:paraId="4BB41A0B" w14:textId="77777777" w:rsidR="00DB0483" w:rsidRPr="00D1205D" w:rsidRDefault="00DB0483" w:rsidP="00EE04DE">
      <w:pPr>
        <w:pStyle w:val="PL"/>
        <w:rPr>
          <w:lang w:eastAsia="zh-CN"/>
        </w:rPr>
      </w:pPr>
    </w:p>
    <w:p w14:paraId="0F6189F3" w14:textId="4B7D1C3D" w:rsidR="004C6315" w:rsidRDefault="004C6315" w:rsidP="004C6315">
      <w:pPr>
        <w:pStyle w:val="NO"/>
        <w:rPr>
          <w:lang w:eastAsia="zh-CN"/>
        </w:rPr>
      </w:pPr>
      <w:r>
        <w:rPr>
          <w:lang w:eastAsia="zh-CN"/>
        </w:rPr>
        <w:t>NOTE 1</w:t>
      </w:r>
      <w:r w:rsidRPr="00D1205D">
        <w:rPr>
          <w:lang w:eastAsia="zh-CN"/>
        </w:rPr>
        <w:t>:</w:t>
      </w:r>
      <w:r>
        <w:rPr>
          <w:lang w:eastAsia="zh-CN"/>
        </w:rPr>
        <w:tab/>
        <w:t xml:space="preserve">Implementations complying with earlier releases of the specification can require the presence of a leading white space after "3gpp-Sbi-Oci:". </w:t>
      </w:r>
    </w:p>
    <w:p w14:paraId="0715440C" w14:textId="45F65F25" w:rsidR="00D91253" w:rsidRPr="00D1205D" w:rsidRDefault="00D91253" w:rsidP="00D91253">
      <w:r>
        <w:t>"Timestamp" (</w:t>
      </w:r>
      <w:r w:rsidRPr="00D1205D">
        <w:t>Mandatory parameter</w:t>
      </w:r>
      <w:r>
        <w:t>):</w:t>
      </w:r>
      <w:r w:rsidRPr="00D1205D">
        <w:t xml:space="preserve"> The date-time type is specified in IETF RFC 5322 [37] and clause</w:t>
      </w:r>
      <w:r>
        <w:t> 5.6.7</w:t>
      </w:r>
      <w:r w:rsidRPr="00D1205D">
        <w:t xml:space="preserve"> of </w:t>
      </w:r>
      <w:r w:rsidRPr="00D1205D">
        <w:rPr>
          <w:lang w:eastAsia="zh-CN"/>
        </w:rPr>
        <w:t>IETF RFC </w:t>
      </w:r>
      <w:r>
        <w:rPr>
          <w:lang w:eastAsia="zh-CN"/>
        </w:rPr>
        <w:t>9110</w:t>
      </w:r>
      <w:r w:rsidRPr="00D1205D">
        <w:rPr>
          <w:lang w:eastAsia="zh-CN"/>
        </w:rPr>
        <w:t> [11]</w:t>
      </w:r>
      <w:r w:rsidRPr="00D1205D">
        <w:t>. It indicates the timestamp at which the overload control information was generated.</w:t>
      </w:r>
    </w:p>
    <w:p w14:paraId="3678022D" w14:textId="78912CBC" w:rsidR="00DB0483" w:rsidRPr="00D1205D" w:rsidRDefault="00DB0483" w:rsidP="00DB0483">
      <w:r>
        <w:lastRenderedPageBreak/>
        <w:t>"Period-of-Validity" (</w:t>
      </w:r>
      <w:r w:rsidRPr="00D1205D">
        <w:t>Mandatory parameter</w:t>
      </w:r>
      <w:r>
        <w:t>):</w:t>
      </w:r>
      <w:r w:rsidRPr="00D1205D">
        <w:t xml:space="preserve"> Period of validity is a timer that is measured in seconds. Once the timer expires, the OCI becomes invalid.</w:t>
      </w:r>
    </w:p>
    <w:p w14:paraId="350E51C4" w14:textId="29CFCFAD" w:rsidR="00DB0483" w:rsidRPr="00D1205D" w:rsidRDefault="00DB0483" w:rsidP="00DB0483">
      <w:r>
        <w:rPr>
          <w:lang w:eastAsia="zh-CN"/>
        </w:rPr>
        <w:t>"</w:t>
      </w:r>
      <w:r w:rsidRPr="0098368C">
        <w:rPr>
          <w:lang w:eastAsia="zh-CN"/>
        </w:rPr>
        <w:t>Overload-Reduction-Metric</w:t>
      </w:r>
      <w:r>
        <w:rPr>
          <w:lang w:eastAsia="zh-CN"/>
        </w:rPr>
        <w:t>"</w:t>
      </w:r>
      <w:r>
        <w:t xml:space="preserve"> (</w:t>
      </w:r>
      <w:r w:rsidRPr="00D1205D">
        <w:t>Mandatory parameter</w:t>
      </w:r>
      <w:r>
        <w:t>):</w:t>
      </w:r>
      <w:r w:rsidRPr="00D1205D">
        <w:t xml:space="preserve"> Overload-Reduction-Metric up to 3 digits long decimal string and the value range shall be from 0 to 100.</w:t>
      </w:r>
    </w:p>
    <w:p w14:paraId="66110F3C" w14:textId="7A9AB199" w:rsidR="00DB0483" w:rsidRPr="00D1205D" w:rsidRDefault="00DB0483" w:rsidP="00EE04DE">
      <w:r>
        <w:t>The Overload Control Scope is a m</w:t>
      </w:r>
      <w:r w:rsidRPr="00D1205D">
        <w:t xml:space="preserve">andatory </w:t>
      </w:r>
      <w:r>
        <w:t>header component</w:t>
      </w:r>
      <w:r w:rsidRPr="00D1205D">
        <w:t xml:space="preserve">, </w:t>
      </w:r>
      <w:r>
        <w:t xml:space="preserve">and it shall contain one of the </w:t>
      </w:r>
      <w:r w:rsidRPr="00D1205D">
        <w:t>parameters</w:t>
      </w:r>
      <w:r>
        <w:t>: "NF-Instance", "NF-Set", "NF-Service-Instance" or "NF-Service-Set" (for NF consumers or NF producers), "Callback-URI" (for NF consumers), "SCP-FQDN" (for SCP), or "SEPP-FQDN" (for SEPP)</w:t>
      </w:r>
      <w:r w:rsidRPr="00D1205D">
        <w:t>.</w:t>
      </w:r>
    </w:p>
    <w:p w14:paraId="31CA92EA" w14:textId="04834AE7" w:rsidR="00DB0483" w:rsidRDefault="00DB0483" w:rsidP="00DB0483">
      <w:r w:rsidRPr="00D1205D">
        <w:rPr>
          <w:lang w:eastAsia="zh-CN"/>
        </w:rPr>
        <w:t>See clause 6.4.3.4.5. The nfinst, nfset, nfservinst, nfserviceset and servname parameters are defined in clause</w:t>
      </w:r>
      <w:r>
        <w:rPr>
          <w:lang w:eastAsia="zh-CN"/>
        </w:rPr>
        <w:t> </w:t>
      </w:r>
      <w:r w:rsidRPr="00D1205D">
        <w:t>5.2.3.2.</w:t>
      </w:r>
      <w:r>
        <w:t>8</w:t>
      </w:r>
      <w:r w:rsidRPr="00D1205D">
        <w:t>. fqdn shall encode an FQDN. URI is defined in clause</w:t>
      </w:r>
      <w:r>
        <w:t> </w:t>
      </w:r>
      <w:r w:rsidRPr="00D1205D">
        <w:t>3 of IETF RFC 3986 [14].</w:t>
      </w:r>
    </w:p>
    <w:p w14:paraId="4372EC74" w14:textId="77777777" w:rsidR="00DB0483" w:rsidRDefault="00DB0483" w:rsidP="00DB0483">
      <w:r>
        <w:t>When signaling overload control information of an NF service instance, the "NF-Inst" parameter shall be present to identify the NF service instance</w:t>
      </w:r>
      <w:r w:rsidRPr="003219FF">
        <w:t xml:space="preserve"> </w:t>
      </w:r>
      <w:r>
        <w:t>unambiguously. If the "NF-Inst" parameter is absent, the receiving NF should assume the last known NF instance ID of NF service producer or consumer, if available.</w:t>
      </w:r>
    </w:p>
    <w:p w14:paraId="2AE608FD" w14:textId="3719FD02" w:rsidR="00DB0483" w:rsidRPr="00D1205D" w:rsidRDefault="00DB0483" w:rsidP="00DB0483">
      <w:pPr>
        <w:pStyle w:val="NO"/>
      </w:pPr>
      <w:r>
        <w:t>NOTE </w:t>
      </w:r>
      <w:r w:rsidR="004C6315">
        <w:t>2</w:t>
      </w:r>
      <w:r>
        <w:t>:</w:t>
      </w:r>
      <w:r>
        <w:tab/>
        <w:t>Implementations complying with earlier versions of the specification can signal</w:t>
      </w:r>
      <w:r w:rsidRPr="00C125B1">
        <w:t xml:space="preserve"> </w:t>
      </w:r>
      <w:r>
        <w:t>overload control information of an NF service instance without including the NF-Inst parameter.</w:t>
      </w:r>
    </w:p>
    <w:p w14:paraId="002D7522" w14:textId="4989BAAD" w:rsidR="00DB0483" w:rsidRPr="00D1205D" w:rsidRDefault="00DB0483" w:rsidP="00DB0483">
      <w:r>
        <w:t>"DNN" (</w:t>
      </w:r>
      <w:r w:rsidRPr="00D1205D">
        <w:t>Optional parameter</w:t>
      </w:r>
      <w:r>
        <w:t>):</w:t>
      </w:r>
      <w:r w:rsidRPr="00D1205D">
        <w:t xml:space="preserve"> </w:t>
      </w:r>
      <w:r>
        <w:t>U</w:t>
      </w:r>
      <w:r w:rsidRPr="00D1205D">
        <w:t>sed for S-NSSAI/DNN based overload control by SMF</w:t>
      </w:r>
      <w:r w:rsidRPr="00D1205D">
        <w:rPr>
          <w:lang w:eastAsia="zh-CN"/>
        </w:rPr>
        <w:t xml:space="preserve">, see clause 6.4.3.4.5.2.2, that </w:t>
      </w:r>
      <w:r w:rsidRPr="00D1205D">
        <w:t xml:space="preserve">refers to one or more specific DNN(s). DNN format is defined </w:t>
      </w:r>
      <w:r w:rsidRPr="00D1205D">
        <w:rPr>
          <w:lang w:eastAsia="zh-CN"/>
        </w:rPr>
        <w:t xml:space="preserve">in </w:t>
      </w:r>
      <w:r w:rsidRPr="00D1205D">
        <w:t>3GPP TS 23.003 [15].</w:t>
      </w:r>
    </w:p>
    <w:p w14:paraId="1258B862" w14:textId="05C51D76" w:rsidR="00DB0483" w:rsidRPr="00D1205D" w:rsidRDefault="00DB0483" w:rsidP="00DB0483">
      <w:bookmarkStart w:id="430" w:name="_PERM_MCCTEMPBM_CRPT57490025___3"/>
      <w:r>
        <w:t>"S-NSSAI" (</w:t>
      </w:r>
      <w:r w:rsidRPr="00D1205D">
        <w:t>Optional parameter</w:t>
      </w:r>
      <w:r>
        <w:t>):</w:t>
      </w:r>
      <w:r w:rsidRPr="00D1205D">
        <w:t xml:space="preserve"> </w:t>
      </w:r>
      <w:r>
        <w:t>U</w:t>
      </w:r>
      <w:r w:rsidRPr="00D1205D">
        <w:t>sed for S-NSSAI/DNN based overload control by SMF</w:t>
      </w:r>
      <w:r w:rsidRPr="00D1205D">
        <w:rPr>
          <w:lang w:eastAsia="zh-CN"/>
        </w:rPr>
        <w:t xml:space="preserve">, see clause 6.4.3.4.5.2.2, </w:t>
      </w:r>
      <w:r w:rsidRPr="00D1205D">
        <w:t>that refers to one or more specific S-NSSAI(s).</w:t>
      </w:r>
    </w:p>
    <w:p w14:paraId="34B979FD" w14:textId="77777777" w:rsidR="00DB0483" w:rsidRPr="00D1205D" w:rsidRDefault="00DB0483" w:rsidP="00DB0483">
      <w:r w:rsidRPr="00D1205D">
        <w:t xml:space="preserve">S-NSSAI format is defined </w:t>
      </w:r>
      <w:r w:rsidRPr="00D1205D">
        <w:rPr>
          <w:lang w:eastAsia="zh-CN"/>
        </w:rPr>
        <w:t>in clause</w:t>
      </w:r>
      <w:r>
        <w:rPr>
          <w:lang w:eastAsia="zh-CN"/>
        </w:rPr>
        <w:t> </w:t>
      </w:r>
      <w:r w:rsidRPr="00D1205D">
        <w:rPr>
          <w:lang w:eastAsia="zh-CN"/>
        </w:rPr>
        <w:t>5.4.4.2 of 3GPP TS 29.571 [13]</w:t>
      </w:r>
      <w:r w:rsidRPr="00D1205D">
        <w:t>.</w:t>
      </w:r>
      <w:r>
        <w:t xml:space="preserve"> It shall be encoded as the object format (i.e. not converted to the string pattern defined </w:t>
      </w:r>
      <w:r w:rsidRPr="00D1205D">
        <w:rPr>
          <w:lang w:eastAsia="zh-CN"/>
        </w:rPr>
        <w:t>in clause</w:t>
      </w:r>
      <w:r>
        <w:rPr>
          <w:lang w:eastAsia="zh-CN"/>
        </w:rPr>
        <w:t> </w:t>
      </w:r>
      <w:r w:rsidRPr="00D1205D">
        <w:rPr>
          <w:lang w:eastAsia="zh-CN"/>
        </w:rPr>
        <w:t>5.4.4.2 of 3GPP TS 29.571 [13]</w:t>
      </w:r>
      <w:r>
        <w:rPr>
          <w:lang w:eastAsia="zh-CN"/>
        </w:rPr>
        <w:t>).</w:t>
      </w:r>
    </w:p>
    <w:p w14:paraId="4A89BA8C" w14:textId="77777777" w:rsidR="00DB0483" w:rsidRPr="00D1205D" w:rsidRDefault="00DB0483" w:rsidP="00DB0483">
      <w:pPr>
        <w:pStyle w:val="EX"/>
        <w:rPr>
          <w:lang w:eastAsia="zh-CN"/>
        </w:rPr>
      </w:pPr>
      <w:r>
        <w:rPr>
          <w:lang w:eastAsia="zh-CN"/>
        </w:rPr>
        <w:t>EXAMPLE </w:t>
      </w:r>
      <w:r w:rsidRPr="00D1205D">
        <w:rPr>
          <w:lang w:eastAsia="zh-CN"/>
        </w:rPr>
        <w:t>1:</w:t>
      </w:r>
      <w:r w:rsidRPr="00D1205D">
        <w:rPr>
          <w:lang w:eastAsia="zh-CN"/>
        </w:rPr>
        <w:tab/>
        <w:t>Overload Control Information for an NF Instance:</w:t>
      </w:r>
    </w:p>
    <w:p w14:paraId="20C66C52" w14:textId="77777777" w:rsidR="00DB0483" w:rsidRPr="00D1205D" w:rsidRDefault="00DB0483" w:rsidP="00DB0483">
      <w:pPr>
        <w:pStyle w:val="EX"/>
        <w:ind w:firstLine="0"/>
        <w:rPr>
          <w:lang w:eastAsia="zh-CN"/>
        </w:rPr>
      </w:pPr>
      <w:bookmarkStart w:id="431" w:name="_PERM_MCCTEMPBM_CRPT57490021___3"/>
      <w:r w:rsidRPr="00D1205D">
        <w:rPr>
          <w:lang w:eastAsia="zh-CN"/>
        </w:rPr>
        <w:t xml:space="preserve">3gpp-Sbi-Oci: Timestamp: "Tue, 04 Feb 2020 08:49:37 GMT"; </w:t>
      </w:r>
      <w:r w:rsidRPr="00D1205D">
        <w:t>Period-of-Validity:</w:t>
      </w:r>
      <w:r w:rsidRPr="00D1205D">
        <w:rPr>
          <w:lang w:eastAsia="zh-CN"/>
        </w:rPr>
        <w:t xml:space="preserve"> 75s; Overload-Reduction-Metric: 50%; NF-Instance: 54804518-4191-46b3-955c-ac631f953ed8</w:t>
      </w:r>
    </w:p>
    <w:bookmarkEnd w:id="431"/>
    <w:p w14:paraId="773648FF" w14:textId="77777777" w:rsidR="00DB0483" w:rsidRPr="00D1205D" w:rsidRDefault="00DB0483" w:rsidP="00DB0483">
      <w:pPr>
        <w:pStyle w:val="EX"/>
        <w:rPr>
          <w:lang w:eastAsia="zh-CN"/>
        </w:rPr>
      </w:pPr>
      <w:r>
        <w:rPr>
          <w:lang w:eastAsia="zh-CN"/>
        </w:rPr>
        <w:t>EXAMPLE </w:t>
      </w:r>
      <w:r w:rsidRPr="00D1205D">
        <w:rPr>
          <w:lang w:eastAsia="zh-CN"/>
        </w:rPr>
        <w:t>2:</w:t>
      </w:r>
      <w:r w:rsidRPr="00D1205D">
        <w:rPr>
          <w:lang w:eastAsia="zh-CN"/>
        </w:rPr>
        <w:tab/>
        <w:t>Overload Control Information for an NF Service Set:</w:t>
      </w:r>
    </w:p>
    <w:p w14:paraId="789B5C37" w14:textId="77777777" w:rsidR="00DB0483" w:rsidRPr="00D1205D" w:rsidRDefault="00DB0483" w:rsidP="00DB0483">
      <w:pPr>
        <w:pStyle w:val="EX"/>
        <w:ind w:firstLine="0"/>
        <w:rPr>
          <w:lang w:eastAsia="zh-CN"/>
        </w:rPr>
      </w:pPr>
      <w:bookmarkStart w:id="432" w:name="_PERM_MCCTEMPBM_CRPT57490022___3"/>
      <w:r w:rsidRPr="00D1205D">
        <w:rPr>
          <w:lang w:eastAsia="zh-CN"/>
        </w:rPr>
        <w:t xml:space="preserve">3gpp-Sbi-Oci: Timestamp: "Tue, 04 Feb 2020 08:49:37 GMT"; </w:t>
      </w:r>
      <w:r w:rsidRPr="00D1205D">
        <w:t>Period-of-Validity:</w:t>
      </w:r>
      <w:r w:rsidRPr="00D1205D">
        <w:rPr>
          <w:lang w:eastAsia="zh-CN"/>
        </w:rPr>
        <w:t xml:space="preserve"> 120s; Overload-Reduction-Metric: 50%; NF-Service-Set: setxyz.snnsmf-pdusession.nfi54804518-4191-46b3-955c-ac631f953ed8.5gc.mnc012.mcc345</w:t>
      </w:r>
    </w:p>
    <w:bookmarkEnd w:id="432"/>
    <w:p w14:paraId="7B2D944D" w14:textId="77777777" w:rsidR="00DB0483" w:rsidRPr="00D1205D" w:rsidRDefault="00DB0483" w:rsidP="00DB0483">
      <w:pPr>
        <w:pStyle w:val="EX"/>
        <w:rPr>
          <w:lang w:eastAsia="zh-CN"/>
        </w:rPr>
      </w:pPr>
      <w:r>
        <w:rPr>
          <w:lang w:eastAsia="zh-CN"/>
        </w:rPr>
        <w:t>EXAMPLE </w:t>
      </w:r>
      <w:r w:rsidRPr="00D1205D">
        <w:rPr>
          <w:lang w:eastAsia="zh-CN"/>
        </w:rPr>
        <w:t>3:</w:t>
      </w:r>
      <w:r w:rsidRPr="00D1205D">
        <w:rPr>
          <w:lang w:eastAsia="zh-CN"/>
        </w:rPr>
        <w:tab/>
        <w:t>Overload Control Information for an SMF instance related to a particular DNN of an S-NSSAI:</w:t>
      </w:r>
    </w:p>
    <w:p w14:paraId="50464E1E" w14:textId="6D85A2B2" w:rsidR="00C57859" w:rsidRDefault="00C57859" w:rsidP="00C57859">
      <w:pPr>
        <w:pStyle w:val="EX"/>
        <w:ind w:firstLine="0"/>
        <w:rPr>
          <w:lang w:eastAsia="zh-CN"/>
        </w:rPr>
      </w:pPr>
      <w:bookmarkStart w:id="433" w:name="_PERM_MCCTEMPBM_CRPT59660008___3"/>
      <w:bookmarkStart w:id="434" w:name="_PERM_MCCTEMPBM_CRPT57490023___3"/>
      <w:r w:rsidRPr="00D1205D">
        <w:rPr>
          <w:lang w:eastAsia="zh-CN"/>
        </w:rPr>
        <w:t xml:space="preserve">3gpp-Sbi-Oci: Timestamp: "Tue, 04 Feb 2020 08:49:37 GMT"; </w:t>
      </w:r>
      <w:r w:rsidRPr="00D1205D">
        <w:t>Period-of-Validity:</w:t>
      </w:r>
      <w:r w:rsidRPr="00D1205D">
        <w:rPr>
          <w:lang w:eastAsia="zh-CN"/>
        </w:rPr>
        <w:t xml:space="preserve"> 600s; Overload-Reduction-Metric: 50%; NF-Instance: 54804518-4191-46b3-955c-ac631f953ed8; S-NSSAI: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w:t>
      </w:r>
      <w:r w:rsidRPr="00D1205D">
        <w:rPr>
          <w:lang w:eastAsia="zh-CN"/>
        </w:rPr>
        <w:t>DNN: internet.mnc012.mcc345.gprs</w:t>
      </w:r>
    </w:p>
    <w:bookmarkEnd w:id="433"/>
    <w:p w14:paraId="5F16F6A6" w14:textId="168C48AE" w:rsidR="00DB0483" w:rsidRPr="00D1205D" w:rsidRDefault="00DB0483" w:rsidP="00DB0483">
      <w:pPr>
        <w:pStyle w:val="NO"/>
        <w:rPr>
          <w:rFonts w:cs="Arial"/>
          <w:lang w:eastAsia="zh-CN"/>
        </w:rPr>
      </w:pPr>
      <w:r>
        <w:t>NOTE </w:t>
      </w:r>
      <w:r w:rsidR="004C6315">
        <w:t>3</w:t>
      </w:r>
      <w:r w:rsidRPr="00B94B62">
        <w:t>:</w:t>
      </w:r>
      <w:r w:rsidRPr="00B94B62">
        <w:tab/>
        <w:t>The S-NSSAI parameter corresponds to the JSON encoding: {"sst": 1, "sd": "A08923"} (see clause 5.2.3.1)</w:t>
      </w:r>
    </w:p>
    <w:bookmarkEnd w:id="434"/>
    <w:p w14:paraId="0F011513" w14:textId="77777777" w:rsidR="00DB0483" w:rsidRPr="00D1205D" w:rsidRDefault="00DB0483" w:rsidP="00DB0483">
      <w:pPr>
        <w:pStyle w:val="EX"/>
        <w:rPr>
          <w:lang w:eastAsia="zh-CN"/>
        </w:rPr>
      </w:pPr>
      <w:r>
        <w:rPr>
          <w:lang w:eastAsia="zh-CN"/>
        </w:rPr>
        <w:t>EXAMPLE </w:t>
      </w:r>
      <w:r w:rsidRPr="00D1205D">
        <w:rPr>
          <w:lang w:eastAsia="zh-CN"/>
        </w:rPr>
        <w:t>4:</w:t>
      </w:r>
      <w:r w:rsidRPr="00D1205D">
        <w:rPr>
          <w:lang w:eastAsia="zh-CN"/>
        </w:rPr>
        <w:tab/>
        <w:t>Overload Control Information for an SMF instance related to a particular DNN shared by two S-NSSAIs:</w:t>
      </w:r>
    </w:p>
    <w:p w14:paraId="71F2D1EB" w14:textId="0E06FF9A" w:rsidR="00C57859" w:rsidRDefault="00C57859" w:rsidP="00C57859">
      <w:pPr>
        <w:pStyle w:val="EX"/>
        <w:ind w:firstLine="0"/>
        <w:rPr>
          <w:lang w:eastAsia="zh-CN"/>
        </w:rPr>
      </w:pPr>
      <w:bookmarkStart w:id="435" w:name="_PERM_MCCTEMPBM_CRPT59660010___3"/>
      <w:bookmarkStart w:id="436" w:name="_PERM_MCCTEMPBM_CRPT57490024___3"/>
      <w:r w:rsidRPr="00D1205D">
        <w:rPr>
          <w:lang w:eastAsia="zh-CN"/>
        </w:rPr>
        <w:t xml:space="preserve">3gpp-Sbi-Oci: Timestamp: "Tue, 04 Feb 2020 08:49:37 GMT"; </w:t>
      </w:r>
      <w:r w:rsidRPr="00D1205D">
        <w:t>Period-of-Validity:</w:t>
      </w:r>
      <w:r w:rsidRPr="00D1205D">
        <w:rPr>
          <w:lang w:eastAsia="zh-CN"/>
        </w:rPr>
        <w:t xml:space="preserve"> 240s; Overload-Reduction-Metric: 50%; NF-Instance: 54804518-4191-46b3-955c-ac631f953ed8; S-NSSAI: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&amp;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A08924</w:t>
      </w:r>
      <w:r>
        <w:rPr>
          <w:rFonts w:cs="Arial"/>
          <w:lang w:eastAsia="zh-CN"/>
        </w:rPr>
        <w:t>%22%7D</w:t>
      </w:r>
      <w:r w:rsidRPr="00D1205D">
        <w:rPr>
          <w:rFonts w:cs="Arial"/>
          <w:lang w:eastAsia="zh-CN"/>
        </w:rPr>
        <w:t xml:space="preserve">; </w:t>
      </w:r>
      <w:r w:rsidRPr="00D1205D">
        <w:rPr>
          <w:lang w:eastAsia="zh-CN"/>
        </w:rPr>
        <w:t>DNN: internet.mnc012.mcc345.gprs</w:t>
      </w:r>
    </w:p>
    <w:bookmarkEnd w:id="435"/>
    <w:p w14:paraId="7FD7DD67" w14:textId="79C61AC6" w:rsidR="00DB0483" w:rsidRPr="00D1205D" w:rsidRDefault="00DB0483" w:rsidP="00DB0483">
      <w:pPr>
        <w:pStyle w:val="NO"/>
        <w:rPr>
          <w:rFonts w:cs="Arial"/>
          <w:lang w:eastAsia="zh-CN"/>
        </w:rPr>
      </w:pPr>
      <w:r>
        <w:t>NOTE </w:t>
      </w:r>
      <w:r w:rsidR="004C6315">
        <w:t>4</w:t>
      </w:r>
      <w:r w:rsidRPr="002D7984">
        <w:t>:</w:t>
      </w:r>
      <w:r w:rsidRPr="002D7984">
        <w:tab/>
        <w:t>The S- NSSAI parameter corresponds to the JSON encoding: {"sst": 1, "sd": "A08923"} &amp; {"sst": 1, "sd": "A08924"} (see clause 5.2.3.1)</w:t>
      </w:r>
    </w:p>
    <w:bookmarkEnd w:id="436"/>
    <w:p w14:paraId="1755C403" w14:textId="77777777" w:rsidR="00DB0483" w:rsidRPr="00D1205D" w:rsidRDefault="00DB0483" w:rsidP="00DB0483">
      <w:pPr>
        <w:pStyle w:val="EX"/>
        <w:rPr>
          <w:lang w:eastAsia="zh-CN"/>
        </w:rPr>
      </w:pPr>
      <w:r>
        <w:rPr>
          <w:lang w:eastAsia="zh-CN"/>
        </w:rPr>
        <w:t>EXAMPLE </w:t>
      </w:r>
      <w:r w:rsidRPr="00D1205D">
        <w:rPr>
          <w:lang w:eastAsia="zh-CN"/>
        </w:rPr>
        <w:t>5:</w:t>
      </w:r>
      <w:r w:rsidRPr="00D1205D">
        <w:rPr>
          <w:lang w:eastAsia="zh-CN"/>
        </w:rPr>
        <w:tab/>
        <w:t>Overload Control Information sent by a NF service consumer with a scope set to a Callback-Uri:</w:t>
      </w:r>
    </w:p>
    <w:bookmarkEnd w:id="430"/>
    <w:p w14:paraId="737165A8" w14:textId="77777777" w:rsidR="00982A8F" w:rsidRDefault="00982A8F" w:rsidP="00982A8F">
      <w:pPr>
        <w:pStyle w:val="EX"/>
        <w:ind w:firstLine="0"/>
        <w:rPr>
          <w:lang w:eastAsia="zh-CN"/>
        </w:rPr>
      </w:pPr>
      <w:r>
        <w:rPr>
          <w:lang w:eastAsia="zh-CN"/>
        </w:rPr>
        <w:t xml:space="preserve">3gpp-Sbi-Oci: Timestamp: "Tue, 04 Feb 2020 08:49:37 GMT"; </w:t>
      </w:r>
      <w:r>
        <w:t>Period-of-Validity:</w:t>
      </w:r>
      <w:r>
        <w:rPr>
          <w:lang w:eastAsia="zh-CN"/>
        </w:rPr>
        <w:t xml:space="preserve"> 120s; Overload-Reduction-Metric: 25%; Callback-Uri: "https://pcf12.operator.com/serviceY"</w:t>
      </w:r>
    </w:p>
    <w:p w14:paraId="44E2A3F7" w14:textId="77777777" w:rsidR="00DB0483" w:rsidRPr="00D1205D" w:rsidRDefault="00DB0483" w:rsidP="00DB0483">
      <w:pPr>
        <w:pStyle w:val="EX"/>
        <w:rPr>
          <w:lang w:eastAsia="zh-CN"/>
        </w:rPr>
      </w:pPr>
      <w:r>
        <w:rPr>
          <w:lang w:eastAsia="zh-CN"/>
        </w:rPr>
        <w:lastRenderedPageBreak/>
        <w:t>EXAMPLE </w:t>
      </w:r>
      <w:r w:rsidRPr="00D1205D">
        <w:rPr>
          <w:lang w:eastAsia="zh-CN"/>
        </w:rPr>
        <w:t>6:</w:t>
      </w:r>
      <w:r w:rsidRPr="00D1205D">
        <w:rPr>
          <w:lang w:eastAsia="zh-CN"/>
        </w:rPr>
        <w:tab/>
        <w:t>Overload Control Information sent by a NF service consumer with a scope set to a specific NF Instance and service:</w:t>
      </w:r>
    </w:p>
    <w:p w14:paraId="45B9176B" w14:textId="77777777" w:rsidR="00DB0483" w:rsidRPr="00D1205D" w:rsidRDefault="00DB0483" w:rsidP="00DB0483">
      <w:pPr>
        <w:pStyle w:val="EX"/>
        <w:ind w:firstLine="0"/>
      </w:pPr>
      <w:bookmarkStart w:id="437" w:name="_PERM_MCCTEMPBM_CRPT57490026___3"/>
      <w:r w:rsidRPr="00D1205D">
        <w:rPr>
          <w:lang w:eastAsia="zh-CN"/>
        </w:rPr>
        <w:t xml:space="preserve">3gpp-Sbi-Oci: Timestamp: "Tue, 04 Feb 2020 08:49:37 GMT"; </w:t>
      </w:r>
      <w:r w:rsidRPr="00D1205D">
        <w:t>Period-of-Validity:</w:t>
      </w:r>
      <w:r w:rsidRPr="00D1205D">
        <w:rPr>
          <w:lang w:eastAsia="zh-CN"/>
        </w:rPr>
        <w:t xml:space="preserve"> 120s; Overload-Reduction-Metric: 25%; NF-Instance: 54804518-4191-46b3-955c-ac631f953ed8; Service-Name: </w:t>
      </w:r>
      <w:r w:rsidRPr="00D1205D">
        <w:t>nsmf-pdusession</w:t>
      </w:r>
    </w:p>
    <w:bookmarkEnd w:id="437"/>
    <w:p w14:paraId="68C431CB" w14:textId="77777777" w:rsidR="00DB0483" w:rsidRPr="00D1205D" w:rsidRDefault="00DB0483" w:rsidP="00DB0483">
      <w:pPr>
        <w:pStyle w:val="EX"/>
        <w:rPr>
          <w:lang w:eastAsia="zh-CN"/>
        </w:rPr>
      </w:pPr>
      <w:r>
        <w:rPr>
          <w:lang w:eastAsia="zh-CN"/>
        </w:rPr>
        <w:t>EXAMPLE </w:t>
      </w:r>
      <w:r w:rsidRPr="00D1205D">
        <w:rPr>
          <w:lang w:eastAsia="zh-CN"/>
        </w:rPr>
        <w:t>7:</w:t>
      </w:r>
      <w:r w:rsidRPr="00D1205D">
        <w:rPr>
          <w:lang w:eastAsia="zh-CN"/>
        </w:rPr>
        <w:tab/>
        <w:t>Overload Control Information sent by an SCP:</w:t>
      </w:r>
    </w:p>
    <w:p w14:paraId="49B7355A" w14:textId="77777777" w:rsidR="00DB0483" w:rsidRPr="00D1205D" w:rsidRDefault="00DB0483" w:rsidP="00DB0483">
      <w:pPr>
        <w:pStyle w:val="EX"/>
        <w:ind w:firstLine="0"/>
        <w:rPr>
          <w:lang w:eastAsia="zh-CN"/>
        </w:rPr>
      </w:pPr>
      <w:bookmarkStart w:id="438" w:name="_PERM_MCCTEMPBM_CRPT57490027___3"/>
      <w:r w:rsidRPr="00D1205D">
        <w:rPr>
          <w:lang w:eastAsia="zh-CN"/>
        </w:rPr>
        <w:t xml:space="preserve">3gpp-Sbi-Oci: Timestamp: "Tue, 04 Feb 2020 08:49:37 GMT"; </w:t>
      </w:r>
      <w:r w:rsidRPr="00D1205D">
        <w:t>Period-of-Validity:</w:t>
      </w:r>
      <w:r w:rsidRPr="00D1205D">
        <w:rPr>
          <w:lang w:eastAsia="zh-CN"/>
        </w:rPr>
        <w:t xml:space="preserve"> 120s; Overload-Reduction-Metric: 25%; SCP-FQDN: scp1.example.com</w:t>
      </w:r>
    </w:p>
    <w:bookmarkEnd w:id="438"/>
    <w:p w14:paraId="14869A29" w14:textId="77777777" w:rsidR="00DB0483" w:rsidRPr="00D1205D" w:rsidRDefault="00DB0483" w:rsidP="00DB0483">
      <w:pPr>
        <w:pStyle w:val="EX"/>
        <w:rPr>
          <w:lang w:eastAsia="zh-CN"/>
        </w:rPr>
      </w:pPr>
      <w:r>
        <w:rPr>
          <w:lang w:eastAsia="zh-CN"/>
        </w:rPr>
        <w:t>EXAMPLE </w:t>
      </w:r>
      <w:r w:rsidRPr="00D1205D">
        <w:rPr>
          <w:lang w:eastAsia="zh-CN"/>
        </w:rPr>
        <w:t>8:</w:t>
      </w:r>
      <w:r w:rsidRPr="00D1205D">
        <w:rPr>
          <w:lang w:eastAsia="zh-CN"/>
        </w:rPr>
        <w:tab/>
        <w:t>Example with two OCI values, one for an SMF Instance and another one for a specific DNN of an S-NSSAI for the same SMF Instance:</w:t>
      </w:r>
    </w:p>
    <w:p w14:paraId="7CE8C819" w14:textId="47853D3D" w:rsidR="00C57859" w:rsidRDefault="00C57859" w:rsidP="00C57859">
      <w:pPr>
        <w:pStyle w:val="EX"/>
        <w:ind w:firstLine="0"/>
        <w:rPr>
          <w:lang w:eastAsia="zh-CN"/>
        </w:rPr>
      </w:pPr>
      <w:bookmarkStart w:id="439" w:name="_PERM_MCCTEMPBM_CRPT59660015___3"/>
      <w:bookmarkStart w:id="440" w:name="_PERM_MCCTEMPBM_CRPT57490028___3"/>
      <w:r w:rsidRPr="00D1205D">
        <w:rPr>
          <w:lang w:eastAsia="zh-CN"/>
        </w:rPr>
        <w:t xml:space="preserve">3gpp-Sbi-Oci: Timestamp: "Tue, 04 Feb 2020 08:49:37 GMT"; </w:t>
      </w:r>
      <w:r w:rsidRPr="00D1205D">
        <w:t>Period-of-Validity:</w:t>
      </w:r>
      <w:r w:rsidRPr="00D1205D">
        <w:rPr>
          <w:lang w:eastAsia="zh-CN"/>
        </w:rPr>
        <w:t xml:space="preserve"> 75s; Overload-Reduction-Metric: 50%; NF-Instance: 54804518-4191-46b3-955c-ac631f953ed8</w:t>
      </w:r>
      <w:r w:rsidRPr="00D1205D">
        <w:rPr>
          <w:lang w:eastAsia="zh-CN"/>
        </w:rPr>
        <w:br/>
        <w:t xml:space="preserve">3gpp-Sbi-Oci: Timestamp: "Tue, 04 Feb 2020 08:49:37 GMT"; </w:t>
      </w:r>
      <w:r w:rsidRPr="00D1205D">
        <w:t>Period-of-Validity:</w:t>
      </w:r>
      <w:r w:rsidRPr="00D1205D">
        <w:rPr>
          <w:lang w:eastAsia="zh-CN"/>
        </w:rPr>
        <w:t xml:space="preserve"> 600s; Overload-Reduction-Metric: 40%; NF-Instance: 54804518-4191-46b3-955c-ac631f953ed8; S-NSSAI: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w:t>
      </w:r>
      <w:r w:rsidRPr="00D1205D">
        <w:rPr>
          <w:lang w:eastAsia="zh-CN"/>
        </w:rPr>
        <w:t>DNN: internet.mnc012.mcc345.gprs</w:t>
      </w:r>
    </w:p>
    <w:bookmarkEnd w:id="439"/>
    <w:p w14:paraId="2139269E" w14:textId="4F533AB4" w:rsidR="00DB0483" w:rsidRPr="00D1205D" w:rsidRDefault="00DB0483" w:rsidP="00DB0483">
      <w:pPr>
        <w:pStyle w:val="NO"/>
        <w:rPr>
          <w:lang w:eastAsia="zh-CN"/>
        </w:rPr>
      </w:pPr>
      <w:r>
        <w:t>NOTE </w:t>
      </w:r>
      <w:r w:rsidR="004C6315">
        <w:t>5</w:t>
      </w:r>
      <w:r w:rsidRPr="002D7984">
        <w:t>:</w:t>
      </w:r>
      <w:r w:rsidRPr="002D7984">
        <w:tab/>
        <w:t>The S-NSSAI parameter corresponds to the JSON encoding: {"sst": 1, "sd": "A08923"} (see clause 5.2.3.1)</w:t>
      </w:r>
    </w:p>
    <w:bookmarkEnd w:id="440"/>
    <w:p w14:paraId="288B3060" w14:textId="77777777" w:rsidR="00DB0483" w:rsidRDefault="00DB0483" w:rsidP="00DB0483">
      <w:pPr>
        <w:pStyle w:val="EX"/>
        <w:rPr>
          <w:lang w:eastAsia="zh-CN"/>
        </w:rPr>
      </w:pPr>
      <w:r>
        <w:rPr>
          <w:lang w:eastAsia="zh-CN"/>
        </w:rPr>
        <w:t>EXAMPLE 9:</w:t>
      </w:r>
      <w:r>
        <w:rPr>
          <w:lang w:eastAsia="zh-CN"/>
        </w:rPr>
        <w:tab/>
        <w:t>Overload Control Information sent by an SEPP:</w:t>
      </w:r>
    </w:p>
    <w:p w14:paraId="7ECB9675" w14:textId="77777777" w:rsidR="00DB0483" w:rsidRPr="00D1205D" w:rsidRDefault="00DB0483" w:rsidP="00DB0483">
      <w:pPr>
        <w:pStyle w:val="EX"/>
        <w:ind w:firstLine="0"/>
        <w:rPr>
          <w:lang w:eastAsia="zh-CN"/>
        </w:rPr>
      </w:pPr>
      <w:bookmarkStart w:id="441" w:name="_PERM_MCCTEMPBM_CRPT57490029___3"/>
      <w:r w:rsidRPr="000B63FD">
        <w:rPr>
          <w:lang w:eastAsia="zh-CN"/>
        </w:rPr>
        <w:t>3gpp-Sbi-</w:t>
      </w:r>
      <w:r>
        <w:rPr>
          <w:lang w:eastAsia="zh-CN"/>
        </w:rPr>
        <w:t>Oci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w:t>
      </w:r>
      <w:r>
        <w:rPr>
          <w:noProof/>
        </w:rPr>
        <w:t>Period-of-Validity:</w:t>
      </w:r>
      <w:r w:rsidRPr="000B36B5">
        <w:rPr>
          <w:lang w:eastAsia="zh-CN"/>
        </w:rPr>
        <w:t xml:space="preserve"> </w:t>
      </w:r>
      <w:r>
        <w:rPr>
          <w:lang w:eastAsia="zh-CN"/>
        </w:rPr>
        <w:t>120s; Overload-Reduction-Metric: 25%; SEPP-FQDN: sepp1.example.com</w:t>
      </w:r>
    </w:p>
    <w:bookmarkEnd w:id="441"/>
    <w:p w14:paraId="6358008F" w14:textId="13CBEC9F" w:rsidR="00DB0483" w:rsidRDefault="00DB0483" w:rsidP="00DB0483">
      <w:pPr>
        <w:pStyle w:val="NO"/>
        <w:rPr>
          <w:lang w:eastAsia="zh-CN"/>
        </w:rPr>
      </w:pPr>
      <w:r>
        <w:rPr>
          <w:lang w:eastAsia="zh-CN"/>
        </w:rPr>
        <w:t>NOTE </w:t>
      </w:r>
      <w:r w:rsidR="004C6315">
        <w:rPr>
          <w:lang w:eastAsia="zh-CN"/>
        </w:rPr>
        <w:t>6</w:t>
      </w:r>
      <w:r w:rsidRPr="00D1205D">
        <w:rPr>
          <w:lang w:eastAsia="zh-CN"/>
        </w:rPr>
        <w:t>:</w:t>
      </w:r>
      <w:r w:rsidRPr="00D1205D">
        <w:rPr>
          <w:lang w:eastAsia="zh-CN"/>
        </w:rPr>
        <w:tab/>
        <w:t>Example 8 is formatted as two distinct headers (which improves the readability), but it can also be formatted as a single header with two OCI values separated by a comma.</w:t>
      </w:r>
    </w:p>
    <w:p w14:paraId="421A6A1B" w14:textId="77777777" w:rsidR="00DB0483" w:rsidRPr="00D1205D" w:rsidRDefault="00DB0483" w:rsidP="00DB0483">
      <w:pPr>
        <w:pStyle w:val="EX"/>
        <w:rPr>
          <w:lang w:eastAsia="zh-CN"/>
        </w:rPr>
      </w:pPr>
      <w:r>
        <w:rPr>
          <w:lang w:eastAsia="zh-CN"/>
        </w:rPr>
        <w:t>EXAMPLE 10</w:t>
      </w:r>
      <w:r w:rsidRPr="00D1205D">
        <w:rPr>
          <w:lang w:eastAsia="zh-CN"/>
        </w:rPr>
        <w:t>:</w:t>
      </w:r>
      <w:r w:rsidRPr="00D1205D">
        <w:rPr>
          <w:lang w:eastAsia="zh-CN"/>
        </w:rPr>
        <w:tab/>
      </w:r>
      <w:r>
        <w:rPr>
          <w:lang w:eastAsia="zh-CN"/>
        </w:rPr>
        <w:t>Overlo</w:t>
      </w:r>
      <w:r w:rsidRPr="00D1205D">
        <w:rPr>
          <w:lang w:eastAsia="zh-CN"/>
        </w:rPr>
        <w:t xml:space="preserve">ad Control Information for an NF </w:t>
      </w:r>
      <w:r>
        <w:rPr>
          <w:lang w:eastAsia="zh-CN"/>
        </w:rPr>
        <w:t xml:space="preserve">Service </w:t>
      </w:r>
      <w:r w:rsidRPr="00D1205D">
        <w:rPr>
          <w:lang w:eastAsia="zh-CN"/>
        </w:rPr>
        <w:t>Instance:</w:t>
      </w:r>
    </w:p>
    <w:p w14:paraId="0A6566D4" w14:textId="77777777" w:rsidR="00DB0483" w:rsidRPr="00D1205D" w:rsidRDefault="00DB0483" w:rsidP="00DB0483">
      <w:pPr>
        <w:pStyle w:val="EX"/>
        <w:ind w:firstLine="0"/>
        <w:rPr>
          <w:lang w:eastAsia="zh-CN"/>
        </w:rPr>
      </w:pPr>
      <w:r w:rsidRPr="00D1205D">
        <w:rPr>
          <w:lang w:eastAsia="zh-CN"/>
        </w:rPr>
        <w:t xml:space="preserve">3gpp-Sbi-Oci: Timestamp: "Tue, 04 Feb 2020 08:49:37 GMT"; </w:t>
      </w:r>
      <w:r w:rsidRPr="00D1205D">
        <w:t>Period-of-Validity:</w:t>
      </w:r>
      <w:r w:rsidRPr="00D1205D">
        <w:rPr>
          <w:lang w:eastAsia="zh-CN"/>
        </w:rPr>
        <w:t xml:space="preserve"> 75s; Overload-Reduction-Metric: 50%; NF-Service-Instance</w:t>
      </w:r>
      <w:r>
        <w:rPr>
          <w:lang w:eastAsia="zh-CN"/>
        </w:rPr>
        <w:t xml:space="preserve">: xyz; </w:t>
      </w:r>
      <w:r w:rsidRPr="00D1205D">
        <w:rPr>
          <w:lang w:eastAsia="zh-CN"/>
        </w:rPr>
        <w:t>NF-Inst: 54804518-4191-46b3-955c-ac631f953ed8</w:t>
      </w:r>
    </w:p>
    <w:p w14:paraId="5CBC153E" w14:textId="77777777" w:rsidR="00F90BFA" w:rsidRPr="00D1205D" w:rsidRDefault="00F90BFA" w:rsidP="002D7984">
      <w:pPr>
        <w:pStyle w:val="Heading5"/>
        <w:rPr>
          <w:lang w:eastAsia="zh-CN"/>
        </w:rPr>
      </w:pPr>
      <w:bookmarkStart w:id="442" w:name="_CR5_2_3_2_10"/>
      <w:bookmarkStart w:id="443" w:name="_Toc177643263"/>
      <w:bookmarkEnd w:id="442"/>
      <w:r w:rsidRPr="00D1205D">
        <w:t>5.2.3.2.10</w:t>
      </w:r>
      <w:r w:rsidRPr="00D1205D">
        <w:tab/>
      </w:r>
      <w:r w:rsidRPr="00D1205D">
        <w:rPr>
          <w:lang w:eastAsia="zh-CN"/>
        </w:rPr>
        <w:t>3gpp-Sbi-Lci</w:t>
      </w:r>
      <w:bookmarkEnd w:id="423"/>
      <w:bookmarkEnd w:id="424"/>
      <w:bookmarkEnd w:id="425"/>
      <w:bookmarkEnd w:id="426"/>
      <w:bookmarkEnd w:id="427"/>
      <w:bookmarkEnd w:id="428"/>
      <w:bookmarkEnd w:id="429"/>
      <w:bookmarkEnd w:id="443"/>
    </w:p>
    <w:p w14:paraId="48406B79" w14:textId="2A574818" w:rsidR="00D91253" w:rsidRPr="00D1205D" w:rsidRDefault="00D91253" w:rsidP="00D91253">
      <w:pPr>
        <w:rPr>
          <w:lang w:eastAsia="zh-CN"/>
        </w:rPr>
      </w:pPr>
      <w:bookmarkStart w:id="444" w:name="_Toc44847427"/>
      <w:bookmarkStart w:id="445" w:name="_Toc51845079"/>
      <w:bookmarkStart w:id="446" w:name="_Toc51845410"/>
      <w:bookmarkStart w:id="447" w:name="_Toc51846930"/>
      <w:bookmarkStart w:id="448" w:name="_Toc57022557"/>
      <w:r w:rsidRPr="00D1205D">
        <w:rPr>
          <w:lang w:eastAsia="zh-CN"/>
        </w:rPr>
        <w:t>The header contains a comma-delimited list (see IETF RFC </w:t>
      </w:r>
      <w:r>
        <w:rPr>
          <w:lang w:eastAsia="zh-CN"/>
        </w:rPr>
        <w:t>9110 [11]</w:t>
      </w:r>
      <w:r w:rsidRPr="00D1205D">
        <w:rPr>
          <w:lang w:eastAsia="zh-CN"/>
        </w:rPr>
        <w:t>) of Load Control Information (LCI). See clause</w:t>
      </w:r>
      <w:r>
        <w:rPr>
          <w:lang w:eastAsia="zh-CN"/>
        </w:rPr>
        <w:t> </w:t>
      </w:r>
      <w:r w:rsidRPr="00D1205D">
        <w:rPr>
          <w:lang w:eastAsia="zh-CN"/>
        </w:rPr>
        <w:t>6.3.3.</w:t>
      </w:r>
    </w:p>
    <w:p w14:paraId="6A67EEA6" w14:textId="75AE28EA" w:rsidR="00D91253"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18855ABB" w14:textId="77777777" w:rsidR="00DB0483" w:rsidRDefault="00DB0483" w:rsidP="00DB0483">
      <w:pPr>
        <w:pStyle w:val="PL"/>
        <w:rPr>
          <w:lang w:eastAsia="zh-CN"/>
        </w:rPr>
      </w:pPr>
    </w:p>
    <w:p w14:paraId="4EF67141" w14:textId="77777777" w:rsidR="00DB0483" w:rsidRDefault="00DB0483" w:rsidP="00DB0483">
      <w:pPr>
        <w:pStyle w:val="PL"/>
        <w:rPr>
          <w:lang w:eastAsia="zh-CN"/>
        </w:rPr>
      </w:pPr>
      <w:r>
        <w:rPr>
          <w:lang w:eastAsia="zh-CN"/>
        </w:rPr>
        <w:t>Sbi-Lci-Header = "3gpp-Sbi-Lci:" OWS 1#( timestamp ";" RWS lcMetric ";" RWS lcScope ) OWS</w:t>
      </w:r>
    </w:p>
    <w:p w14:paraId="5F63A2BA" w14:textId="77777777" w:rsidR="00DB0483" w:rsidRDefault="00DB0483" w:rsidP="00DB0483">
      <w:pPr>
        <w:pStyle w:val="PL"/>
        <w:rPr>
          <w:lang w:eastAsia="zh-CN"/>
        </w:rPr>
      </w:pPr>
    </w:p>
    <w:p w14:paraId="0C66AACA" w14:textId="77777777" w:rsidR="00DB0483" w:rsidRDefault="00DB0483" w:rsidP="00DB0483">
      <w:pPr>
        <w:pStyle w:val="PL"/>
        <w:rPr>
          <w:lang w:eastAsia="zh-CN"/>
        </w:rPr>
      </w:pPr>
      <w:r>
        <w:rPr>
          <w:lang w:eastAsia="zh-CN"/>
        </w:rPr>
        <w:t>timestamp = "Timestamp:" RWS DQUOTE date-time DQUOTE</w:t>
      </w:r>
    </w:p>
    <w:p w14:paraId="59B2CC77" w14:textId="77777777" w:rsidR="00DB0483" w:rsidRDefault="00DB0483" w:rsidP="00DB0483">
      <w:pPr>
        <w:pStyle w:val="PL"/>
        <w:rPr>
          <w:lang w:eastAsia="zh-CN"/>
        </w:rPr>
      </w:pPr>
    </w:p>
    <w:p w14:paraId="3B5ADD34" w14:textId="77777777" w:rsidR="00DB0483" w:rsidRDefault="00DB0483" w:rsidP="00DB0483">
      <w:pPr>
        <w:pStyle w:val="PL"/>
        <w:rPr>
          <w:lang w:eastAsia="zh-CN"/>
        </w:rPr>
      </w:pPr>
      <w:r w:rsidRPr="008371F6">
        <w:rPr>
          <w:lang w:eastAsia="zh-CN"/>
        </w:rPr>
        <w:t>lcMetric =</w:t>
      </w:r>
      <w:r>
        <w:rPr>
          <w:lang w:eastAsia="zh-CN"/>
        </w:rPr>
        <w:t xml:space="preserve"> </w:t>
      </w:r>
      <w:r w:rsidRPr="008371F6">
        <w:rPr>
          <w:lang w:eastAsia="zh-CN"/>
        </w:rPr>
        <w:t>"Load-Metric:" RWS (DIGIT / %x31-39 DIGIT / "100") "%"</w:t>
      </w:r>
    </w:p>
    <w:p w14:paraId="27E4E3EA" w14:textId="77777777" w:rsidR="00DB0483" w:rsidRDefault="00DB0483" w:rsidP="00DB0483">
      <w:pPr>
        <w:pStyle w:val="PL"/>
        <w:rPr>
          <w:lang w:eastAsia="zh-CN"/>
        </w:rPr>
      </w:pPr>
    </w:p>
    <w:p w14:paraId="1308618D" w14:textId="77777777" w:rsidR="00DB0483" w:rsidRDefault="00DB0483" w:rsidP="00DB0483">
      <w:pPr>
        <w:pStyle w:val="PL"/>
      </w:pPr>
      <w:r w:rsidRPr="00D1205D">
        <w:t>lcScope =</w:t>
      </w:r>
      <w:r>
        <w:t xml:space="preserve"> lcN</w:t>
      </w:r>
      <w:r w:rsidRPr="00D1205D">
        <w:t>fProducerScope / scpScope</w:t>
      </w:r>
      <w:r>
        <w:t xml:space="preserve"> / seppScope</w:t>
      </w:r>
    </w:p>
    <w:p w14:paraId="43931405" w14:textId="77777777" w:rsidR="00DB0483" w:rsidRDefault="00DB0483" w:rsidP="00DB0483">
      <w:pPr>
        <w:pStyle w:val="PL"/>
      </w:pPr>
    </w:p>
    <w:p w14:paraId="7C73EDB0" w14:textId="77777777" w:rsidR="00DB0483" w:rsidRDefault="00DB0483" w:rsidP="00DB0483">
      <w:pPr>
        <w:pStyle w:val="PL"/>
        <w:rPr>
          <w:lang w:eastAsia="zh-CN"/>
        </w:rPr>
      </w:pPr>
      <w:r>
        <w:rPr>
          <w:lang w:eastAsia="zh-CN"/>
        </w:rPr>
        <w:t>lcNfProducerScope = (   ( "NF-Instance:" RWS nfinst )</w:t>
      </w:r>
    </w:p>
    <w:p w14:paraId="06726C08" w14:textId="77777777" w:rsidR="00DB0483" w:rsidRDefault="00DB0483" w:rsidP="00DB0483">
      <w:pPr>
        <w:pStyle w:val="PL"/>
        <w:rPr>
          <w:lang w:eastAsia="zh-CN"/>
        </w:rPr>
      </w:pPr>
      <w:r>
        <w:rPr>
          <w:lang w:eastAsia="zh-CN"/>
        </w:rPr>
        <w:t xml:space="preserve">                      / ( "NF-Set:" RWS nfset)</w:t>
      </w:r>
    </w:p>
    <w:p w14:paraId="6EA72261" w14:textId="77777777" w:rsidR="00DB0483" w:rsidRDefault="00DB0483" w:rsidP="00DB0483">
      <w:pPr>
        <w:pStyle w:val="PL"/>
        <w:rPr>
          <w:lang w:eastAsia="zh-CN"/>
        </w:rPr>
      </w:pPr>
      <w:r>
        <w:rPr>
          <w:lang w:eastAsia="zh-CN"/>
        </w:rPr>
        <w:t xml:space="preserve">                      / ( "NF-Service-Instance:" RWS nfservinst [";" RWS "NF-Inst:" RWS nfinst] )</w:t>
      </w:r>
    </w:p>
    <w:p w14:paraId="1CDEDB47" w14:textId="77777777" w:rsidR="00DB0483" w:rsidRDefault="00DB0483" w:rsidP="00DB0483">
      <w:pPr>
        <w:pStyle w:val="PL"/>
        <w:rPr>
          <w:lang w:eastAsia="zh-CN"/>
        </w:rPr>
      </w:pPr>
      <w:r>
        <w:rPr>
          <w:lang w:eastAsia="zh-CN"/>
        </w:rPr>
        <w:t xml:space="preserve">                      / ( "NF-Service-Set:" RWS nfserviceset) )</w:t>
      </w:r>
    </w:p>
    <w:p w14:paraId="2C8EE5F8" w14:textId="77777777" w:rsidR="00DB0483" w:rsidRDefault="00DB0483" w:rsidP="00DB0483">
      <w:pPr>
        <w:pStyle w:val="PL"/>
        <w:rPr>
          <w:lang w:eastAsia="zh-CN"/>
        </w:rPr>
      </w:pPr>
      <w:r>
        <w:rPr>
          <w:lang w:eastAsia="zh-CN"/>
        </w:rPr>
        <w:t xml:space="preserve">                    [ ";" RWS sNssaiList ";" RWS dnnList ";" RWS relativeCapacity ]</w:t>
      </w:r>
    </w:p>
    <w:p w14:paraId="01193742" w14:textId="77777777" w:rsidR="00DB0483" w:rsidRDefault="00DB0483" w:rsidP="00DB0483">
      <w:pPr>
        <w:pStyle w:val="PL"/>
        <w:rPr>
          <w:lang w:eastAsia="zh-CN"/>
        </w:rPr>
      </w:pPr>
    </w:p>
    <w:p w14:paraId="3F69A27D" w14:textId="77777777" w:rsidR="00DB0483" w:rsidRDefault="00DB0483" w:rsidP="00DB0483">
      <w:pPr>
        <w:pStyle w:val="PL"/>
        <w:rPr>
          <w:lang w:eastAsia="zh-CN"/>
        </w:rPr>
      </w:pPr>
      <w:r w:rsidRPr="0098368C">
        <w:rPr>
          <w:lang w:eastAsia="zh-CN"/>
        </w:rPr>
        <w:t>dnn</w:t>
      </w:r>
      <w:r>
        <w:rPr>
          <w:lang w:eastAsia="zh-CN"/>
        </w:rPr>
        <w:t>List</w:t>
      </w:r>
      <w:r w:rsidRPr="0098368C">
        <w:rPr>
          <w:lang w:eastAsia="zh-CN"/>
        </w:rPr>
        <w:t xml:space="preserve"> = "DNN:" RWS 1*tchar *(</w:t>
      </w:r>
      <w:r>
        <w:rPr>
          <w:lang w:eastAsia="zh-CN"/>
        </w:rPr>
        <w:t xml:space="preserve"> </w:t>
      </w:r>
      <w:r w:rsidRPr="0098368C">
        <w:rPr>
          <w:lang w:eastAsia="zh-CN"/>
        </w:rPr>
        <w:t>RWS "&amp;" RWS 1*tchar</w:t>
      </w:r>
      <w:r>
        <w:rPr>
          <w:lang w:eastAsia="zh-CN"/>
        </w:rPr>
        <w:t xml:space="preserve"> </w:t>
      </w:r>
      <w:r w:rsidRPr="0098368C">
        <w:rPr>
          <w:lang w:eastAsia="zh-CN"/>
        </w:rPr>
        <w:t>)</w:t>
      </w:r>
    </w:p>
    <w:p w14:paraId="528B6223" w14:textId="77777777" w:rsidR="00DB0483" w:rsidRDefault="00DB0483" w:rsidP="00DB0483">
      <w:pPr>
        <w:pStyle w:val="PL"/>
        <w:rPr>
          <w:lang w:eastAsia="zh-CN"/>
        </w:rPr>
      </w:pPr>
    </w:p>
    <w:p w14:paraId="4840BE05" w14:textId="77777777" w:rsidR="00DB0483" w:rsidRPr="0083794E" w:rsidRDefault="00DB0483" w:rsidP="00DB0483">
      <w:pPr>
        <w:pStyle w:val="PL"/>
        <w:rPr>
          <w:lang w:val="fi-FI" w:eastAsia="zh-CN"/>
        </w:rPr>
      </w:pPr>
      <w:r w:rsidRPr="0083794E">
        <w:rPr>
          <w:lang w:val="fi-FI" w:eastAsia="zh-CN"/>
        </w:rPr>
        <w:t>sNssaiList = "S-NSSAI:" RWS snssai *( RWS "&amp;" RWS snssai )</w:t>
      </w:r>
    </w:p>
    <w:p w14:paraId="76C68F78" w14:textId="77777777" w:rsidR="00DB0483" w:rsidRPr="0083794E" w:rsidRDefault="00DB0483" w:rsidP="00DB0483">
      <w:pPr>
        <w:pStyle w:val="PL"/>
        <w:rPr>
          <w:lang w:val="fi-FI" w:eastAsia="zh-CN"/>
        </w:rPr>
      </w:pPr>
    </w:p>
    <w:p w14:paraId="3A7ADDA3" w14:textId="77777777" w:rsidR="00DB0483" w:rsidRDefault="00DB0483" w:rsidP="00DB0483">
      <w:pPr>
        <w:pStyle w:val="PL"/>
        <w:rPr>
          <w:lang w:eastAsia="zh-CN"/>
        </w:rPr>
      </w:pPr>
      <w:r w:rsidRPr="0098368C">
        <w:rPr>
          <w:lang w:eastAsia="zh-CN"/>
        </w:rPr>
        <w:t>snssai = 1*tchar</w:t>
      </w:r>
    </w:p>
    <w:p w14:paraId="1695978D" w14:textId="77777777" w:rsidR="00DB0483" w:rsidRDefault="00DB0483" w:rsidP="00DB0483">
      <w:pPr>
        <w:pStyle w:val="PL"/>
        <w:rPr>
          <w:lang w:eastAsia="zh-CN"/>
        </w:rPr>
      </w:pPr>
    </w:p>
    <w:p w14:paraId="03E3ADD4" w14:textId="77777777" w:rsidR="00DB0483" w:rsidRDefault="00DB0483" w:rsidP="00DB0483">
      <w:pPr>
        <w:pStyle w:val="PL"/>
        <w:rPr>
          <w:lang w:eastAsia="zh-CN"/>
        </w:rPr>
      </w:pPr>
      <w:r w:rsidRPr="00F122A9">
        <w:rPr>
          <w:lang w:eastAsia="zh-CN"/>
        </w:rPr>
        <w:t>relativeCapacity = "Relative-Capacity:" RWS (</w:t>
      </w:r>
      <w:r>
        <w:rPr>
          <w:lang w:eastAsia="zh-CN"/>
        </w:rPr>
        <w:t xml:space="preserve"> </w:t>
      </w:r>
      <w:r w:rsidRPr="00F122A9">
        <w:rPr>
          <w:lang w:eastAsia="zh-CN"/>
        </w:rPr>
        <w:t>1*2DIGIT / "100"</w:t>
      </w:r>
      <w:r>
        <w:rPr>
          <w:lang w:eastAsia="zh-CN"/>
        </w:rPr>
        <w:t xml:space="preserve"> </w:t>
      </w:r>
      <w:r w:rsidRPr="00F122A9">
        <w:rPr>
          <w:lang w:eastAsia="zh-CN"/>
        </w:rPr>
        <w:t>) "%"</w:t>
      </w:r>
    </w:p>
    <w:p w14:paraId="50905AEF" w14:textId="77777777" w:rsidR="00DB0483" w:rsidRDefault="00DB0483" w:rsidP="00DB0483">
      <w:pPr>
        <w:pStyle w:val="PL"/>
        <w:rPr>
          <w:lang w:eastAsia="zh-CN"/>
        </w:rPr>
      </w:pPr>
    </w:p>
    <w:p w14:paraId="4CFD5026" w14:textId="77777777" w:rsidR="00DB0483" w:rsidRPr="00D1205D" w:rsidRDefault="00DB0483" w:rsidP="00EE04DE">
      <w:pPr>
        <w:pStyle w:val="PL"/>
        <w:rPr>
          <w:lang w:eastAsia="zh-CN"/>
        </w:rPr>
      </w:pPr>
    </w:p>
    <w:p w14:paraId="79CA8F60" w14:textId="4EEA1934" w:rsidR="004C6315" w:rsidRDefault="004C6315" w:rsidP="004C6315">
      <w:pPr>
        <w:pStyle w:val="NO"/>
        <w:rPr>
          <w:lang w:eastAsia="zh-CN"/>
        </w:rPr>
      </w:pPr>
      <w:r>
        <w:rPr>
          <w:lang w:eastAsia="zh-CN"/>
        </w:rPr>
        <w:t>NOTE 1</w:t>
      </w:r>
      <w:r w:rsidRPr="00D1205D">
        <w:rPr>
          <w:lang w:eastAsia="zh-CN"/>
        </w:rPr>
        <w:t>:</w:t>
      </w:r>
      <w:r>
        <w:rPr>
          <w:lang w:eastAsia="zh-CN"/>
        </w:rPr>
        <w:tab/>
        <w:t xml:space="preserve">Implementations complying with earlier releases of the specification can require the presence of a leading white space after "3gpp-Sbi-Lci:". </w:t>
      </w:r>
    </w:p>
    <w:p w14:paraId="18FD1BCC" w14:textId="2077C84E" w:rsidR="00D91253" w:rsidRPr="00D1205D" w:rsidRDefault="00D91253" w:rsidP="00D91253">
      <w:r>
        <w:t>"Timestamp" (</w:t>
      </w:r>
      <w:r w:rsidRPr="00D1205D">
        <w:t>Mandatory parameter</w:t>
      </w:r>
      <w:r>
        <w:t>):</w:t>
      </w:r>
      <w:r w:rsidRPr="00D1205D">
        <w:t xml:space="preserve"> The date-time type is specified in IETF RFC 5322 [37] and clause</w:t>
      </w:r>
      <w:r>
        <w:t> 5.6.7</w:t>
      </w:r>
      <w:r w:rsidRPr="00D1205D">
        <w:t xml:space="preserve"> of </w:t>
      </w:r>
      <w:r w:rsidRPr="00D1205D">
        <w:rPr>
          <w:lang w:eastAsia="zh-CN"/>
        </w:rPr>
        <w:t>IETF RFC </w:t>
      </w:r>
      <w:r>
        <w:rPr>
          <w:lang w:eastAsia="zh-CN"/>
        </w:rPr>
        <w:t>9110</w:t>
      </w:r>
      <w:r w:rsidRPr="00D1205D">
        <w:rPr>
          <w:lang w:eastAsia="zh-CN"/>
        </w:rPr>
        <w:t> [11]</w:t>
      </w:r>
      <w:r w:rsidRPr="00D1205D">
        <w:t>. It indicates the timestamp associated with the load control information.</w:t>
      </w:r>
    </w:p>
    <w:p w14:paraId="1ECDF104" w14:textId="2EEF4781" w:rsidR="00DB0483" w:rsidRPr="00D1205D" w:rsidRDefault="00DB0483" w:rsidP="00DB0483">
      <w:r>
        <w:t>"Load-Metric" (</w:t>
      </w:r>
      <w:r w:rsidRPr="00D1205D">
        <w:t>Mandatory parameter</w:t>
      </w:r>
      <w:r>
        <w:t>):</w:t>
      </w:r>
      <w:r w:rsidRPr="00D1205D">
        <w:t xml:space="preserve"> Load-Metric is up to 3 digits long decimal string and the value range shall be from 0 to 100.</w:t>
      </w:r>
    </w:p>
    <w:p w14:paraId="721A4F10" w14:textId="6664550D" w:rsidR="00DB0483" w:rsidRPr="00D1205D" w:rsidRDefault="00DB0483" w:rsidP="00DB0483">
      <w:r>
        <w:t>The Load Control Scope is a m</w:t>
      </w:r>
      <w:r w:rsidRPr="00D1205D">
        <w:t xml:space="preserve">andatory </w:t>
      </w:r>
      <w:r>
        <w:t>header component</w:t>
      </w:r>
      <w:r w:rsidRPr="00D1205D">
        <w:t xml:space="preserve">, </w:t>
      </w:r>
      <w:r>
        <w:t xml:space="preserve">and it shall contain one of the </w:t>
      </w:r>
      <w:r w:rsidRPr="00D1205D">
        <w:t>parameters</w:t>
      </w:r>
      <w:r>
        <w:t>: "NF-Instance", "NF-Set", "NF-Service-Instance" or "NF-Service-Set" (for NF producers), "SCP-FQDN" (for SCP), or "SEPP-FQDN" (for SEPP)</w:t>
      </w:r>
      <w:r w:rsidRPr="00D1205D">
        <w:t>.</w:t>
      </w:r>
    </w:p>
    <w:p w14:paraId="6488F69A" w14:textId="77777777" w:rsidR="00DB0483" w:rsidRDefault="00DB0483" w:rsidP="00DB0483">
      <w:r w:rsidRPr="00D1205D">
        <w:rPr>
          <w:lang w:eastAsia="zh-CN"/>
        </w:rPr>
        <w:t>See clause 6.3.3.4.4. The nfinst, nfset, nfservinst and nfserviceset parameters are defined in clause</w:t>
      </w:r>
      <w:r>
        <w:rPr>
          <w:lang w:eastAsia="zh-CN"/>
        </w:rPr>
        <w:t> </w:t>
      </w:r>
      <w:r w:rsidRPr="00D1205D">
        <w:t>5.2.3.2.5. fqdn shall encode an FQDN.</w:t>
      </w:r>
    </w:p>
    <w:p w14:paraId="75696D0D" w14:textId="77777777" w:rsidR="00DB0483" w:rsidRDefault="00DB0483" w:rsidP="00DB0483">
      <w:r>
        <w:t>When signaling load control information of an NF service instance, the NF-Inst parameter shall be present to identify the NF service instance</w:t>
      </w:r>
      <w:r w:rsidRPr="003219FF">
        <w:t xml:space="preserve"> </w:t>
      </w:r>
      <w:r>
        <w:t>unambiguously. If the NF-Inst parameter is absent, the receiving NF should assume the last known NF instance ID of the NF service producer, if available.</w:t>
      </w:r>
    </w:p>
    <w:p w14:paraId="68897645" w14:textId="0F3CF167" w:rsidR="00DB0483" w:rsidRPr="00D1205D" w:rsidRDefault="00DB0483" w:rsidP="00DB0483">
      <w:pPr>
        <w:pStyle w:val="NO"/>
      </w:pPr>
      <w:r>
        <w:t>NOTE </w:t>
      </w:r>
      <w:r w:rsidR="004C6315">
        <w:t>2</w:t>
      </w:r>
      <w:r>
        <w:t>:</w:t>
      </w:r>
      <w:r>
        <w:tab/>
        <w:t>Implementations complying with earlier versions of the specification can signal</w:t>
      </w:r>
      <w:r w:rsidRPr="00C125B1">
        <w:t xml:space="preserve"> </w:t>
      </w:r>
      <w:r>
        <w:t>load control information of an NF service instance without including the NF-Inst parameter.</w:t>
      </w:r>
    </w:p>
    <w:p w14:paraId="7F7C984B" w14:textId="002D4A7B" w:rsidR="00DB0483" w:rsidRPr="00D1205D" w:rsidRDefault="00DB0483" w:rsidP="00DB0483">
      <w:r>
        <w:t>"DNN" (</w:t>
      </w:r>
      <w:r w:rsidRPr="00D1205D">
        <w:t>Optional parameter</w:t>
      </w:r>
      <w:r>
        <w:t>):</w:t>
      </w:r>
      <w:r w:rsidRPr="00D1205D">
        <w:t xml:space="preserve"> </w:t>
      </w:r>
      <w:r>
        <w:t>U</w:t>
      </w:r>
      <w:r w:rsidRPr="00D1205D">
        <w:t>sed for S-NSSAI/DNN based load control by SMF</w:t>
      </w:r>
      <w:r w:rsidRPr="00D1205D">
        <w:rPr>
          <w:lang w:eastAsia="zh-CN"/>
        </w:rPr>
        <w:t xml:space="preserve">, see clause 6.3.3.4.4.2.2, that </w:t>
      </w:r>
      <w:r w:rsidRPr="00D1205D">
        <w:t xml:space="preserve">refers to one or more specific DNN(s). DNN format is defined </w:t>
      </w:r>
      <w:r w:rsidRPr="00D1205D">
        <w:rPr>
          <w:lang w:eastAsia="zh-CN"/>
        </w:rPr>
        <w:t xml:space="preserve">in </w:t>
      </w:r>
      <w:r w:rsidRPr="00D1205D">
        <w:t>3GPP TS 23.003 [15].</w:t>
      </w:r>
    </w:p>
    <w:p w14:paraId="1DEA65D9" w14:textId="60A3BBA1" w:rsidR="00DB0483" w:rsidRPr="00D1205D" w:rsidRDefault="00DB0483" w:rsidP="004C6315">
      <w:pPr>
        <w:rPr>
          <w:lang w:eastAsia="zh-CN"/>
        </w:rPr>
      </w:pPr>
      <w:r>
        <w:t>"S-NSSAI" (</w:t>
      </w:r>
      <w:r w:rsidRPr="00D1205D">
        <w:t>Optional parameter</w:t>
      </w:r>
      <w:r>
        <w:t>):</w:t>
      </w:r>
      <w:r w:rsidRPr="00D1205D">
        <w:t xml:space="preserve"> </w:t>
      </w:r>
      <w:r>
        <w:t>U</w:t>
      </w:r>
      <w:r w:rsidRPr="00D1205D">
        <w:t>sed for S-NSSAI/DNN based load control by SMF</w:t>
      </w:r>
      <w:r w:rsidRPr="00D1205D">
        <w:rPr>
          <w:lang w:eastAsia="zh-CN"/>
        </w:rPr>
        <w:t xml:space="preserve">, see clause 6.3.3.4.4.2.2, that </w:t>
      </w:r>
      <w:r w:rsidRPr="00D1205D">
        <w:t>refers to one or more specific S-NSSAI(s).</w:t>
      </w:r>
    </w:p>
    <w:p w14:paraId="4451E5DC" w14:textId="77777777" w:rsidR="00DB0483" w:rsidRPr="00D1205D" w:rsidRDefault="00DB0483" w:rsidP="00DB0483">
      <w:pPr>
        <w:rPr>
          <w:lang w:eastAsia="zh-CN"/>
        </w:rPr>
      </w:pPr>
      <w:r w:rsidRPr="00D1205D">
        <w:t xml:space="preserve">S-NSSAI format is defined </w:t>
      </w:r>
      <w:r w:rsidRPr="00D1205D">
        <w:rPr>
          <w:lang w:eastAsia="zh-CN"/>
        </w:rPr>
        <w:t>in clause</w:t>
      </w:r>
      <w:r>
        <w:rPr>
          <w:lang w:eastAsia="zh-CN"/>
        </w:rPr>
        <w:t> </w:t>
      </w:r>
      <w:r w:rsidRPr="00D1205D">
        <w:rPr>
          <w:lang w:eastAsia="zh-CN"/>
        </w:rPr>
        <w:t>5.4.4.2 of 3GPP TS 29.571 [13].</w:t>
      </w:r>
      <w:r w:rsidRPr="00C10516">
        <w:t xml:space="preserve"> </w:t>
      </w:r>
      <w:r>
        <w:t xml:space="preserve">It shall be encoded as the object format (i.e. not converted to the string pattern defined </w:t>
      </w:r>
      <w:r w:rsidRPr="00D1205D">
        <w:rPr>
          <w:lang w:eastAsia="zh-CN"/>
        </w:rPr>
        <w:t>in clause</w:t>
      </w:r>
      <w:r>
        <w:rPr>
          <w:lang w:eastAsia="zh-CN"/>
        </w:rPr>
        <w:t> </w:t>
      </w:r>
      <w:r w:rsidRPr="00D1205D">
        <w:rPr>
          <w:lang w:eastAsia="zh-CN"/>
        </w:rPr>
        <w:t>5.4.4.2 of 3GPP TS 29.571 [13]</w:t>
      </w:r>
      <w:r>
        <w:rPr>
          <w:lang w:eastAsia="zh-CN"/>
        </w:rPr>
        <w:t>).</w:t>
      </w:r>
    </w:p>
    <w:p w14:paraId="3FAE07EE" w14:textId="659C84AF" w:rsidR="00DB0483" w:rsidRPr="00D1205D" w:rsidRDefault="00DB0483" w:rsidP="00DB0483">
      <w:r>
        <w:t>"Relative-Capacity" (</w:t>
      </w:r>
      <w:r w:rsidRPr="00D1205D">
        <w:t>Optional parameter</w:t>
      </w:r>
      <w:r>
        <w:t>):</w:t>
      </w:r>
      <w:r w:rsidRPr="00D1205D">
        <w:t xml:space="preserve"> </w:t>
      </w:r>
      <w:r>
        <w:t>U</w:t>
      </w:r>
      <w:r w:rsidRPr="00D1205D">
        <w:t>sed for S-NSSAI/DNN based load control by SMF</w:t>
      </w:r>
      <w:r w:rsidRPr="00D1205D">
        <w:rPr>
          <w:lang w:eastAsia="zh-CN"/>
        </w:rPr>
        <w:t>, see clause 6.3.3.4.5</w:t>
      </w:r>
      <w:r w:rsidRPr="00D1205D">
        <w:t>. Up to 3 digits long decimal string with value range from 0 to 100. The value applies to all combinations of S-NSSAIs and DNNs indicated in the LCI.</w:t>
      </w:r>
    </w:p>
    <w:p w14:paraId="127318D2" w14:textId="77777777" w:rsidR="00DB0483" w:rsidRPr="00D1205D" w:rsidRDefault="00DB0483" w:rsidP="00DB0483">
      <w:pPr>
        <w:pStyle w:val="EX"/>
        <w:rPr>
          <w:lang w:eastAsia="zh-CN"/>
        </w:rPr>
      </w:pPr>
      <w:r>
        <w:rPr>
          <w:lang w:eastAsia="zh-CN"/>
        </w:rPr>
        <w:t>EXAMPLE </w:t>
      </w:r>
      <w:r w:rsidRPr="00D1205D">
        <w:rPr>
          <w:lang w:eastAsia="zh-CN"/>
        </w:rPr>
        <w:t>1:</w:t>
      </w:r>
      <w:r w:rsidRPr="00D1205D">
        <w:rPr>
          <w:lang w:eastAsia="zh-CN"/>
        </w:rPr>
        <w:tab/>
        <w:t>Load Control Information for an NF Instance:</w:t>
      </w:r>
    </w:p>
    <w:p w14:paraId="648BDE38" w14:textId="77777777" w:rsidR="00DB0483" w:rsidRPr="00D1205D" w:rsidRDefault="00DB0483" w:rsidP="00DB0483">
      <w:pPr>
        <w:pStyle w:val="EX"/>
        <w:ind w:firstLine="0"/>
        <w:rPr>
          <w:lang w:eastAsia="zh-CN"/>
        </w:rPr>
      </w:pPr>
      <w:bookmarkStart w:id="449" w:name="_PERM_MCCTEMPBM_CRPT57490031___3"/>
      <w:r w:rsidRPr="00D1205D">
        <w:rPr>
          <w:lang w:eastAsia="zh-CN"/>
        </w:rPr>
        <w:t>3gpp-Sbi-Lci: Timestamp: "Tue, 04 Feb 2020 08:49:37 GMT"; Load-Metric: 25%; NF-Instance: 54804518-4191-46b3-955c-ac631f953ed8</w:t>
      </w:r>
    </w:p>
    <w:bookmarkEnd w:id="449"/>
    <w:p w14:paraId="64D8F171" w14:textId="77777777" w:rsidR="00DB0483" w:rsidRPr="00D1205D" w:rsidRDefault="00DB0483" w:rsidP="00DB0483">
      <w:pPr>
        <w:pStyle w:val="EX"/>
        <w:rPr>
          <w:lang w:eastAsia="zh-CN"/>
        </w:rPr>
      </w:pPr>
      <w:r>
        <w:rPr>
          <w:lang w:eastAsia="zh-CN"/>
        </w:rPr>
        <w:t>EXAMPLE </w:t>
      </w:r>
      <w:r w:rsidRPr="00D1205D">
        <w:rPr>
          <w:lang w:eastAsia="zh-CN"/>
        </w:rPr>
        <w:t>2:</w:t>
      </w:r>
      <w:r w:rsidRPr="00D1205D">
        <w:rPr>
          <w:lang w:eastAsia="zh-CN"/>
        </w:rPr>
        <w:tab/>
        <w:t>Load Control Information for an NF Service Set:</w:t>
      </w:r>
    </w:p>
    <w:p w14:paraId="71B379DA" w14:textId="0962E471" w:rsidR="00DB0483" w:rsidRPr="00D1205D" w:rsidRDefault="00DB0483" w:rsidP="00DB0483">
      <w:pPr>
        <w:pStyle w:val="EX"/>
        <w:ind w:firstLine="0"/>
        <w:rPr>
          <w:lang w:eastAsia="zh-CN"/>
        </w:rPr>
      </w:pPr>
      <w:bookmarkStart w:id="450" w:name="_PERM_MCCTEMPBM_CRPT57490032___3"/>
      <w:r w:rsidRPr="00D1205D">
        <w:rPr>
          <w:lang w:eastAsia="zh-CN"/>
        </w:rPr>
        <w:t>3gpp-Sbi-Lci: Timestamp: "Tue, 04 Feb 2020 08:49:37 GMT"; Load-Metric: 25%; NF-Service-Set: setxyz.snnsmf-pdusession.nfi54804518-4191-46b3-955c-ac631f953ed8.5gc.mnc012.mcc345</w:t>
      </w:r>
    </w:p>
    <w:bookmarkEnd w:id="450"/>
    <w:p w14:paraId="0D569F6D" w14:textId="77777777" w:rsidR="00DB0483" w:rsidRPr="00D1205D" w:rsidRDefault="00DB0483" w:rsidP="00DB0483">
      <w:pPr>
        <w:pStyle w:val="EX"/>
        <w:rPr>
          <w:lang w:eastAsia="zh-CN"/>
        </w:rPr>
      </w:pPr>
      <w:r>
        <w:rPr>
          <w:lang w:eastAsia="zh-CN"/>
        </w:rPr>
        <w:t>EXAMPLE </w:t>
      </w:r>
      <w:r w:rsidRPr="00D1205D">
        <w:rPr>
          <w:lang w:eastAsia="zh-CN"/>
        </w:rPr>
        <w:t>3:</w:t>
      </w:r>
      <w:r w:rsidRPr="00D1205D">
        <w:rPr>
          <w:lang w:eastAsia="zh-CN"/>
        </w:rPr>
        <w:tab/>
        <w:t>Load Control Information for an SMF instance related to a particular DNN of an S-NSSAI</w:t>
      </w:r>
      <w:r>
        <w:rPr>
          <w:lang w:eastAsia="zh-CN"/>
        </w:rPr>
        <w:t xml:space="preserve"> (SST=1, SD="</w:t>
      </w:r>
      <w:r w:rsidRPr="00D1205D">
        <w:rPr>
          <w:rFonts w:cs="Arial"/>
          <w:lang w:eastAsia="zh-CN"/>
        </w:rPr>
        <w:t>A08923</w:t>
      </w:r>
      <w:r>
        <w:rPr>
          <w:rFonts w:cs="Arial"/>
          <w:lang w:eastAsia="zh-CN"/>
        </w:rPr>
        <w:t>")</w:t>
      </w:r>
      <w:r w:rsidRPr="00D1205D">
        <w:rPr>
          <w:lang w:eastAsia="zh-CN"/>
        </w:rPr>
        <w:t>:</w:t>
      </w:r>
    </w:p>
    <w:p w14:paraId="0FE0F993" w14:textId="40E5E202" w:rsidR="00C57859" w:rsidRDefault="00C57859" w:rsidP="00C57859">
      <w:pPr>
        <w:pStyle w:val="EX"/>
        <w:ind w:firstLine="0"/>
        <w:rPr>
          <w:lang w:eastAsia="zh-CN"/>
        </w:rPr>
      </w:pPr>
      <w:bookmarkStart w:id="451" w:name="_PERM_MCCTEMPBM_CRPT57490033___3"/>
      <w:r w:rsidRPr="00D1205D">
        <w:rPr>
          <w:lang w:eastAsia="zh-CN"/>
        </w:rPr>
        <w:t xml:space="preserve">3gpp-Sbi-Lci: Timestamp: "Tue, 04 Feb 2020 08:49:37 GMT"; Load-Metric: 25%; NF-Instance: 54804518-4191-46b3-955c-ac631f953ed8; </w:t>
      </w:r>
      <w:r w:rsidRPr="00D1205D">
        <w:t>S-NSSAI</w:t>
      </w:r>
      <w:r w:rsidRPr="00D1205D">
        <w:rPr>
          <w:lang w:eastAsia="zh-CN"/>
        </w:rPr>
        <w:t xml:space="preserve">: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w:t>
      </w:r>
      <w:r w:rsidRPr="00D1205D">
        <w:rPr>
          <w:lang w:eastAsia="zh-CN"/>
        </w:rPr>
        <w:t>DNN: internet.mnc012.mcc345.gprs; Relative-Capacity: 20%</w:t>
      </w:r>
    </w:p>
    <w:bookmarkEnd w:id="451"/>
    <w:p w14:paraId="53D02A1F" w14:textId="77777777" w:rsidR="00DB0483" w:rsidRPr="00D1205D" w:rsidRDefault="00DB0483" w:rsidP="00DB0483">
      <w:pPr>
        <w:pStyle w:val="EX"/>
        <w:rPr>
          <w:lang w:eastAsia="zh-CN"/>
        </w:rPr>
      </w:pPr>
      <w:r>
        <w:rPr>
          <w:lang w:eastAsia="zh-CN"/>
        </w:rPr>
        <w:t>EXAMPLE </w:t>
      </w:r>
      <w:r w:rsidRPr="00D1205D">
        <w:rPr>
          <w:lang w:eastAsia="zh-CN"/>
        </w:rPr>
        <w:t>4:</w:t>
      </w:r>
      <w:r w:rsidRPr="00D1205D">
        <w:rPr>
          <w:lang w:eastAsia="zh-CN"/>
        </w:rPr>
        <w:tab/>
        <w:t>Load Control Information for an SMF instance related to a particular S-NSSAI</w:t>
      </w:r>
      <w:r>
        <w:rPr>
          <w:lang w:eastAsia="zh-CN"/>
        </w:rPr>
        <w:t xml:space="preserve"> (SST=1, SD="</w:t>
      </w:r>
      <w:r w:rsidRPr="00D1205D">
        <w:rPr>
          <w:rFonts w:cs="Arial"/>
          <w:lang w:eastAsia="zh-CN"/>
        </w:rPr>
        <w:t>A08923</w:t>
      </w:r>
      <w:r>
        <w:rPr>
          <w:rFonts w:cs="Arial"/>
          <w:lang w:eastAsia="zh-CN"/>
        </w:rPr>
        <w:t>")</w:t>
      </w:r>
      <w:r w:rsidRPr="00D1205D">
        <w:rPr>
          <w:lang w:eastAsia="zh-CN"/>
        </w:rPr>
        <w:t>:</w:t>
      </w:r>
    </w:p>
    <w:p w14:paraId="4D5C047B" w14:textId="4B82B49A" w:rsidR="00C57859" w:rsidRDefault="00C57859" w:rsidP="00C57859">
      <w:pPr>
        <w:pStyle w:val="EX"/>
        <w:ind w:firstLine="0"/>
        <w:rPr>
          <w:lang w:eastAsia="zh-CN"/>
        </w:rPr>
      </w:pPr>
      <w:bookmarkStart w:id="452" w:name="_PERM_MCCTEMPBM_CRPT57490034___3"/>
      <w:r w:rsidRPr="00D1205D">
        <w:rPr>
          <w:lang w:eastAsia="zh-CN"/>
        </w:rPr>
        <w:t xml:space="preserve">3gpp-Sbi-Lci: Timestamp: "Tue, 04 Feb 2020 08:49:37 GMT"; Load-Metric: 25%; NF-Instance: 54804518-4191-46b3-955c-ac631f953ed8; </w:t>
      </w:r>
      <w:r w:rsidRPr="00D1205D">
        <w:t>S-NSSAI</w:t>
      </w:r>
      <w:r w:rsidRPr="00D1205D">
        <w:rPr>
          <w:lang w:eastAsia="zh-CN"/>
        </w:rPr>
        <w:t xml:space="preserve">: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w:t>
      </w:r>
      <w:r w:rsidRPr="00D1205D">
        <w:rPr>
          <w:lang w:eastAsia="zh-CN"/>
        </w:rPr>
        <w:t>DNN: internet.mnc012.mcc345.gprs; Relative-Capacity: 20%</w:t>
      </w:r>
    </w:p>
    <w:bookmarkEnd w:id="452"/>
    <w:p w14:paraId="5EC3FC94" w14:textId="1EF2719F" w:rsidR="00DB0483" w:rsidRPr="00D1205D" w:rsidRDefault="00DB0483" w:rsidP="00DB0483">
      <w:pPr>
        <w:pStyle w:val="NO"/>
        <w:rPr>
          <w:rFonts w:cs="Arial"/>
          <w:lang w:eastAsia="zh-CN"/>
        </w:rPr>
      </w:pPr>
      <w:r>
        <w:t>NOTE </w:t>
      </w:r>
      <w:r w:rsidR="004C6315">
        <w:t>3</w:t>
      </w:r>
      <w:r w:rsidRPr="00821FD2">
        <w:t>:</w:t>
      </w:r>
      <w:r w:rsidRPr="00821FD2">
        <w:tab/>
        <w:t>The S-Nssai parameter corresponds to the JSON encoding: {"sst": 1, "sd": "A08923"} (see clause 5.2.3.1)</w:t>
      </w:r>
    </w:p>
    <w:p w14:paraId="1FBDA464" w14:textId="77777777" w:rsidR="00DB0483" w:rsidRPr="00D1205D" w:rsidRDefault="00DB0483" w:rsidP="00DB0483">
      <w:pPr>
        <w:pStyle w:val="EX"/>
        <w:rPr>
          <w:lang w:eastAsia="zh-CN"/>
        </w:rPr>
      </w:pPr>
      <w:r>
        <w:rPr>
          <w:lang w:eastAsia="zh-CN"/>
        </w:rPr>
        <w:t>EXAMPLE </w:t>
      </w:r>
      <w:r w:rsidRPr="00D1205D">
        <w:rPr>
          <w:lang w:eastAsia="zh-CN"/>
        </w:rPr>
        <w:t>5:</w:t>
      </w:r>
      <w:r w:rsidRPr="00D1205D">
        <w:rPr>
          <w:lang w:eastAsia="zh-CN"/>
        </w:rPr>
        <w:tab/>
        <w:t>Load Control Information for SCP:</w:t>
      </w:r>
    </w:p>
    <w:p w14:paraId="49585603" w14:textId="77777777" w:rsidR="00DB0483" w:rsidRPr="00D1205D" w:rsidRDefault="00DB0483" w:rsidP="00DB0483">
      <w:pPr>
        <w:pStyle w:val="EX"/>
        <w:ind w:firstLine="0"/>
        <w:rPr>
          <w:lang w:eastAsia="zh-CN"/>
        </w:rPr>
      </w:pPr>
      <w:bookmarkStart w:id="453" w:name="_PERM_MCCTEMPBM_CRPT57490036___3"/>
      <w:r w:rsidRPr="00D1205D">
        <w:rPr>
          <w:lang w:eastAsia="zh-CN"/>
        </w:rPr>
        <w:lastRenderedPageBreak/>
        <w:t>3gpp-Sbi-Lci: Timestamp: "Tue, 04 Feb 2020 08:49:37 GMT"; Load-Metric: 25%; SCP-FQDN: scp1.example.com</w:t>
      </w:r>
    </w:p>
    <w:bookmarkEnd w:id="453"/>
    <w:p w14:paraId="5CE88815" w14:textId="77777777" w:rsidR="00DB0483" w:rsidRPr="00D1205D" w:rsidRDefault="00DB0483" w:rsidP="00DB0483">
      <w:pPr>
        <w:pStyle w:val="EX"/>
        <w:rPr>
          <w:lang w:eastAsia="zh-CN"/>
        </w:rPr>
      </w:pPr>
      <w:r>
        <w:rPr>
          <w:lang w:eastAsia="zh-CN"/>
        </w:rPr>
        <w:t>EXAMPLE </w:t>
      </w:r>
      <w:r w:rsidRPr="00D1205D">
        <w:rPr>
          <w:lang w:eastAsia="zh-CN"/>
        </w:rPr>
        <w:t>6:</w:t>
      </w:r>
      <w:r w:rsidRPr="00D1205D">
        <w:rPr>
          <w:lang w:eastAsia="zh-CN"/>
        </w:rPr>
        <w:tab/>
        <w:t>Example with two LCI values, for different DNNs of a same S-NSSAI</w:t>
      </w:r>
      <w:r>
        <w:rPr>
          <w:lang w:eastAsia="zh-CN"/>
        </w:rPr>
        <w:t xml:space="preserve"> (SST=1, SD="</w:t>
      </w:r>
      <w:r w:rsidRPr="00D1205D">
        <w:rPr>
          <w:rFonts w:cs="Arial"/>
          <w:lang w:eastAsia="zh-CN"/>
        </w:rPr>
        <w:t>A08923</w:t>
      </w:r>
      <w:r>
        <w:rPr>
          <w:rFonts w:cs="Arial"/>
          <w:lang w:eastAsia="zh-CN"/>
        </w:rPr>
        <w:t>")</w:t>
      </w:r>
      <w:r w:rsidRPr="00D1205D">
        <w:rPr>
          <w:lang w:eastAsia="zh-CN"/>
        </w:rPr>
        <w:t>:</w:t>
      </w:r>
    </w:p>
    <w:p w14:paraId="4C8711F4" w14:textId="017AB5C8" w:rsidR="00BC5679" w:rsidRDefault="00BC5679" w:rsidP="00BC5679">
      <w:pPr>
        <w:pStyle w:val="EX"/>
        <w:ind w:firstLine="0"/>
        <w:rPr>
          <w:lang w:eastAsia="zh-CN"/>
        </w:rPr>
      </w:pPr>
      <w:bookmarkStart w:id="454" w:name="_PERM_MCCTEMPBM_CRPT57490037___3"/>
      <w:bookmarkStart w:id="455" w:name="_PERM_MCCTEMPBM_CRPT57490038___2"/>
      <w:r w:rsidRPr="00D1205D">
        <w:rPr>
          <w:lang w:eastAsia="zh-CN"/>
        </w:rPr>
        <w:t>3gpp-Sbi-Lci: Timestamp: "Tue, 04 Feb 2020 08:49:37 GMT"; Load-Metric: 40%; NF-Instance</w:t>
      </w:r>
      <w:r>
        <w:rPr>
          <w:lang w:eastAsia="zh-CN"/>
        </w:rPr>
        <w:t xml:space="preserve">: </w:t>
      </w:r>
      <w:r w:rsidRPr="00D1205D">
        <w:rPr>
          <w:lang w:eastAsia="zh-CN"/>
        </w:rPr>
        <w:t xml:space="preserve">54804518-4191-46b3-955c-ac631f953ed8; </w:t>
      </w:r>
      <w:r w:rsidRPr="00D1205D">
        <w:t>S-NSSAI</w:t>
      </w:r>
      <w:r w:rsidRPr="00D1205D">
        <w:rPr>
          <w:lang w:eastAsia="zh-CN"/>
        </w:rPr>
        <w:t xml:space="preserve">: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w:t>
      </w:r>
      <w:r w:rsidRPr="00D1205D">
        <w:rPr>
          <w:lang w:eastAsia="zh-CN"/>
        </w:rPr>
        <w:t>DNN: internet.mnc012.mcc345.gprs; Relative-Capacity: 30%</w:t>
      </w:r>
      <w:r w:rsidRPr="00D1205D">
        <w:rPr>
          <w:lang w:eastAsia="zh-CN"/>
        </w:rPr>
        <w:br/>
        <w:t>3gpp-Sbi-Lci: Timestamp: "Tue, 04 Feb 2020 08:49:37 GMT"; Load-Metric: 70%; NF-Instance</w:t>
      </w:r>
      <w:r>
        <w:rPr>
          <w:lang w:eastAsia="zh-CN"/>
        </w:rPr>
        <w:t xml:space="preserve">: </w:t>
      </w:r>
      <w:r w:rsidRPr="00D1205D">
        <w:rPr>
          <w:lang w:eastAsia="zh-CN"/>
        </w:rPr>
        <w:t xml:space="preserve">54804518-4191-46b3-955c-ac631f953ed8; </w:t>
      </w:r>
      <w:r w:rsidRPr="00D1205D">
        <w:t>S-NSSAI</w:t>
      </w:r>
      <w:r w:rsidRPr="00D1205D">
        <w:rPr>
          <w:lang w:eastAsia="zh-CN"/>
        </w:rPr>
        <w:t xml:space="preserve">: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D1205D">
        <w:rPr>
          <w:rFonts w:cs="Arial"/>
          <w:lang w:eastAsia="zh-CN"/>
        </w:rPr>
        <w:t xml:space="preserve">; </w:t>
      </w:r>
      <w:r w:rsidRPr="00D1205D">
        <w:rPr>
          <w:lang w:eastAsia="zh-CN"/>
        </w:rPr>
        <w:t>DNN: ciot.mnc012.mcc345.gprs; Relative-Capacity: 20%</w:t>
      </w:r>
    </w:p>
    <w:bookmarkEnd w:id="454"/>
    <w:p w14:paraId="66199FE5" w14:textId="77777777" w:rsidR="00DB0483" w:rsidRPr="00D1205D" w:rsidRDefault="00DB0483" w:rsidP="00DB0483">
      <w:pPr>
        <w:pStyle w:val="NO"/>
        <w:ind w:left="2553"/>
        <w:rPr>
          <w:lang w:eastAsia="zh-CN"/>
        </w:rPr>
      </w:pPr>
      <w:r>
        <w:rPr>
          <w:lang w:eastAsia="zh-CN"/>
        </w:rPr>
        <w:t>NOTE:</w:t>
      </w:r>
      <w:r>
        <w:rPr>
          <w:lang w:eastAsia="zh-CN"/>
        </w:rPr>
        <w:tab/>
        <w:t>The S-Nssai parameter corresponds to the JSON encoding:</w:t>
      </w:r>
      <w:r>
        <w:rPr>
          <w:rFonts w:cs="Arial"/>
          <w:lang w:eastAsia="zh-CN"/>
        </w:rPr>
        <w:t xml:space="preserve"> </w:t>
      </w:r>
      <w:r>
        <w:rPr>
          <w:lang w:eastAsia="zh-CN"/>
        </w:rPr>
        <w:t>{"sst": 1, "sd": "</w:t>
      </w:r>
      <w:r w:rsidRPr="00F17943">
        <w:rPr>
          <w:lang w:eastAsia="zh-CN"/>
        </w:rPr>
        <w:t>A08923</w:t>
      </w:r>
      <w:r>
        <w:rPr>
          <w:lang w:eastAsia="zh-CN"/>
        </w:rPr>
        <w:t>"} (see clause 5.2.3.1)</w:t>
      </w:r>
    </w:p>
    <w:bookmarkEnd w:id="455"/>
    <w:p w14:paraId="0017FA8C" w14:textId="77777777" w:rsidR="00DB0483" w:rsidRDefault="00DB0483" w:rsidP="00DB0483">
      <w:pPr>
        <w:pStyle w:val="EX"/>
        <w:rPr>
          <w:lang w:eastAsia="zh-CN"/>
        </w:rPr>
      </w:pPr>
      <w:r>
        <w:rPr>
          <w:lang w:eastAsia="zh-CN"/>
        </w:rPr>
        <w:t>EXAMPLE 7:</w:t>
      </w:r>
      <w:r>
        <w:rPr>
          <w:lang w:eastAsia="zh-CN"/>
        </w:rPr>
        <w:tab/>
        <w:t>Load Control Information for SEPP:</w:t>
      </w:r>
    </w:p>
    <w:p w14:paraId="32F384FB" w14:textId="77777777" w:rsidR="00DB0483" w:rsidRPr="005B67FA" w:rsidRDefault="00DB0483" w:rsidP="00DB0483">
      <w:pPr>
        <w:pStyle w:val="EX"/>
        <w:ind w:firstLine="0"/>
        <w:rPr>
          <w:lang w:eastAsia="zh-CN"/>
        </w:rPr>
      </w:pPr>
      <w:bookmarkStart w:id="456" w:name="_PERM_MCCTEMPBM_CRPT57490039___3"/>
      <w:r w:rsidRPr="000B63FD">
        <w:rPr>
          <w:lang w:eastAsia="zh-CN"/>
        </w:rPr>
        <w:t>3gpp-Sbi-</w:t>
      </w:r>
      <w:r>
        <w:rPr>
          <w:lang w:eastAsia="zh-CN"/>
        </w:rPr>
        <w:t>Lci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Apr</w:t>
      </w:r>
      <w:r w:rsidRPr="002808F0">
        <w:rPr>
          <w:lang w:eastAsia="zh-CN"/>
        </w:rPr>
        <w:t xml:space="preserve"> </w:t>
      </w:r>
      <w:r>
        <w:rPr>
          <w:lang w:eastAsia="zh-CN"/>
        </w:rPr>
        <w:t>2021 08:36</w:t>
      </w:r>
      <w:r w:rsidRPr="002808F0">
        <w:rPr>
          <w:lang w:eastAsia="zh-CN"/>
        </w:rPr>
        <w:t>:</w:t>
      </w:r>
      <w:r>
        <w:rPr>
          <w:lang w:eastAsia="zh-CN"/>
        </w:rPr>
        <w:t>42</w:t>
      </w:r>
      <w:r w:rsidRPr="002808F0">
        <w:rPr>
          <w:lang w:eastAsia="zh-CN"/>
        </w:rPr>
        <w:t xml:space="preserve"> GMT</w:t>
      </w:r>
      <w:r>
        <w:rPr>
          <w:lang w:eastAsia="zh-CN"/>
        </w:rPr>
        <w:t>"; Load-Metric: 25%; SEPP-FQDN: sepp1.example.com</w:t>
      </w:r>
    </w:p>
    <w:bookmarkEnd w:id="456"/>
    <w:p w14:paraId="43416CE6" w14:textId="40E59B9D" w:rsidR="00DB0483" w:rsidRPr="00D1205D" w:rsidRDefault="00DB0483" w:rsidP="00DB0483">
      <w:pPr>
        <w:pStyle w:val="NO"/>
        <w:rPr>
          <w:lang w:eastAsia="zh-CN"/>
        </w:rPr>
      </w:pPr>
      <w:r>
        <w:rPr>
          <w:lang w:eastAsia="zh-CN"/>
        </w:rPr>
        <w:t>NOTE </w:t>
      </w:r>
      <w:r w:rsidR="004C6315">
        <w:rPr>
          <w:lang w:eastAsia="zh-CN"/>
        </w:rPr>
        <w:t>4</w:t>
      </w:r>
      <w:r w:rsidRPr="00D1205D">
        <w:rPr>
          <w:lang w:eastAsia="zh-CN"/>
        </w:rPr>
        <w:t>:</w:t>
      </w:r>
      <w:r w:rsidRPr="00D1205D">
        <w:rPr>
          <w:lang w:eastAsia="zh-CN"/>
        </w:rPr>
        <w:tab/>
        <w:t>Example 6 is formatted as two distinct headers (which improves the readability), but it can also be formatted as a single header with two LCI values separated by a comma.</w:t>
      </w:r>
    </w:p>
    <w:p w14:paraId="3FFB8141" w14:textId="77777777" w:rsidR="00DB0483" w:rsidRPr="00D1205D" w:rsidRDefault="00DB0483" w:rsidP="00DB0483">
      <w:pPr>
        <w:pStyle w:val="EX"/>
        <w:rPr>
          <w:lang w:eastAsia="zh-CN"/>
        </w:rPr>
      </w:pPr>
      <w:r>
        <w:rPr>
          <w:lang w:eastAsia="zh-CN"/>
        </w:rPr>
        <w:t>EXAMPLE 8</w:t>
      </w:r>
      <w:r w:rsidRPr="00D1205D">
        <w:rPr>
          <w:lang w:eastAsia="zh-CN"/>
        </w:rPr>
        <w:t>:</w:t>
      </w:r>
      <w:r w:rsidRPr="00D1205D">
        <w:rPr>
          <w:lang w:eastAsia="zh-CN"/>
        </w:rPr>
        <w:tab/>
        <w:t xml:space="preserve">Load Control Information for an NF </w:t>
      </w:r>
      <w:r>
        <w:rPr>
          <w:lang w:eastAsia="zh-CN"/>
        </w:rPr>
        <w:t xml:space="preserve">Service </w:t>
      </w:r>
      <w:r w:rsidRPr="00D1205D">
        <w:rPr>
          <w:lang w:eastAsia="zh-CN"/>
        </w:rPr>
        <w:t>Instance:</w:t>
      </w:r>
    </w:p>
    <w:p w14:paraId="2E9A8251" w14:textId="77777777" w:rsidR="00DB0483" w:rsidRPr="00EC278A" w:rsidRDefault="00DB0483" w:rsidP="00DB0483">
      <w:pPr>
        <w:pStyle w:val="EX"/>
        <w:ind w:firstLine="0"/>
        <w:rPr>
          <w:lang w:eastAsia="zh-CN"/>
        </w:rPr>
      </w:pPr>
      <w:r w:rsidRPr="00D1205D">
        <w:rPr>
          <w:lang w:eastAsia="zh-CN"/>
        </w:rPr>
        <w:t>3gpp-Sbi-Lci: Timestamp: "Tue, 04 Feb 2020 08:49:37 GMT"; Load-Metric: 25%; NF-Service-Instance</w:t>
      </w:r>
      <w:r>
        <w:rPr>
          <w:lang w:eastAsia="zh-CN"/>
        </w:rPr>
        <w:t xml:space="preserve">: xyz; </w:t>
      </w:r>
      <w:r w:rsidRPr="00D1205D">
        <w:rPr>
          <w:lang w:eastAsia="zh-CN"/>
        </w:rPr>
        <w:t>NF-Inst: 54804518-4191-46b3-955c-ac631f953ed8</w:t>
      </w:r>
    </w:p>
    <w:p w14:paraId="10D0C2A0" w14:textId="77777777" w:rsidR="00F90BFA" w:rsidRPr="00D1205D" w:rsidRDefault="00F90BFA" w:rsidP="002D7984">
      <w:pPr>
        <w:pStyle w:val="Heading5"/>
        <w:rPr>
          <w:lang w:eastAsia="zh-CN"/>
        </w:rPr>
      </w:pPr>
      <w:bookmarkStart w:id="457" w:name="_CR5_2_3_2_11"/>
      <w:bookmarkStart w:id="458" w:name="_Toc177643264"/>
      <w:bookmarkEnd w:id="457"/>
      <w:r w:rsidRPr="00D1205D">
        <w:t>5.2.3.2.11</w:t>
      </w:r>
      <w:r w:rsidRPr="00D1205D">
        <w:tab/>
      </w:r>
      <w:r w:rsidRPr="00D1205D">
        <w:rPr>
          <w:lang w:eastAsia="zh-CN"/>
        </w:rPr>
        <w:t>3gpp-Sbi-Client-Credentials</w:t>
      </w:r>
      <w:bookmarkEnd w:id="444"/>
      <w:bookmarkEnd w:id="445"/>
      <w:bookmarkEnd w:id="446"/>
      <w:bookmarkEnd w:id="447"/>
      <w:bookmarkEnd w:id="448"/>
      <w:bookmarkEnd w:id="458"/>
    </w:p>
    <w:p w14:paraId="6CEBD5F4" w14:textId="77777777" w:rsidR="00DB0483" w:rsidRPr="00D1205D" w:rsidRDefault="00DB0483" w:rsidP="00DB0483">
      <w:pPr>
        <w:rPr>
          <w:lang w:eastAsia="zh-CN"/>
        </w:rPr>
      </w:pPr>
      <w:bookmarkStart w:id="459" w:name="_Toc51845080"/>
      <w:bookmarkStart w:id="460" w:name="_Toc51845411"/>
      <w:bookmarkStart w:id="461" w:name="_Toc51846931"/>
      <w:bookmarkStart w:id="462" w:name="_Toc57022558"/>
      <w:r w:rsidRPr="00D1205D">
        <w:rPr>
          <w:lang w:eastAsia="zh-CN"/>
        </w:rPr>
        <w:t>The header contains client credentials assertion (see clause</w:t>
      </w:r>
      <w:r>
        <w:rPr>
          <w:lang w:eastAsia="zh-CN"/>
        </w:rPr>
        <w:t> </w:t>
      </w:r>
      <w:r w:rsidRPr="00D1205D">
        <w:t xml:space="preserve">13.3.8.1 of </w:t>
      </w:r>
      <w:r w:rsidRPr="00D1205D">
        <w:rPr>
          <w:lang w:eastAsia="zh-CN"/>
        </w:rPr>
        <w:t>3GPP TS 33.501 [17]).</w:t>
      </w:r>
    </w:p>
    <w:p w14:paraId="57F9CED9" w14:textId="7112BB65"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25814768" w14:textId="77777777" w:rsidR="00D91253" w:rsidRDefault="00D91253" w:rsidP="00D91253">
      <w:pPr>
        <w:pStyle w:val="PL"/>
        <w:rPr>
          <w:lang w:eastAsia="zh-CN"/>
        </w:rPr>
      </w:pPr>
    </w:p>
    <w:p w14:paraId="6B9D1BD3" w14:textId="77777777" w:rsidR="00D91253" w:rsidRDefault="00D91253" w:rsidP="00D91253">
      <w:pPr>
        <w:pStyle w:val="PL"/>
        <w:rPr>
          <w:lang w:eastAsia="zh-CN"/>
        </w:rPr>
      </w:pPr>
      <w:r w:rsidRPr="00D1205D">
        <w:rPr>
          <w:lang w:eastAsia="zh-CN"/>
        </w:rPr>
        <w:t>Sbi-Client-Credentials</w:t>
      </w:r>
      <w:r>
        <w:rPr>
          <w:lang w:eastAsia="zh-CN"/>
        </w:rPr>
        <w:t>-H</w:t>
      </w:r>
      <w:r w:rsidRPr="00D1205D">
        <w:rPr>
          <w:lang w:eastAsia="zh-CN"/>
        </w:rPr>
        <w:t xml:space="preserve">eader = "3gpp-Sbi-Client-Credentials:" OWS </w:t>
      </w:r>
      <w:r>
        <w:rPr>
          <w:lang w:eastAsia="zh-CN"/>
        </w:rPr>
        <w:t>jwt OWS</w:t>
      </w:r>
    </w:p>
    <w:p w14:paraId="05414C97" w14:textId="77777777" w:rsidR="00D91253" w:rsidRDefault="00D91253" w:rsidP="00D91253">
      <w:pPr>
        <w:pStyle w:val="PL"/>
        <w:rPr>
          <w:lang w:eastAsia="zh-CN"/>
        </w:rPr>
      </w:pPr>
    </w:p>
    <w:p w14:paraId="3523F5BA" w14:textId="77777777" w:rsidR="00D91253" w:rsidRDefault="00D91253" w:rsidP="00D91253">
      <w:pPr>
        <w:pStyle w:val="PL"/>
        <w:rPr>
          <w:lang w:val="es-ES" w:eastAsia="zh-CN"/>
        </w:rPr>
      </w:pPr>
      <w:r w:rsidRPr="00747C2B">
        <w:rPr>
          <w:lang w:val="es-ES" w:eastAsia="zh-CN"/>
        </w:rPr>
        <w:t>jwt = 1*b64urlchar "." 1*b64urlchar "." 1*b64urlchar</w:t>
      </w:r>
    </w:p>
    <w:p w14:paraId="3F96B53D" w14:textId="77777777" w:rsidR="00D91253" w:rsidRPr="00747C2B" w:rsidRDefault="00D91253" w:rsidP="00D91253">
      <w:pPr>
        <w:pStyle w:val="PL"/>
        <w:rPr>
          <w:lang w:val="es-ES" w:eastAsia="zh-CN"/>
        </w:rPr>
      </w:pPr>
    </w:p>
    <w:p w14:paraId="13B3C8BE" w14:textId="77777777" w:rsidR="00D91253" w:rsidRPr="009A7D4C" w:rsidRDefault="00D91253" w:rsidP="00D91253">
      <w:pPr>
        <w:pStyle w:val="PL"/>
        <w:rPr>
          <w:lang w:val="es-ES" w:eastAsia="zh-CN"/>
        </w:rPr>
      </w:pPr>
      <w:r w:rsidRPr="009A7D4C">
        <w:rPr>
          <w:lang w:val="es-ES" w:eastAsia="zh-CN"/>
        </w:rPr>
        <w:t>b64urlchar = ALPHA / DIGIT / "-" / "_"</w:t>
      </w:r>
    </w:p>
    <w:p w14:paraId="7328E3DB" w14:textId="77777777" w:rsidR="00D91253" w:rsidRPr="009A7D4C" w:rsidRDefault="00D91253" w:rsidP="00D91253">
      <w:pPr>
        <w:pStyle w:val="PL"/>
        <w:rPr>
          <w:lang w:val="es-ES" w:eastAsia="zh-CN"/>
        </w:rPr>
      </w:pPr>
    </w:p>
    <w:p w14:paraId="02BA49AA" w14:textId="77777777" w:rsidR="00D91253" w:rsidRPr="009A7D4C" w:rsidRDefault="00D91253" w:rsidP="00D91253">
      <w:pPr>
        <w:pStyle w:val="PL"/>
        <w:rPr>
          <w:lang w:val="es-ES" w:eastAsia="zh-CN"/>
        </w:rPr>
      </w:pPr>
    </w:p>
    <w:p w14:paraId="3FA8B109" w14:textId="2F8969FE" w:rsidR="00D91253" w:rsidRPr="00D1205D" w:rsidRDefault="00D91253" w:rsidP="00D91253">
      <w:pPr>
        <w:rPr>
          <w:lang w:eastAsia="zh-CN"/>
        </w:rPr>
      </w:pPr>
      <w:r w:rsidRPr="00D1205D">
        <w:rPr>
          <w:lang w:eastAsia="zh-CN"/>
        </w:rPr>
        <w:t>The client credentials assertion shall be a JSON Web Token (JWT) as specified in IETF RFC 7519 [41], digitally signed using JWS as specified in IETF RFC 7515 [2</w:t>
      </w:r>
      <w:r>
        <w:rPr>
          <w:lang w:eastAsia="zh-CN"/>
        </w:rPr>
        <w:t>6</w:t>
      </w:r>
      <w:r w:rsidRPr="00D1205D">
        <w:rPr>
          <w:lang w:eastAsia="zh-CN"/>
        </w:rPr>
        <w:t>] and in clause 13.3.8.1 of 3GPP TS 33.501 [15]. It shall include:</w:t>
      </w:r>
    </w:p>
    <w:p w14:paraId="46B2E14D" w14:textId="77777777" w:rsidR="00DB0483" w:rsidRPr="00D1205D" w:rsidRDefault="00DB0483" w:rsidP="00DB0483">
      <w:pPr>
        <w:pStyle w:val="B1"/>
        <w:rPr>
          <w:lang w:eastAsia="zh-CN"/>
        </w:rPr>
      </w:pPr>
      <w:r w:rsidRPr="00D1205D">
        <w:rPr>
          <w:lang w:eastAsia="zh-CN"/>
        </w:rPr>
        <w:t>-</w:t>
      </w:r>
      <w:r w:rsidRPr="00D1205D">
        <w:rPr>
          <w:lang w:eastAsia="zh-CN"/>
        </w:rPr>
        <w:tab/>
        <w:t xml:space="preserve">the claims </w:t>
      </w:r>
      <w:r w:rsidRPr="00D1205D">
        <w:t xml:space="preserve">defined in Table 5.2.3.2.11-1 </w:t>
      </w:r>
      <w:r w:rsidRPr="00D1205D">
        <w:rPr>
          <w:lang w:eastAsia="zh-CN"/>
        </w:rPr>
        <w:t>encoded as a JSON object; and</w:t>
      </w:r>
    </w:p>
    <w:p w14:paraId="577A0FBA" w14:textId="77777777" w:rsidR="00DB0483" w:rsidRPr="00D1205D" w:rsidRDefault="00DB0483" w:rsidP="00DB0483">
      <w:pPr>
        <w:pStyle w:val="B1"/>
      </w:pPr>
      <w:r w:rsidRPr="00D1205D">
        <w:rPr>
          <w:lang w:eastAsia="zh-CN"/>
        </w:rPr>
        <w:t>-</w:t>
      </w:r>
      <w:r w:rsidRPr="00D1205D">
        <w:rPr>
          <w:lang w:eastAsia="zh-CN"/>
        </w:rPr>
        <w:tab/>
        <w:t>one</w:t>
      </w:r>
      <w:r w:rsidRPr="00D1205D">
        <w:t xml:space="preserve"> of the following JOSE headers:</w:t>
      </w:r>
    </w:p>
    <w:p w14:paraId="00BA3ABA" w14:textId="77777777" w:rsidR="00DB0483" w:rsidRPr="00D1205D" w:rsidRDefault="00DB0483" w:rsidP="00DB0483">
      <w:pPr>
        <w:pStyle w:val="B2"/>
      </w:pPr>
      <w:r w:rsidRPr="00D1205D">
        <w:t>-</w:t>
      </w:r>
      <w:r w:rsidRPr="00D1205D">
        <w:tab/>
        <w:t>the X.509 URL (x5u) header (see clause</w:t>
      </w:r>
      <w:r>
        <w:t> </w:t>
      </w:r>
      <w:r w:rsidRPr="00D1205D">
        <w:t>4.1.5 of IETF RFC 7515</w:t>
      </w:r>
      <w:r>
        <w:t> </w:t>
      </w:r>
      <w:r w:rsidRPr="00D1205D">
        <w:t>[26]) referring to a resource for the X.509 public key certificate or certificate chain used for signing the client authentication assertion, or</w:t>
      </w:r>
    </w:p>
    <w:p w14:paraId="036B911F" w14:textId="77777777" w:rsidR="00DB0483" w:rsidRPr="00D1205D" w:rsidRDefault="00DB0483" w:rsidP="00DB0483">
      <w:pPr>
        <w:pStyle w:val="B2"/>
      </w:pPr>
      <w:r w:rsidRPr="00D1205D">
        <w:t>-</w:t>
      </w:r>
      <w:r w:rsidRPr="00D1205D">
        <w:tab/>
        <w:t>the X.509 Certificate Chain (x5c) header (see clause</w:t>
      </w:r>
      <w:r>
        <w:t> </w:t>
      </w:r>
      <w:r w:rsidRPr="00D1205D">
        <w:t>4.1.5 of IETF RFC 7515</w:t>
      </w:r>
      <w:r>
        <w:t> </w:t>
      </w:r>
      <w:r w:rsidRPr="00D1205D">
        <w:t>[26]) including the X.509 public key certificate or certificate chain used for signing the client authentication assertion.</w:t>
      </w:r>
    </w:p>
    <w:p w14:paraId="50AAF16F" w14:textId="310DF93C" w:rsidR="00DB0483" w:rsidRPr="00D1205D" w:rsidRDefault="00DB0483" w:rsidP="00DB0483">
      <w:r w:rsidRPr="00D1205D">
        <w:rPr>
          <w:lang w:eastAsia="zh-CN"/>
        </w:rPr>
        <w:t>The digitally signed client credentials assertion shall be converted to the JWS Compact Serialization encoding as a string as specified in clause 7.1 of IETF RFC 7</w:t>
      </w:r>
      <w:r w:rsidR="00D91253" w:rsidRPr="00D1205D">
        <w:rPr>
          <w:lang w:eastAsia="zh-CN"/>
        </w:rPr>
        <w:t>515 [2</w:t>
      </w:r>
      <w:r w:rsidR="00D91253">
        <w:rPr>
          <w:lang w:eastAsia="zh-CN"/>
        </w:rPr>
        <w:t>6</w:t>
      </w:r>
      <w:r w:rsidR="00D91253" w:rsidRPr="00D1205D">
        <w:rPr>
          <w:lang w:eastAsia="zh-CN"/>
        </w:rPr>
        <w:t>]</w:t>
      </w:r>
      <w:r w:rsidRPr="00D1205D">
        <w:rPr>
          <w:lang w:eastAsia="zh-CN"/>
        </w:rPr>
        <w:t>.</w:t>
      </w:r>
    </w:p>
    <w:p w14:paraId="48FD03E0" w14:textId="77777777" w:rsidR="00DB0483" w:rsidRPr="00D1205D" w:rsidRDefault="00DB0483" w:rsidP="00DB0483"/>
    <w:p w14:paraId="2D8A8D14" w14:textId="77777777" w:rsidR="00DB0483" w:rsidRPr="00D1205D" w:rsidRDefault="00DB0483" w:rsidP="00DB0483">
      <w:pPr>
        <w:pStyle w:val="TH"/>
      </w:pPr>
      <w:bookmarkStart w:id="463" w:name="_CRTable5_2_3_2_111"/>
      <w:r w:rsidRPr="00D1205D">
        <w:lastRenderedPageBreak/>
        <w:t>Table </w:t>
      </w:r>
      <w:bookmarkEnd w:id="463"/>
      <w:r w:rsidRPr="00D1205D">
        <w:t>5.2.3.2.11 -1: Definition of type ClientCredentialsAssertion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B0483" w:rsidRPr="00D1205D" w14:paraId="597A4603" w14:textId="77777777" w:rsidTr="00EA649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75316E7" w14:textId="77777777" w:rsidR="00DB0483" w:rsidRPr="00D1205D" w:rsidRDefault="00DB0483" w:rsidP="00EA6492">
            <w:pPr>
              <w:pStyle w:val="TAH"/>
            </w:pPr>
            <w:r w:rsidRPr="00D1205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9A25F35" w14:textId="77777777" w:rsidR="00DB0483" w:rsidRPr="00D1205D" w:rsidRDefault="00DB0483" w:rsidP="00EA6492">
            <w:pPr>
              <w:pStyle w:val="TAH"/>
            </w:pPr>
            <w:r w:rsidRPr="00D1205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52B2C14" w14:textId="77777777" w:rsidR="00DB0483" w:rsidRPr="00D1205D" w:rsidRDefault="00DB0483" w:rsidP="00EA6492">
            <w:pPr>
              <w:pStyle w:val="TAH"/>
            </w:pPr>
            <w:r w:rsidRPr="00D1205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446BB1B" w14:textId="77777777" w:rsidR="00DB0483" w:rsidRPr="00D1205D" w:rsidRDefault="00DB0483" w:rsidP="00EA6492">
            <w:pPr>
              <w:pStyle w:val="TAH"/>
            </w:pPr>
            <w:r w:rsidRPr="00E0716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884CB5B" w14:textId="77777777" w:rsidR="00DB0483" w:rsidRPr="00D1205D" w:rsidRDefault="00DB0483" w:rsidP="00EA6492">
            <w:pPr>
              <w:pStyle w:val="TAH"/>
              <w:rPr>
                <w:rFonts w:cs="Arial"/>
                <w:szCs w:val="18"/>
              </w:rPr>
            </w:pPr>
            <w:r w:rsidRPr="00D1205D">
              <w:rPr>
                <w:rFonts w:cs="Arial"/>
                <w:szCs w:val="18"/>
              </w:rPr>
              <w:t>Description</w:t>
            </w:r>
          </w:p>
        </w:tc>
      </w:tr>
      <w:tr w:rsidR="00DB0483" w:rsidRPr="00D1205D" w14:paraId="07E2D64E" w14:textId="77777777" w:rsidTr="00EA6492">
        <w:trPr>
          <w:jc w:val="center"/>
        </w:trPr>
        <w:tc>
          <w:tcPr>
            <w:tcW w:w="2090" w:type="dxa"/>
            <w:tcBorders>
              <w:top w:val="single" w:sz="4" w:space="0" w:color="auto"/>
              <w:left w:val="single" w:sz="4" w:space="0" w:color="auto"/>
              <w:bottom w:val="single" w:sz="4" w:space="0" w:color="auto"/>
              <w:right w:val="single" w:sz="4" w:space="0" w:color="auto"/>
            </w:tcBorders>
          </w:tcPr>
          <w:p w14:paraId="42DCC6C5" w14:textId="77777777" w:rsidR="00DB0483" w:rsidRPr="00D1205D" w:rsidRDefault="00DB0483" w:rsidP="00EA6492">
            <w:pPr>
              <w:pStyle w:val="TAL"/>
            </w:pPr>
            <w:r w:rsidRPr="00D1205D">
              <w:t>sub</w:t>
            </w:r>
          </w:p>
        </w:tc>
        <w:tc>
          <w:tcPr>
            <w:tcW w:w="1559" w:type="dxa"/>
            <w:tcBorders>
              <w:top w:val="single" w:sz="4" w:space="0" w:color="auto"/>
              <w:left w:val="single" w:sz="4" w:space="0" w:color="auto"/>
              <w:bottom w:val="single" w:sz="4" w:space="0" w:color="auto"/>
              <w:right w:val="single" w:sz="4" w:space="0" w:color="auto"/>
            </w:tcBorders>
          </w:tcPr>
          <w:p w14:paraId="2AC239B3" w14:textId="77777777" w:rsidR="00DB0483" w:rsidRPr="00D1205D" w:rsidRDefault="00DB0483" w:rsidP="00EA6492">
            <w:pPr>
              <w:pStyle w:val="TAL"/>
            </w:pPr>
            <w:r w:rsidRPr="00D1205D">
              <w:t>NfInstanceId</w:t>
            </w:r>
          </w:p>
        </w:tc>
        <w:tc>
          <w:tcPr>
            <w:tcW w:w="425" w:type="dxa"/>
            <w:tcBorders>
              <w:top w:val="single" w:sz="4" w:space="0" w:color="auto"/>
              <w:left w:val="single" w:sz="4" w:space="0" w:color="auto"/>
              <w:bottom w:val="single" w:sz="4" w:space="0" w:color="auto"/>
              <w:right w:val="single" w:sz="4" w:space="0" w:color="auto"/>
            </w:tcBorders>
          </w:tcPr>
          <w:p w14:paraId="782C6276" w14:textId="77777777" w:rsidR="00DB0483" w:rsidRPr="00D1205D" w:rsidRDefault="00DB0483" w:rsidP="00EA6492">
            <w:pPr>
              <w:pStyle w:val="TAC"/>
            </w:pPr>
            <w:r w:rsidRPr="00D1205D">
              <w:t>M</w:t>
            </w:r>
          </w:p>
        </w:tc>
        <w:tc>
          <w:tcPr>
            <w:tcW w:w="1134" w:type="dxa"/>
            <w:tcBorders>
              <w:top w:val="single" w:sz="4" w:space="0" w:color="auto"/>
              <w:left w:val="single" w:sz="4" w:space="0" w:color="auto"/>
              <w:bottom w:val="single" w:sz="4" w:space="0" w:color="auto"/>
              <w:right w:val="single" w:sz="4" w:space="0" w:color="auto"/>
            </w:tcBorders>
          </w:tcPr>
          <w:p w14:paraId="59CA5249" w14:textId="77777777" w:rsidR="00DB0483" w:rsidRPr="00D1205D" w:rsidRDefault="00DB0483" w:rsidP="00EA6492">
            <w:pPr>
              <w:pStyle w:val="TAL"/>
            </w:pPr>
            <w:r w:rsidRPr="00D1205D">
              <w:t>1</w:t>
            </w:r>
          </w:p>
        </w:tc>
        <w:tc>
          <w:tcPr>
            <w:tcW w:w="4359" w:type="dxa"/>
            <w:tcBorders>
              <w:top w:val="single" w:sz="4" w:space="0" w:color="auto"/>
              <w:left w:val="single" w:sz="4" w:space="0" w:color="auto"/>
              <w:bottom w:val="single" w:sz="4" w:space="0" w:color="auto"/>
              <w:right w:val="single" w:sz="4" w:space="0" w:color="auto"/>
            </w:tcBorders>
          </w:tcPr>
          <w:p w14:paraId="41C39974" w14:textId="77777777" w:rsidR="00DB0483" w:rsidRPr="00D1205D" w:rsidRDefault="00DB0483" w:rsidP="00EA6492">
            <w:pPr>
              <w:pStyle w:val="TAL"/>
              <w:rPr>
                <w:rFonts w:cs="Arial"/>
                <w:szCs w:val="18"/>
              </w:rPr>
            </w:pPr>
            <w:r w:rsidRPr="00D1205D">
              <w:rPr>
                <w:rFonts w:cs="Arial"/>
                <w:szCs w:val="18"/>
              </w:rPr>
              <w:t>This IE shall contain the NF instance ID of the NF service consumer, corresponding to the standard "Subject" claim described in IETF RFC 7519 [41], clause</w:t>
            </w:r>
            <w:r>
              <w:rPr>
                <w:rFonts w:cs="Arial"/>
                <w:szCs w:val="18"/>
              </w:rPr>
              <w:t> </w:t>
            </w:r>
            <w:r w:rsidRPr="00D1205D">
              <w:rPr>
                <w:rFonts w:cs="Arial"/>
                <w:szCs w:val="18"/>
              </w:rPr>
              <w:t>4.1.2.</w:t>
            </w:r>
          </w:p>
        </w:tc>
      </w:tr>
      <w:tr w:rsidR="00DB0483" w:rsidRPr="00D1205D" w14:paraId="73EDABB9" w14:textId="77777777" w:rsidTr="00EA6492">
        <w:trPr>
          <w:jc w:val="center"/>
        </w:trPr>
        <w:tc>
          <w:tcPr>
            <w:tcW w:w="2090" w:type="dxa"/>
            <w:tcBorders>
              <w:top w:val="single" w:sz="4" w:space="0" w:color="auto"/>
              <w:left w:val="single" w:sz="4" w:space="0" w:color="auto"/>
              <w:bottom w:val="single" w:sz="4" w:space="0" w:color="auto"/>
              <w:right w:val="single" w:sz="4" w:space="0" w:color="auto"/>
            </w:tcBorders>
          </w:tcPr>
          <w:p w14:paraId="244415AD" w14:textId="77777777" w:rsidR="00DB0483" w:rsidRPr="00D1205D" w:rsidRDefault="00DB0483" w:rsidP="00EA6492">
            <w:pPr>
              <w:pStyle w:val="TAL"/>
            </w:pPr>
            <w:r w:rsidRPr="00D1205D">
              <w:t>iat</w:t>
            </w:r>
          </w:p>
        </w:tc>
        <w:tc>
          <w:tcPr>
            <w:tcW w:w="1559" w:type="dxa"/>
            <w:tcBorders>
              <w:top w:val="single" w:sz="4" w:space="0" w:color="auto"/>
              <w:left w:val="single" w:sz="4" w:space="0" w:color="auto"/>
              <w:bottom w:val="single" w:sz="4" w:space="0" w:color="auto"/>
              <w:right w:val="single" w:sz="4" w:space="0" w:color="auto"/>
            </w:tcBorders>
          </w:tcPr>
          <w:p w14:paraId="63004F2F" w14:textId="77777777" w:rsidR="00DB0483" w:rsidRPr="00D1205D" w:rsidRDefault="00DB0483" w:rsidP="00EA6492">
            <w:pPr>
              <w:pStyle w:val="TAL"/>
            </w:pPr>
            <w:r w:rsidRPr="00D1205D">
              <w:t>integer</w:t>
            </w:r>
          </w:p>
        </w:tc>
        <w:tc>
          <w:tcPr>
            <w:tcW w:w="425" w:type="dxa"/>
            <w:tcBorders>
              <w:top w:val="single" w:sz="4" w:space="0" w:color="auto"/>
              <w:left w:val="single" w:sz="4" w:space="0" w:color="auto"/>
              <w:bottom w:val="single" w:sz="4" w:space="0" w:color="auto"/>
              <w:right w:val="single" w:sz="4" w:space="0" w:color="auto"/>
            </w:tcBorders>
          </w:tcPr>
          <w:p w14:paraId="1DEAA6E7" w14:textId="77777777" w:rsidR="00DB0483" w:rsidRPr="00D1205D" w:rsidRDefault="00DB0483" w:rsidP="00EA6492">
            <w:pPr>
              <w:pStyle w:val="TAC"/>
            </w:pPr>
            <w:r w:rsidRPr="00D1205D">
              <w:t>M</w:t>
            </w:r>
          </w:p>
        </w:tc>
        <w:tc>
          <w:tcPr>
            <w:tcW w:w="1134" w:type="dxa"/>
            <w:tcBorders>
              <w:top w:val="single" w:sz="4" w:space="0" w:color="auto"/>
              <w:left w:val="single" w:sz="4" w:space="0" w:color="auto"/>
              <w:bottom w:val="single" w:sz="4" w:space="0" w:color="auto"/>
              <w:right w:val="single" w:sz="4" w:space="0" w:color="auto"/>
            </w:tcBorders>
          </w:tcPr>
          <w:p w14:paraId="4E11A3D0" w14:textId="77777777" w:rsidR="00DB0483" w:rsidRPr="00D1205D" w:rsidRDefault="00DB0483" w:rsidP="00EA6492">
            <w:pPr>
              <w:pStyle w:val="TAL"/>
            </w:pPr>
            <w:r w:rsidRPr="00D1205D">
              <w:t>1</w:t>
            </w:r>
          </w:p>
        </w:tc>
        <w:tc>
          <w:tcPr>
            <w:tcW w:w="4359" w:type="dxa"/>
            <w:tcBorders>
              <w:top w:val="single" w:sz="4" w:space="0" w:color="auto"/>
              <w:left w:val="single" w:sz="4" w:space="0" w:color="auto"/>
              <w:bottom w:val="single" w:sz="4" w:space="0" w:color="auto"/>
              <w:right w:val="single" w:sz="4" w:space="0" w:color="auto"/>
            </w:tcBorders>
          </w:tcPr>
          <w:p w14:paraId="15C64FBC" w14:textId="77777777" w:rsidR="00DB0483" w:rsidRPr="00D1205D" w:rsidRDefault="00DB0483" w:rsidP="00EA6492">
            <w:pPr>
              <w:pStyle w:val="TAL"/>
              <w:rPr>
                <w:rFonts w:cs="Arial"/>
                <w:szCs w:val="18"/>
              </w:rPr>
            </w:pPr>
            <w:r w:rsidRPr="00D1205D">
              <w:rPr>
                <w:rFonts w:cs="Arial"/>
                <w:szCs w:val="18"/>
              </w:rPr>
              <w:t>This IE shall indicate the time at which the JWT was issued, corresponding to the standard "Issued At" claim described in IETF RFC 7519 [41], clause</w:t>
            </w:r>
            <w:r>
              <w:rPr>
                <w:rFonts w:cs="Arial"/>
                <w:szCs w:val="18"/>
              </w:rPr>
              <w:t> </w:t>
            </w:r>
            <w:r w:rsidRPr="00D1205D">
              <w:rPr>
                <w:rFonts w:cs="Arial"/>
                <w:szCs w:val="18"/>
              </w:rPr>
              <w:t>4.1.6. This claim may be used to determine the age of the JWT.</w:t>
            </w:r>
          </w:p>
        </w:tc>
      </w:tr>
      <w:tr w:rsidR="00DB0483" w:rsidRPr="00D1205D" w14:paraId="32105897" w14:textId="77777777" w:rsidTr="00EA6492">
        <w:trPr>
          <w:jc w:val="center"/>
        </w:trPr>
        <w:tc>
          <w:tcPr>
            <w:tcW w:w="2090" w:type="dxa"/>
            <w:tcBorders>
              <w:top w:val="single" w:sz="4" w:space="0" w:color="auto"/>
              <w:left w:val="single" w:sz="4" w:space="0" w:color="auto"/>
              <w:bottom w:val="single" w:sz="4" w:space="0" w:color="auto"/>
              <w:right w:val="single" w:sz="4" w:space="0" w:color="auto"/>
            </w:tcBorders>
          </w:tcPr>
          <w:p w14:paraId="7FE1BC88" w14:textId="77777777" w:rsidR="00DB0483" w:rsidRPr="00D1205D" w:rsidRDefault="00DB0483" w:rsidP="00EA6492">
            <w:pPr>
              <w:pStyle w:val="TAL"/>
            </w:pPr>
            <w:r w:rsidRPr="00D1205D">
              <w:t>exp</w:t>
            </w:r>
          </w:p>
        </w:tc>
        <w:tc>
          <w:tcPr>
            <w:tcW w:w="1559" w:type="dxa"/>
            <w:tcBorders>
              <w:top w:val="single" w:sz="4" w:space="0" w:color="auto"/>
              <w:left w:val="single" w:sz="4" w:space="0" w:color="auto"/>
              <w:bottom w:val="single" w:sz="4" w:space="0" w:color="auto"/>
              <w:right w:val="single" w:sz="4" w:space="0" w:color="auto"/>
            </w:tcBorders>
          </w:tcPr>
          <w:p w14:paraId="120AB601" w14:textId="77777777" w:rsidR="00DB0483" w:rsidRPr="00D1205D" w:rsidRDefault="00DB0483" w:rsidP="00EA6492">
            <w:pPr>
              <w:pStyle w:val="TAL"/>
            </w:pPr>
            <w:r w:rsidRPr="00D1205D">
              <w:t>integer</w:t>
            </w:r>
          </w:p>
        </w:tc>
        <w:tc>
          <w:tcPr>
            <w:tcW w:w="425" w:type="dxa"/>
            <w:tcBorders>
              <w:top w:val="single" w:sz="4" w:space="0" w:color="auto"/>
              <w:left w:val="single" w:sz="4" w:space="0" w:color="auto"/>
              <w:bottom w:val="single" w:sz="4" w:space="0" w:color="auto"/>
              <w:right w:val="single" w:sz="4" w:space="0" w:color="auto"/>
            </w:tcBorders>
          </w:tcPr>
          <w:p w14:paraId="3FF4FCEF" w14:textId="77777777" w:rsidR="00DB0483" w:rsidRPr="00D1205D" w:rsidRDefault="00DB0483" w:rsidP="00EA6492">
            <w:pPr>
              <w:pStyle w:val="TAC"/>
            </w:pPr>
            <w:r w:rsidRPr="00D1205D">
              <w:t>M</w:t>
            </w:r>
          </w:p>
        </w:tc>
        <w:tc>
          <w:tcPr>
            <w:tcW w:w="1134" w:type="dxa"/>
            <w:tcBorders>
              <w:top w:val="single" w:sz="4" w:space="0" w:color="auto"/>
              <w:left w:val="single" w:sz="4" w:space="0" w:color="auto"/>
              <w:bottom w:val="single" w:sz="4" w:space="0" w:color="auto"/>
              <w:right w:val="single" w:sz="4" w:space="0" w:color="auto"/>
            </w:tcBorders>
          </w:tcPr>
          <w:p w14:paraId="34983BFC" w14:textId="77777777" w:rsidR="00DB0483" w:rsidRPr="00D1205D" w:rsidRDefault="00DB0483" w:rsidP="00EA6492">
            <w:pPr>
              <w:pStyle w:val="TAL"/>
            </w:pPr>
            <w:r w:rsidRPr="00D1205D">
              <w:t>1</w:t>
            </w:r>
          </w:p>
        </w:tc>
        <w:tc>
          <w:tcPr>
            <w:tcW w:w="4359" w:type="dxa"/>
            <w:tcBorders>
              <w:top w:val="single" w:sz="4" w:space="0" w:color="auto"/>
              <w:left w:val="single" w:sz="4" w:space="0" w:color="auto"/>
              <w:bottom w:val="single" w:sz="4" w:space="0" w:color="auto"/>
              <w:right w:val="single" w:sz="4" w:space="0" w:color="auto"/>
            </w:tcBorders>
          </w:tcPr>
          <w:p w14:paraId="4F42003F" w14:textId="77777777" w:rsidR="00DB0483" w:rsidRPr="00D1205D" w:rsidRDefault="00DB0483" w:rsidP="00EA6492">
            <w:pPr>
              <w:pStyle w:val="TAL"/>
              <w:rPr>
                <w:rFonts w:cs="Arial"/>
                <w:szCs w:val="18"/>
              </w:rPr>
            </w:pPr>
            <w:r w:rsidRPr="00D1205D">
              <w:rPr>
                <w:rFonts w:cs="Arial"/>
                <w:szCs w:val="18"/>
              </w:rPr>
              <w:t>This IE shall contain the expiration time after which the client credentials assertion is considered to be expired, corresponding to the standard "Expiration Time" claim described in IETF RFC 7519 [41], clause</w:t>
            </w:r>
            <w:r>
              <w:rPr>
                <w:rFonts w:cs="Arial"/>
                <w:szCs w:val="18"/>
              </w:rPr>
              <w:t> </w:t>
            </w:r>
            <w:r w:rsidRPr="00D1205D">
              <w:rPr>
                <w:rFonts w:cs="Arial"/>
                <w:szCs w:val="18"/>
              </w:rPr>
              <w:t xml:space="preserve">4.1.4. </w:t>
            </w:r>
          </w:p>
        </w:tc>
      </w:tr>
      <w:tr w:rsidR="00DB0483" w:rsidRPr="00D1205D" w14:paraId="48C2510F" w14:textId="77777777" w:rsidTr="00EA6492">
        <w:trPr>
          <w:jc w:val="center"/>
        </w:trPr>
        <w:tc>
          <w:tcPr>
            <w:tcW w:w="2090" w:type="dxa"/>
            <w:tcBorders>
              <w:top w:val="single" w:sz="4" w:space="0" w:color="auto"/>
              <w:left w:val="single" w:sz="4" w:space="0" w:color="auto"/>
              <w:bottom w:val="single" w:sz="4" w:space="0" w:color="auto"/>
              <w:right w:val="single" w:sz="4" w:space="0" w:color="auto"/>
            </w:tcBorders>
          </w:tcPr>
          <w:p w14:paraId="38235B51" w14:textId="77777777" w:rsidR="00DB0483" w:rsidRPr="00D1205D" w:rsidRDefault="00DB0483" w:rsidP="00EA6492">
            <w:pPr>
              <w:pStyle w:val="TAL"/>
            </w:pPr>
            <w:r w:rsidRPr="00D1205D">
              <w:t>aud</w:t>
            </w:r>
          </w:p>
        </w:tc>
        <w:tc>
          <w:tcPr>
            <w:tcW w:w="1559" w:type="dxa"/>
            <w:tcBorders>
              <w:top w:val="single" w:sz="4" w:space="0" w:color="auto"/>
              <w:left w:val="single" w:sz="4" w:space="0" w:color="auto"/>
              <w:bottom w:val="single" w:sz="4" w:space="0" w:color="auto"/>
              <w:right w:val="single" w:sz="4" w:space="0" w:color="auto"/>
            </w:tcBorders>
          </w:tcPr>
          <w:p w14:paraId="3F7310B0" w14:textId="77777777" w:rsidR="00DB0483" w:rsidRPr="00D1205D" w:rsidRDefault="00DB0483" w:rsidP="00EA6492">
            <w:pPr>
              <w:pStyle w:val="TAL"/>
            </w:pPr>
            <w:r w:rsidRPr="00D1205D">
              <w:t>array(NFType)</w:t>
            </w:r>
          </w:p>
        </w:tc>
        <w:tc>
          <w:tcPr>
            <w:tcW w:w="425" w:type="dxa"/>
            <w:tcBorders>
              <w:top w:val="single" w:sz="4" w:space="0" w:color="auto"/>
              <w:left w:val="single" w:sz="4" w:space="0" w:color="auto"/>
              <w:bottom w:val="single" w:sz="4" w:space="0" w:color="auto"/>
              <w:right w:val="single" w:sz="4" w:space="0" w:color="auto"/>
            </w:tcBorders>
          </w:tcPr>
          <w:p w14:paraId="3C53F6BF" w14:textId="77777777" w:rsidR="00DB0483" w:rsidRPr="00D1205D" w:rsidRDefault="00DB0483" w:rsidP="00EA6492">
            <w:pPr>
              <w:pStyle w:val="TAC"/>
            </w:pPr>
            <w:r w:rsidRPr="00D1205D">
              <w:t>M</w:t>
            </w:r>
          </w:p>
        </w:tc>
        <w:tc>
          <w:tcPr>
            <w:tcW w:w="1134" w:type="dxa"/>
            <w:tcBorders>
              <w:top w:val="single" w:sz="4" w:space="0" w:color="auto"/>
              <w:left w:val="single" w:sz="4" w:space="0" w:color="auto"/>
              <w:bottom w:val="single" w:sz="4" w:space="0" w:color="auto"/>
              <w:right w:val="single" w:sz="4" w:space="0" w:color="auto"/>
            </w:tcBorders>
          </w:tcPr>
          <w:p w14:paraId="7C2DC9CF" w14:textId="77777777" w:rsidR="00DB0483" w:rsidRPr="00D1205D" w:rsidRDefault="00DB0483" w:rsidP="00EA6492">
            <w:pPr>
              <w:pStyle w:val="TAL"/>
            </w:pPr>
            <w:r w:rsidRPr="00D1205D">
              <w:t>1..N</w:t>
            </w:r>
          </w:p>
        </w:tc>
        <w:tc>
          <w:tcPr>
            <w:tcW w:w="4359" w:type="dxa"/>
            <w:tcBorders>
              <w:top w:val="single" w:sz="4" w:space="0" w:color="auto"/>
              <w:left w:val="single" w:sz="4" w:space="0" w:color="auto"/>
              <w:bottom w:val="single" w:sz="4" w:space="0" w:color="auto"/>
              <w:right w:val="single" w:sz="4" w:space="0" w:color="auto"/>
            </w:tcBorders>
          </w:tcPr>
          <w:p w14:paraId="03A414E5" w14:textId="77777777" w:rsidR="00DB0483" w:rsidRPr="00D1205D" w:rsidRDefault="00DB0483" w:rsidP="00EA6492">
            <w:pPr>
              <w:pStyle w:val="TAL"/>
              <w:rPr>
                <w:rFonts w:cs="Arial"/>
                <w:szCs w:val="18"/>
              </w:rPr>
            </w:pPr>
            <w:r w:rsidRPr="00D1205D">
              <w:rPr>
                <w:rFonts w:cs="Arial"/>
                <w:szCs w:val="18"/>
              </w:rPr>
              <w:t>This IE shall contain the NF type of the NF service producer and/or "NRF", for which the claim is applicable, corresponding to the standard "Audience" claim described in IETF RFC 7519 [41], clause</w:t>
            </w:r>
            <w:r>
              <w:rPr>
                <w:rFonts w:cs="Arial"/>
                <w:szCs w:val="18"/>
              </w:rPr>
              <w:t> </w:t>
            </w:r>
            <w:r w:rsidRPr="00D1205D">
              <w:rPr>
                <w:rFonts w:cs="Arial"/>
                <w:szCs w:val="18"/>
              </w:rPr>
              <w:t xml:space="preserve">4.1.3. </w:t>
            </w:r>
          </w:p>
        </w:tc>
      </w:tr>
    </w:tbl>
    <w:p w14:paraId="61AC8B4F" w14:textId="77777777" w:rsidR="00DB0483" w:rsidRDefault="00DB0483" w:rsidP="00DB0483">
      <w:pPr>
        <w:rPr>
          <w:lang w:eastAsia="zh-CN"/>
        </w:rPr>
      </w:pPr>
    </w:p>
    <w:p w14:paraId="33692DE4" w14:textId="77777777" w:rsidR="00DB0483" w:rsidRPr="00D1205D" w:rsidRDefault="00DB0483" w:rsidP="00DB0483">
      <w:pPr>
        <w:rPr>
          <w:lang w:eastAsia="zh-CN"/>
        </w:rPr>
      </w:pPr>
      <w:r w:rsidRPr="00D1205D">
        <w:rPr>
          <w:lang w:eastAsia="zh-CN"/>
        </w:rPr>
        <w:t xml:space="preserve">The </w:t>
      </w:r>
      <w:r w:rsidRPr="00D1205D">
        <w:t xml:space="preserve">JSON object containing the client credentials assertion </w:t>
      </w:r>
      <w:r w:rsidRPr="00D1205D">
        <w:rPr>
          <w:lang w:eastAsia="zh-CN"/>
        </w:rPr>
        <w:t>shall comply with the following OpenAPI definition:</w:t>
      </w:r>
    </w:p>
    <w:p w14:paraId="651255A6" w14:textId="77777777" w:rsidR="00DB0483" w:rsidRPr="00D1205D" w:rsidRDefault="00DB0483" w:rsidP="00DB0483">
      <w:pPr>
        <w:pStyle w:val="PL"/>
      </w:pPr>
      <w:r w:rsidRPr="00D1205D">
        <w:t xml:space="preserve">    ClientCredentialsAssertion:</w:t>
      </w:r>
    </w:p>
    <w:p w14:paraId="0B6CA8A2" w14:textId="77777777" w:rsidR="00DB0483" w:rsidRPr="00D1205D" w:rsidRDefault="00DB0483" w:rsidP="00DB0483">
      <w:pPr>
        <w:pStyle w:val="PL"/>
      </w:pPr>
      <w:r w:rsidRPr="00D1205D">
        <w:t xml:space="preserve">      description: </w:t>
      </w:r>
      <w:r w:rsidRPr="00D1205D">
        <w:rPr>
          <w:rFonts w:cs="Arial"/>
          <w:szCs w:val="18"/>
        </w:rPr>
        <w:t>The data structure for the client credentials assertion</w:t>
      </w:r>
    </w:p>
    <w:p w14:paraId="628E14D5" w14:textId="77777777" w:rsidR="00DB0483" w:rsidRPr="00D1205D" w:rsidRDefault="00DB0483" w:rsidP="00DB0483">
      <w:pPr>
        <w:pStyle w:val="PL"/>
      </w:pPr>
      <w:r w:rsidRPr="00D1205D">
        <w:t xml:space="preserve">      type: object</w:t>
      </w:r>
    </w:p>
    <w:p w14:paraId="7FC2223E" w14:textId="77777777" w:rsidR="00DB0483" w:rsidRPr="00D1205D" w:rsidRDefault="00DB0483" w:rsidP="00DB0483">
      <w:pPr>
        <w:pStyle w:val="PL"/>
      </w:pPr>
      <w:r w:rsidRPr="00D1205D">
        <w:t xml:space="preserve">      required:</w:t>
      </w:r>
    </w:p>
    <w:p w14:paraId="55A88FD2" w14:textId="77777777" w:rsidR="00DB0483" w:rsidRPr="00D1205D" w:rsidRDefault="00DB0483" w:rsidP="00DB0483">
      <w:pPr>
        <w:pStyle w:val="PL"/>
      </w:pPr>
      <w:r w:rsidRPr="00D1205D">
        <w:t xml:space="preserve">        - sub</w:t>
      </w:r>
    </w:p>
    <w:p w14:paraId="3EA24953" w14:textId="77777777" w:rsidR="00DB0483" w:rsidRPr="00D1205D" w:rsidRDefault="00DB0483" w:rsidP="00DB0483">
      <w:pPr>
        <w:pStyle w:val="PL"/>
      </w:pPr>
      <w:r w:rsidRPr="00D1205D">
        <w:t xml:space="preserve">        - iat</w:t>
      </w:r>
    </w:p>
    <w:p w14:paraId="72E3CD6A" w14:textId="77777777" w:rsidR="00DB0483" w:rsidRPr="00D1205D" w:rsidRDefault="00DB0483" w:rsidP="00DB0483">
      <w:pPr>
        <w:pStyle w:val="PL"/>
      </w:pPr>
      <w:r w:rsidRPr="00D1205D">
        <w:t xml:space="preserve">        - exp</w:t>
      </w:r>
    </w:p>
    <w:p w14:paraId="284C5AAA" w14:textId="77777777" w:rsidR="00DB0483" w:rsidRPr="00D1205D" w:rsidRDefault="00DB0483" w:rsidP="00DB0483">
      <w:pPr>
        <w:pStyle w:val="PL"/>
      </w:pPr>
      <w:r w:rsidRPr="00D1205D">
        <w:t xml:space="preserve">        - aud</w:t>
      </w:r>
    </w:p>
    <w:p w14:paraId="143EE8AD" w14:textId="77777777" w:rsidR="00DB0483" w:rsidRPr="00D1205D" w:rsidRDefault="00DB0483" w:rsidP="00DB0483">
      <w:pPr>
        <w:pStyle w:val="PL"/>
      </w:pPr>
      <w:r w:rsidRPr="00D1205D">
        <w:t xml:space="preserve">      properties:</w:t>
      </w:r>
    </w:p>
    <w:p w14:paraId="4C71022C" w14:textId="77777777" w:rsidR="00DB0483" w:rsidRPr="00D1205D" w:rsidRDefault="00DB0483" w:rsidP="00DB0483">
      <w:pPr>
        <w:pStyle w:val="PL"/>
      </w:pPr>
      <w:r w:rsidRPr="00D1205D">
        <w:t xml:space="preserve">        sub:</w:t>
      </w:r>
    </w:p>
    <w:p w14:paraId="266D3D35" w14:textId="77777777" w:rsidR="00DB0483" w:rsidRPr="00D1205D" w:rsidRDefault="00DB0483" w:rsidP="00DB0483">
      <w:pPr>
        <w:pStyle w:val="PL"/>
      </w:pPr>
      <w:r w:rsidRPr="00D1205D">
        <w:t xml:space="preserve">          $ref: 'TS29571_CommonData.yaml#/components/schemas/NfInstanceId'</w:t>
      </w:r>
    </w:p>
    <w:p w14:paraId="47D1F152" w14:textId="77777777" w:rsidR="00DB0483" w:rsidRPr="00D1205D" w:rsidRDefault="00DB0483" w:rsidP="00DB0483">
      <w:pPr>
        <w:pStyle w:val="PL"/>
      </w:pPr>
      <w:r w:rsidRPr="00D1205D">
        <w:t xml:space="preserve">        iat:</w:t>
      </w:r>
    </w:p>
    <w:p w14:paraId="5C23B32D" w14:textId="77777777" w:rsidR="00DB0483" w:rsidRPr="00D1205D" w:rsidRDefault="00DB0483" w:rsidP="00DB0483">
      <w:pPr>
        <w:pStyle w:val="PL"/>
      </w:pPr>
      <w:r w:rsidRPr="00D1205D">
        <w:t xml:space="preserve">          type: integer</w:t>
      </w:r>
    </w:p>
    <w:p w14:paraId="609D9DC3" w14:textId="77777777" w:rsidR="00DB0483" w:rsidRPr="00D1205D" w:rsidRDefault="00DB0483" w:rsidP="00DB0483">
      <w:pPr>
        <w:pStyle w:val="PL"/>
      </w:pPr>
      <w:r w:rsidRPr="00D1205D">
        <w:t xml:space="preserve">        exp:</w:t>
      </w:r>
    </w:p>
    <w:p w14:paraId="19BA2892" w14:textId="77777777" w:rsidR="00DB0483" w:rsidRPr="00D1205D" w:rsidRDefault="00DB0483" w:rsidP="00DB0483">
      <w:pPr>
        <w:pStyle w:val="PL"/>
      </w:pPr>
      <w:r w:rsidRPr="00D1205D">
        <w:t xml:space="preserve">          type: integer</w:t>
      </w:r>
    </w:p>
    <w:p w14:paraId="15B31DA4" w14:textId="77777777" w:rsidR="00DB0483" w:rsidRPr="00D1205D" w:rsidRDefault="00DB0483" w:rsidP="00DB0483">
      <w:pPr>
        <w:pStyle w:val="PL"/>
      </w:pPr>
      <w:r w:rsidRPr="00D1205D">
        <w:t xml:space="preserve">        aud:</w:t>
      </w:r>
    </w:p>
    <w:p w14:paraId="1384E3B0" w14:textId="77777777" w:rsidR="00DB0483" w:rsidRPr="00D1205D" w:rsidRDefault="00DB0483" w:rsidP="00DB0483">
      <w:pPr>
        <w:pStyle w:val="PL"/>
      </w:pPr>
      <w:r w:rsidRPr="00D1205D">
        <w:t xml:space="preserve">          type: array</w:t>
      </w:r>
    </w:p>
    <w:p w14:paraId="6C1F98DF" w14:textId="77777777" w:rsidR="00DB0483" w:rsidRPr="00D1205D" w:rsidRDefault="00DB0483" w:rsidP="00DB0483">
      <w:pPr>
        <w:pStyle w:val="PL"/>
      </w:pPr>
      <w:r w:rsidRPr="00D1205D">
        <w:t xml:space="preserve">          items:</w:t>
      </w:r>
    </w:p>
    <w:p w14:paraId="13389D39" w14:textId="77777777" w:rsidR="00DB0483" w:rsidRPr="00D1205D" w:rsidRDefault="00DB0483" w:rsidP="00DB0483">
      <w:pPr>
        <w:pStyle w:val="PL"/>
      </w:pPr>
      <w:r w:rsidRPr="00D1205D">
        <w:t xml:space="preserve">            $ref: 'TS29510_Nnrf_NFManagement.yaml#/components/schemas/NFType'</w:t>
      </w:r>
    </w:p>
    <w:p w14:paraId="7DF45112" w14:textId="77777777" w:rsidR="00DB0483" w:rsidRDefault="00DB0483" w:rsidP="00DB0483">
      <w:pPr>
        <w:pStyle w:val="PL"/>
      </w:pPr>
      <w:r w:rsidRPr="00D1205D">
        <w:t xml:space="preserve">          minItems: 1</w:t>
      </w:r>
    </w:p>
    <w:p w14:paraId="20D716AD" w14:textId="77777777" w:rsidR="00DB0483" w:rsidRDefault="00DB0483" w:rsidP="00DB0483">
      <w:pPr>
        <w:pStyle w:val="PL"/>
      </w:pPr>
    </w:p>
    <w:p w14:paraId="5FCEC315" w14:textId="77777777" w:rsidR="00DB0483" w:rsidRPr="00D1205D" w:rsidRDefault="00DB0483" w:rsidP="00DB0483"/>
    <w:p w14:paraId="07178607" w14:textId="77777777" w:rsidR="00F90BFA" w:rsidRPr="00D1205D" w:rsidRDefault="00F90BFA" w:rsidP="002D7984">
      <w:pPr>
        <w:pStyle w:val="Heading5"/>
        <w:rPr>
          <w:lang w:eastAsia="zh-CN"/>
        </w:rPr>
      </w:pPr>
      <w:bookmarkStart w:id="464" w:name="_CR5_2_3_2_12"/>
      <w:bookmarkStart w:id="465" w:name="_Toc177643265"/>
      <w:bookmarkEnd w:id="464"/>
      <w:r w:rsidRPr="00D1205D">
        <w:t>5.2.3.2.12</w:t>
      </w:r>
      <w:r w:rsidRPr="00D1205D">
        <w:tab/>
      </w:r>
      <w:r w:rsidRPr="00D1205D">
        <w:rPr>
          <w:lang w:eastAsia="zh-CN"/>
        </w:rPr>
        <w:t>3gpp-Sbi-Nrf-Uri</w:t>
      </w:r>
      <w:bookmarkEnd w:id="459"/>
      <w:bookmarkEnd w:id="460"/>
      <w:bookmarkEnd w:id="461"/>
      <w:bookmarkEnd w:id="462"/>
      <w:bookmarkEnd w:id="465"/>
    </w:p>
    <w:p w14:paraId="6AEDD752" w14:textId="77777777" w:rsidR="00DB0483" w:rsidRDefault="00DB0483" w:rsidP="00DB0483">
      <w:pPr>
        <w:rPr>
          <w:lang w:eastAsia="zh-CN"/>
        </w:rPr>
      </w:pPr>
      <w:bookmarkStart w:id="466" w:name="_Toc57022559"/>
      <w:bookmarkStart w:id="467" w:name="_Toc35969921"/>
      <w:bookmarkStart w:id="468" w:name="_Toc36050715"/>
      <w:bookmarkStart w:id="469" w:name="_Toc44847428"/>
      <w:bookmarkStart w:id="470" w:name="_Toc51845081"/>
      <w:bookmarkStart w:id="471" w:name="_Toc51845412"/>
      <w:bookmarkStart w:id="472" w:name="_Toc51846932"/>
      <w:r>
        <w:rPr>
          <w:lang w:eastAsia="zh-CN"/>
        </w:rPr>
        <w:t>The header contains a list of NRF API URIs. See clauses 6.10.3.2 and 6.10.5.1.</w:t>
      </w:r>
    </w:p>
    <w:p w14:paraId="0D5E9AD3" w14:textId="1B2BBBB3" w:rsidR="00D91253" w:rsidRDefault="00D91253" w:rsidP="00D91253">
      <w:pPr>
        <w:rPr>
          <w:lang w:eastAsia="zh-CN"/>
        </w:rPr>
      </w:pPr>
      <w:r>
        <w:rPr>
          <w:lang w:eastAsia="zh-CN"/>
        </w:rPr>
        <w:t>The encoding of the header follows the ABNF as defined in IETF</w:t>
      </w:r>
      <w:r>
        <w:t> RFC 9110 [11]</w:t>
      </w:r>
      <w:r>
        <w:rPr>
          <w:lang w:eastAsia="zh-CN"/>
        </w:rPr>
        <w:t>.</w:t>
      </w:r>
    </w:p>
    <w:p w14:paraId="24EE6CDB" w14:textId="77777777" w:rsidR="00DB0483" w:rsidRDefault="00DB0483" w:rsidP="00DB0483">
      <w:pPr>
        <w:pStyle w:val="PL"/>
        <w:rPr>
          <w:lang w:eastAsia="zh-CN"/>
        </w:rPr>
      </w:pPr>
    </w:p>
    <w:p w14:paraId="69D2DC88" w14:textId="2DDF16F1" w:rsidR="00DB0483" w:rsidRDefault="00DB0483" w:rsidP="00DB0483">
      <w:pPr>
        <w:pStyle w:val="PL"/>
        <w:rPr>
          <w:lang w:eastAsia="zh-CN"/>
        </w:rPr>
      </w:pPr>
      <w:r>
        <w:rPr>
          <w:lang w:eastAsia="zh-CN"/>
        </w:rPr>
        <w:t>Sbi-Nrf-Uri-Header = "3gpp-Sbi-Nrf-Uri:" OWS nrfUriParam *( OWS ";" OWS nrfUriParam ) OWS</w:t>
      </w:r>
    </w:p>
    <w:p w14:paraId="5963387A" w14:textId="77777777" w:rsidR="00DB0483" w:rsidRDefault="00DB0483" w:rsidP="00EE04DE">
      <w:pPr>
        <w:pStyle w:val="PL"/>
        <w:rPr>
          <w:lang w:eastAsia="zh-CN"/>
        </w:rPr>
      </w:pPr>
    </w:p>
    <w:p w14:paraId="4E7A8FD0" w14:textId="290E6180" w:rsidR="00DB0483" w:rsidRDefault="00DB0483" w:rsidP="00DB0483">
      <w:pPr>
        <w:pStyle w:val="PL"/>
      </w:pPr>
      <w:r>
        <w:t>nrfUriP</w:t>
      </w:r>
      <w:r w:rsidRPr="00821FD2">
        <w:t xml:space="preserve">aram = </w:t>
      </w:r>
      <w:r>
        <w:t>nrfUriP</w:t>
      </w:r>
      <w:r w:rsidRPr="00821FD2">
        <w:t>aram</w:t>
      </w:r>
      <w:r>
        <w:t>N</w:t>
      </w:r>
      <w:r w:rsidRPr="00821FD2">
        <w:t xml:space="preserve">ame ":" RWS </w:t>
      </w:r>
      <w:r>
        <w:t>( nrfUriP</w:t>
      </w:r>
      <w:r w:rsidRPr="00821FD2">
        <w:t>aram</w:t>
      </w:r>
      <w:r>
        <w:t>V</w:t>
      </w:r>
      <w:r w:rsidRPr="00821FD2">
        <w:t>alue</w:t>
      </w:r>
      <w:r>
        <w:t>1 / nrfUriParamValue2 )</w:t>
      </w:r>
    </w:p>
    <w:p w14:paraId="4EEC0331" w14:textId="77777777" w:rsidR="00DB0483" w:rsidRDefault="00DB0483" w:rsidP="00EE04DE">
      <w:pPr>
        <w:pStyle w:val="PL"/>
        <w:rPr>
          <w:lang w:eastAsia="zh-CN"/>
        </w:rPr>
      </w:pPr>
    </w:p>
    <w:p w14:paraId="4F434677" w14:textId="440C01E1" w:rsidR="00DB0483" w:rsidRDefault="00DB0483" w:rsidP="00DB0483">
      <w:pPr>
        <w:pStyle w:val="PL"/>
      </w:pPr>
      <w:r>
        <w:rPr>
          <w:lang w:eastAsia="zh-CN"/>
        </w:rPr>
        <w:t>nrfUriParamName = "nnrf-disc" / "nnrf-nfm" / "nnrf-oauth2</w:t>
      </w:r>
      <w:r>
        <w:t>" / "oauth2-requested-services" / token</w:t>
      </w:r>
    </w:p>
    <w:p w14:paraId="62F33100" w14:textId="77777777" w:rsidR="00DB0483" w:rsidRDefault="00DB0483" w:rsidP="00DB0483">
      <w:pPr>
        <w:pStyle w:val="PL"/>
      </w:pPr>
    </w:p>
    <w:p w14:paraId="26ABAAD0" w14:textId="77777777" w:rsidR="00DB0483" w:rsidRDefault="00DB0483" w:rsidP="00DB0483">
      <w:pPr>
        <w:pStyle w:val="PL"/>
      </w:pPr>
      <w:r>
        <w:t>nrfUriP</w:t>
      </w:r>
      <w:r w:rsidRPr="001864F2">
        <w:t>aram</w:t>
      </w:r>
      <w:r>
        <w:t>Value1</w:t>
      </w:r>
      <w:r w:rsidRPr="001864F2">
        <w:t xml:space="preserve"> = DQUOTE URI DQUOTE</w:t>
      </w:r>
    </w:p>
    <w:p w14:paraId="22C4B0ED" w14:textId="77777777" w:rsidR="00DB0483" w:rsidRDefault="00DB0483" w:rsidP="00DB0483">
      <w:pPr>
        <w:pStyle w:val="PL"/>
      </w:pPr>
    </w:p>
    <w:p w14:paraId="6EC432E3" w14:textId="77777777" w:rsidR="00DB0483" w:rsidRDefault="00DB0483" w:rsidP="00DB0483">
      <w:pPr>
        <w:pStyle w:val="PL"/>
      </w:pPr>
      <w:r>
        <w:t>nrfUriP</w:t>
      </w:r>
      <w:r w:rsidRPr="001864F2">
        <w:t>aram</w:t>
      </w:r>
      <w:r>
        <w:t>Value2</w:t>
      </w:r>
      <w:r w:rsidRPr="001864F2">
        <w:t xml:space="preserve"> = (</w:t>
      </w:r>
      <w:r>
        <w:t xml:space="preserve"> </w:t>
      </w:r>
      <w:r w:rsidRPr="001864F2">
        <w:t>nrfServiceName *(</w:t>
      </w:r>
      <w:r>
        <w:t xml:space="preserve"> RWS </w:t>
      </w:r>
      <w:r w:rsidRPr="001864F2">
        <w:t>"&amp;" RWS nrfServiceName</w:t>
      </w:r>
      <w:r>
        <w:t xml:space="preserve"> </w:t>
      </w:r>
      <w:r w:rsidRPr="001864F2">
        <w:t>)</w:t>
      </w:r>
      <w:r>
        <w:t xml:space="preserve"> </w:t>
      </w:r>
      <w:r w:rsidRPr="001864F2">
        <w:t>)</w:t>
      </w:r>
    </w:p>
    <w:p w14:paraId="77E1108B" w14:textId="77777777" w:rsidR="00DB0483" w:rsidRDefault="00DB0483" w:rsidP="00DB0483">
      <w:pPr>
        <w:pStyle w:val="PL"/>
      </w:pPr>
    </w:p>
    <w:p w14:paraId="10449BDC" w14:textId="77777777" w:rsidR="00DB0483" w:rsidRDefault="00DB0483" w:rsidP="00DB0483">
      <w:pPr>
        <w:pStyle w:val="PL"/>
      </w:pPr>
      <w:r>
        <w:t>nrfServiceName = "nnrf-disc" / "nnrf-nfm"</w:t>
      </w:r>
    </w:p>
    <w:p w14:paraId="331C0809" w14:textId="77777777" w:rsidR="00DB0483" w:rsidRDefault="00DB0483" w:rsidP="00DB0483">
      <w:pPr>
        <w:pStyle w:val="PL"/>
      </w:pPr>
    </w:p>
    <w:p w14:paraId="556D1530" w14:textId="77777777" w:rsidR="00DB0483" w:rsidRDefault="00DB0483" w:rsidP="00DB0483">
      <w:pPr>
        <w:pStyle w:val="PL"/>
      </w:pPr>
    </w:p>
    <w:p w14:paraId="54D2BD0F" w14:textId="77777777" w:rsidR="00DB0483" w:rsidRDefault="00DB0483" w:rsidP="00EE04DE">
      <w:pPr>
        <w:pStyle w:val="PL"/>
      </w:pPr>
    </w:p>
    <w:p w14:paraId="33ABD47F" w14:textId="77777777" w:rsidR="00DB0483" w:rsidRDefault="00DB0483" w:rsidP="00DB0483">
      <w:pPr>
        <w:pStyle w:val="NO"/>
      </w:pPr>
      <w:r>
        <w:t>NOTE:</w:t>
      </w:r>
      <w:r>
        <w:tab/>
        <w:t>token is defined for future extensibility.</w:t>
      </w:r>
    </w:p>
    <w:p w14:paraId="4A2D3E68" w14:textId="77777777" w:rsidR="00DB0483" w:rsidRDefault="00DB0483" w:rsidP="00DB0483">
      <w:pPr>
        <w:pStyle w:val="B1"/>
      </w:pPr>
      <w:r>
        <w:lastRenderedPageBreak/>
        <w:t>-</w:t>
      </w:r>
      <w:r>
        <w:tab/>
        <w:t xml:space="preserve">for the </w:t>
      </w:r>
      <w:r>
        <w:rPr>
          <w:lang w:eastAsia="zh-CN"/>
        </w:rPr>
        <w:t>nnrf-disc, nnrf-nfm and nnrf-oauth2 parameters:</w:t>
      </w:r>
    </w:p>
    <w:p w14:paraId="13A621C8" w14:textId="77777777" w:rsidR="00DB0483" w:rsidRDefault="00DB0483" w:rsidP="00DB0483">
      <w:pPr>
        <w:pStyle w:val="B2"/>
      </w:pPr>
      <w:r>
        <w:t>URI</w:t>
      </w:r>
      <w:r>
        <w:rPr>
          <w:lang w:eastAsia="zh-CN"/>
        </w:rPr>
        <w:t xml:space="preserve"> shall comply with the URI definition in </w:t>
      </w:r>
      <w:r>
        <w:t>IETF RFC 3986 [14].</w:t>
      </w:r>
    </w:p>
    <w:p w14:paraId="676AADC7" w14:textId="77777777" w:rsidR="00DB0483" w:rsidRDefault="00DB0483" w:rsidP="00DB0483">
      <w:pPr>
        <w:pStyle w:val="B1"/>
      </w:pPr>
      <w:r>
        <w:t>-</w:t>
      </w:r>
      <w:r>
        <w:tab/>
        <w:t>for the oauth2-requested-services</w:t>
      </w:r>
      <w:r>
        <w:rPr>
          <w:lang w:eastAsia="zh-CN"/>
        </w:rPr>
        <w:t xml:space="preserve"> parameter:</w:t>
      </w:r>
    </w:p>
    <w:p w14:paraId="56DD17CA" w14:textId="77777777" w:rsidR="00DB0483" w:rsidRDefault="00DB0483" w:rsidP="00DB0483">
      <w:pPr>
        <w:pStyle w:val="B1"/>
        <w:ind w:hanging="1"/>
      </w:pPr>
      <w:bookmarkStart w:id="473" w:name="_PERM_MCCTEMPBM_CRPT57490042___3"/>
      <w:r>
        <w:t>nrfServiceName shall encode an NRF API name, e.g. "</w:t>
      </w:r>
      <w:r>
        <w:rPr>
          <w:lang w:eastAsia="zh-CN"/>
        </w:rPr>
        <w:t>nnrf-disc" or</w:t>
      </w:r>
      <w:r w:rsidRPr="00E561D3">
        <w:rPr>
          <w:lang w:eastAsia="zh-CN"/>
        </w:rPr>
        <w:t xml:space="preserve"> </w:t>
      </w:r>
      <w:r>
        <w:rPr>
          <w:lang w:eastAsia="zh-CN"/>
        </w:rPr>
        <w:t>"nnrf-nfm".</w:t>
      </w:r>
      <w:r>
        <w:br/>
      </w:r>
      <w:r>
        <w:br/>
        <w:t>When present, the oauth2-requested-services</w:t>
      </w:r>
      <w:r>
        <w:rPr>
          <w:lang w:eastAsia="zh-CN"/>
        </w:rPr>
        <w:t xml:space="preserve"> </w:t>
      </w:r>
      <w:r>
        <w:t>parameter shall indicate the list of NRF services for which OAuth2 based authorization is required for accessing the respective NRF services.</w:t>
      </w:r>
    </w:p>
    <w:p w14:paraId="7AE685D6" w14:textId="77777777" w:rsidR="00DB0483" w:rsidRDefault="00DB0483" w:rsidP="00DB0483">
      <w:pPr>
        <w:pStyle w:val="B1"/>
        <w:ind w:hanging="1"/>
      </w:pPr>
      <w:r>
        <w:t xml:space="preserve">If OAuth2 based authorization is required for accessing the respective NRF services, the </w:t>
      </w:r>
      <w:r>
        <w:rPr>
          <w:lang w:eastAsia="zh-CN"/>
        </w:rPr>
        <w:t>nnrf-oauth2 parameter shall be present and shall be used to request access token for NRF services.</w:t>
      </w:r>
    </w:p>
    <w:p w14:paraId="78A95155" w14:textId="77777777" w:rsidR="00DB0483" w:rsidRDefault="00DB0483" w:rsidP="00DB0483">
      <w:pPr>
        <w:pStyle w:val="B1"/>
        <w:ind w:hanging="1"/>
      </w:pPr>
      <w:r w:rsidRPr="00457B51">
        <w:t xml:space="preserve">The absence of the </w:t>
      </w:r>
      <w:r>
        <w:t>oauth2-requested-services</w:t>
      </w:r>
      <w:r>
        <w:rPr>
          <w:lang w:eastAsia="zh-CN"/>
        </w:rPr>
        <w:t xml:space="preserve"> </w:t>
      </w:r>
      <w:r>
        <w:t>parameter</w:t>
      </w:r>
      <w:r w:rsidRPr="00457B51">
        <w:t xml:space="preserve"> means that no indication is provided about the </w:t>
      </w:r>
      <w:r>
        <w:t>potential</w:t>
      </w:r>
      <w:r w:rsidRPr="00457B51">
        <w:t xml:space="preserve"> usage of Oauth2 for authorization.</w:t>
      </w:r>
    </w:p>
    <w:bookmarkEnd w:id="473"/>
    <w:p w14:paraId="12A22DFB" w14:textId="77777777" w:rsidR="00DB0483" w:rsidRDefault="00DB0483" w:rsidP="00DB0483">
      <w:pPr>
        <w:pStyle w:val="EX"/>
        <w:rPr>
          <w:lang w:eastAsia="zh-CN"/>
        </w:rPr>
      </w:pPr>
      <w:r>
        <w:rPr>
          <w:lang w:eastAsia="zh-CN"/>
        </w:rPr>
        <w:t>EXAMPLE 1:</w:t>
      </w:r>
      <w:r>
        <w:rPr>
          <w:lang w:eastAsia="zh-CN"/>
        </w:rPr>
        <w:tab/>
        <w:t>Header with NRF NF Discovery, NF Management and Access Token API URIs, without indication on whether OAuth2-based authorization is required to access the NRF services:</w:t>
      </w:r>
    </w:p>
    <w:p w14:paraId="72CAB2A6" w14:textId="77777777" w:rsidR="00DB0483" w:rsidRDefault="00DB0483" w:rsidP="00DB0483">
      <w:pPr>
        <w:pStyle w:val="EX"/>
        <w:ind w:firstLine="0"/>
        <w:rPr>
          <w:lang w:eastAsia="zh-CN"/>
        </w:rPr>
      </w:pPr>
      <w:bookmarkStart w:id="474" w:name="_PERM_MCCTEMPBM_CRPT57490043___3"/>
      <w:r>
        <w:rPr>
          <w:lang w:eastAsia="zh-CN"/>
        </w:rPr>
        <w:t>3gpp-Sbi-Nrf-Uri: nnrf-disc: "https://nrf1.operator.com/nnrf-disc/v1"; nnrf-nfm: "https://nrf1.operator.com/nnrf-nfm/v1"; nnrf-oauth2: "https://nrf1.operator.com/oauth2"</w:t>
      </w:r>
    </w:p>
    <w:bookmarkEnd w:id="474"/>
    <w:p w14:paraId="65347A8C" w14:textId="77777777" w:rsidR="00DB0483" w:rsidRDefault="00DB0483" w:rsidP="00DB0483">
      <w:pPr>
        <w:pStyle w:val="EX"/>
        <w:rPr>
          <w:lang w:eastAsia="zh-CN"/>
        </w:rPr>
      </w:pPr>
      <w:r>
        <w:rPr>
          <w:lang w:eastAsia="zh-CN"/>
        </w:rPr>
        <w:t>EXAMPLE 2:</w:t>
      </w:r>
      <w:r>
        <w:rPr>
          <w:lang w:eastAsia="zh-CN"/>
        </w:rPr>
        <w:tab/>
        <w:t>Header with NRF NF Discovery, NF Management and Access Token API URIs, indication on whether OAuth2-based authorization is required to access the NRF services:</w:t>
      </w:r>
    </w:p>
    <w:p w14:paraId="294E2A99" w14:textId="61FE73EF" w:rsidR="00DB0483" w:rsidRDefault="00DB0483" w:rsidP="00DB0483">
      <w:pPr>
        <w:pStyle w:val="EX"/>
        <w:ind w:firstLine="0"/>
        <w:rPr>
          <w:lang w:eastAsia="zh-CN"/>
        </w:rPr>
      </w:pPr>
      <w:bookmarkStart w:id="475" w:name="_PERM_MCCTEMPBM_CRPT57490044___3"/>
      <w:r>
        <w:rPr>
          <w:lang w:eastAsia="zh-CN"/>
        </w:rPr>
        <w:t xml:space="preserve">3gpp-Sbi-Nrf-Uri: nnrf-disc: "https://nrf1.operator.com/nnrf-disc/v1"; nnrf-nfm: "https://nrf1.operator.com/nnrf-nfm/v1"; nnrf-oauth2: "https://nrf1.operator.com/oauth2"; </w:t>
      </w:r>
      <w:r>
        <w:t xml:space="preserve">oauth2-requested-services: </w:t>
      </w:r>
      <w:r>
        <w:rPr>
          <w:lang w:eastAsia="zh-CN"/>
        </w:rPr>
        <w:t xml:space="preserve">nnrf-disc </w:t>
      </w:r>
      <w:r w:rsidRPr="00ED4BFF">
        <w:t>&amp;</w:t>
      </w:r>
      <w:r>
        <w:t xml:space="preserve"> </w:t>
      </w:r>
      <w:r>
        <w:rPr>
          <w:lang w:eastAsia="zh-CN"/>
        </w:rPr>
        <w:t>nnrf-nfm</w:t>
      </w:r>
    </w:p>
    <w:p w14:paraId="4EE99478" w14:textId="77777777" w:rsidR="008116EA" w:rsidRDefault="008116EA" w:rsidP="002D7984">
      <w:pPr>
        <w:pStyle w:val="Heading5"/>
        <w:rPr>
          <w:lang w:eastAsia="zh-CN"/>
        </w:rPr>
      </w:pPr>
      <w:bookmarkStart w:id="476" w:name="_CR5_2_3_2_13"/>
      <w:bookmarkStart w:id="477" w:name="_Toc177643266"/>
      <w:bookmarkEnd w:id="475"/>
      <w:bookmarkEnd w:id="476"/>
      <w:r>
        <w:t>5.2.3.2.13</w:t>
      </w:r>
      <w:r>
        <w:tab/>
      </w:r>
      <w:r>
        <w:rPr>
          <w:lang w:eastAsia="zh-CN"/>
        </w:rPr>
        <w:t>3gpp-Sbi-Target-Nf-Id</w:t>
      </w:r>
      <w:bookmarkEnd w:id="466"/>
      <w:bookmarkEnd w:id="477"/>
    </w:p>
    <w:p w14:paraId="0A29DBF4" w14:textId="77777777" w:rsidR="00DB0483" w:rsidRDefault="00DB0483" w:rsidP="00DB0483">
      <w:pPr>
        <w:rPr>
          <w:lang w:eastAsia="zh-CN"/>
        </w:rPr>
      </w:pPr>
      <w:bookmarkStart w:id="478" w:name="_Toc57022560"/>
      <w:r>
        <w:rPr>
          <w:lang w:eastAsia="zh-CN"/>
        </w:rPr>
        <w:t>This header contains the target NF (Service) Instance ID in an HTTP 307/308 response (see clause 6.10.9).</w:t>
      </w:r>
    </w:p>
    <w:p w14:paraId="2F1E7A5A" w14:textId="477C77EF" w:rsidR="00D91253" w:rsidRDefault="00D91253" w:rsidP="00D91253">
      <w:pPr>
        <w:rPr>
          <w:lang w:eastAsia="zh-CN"/>
        </w:rPr>
      </w:pPr>
      <w:r>
        <w:rPr>
          <w:lang w:eastAsia="zh-CN"/>
        </w:rPr>
        <w:t>The encoding of the header follows the ABNF as defined in IETF</w:t>
      </w:r>
      <w:r>
        <w:rPr>
          <w:lang w:val="de-DE"/>
        </w:rPr>
        <w:t> RFC 9110 [11]</w:t>
      </w:r>
      <w:r>
        <w:rPr>
          <w:lang w:eastAsia="zh-CN"/>
        </w:rPr>
        <w:t>.</w:t>
      </w:r>
    </w:p>
    <w:p w14:paraId="1042329A" w14:textId="77777777" w:rsidR="00DB0483" w:rsidRDefault="00DB0483" w:rsidP="00DB0483">
      <w:pPr>
        <w:pStyle w:val="PL"/>
        <w:rPr>
          <w:lang w:eastAsia="zh-CN"/>
        </w:rPr>
      </w:pPr>
    </w:p>
    <w:p w14:paraId="569C0248" w14:textId="41A782B1" w:rsidR="00DB0483" w:rsidRDefault="00DB0483" w:rsidP="00DB0483">
      <w:pPr>
        <w:pStyle w:val="PL"/>
        <w:rPr>
          <w:lang w:eastAsia="zh-CN"/>
        </w:rPr>
      </w:pPr>
      <w:r w:rsidRPr="00FF20E7">
        <w:rPr>
          <w:lang w:eastAsia="zh-CN"/>
        </w:rPr>
        <w:t>Sbi-Target-N</w:t>
      </w:r>
      <w:r w:rsidRPr="00D77BEA">
        <w:rPr>
          <w:lang w:eastAsia="zh-CN"/>
        </w:rPr>
        <w:t>f</w:t>
      </w:r>
      <w:r w:rsidRPr="00FF20E7">
        <w:rPr>
          <w:lang w:eastAsia="zh-CN"/>
        </w:rPr>
        <w:t>-Id</w:t>
      </w:r>
      <w:r>
        <w:rPr>
          <w:lang w:eastAsia="zh-CN"/>
        </w:rPr>
        <w:t>-Header</w:t>
      </w:r>
      <w:r w:rsidRPr="00FF20E7">
        <w:rPr>
          <w:lang w:eastAsia="zh-CN"/>
        </w:rPr>
        <w:t xml:space="preserve"> = "3gpp-Sbi-Ta</w:t>
      </w:r>
      <w:r w:rsidRPr="00D77BEA">
        <w:rPr>
          <w:lang w:eastAsia="zh-CN"/>
        </w:rPr>
        <w:t>rget</w:t>
      </w:r>
      <w:r w:rsidRPr="00FF20E7">
        <w:rPr>
          <w:lang w:eastAsia="zh-CN"/>
        </w:rPr>
        <w:t>-</w:t>
      </w:r>
      <w:r w:rsidRPr="00D77BEA">
        <w:rPr>
          <w:lang w:eastAsia="zh-CN"/>
        </w:rPr>
        <w:t>Nf-</w:t>
      </w:r>
      <w:r w:rsidRPr="00FF20E7">
        <w:rPr>
          <w:lang w:eastAsia="zh-CN"/>
        </w:rPr>
        <w:t>Id:" OWS "nfinst=" nf</w:t>
      </w:r>
      <w:r>
        <w:rPr>
          <w:lang w:eastAsia="zh-CN"/>
        </w:rPr>
        <w:t>i</w:t>
      </w:r>
      <w:r w:rsidRPr="00FF20E7">
        <w:rPr>
          <w:lang w:eastAsia="zh-CN"/>
        </w:rPr>
        <w:t>nst</w:t>
      </w:r>
      <w:r>
        <w:rPr>
          <w:lang w:eastAsia="zh-CN"/>
        </w:rPr>
        <w:t xml:space="preserve"> [ ";" OWS </w:t>
      </w:r>
      <w:r w:rsidRPr="00FF20E7">
        <w:rPr>
          <w:lang w:eastAsia="zh-CN"/>
        </w:rPr>
        <w:t>"</w:t>
      </w:r>
      <w:r>
        <w:rPr>
          <w:lang w:eastAsia="zh-CN"/>
        </w:rPr>
        <w:t>nfservinst</w:t>
      </w:r>
      <w:r w:rsidRPr="00FF20E7">
        <w:rPr>
          <w:lang w:eastAsia="zh-CN"/>
        </w:rPr>
        <w:t>=" nf</w:t>
      </w:r>
      <w:r>
        <w:rPr>
          <w:lang w:eastAsia="zh-CN"/>
        </w:rPr>
        <w:t>servi</w:t>
      </w:r>
      <w:r w:rsidRPr="00FF20E7">
        <w:rPr>
          <w:lang w:eastAsia="zh-CN"/>
        </w:rPr>
        <w:t>nst</w:t>
      </w:r>
      <w:r>
        <w:rPr>
          <w:lang w:eastAsia="zh-CN"/>
        </w:rPr>
        <w:t xml:space="preserve"> ] OWS</w:t>
      </w:r>
    </w:p>
    <w:p w14:paraId="3A1067D0" w14:textId="77777777" w:rsidR="00DB0483" w:rsidRDefault="00DB0483" w:rsidP="00DB0483">
      <w:pPr>
        <w:pStyle w:val="PL"/>
        <w:rPr>
          <w:lang w:eastAsia="zh-CN"/>
        </w:rPr>
      </w:pPr>
    </w:p>
    <w:p w14:paraId="226B605E" w14:textId="77777777" w:rsidR="00DB0483" w:rsidRPr="00FF20E7" w:rsidRDefault="00DB0483" w:rsidP="00EE04DE">
      <w:pPr>
        <w:pStyle w:val="PL"/>
        <w:rPr>
          <w:lang w:eastAsia="zh-CN"/>
        </w:rPr>
      </w:pPr>
    </w:p>
    <w:p w14:paraId="0C5CCCC5" w14:textId="77777777" w:rsidR="00DB0483" w:rsidRDefault="00DB0483" w:rsidP="00DB0483">
      <w:pPr>
        <w:rPr>
          <w:lang w:eastAsia="zh-CN"/>
        </w:rPr>
      </w:pPr>
      <w:r w:rsidRPr="00821FD2">
        <w:t>The following parameters are defined:</w:t>
      </w:r>
    </w:p>
    <w:p w14:paraId="5F285424" w14:textId="27D6A288" w:rsidR="00DB0483" w:rsidRDefault="00DB0483" w:rsidP="00DB0483">
      <w:pPr>
        <w:pStyle w:val="B1"/>
        <w:rPr>
          <w:lang w:eastAsia="zh-CN"/>
        </w:rPr>
      </w:pPr>
      <w:r>
        <w:rPr>
          <w:lang w:eastAsia="zh-CN"/>
        </w:rPr>
        <w:t>-</w:t>
      </w:r>
      <w:r>
        <w:rPr>
          <w:lang w:eastAsia="zh-CN"/>
        </w:rPr>
        <w:tab/>
        <w:t>nfinst (NF instance): indicates a NF Instance ID, as defined in 3GPP TS 29.510 [8]; the ABNF is defined in clause 5.2.3.2.8.</w:t>
      </w:r>
    </w:p>
    <w:p w14:paraId="2930DA39" w14:textId="0D1E69F0" w:rsidR="00DB0483" w:rsidRDefault="00DB0483" w:rsidP="00DB0483">
      <w:pPr>
        <w:pStyle w:val="B1"/>
        <w:rPr>
          <w:lang w:eastAsia="zh-CN"/>
        </w:rPr>
      </w:pPr>
      <w:r>
        <w:rPr>
          <w:lang w:eastAsia="zh-CN"/>
        </w:rPr>
        <w:t>-</w:t>
      </w:r>
      <w:r>
        <w:rPr>
          <w:lang w:eastAsia="zh-CN"/>
        </w:rPr>
        <w:tab/>
        <w:t>nfservinst (NF service instance): indicates a NF Service Instance ID, as defined in 3GPP TS 29.510 [8]; the ABNF is defined in clause 5.2.3.2.8.</w:t>
      </w:r>
    </w:p>
    <w:p w14:paraId="52307AD2" w14:textId="77777777" w:rsidR="00DB0483" w:rsidRDefault="00DB0483" w:rsidP="00DB0483">
      <w:pPr>
        <w:pStyle w:val="EX"/>
        <w:rPr>
          <w:lang w:eastAsia="zh-CN"/>
        </w:rPr>
      </w:pPr>
      <w:r>
        <w:rPr>
          <w:lang w:eastAsia="zh-CN"/>
        </w:rPr>
        <w:t>EXAMPLE:</w:t>
      </w:r>
      <w:r>
        <w:rPr>
          <w:lang w:eastAsia="zh-CN"/>
        </w:rPr>
        <w:tab/>
        <w:t>3gpp-Sbi-Target-Nf-Id: nfinst=54804518-4191-46b3-955c-ac631f953ed8;</w:t>
      </w:r>
      <w:r w:rsidRPr="00CC30AF">
        <w:rPr>
          <w:lang w:eastAsia="zh-CN"/>
        </w:rPr>
        <w:t xml:space="preserve"> </w:t>
      </w:r>
      <w:r>
        <w:rPr>
          <w:lang w:eastAsia="zh-CN"/>
        </w:rPr>
        <w:t>nfservinst=xyz</w:t>
      </w:r>
    </w:p>
    <w:p w14:paraId="346C7BE7" w14:textId="77777777" w:rsidR="002F2589" w:rsidRPr="000B63FD" w:rsidRDefault="002F2589" w:rsidP="002D7984">
      <w:pPr>
        <w:pStyle w:val="Heading5"/>
        <w:rPr>
          <w:lang w:eastAsia="zh-CN"/>
        </w:rPr>
      </w:pPr>
      <w:bookmarkStart w:id="479" w:name="_CR5_2_3_2_14"/>
      <w:bookmarkStart w:id="480" w:name="_Toc177643267"/>
      <w:bookmarkEnd w:id="479"/>
      <w:r w:rsidRPr="000B63FD">
        <w:t>5.2.3.2.</w:t>
      </w:r>
      <w:r>
        <w:t>14</w:t>
      </w:r>
      <w:r w:rsidRPr="000B63FD">
        <w:tab/>
      </w:r>
      <w:r w:rsidRPr="000B63FD">
        <w:rPr>
          <w:lang w:eastAsia="zh-CN"/>
        </w:rPr>
        <w:t>3gpp-Sbi-</w:t>
      </w:r>
      <w:r>
        <w:rPr>
          <w:lang w:eastAsia="zh-CN"/>
        </w:rPr>
        <w:t>Max-Forward-Hops</w:t>
      </w:r>
      <w:bookmarkEnd w:id="478"/>
      <w:bookmarkEnd w:id="480"/>
    </w:p>
    <w:p w14:paraId="4E0CCA32" w14:textId="77777777" w:rsidR="00DB0483" w:rsidRPr="000B63FD" w:rsidRDefault="00DB0483" w:rsidP="00DB0483">
      <w:pPr>
        <w:rPr>
          <w:lang w:eastAsia="zh-CN"/>
        </w:rPr>
      </w:pPr>
      <w:bookmarkStart w:id="481" w:name="_Toc57022561"/>
      <w:bookmarkStart w:id="482" w:name="_Toc98272300"/>
      <w:bookmarkEnd w:id="376"/>
      <w:bookmarkEnd w:id="419"/>
      <w:bookmarkEnd w:id="420"/>
      <w:bookmarkEnd w:id="467"/>
      <w:bookmarkEnd w:id="468"/>
      <w:bookmarkEnd w:id="469"/>
      <w:bookmarkEnd w:id="470"/>
      <w:bookmarkEnd w:id="471"/>
      <w:bookmarkEnd w:id="472"/>
      <w:r w:rsidRPr="000B63FD">
        <w:rPr>
          <w:lang w:eastAsia="zh-CN"/>
        </w:rPr>
        <w:t>The header contains the</w:t>
      </w:r>
      <w:r>
        <w:rPr>
          <w:lang w:eastAsia="zh-CN"/>
        </w:rPr>
        <w:t xml:space="preserve"> value of maximum number of allowed hops with specified node type to relay the request message to the target NF</w:t>
      </w:r>
      <w:r w:rsidRPr="000B63FD">
        <w:rPr>
          <w:lang w:eastAsia="zh-CN"/>
        </w:rPr>
        <w:t>.</w:t>
      </w:r>
    </w:p>
    <w:p w14:paraId="594EF2AB" w14:textId="32A0A8C7" w:rsidR="00D91253" w:rsidRPr="000B63FD" w:rsidRDefault="00D91253" w:rsidP="00D91253">
      <w:pPr>
        <w:rPr>
          <w:lang w:eastAsia="zh-CN"/>
        </w:rPr>
      </w:pPr>
      <w:r w:rsidRPr="000B63FD">
        <w:rPr>
          <w:lang w:eastAsia="zh-CN"/>
        </w:rPr>
        <w:t>The encoding of the header follows the ABNF as defined in IETF</w:t>
      </w:r>
      <w:r w:rsidRPr="000B63FD">
        <w:rPr>
          <w:lang w:val="de-DE"/>
        </w:rPr>
        <w:t> RFC </w:t>
      </w:r>
      <w:r>
        <w:rPr>
          <w:lang w:val="de-DE"/>
        </w:rPr>
        <w:t>9110 [11]</w:t>
      </w:r>
      <w:r w:rsidRPr="000B63FD">
        <w:rPr>
          <w:lang w:eastAsia="zh-CN"/>
        </w:rPr>
        <w:t>.</w:t>
      </w:r>
    </w:p>
    <w:p w14:paraId="693CC109" w14:textId="77777777" w:rsidR="00DB0483" w:rsidRDefault="00DB0483" w:rsidP="00DB0483">
      <w:pPr>
        <w:pStyle w:val="PL"/>
        <w:rPr>
          <w:lang w:eastAsia="zh-CN"/>
        </w:rPr>
      </w:pPr>
    </w:p>
    <w:p w14:paraId="5AC673FF" w14:textId="76DF2491" w:rsidR="00DB0483" w:rsidRDefault="00DB0483" w:rsidP="00DB0483">
      <w:pPr>
        <w:pStyle w:val="PL"/>
        <w:rPr>
          <w:lang w:eastAsia="zh-CN"/>
        </w:rPr>
      </w:pPr>
      <w:r>
        <w:rPr>
          <w:lang w:eastAsia="zh-CN"/>
        </w:rPr>
        <w:t xml:space="preserve">Sbi-Max-Forward-Hops-Header = "3gpp-Sbi-Max-Forward-Hops:" OWS (DIGIT / %x31-39 </w:t>
      </w:r>
      <w:r w:rsidRPr="008A3EB9">
        <w:rPr>
          <w:lang w:val="fr-FR" w:eastAsia="zh-CN"/>
        </w:rPr>
        <w:t>DIGIT</w:t>
      </w:r>
      <w:r>
        <w:rPr>
          <w:lang w:val="fr-FR" w:eastAsia="zh-CN"/>
        </w:rPr>
        <w:t>)</w:t>
      </w:r>
      <w:r w:rsidRPr="009D7394">
        <w:rPr>
          <w:lang w:eastAsia="zh-CN"/>
        </w:rPr>
        <w:t xml:space="preserve"> </w:t>
      </w:r>
      <w:r>
        <w:rPr>
          <w:lang w:eastAsia="zh-CN"/>
        </w:rPr>
        <w:t>";" OWS "nodetype=" nodetypevalue OWS</w:t>
      </w:r>
    </w:p>
    <w:p w14:paraId="0A5CF5E6" w14:textId="77777777" w:rsidR="00DB0483" w:rsidRPr="000B63FD" w:rsidRDefault="00DB0483" w:rsidP="00EE04DE">
      <w:pPr>
        <w:pStyle w:val="PL"/>
        <w:rPr>
          <w:lang w:eastAsia="zh-CN"/>
        </w:rPr>
      </w:pPr>
    </w:p>
    <w:p w14:paraId="2B52407D" w14:textId="4C0450A5" w:rsidR="00DB0483" w:rsidRDefault="00DB0483" w:rsidP="00DB0483">
      <w:pPr>
        <w:pStyle w:val="PL"/>
        <w:rPr>
          <w:lang w:eastAsia="zh-CN"/>
        </w:rPr>
      </w:pPr>
      <w:r>
        <w:rPr>
          <w:lang w:eastAsia="zh-CN"/>
        </w:rPr>
        <w:t xml:space="preserve">nodetypevalue </w:t>
      </w:r>
      <w:r w:rsidRPr="000F5B09">
        <w:rPr>
          <w:lang w:eastAsia="zh-CN"/>
        </w:rPr>
        <w:t>= "</w:t>
      </w:r>
      <w:r>
        <w:rPr>
          <w:lang w:eastAsia="zh-CN"/>
        </w:rPr>
        <w:t>scp</w:t>
      </w:r>
      <w:r w:rsidRPr="000F5B09">
        <w:rPr>
          <w:lang w:eastAsia="zh-CN"/>
        </w:rPr>
        <w:t>"</w:t>
      </w:r>
    </w:p>
    <w:p w14:paraId="0D80BD47" w14:textId="77777777" w:rsidR="00DB0483" w:rsidRDefault="00DB0483" w:rsidP="00DB0483">
      <w:pPr>
        <w:pStyle w:val="PL"/>
        <w:rPr>
          <w:lang w:eastAsia="zh-CN"/>
        </w:rPr>
      </w:pPr>
    </w:p>
    <w:p w14:paraId="1EE9F34F" w14:textId="77777777" w:rsidR="00DB0483" w:rsidRPr="000B63FD" w:rsidRDefault="00DB0483" w:rsidP="00EE04DE">
      <w:pPr>
        <w:pStyle w:val="PL"/>
        <w:rPr>
          <w:lang w:eastAsia="zh-CN"/>
        </w:rPr>
      </w:pPr>
    </w:p>
    <w:p w14:paraId="1027DF1D" w14:textId="5E86CD95" w:rsidR="00DB0483" w:rsidRDefault="00DB0483" w:rsidP="00DB0483">
      <w:pPr>
        <w:pStyle w:val="EX"/>
        <w:rPr>
          <w:lang w:eastAsia="zh-CN"/>
        </w:rPr>
      </w:pPr>
      <w:r>
        <w:rPr>
          <w:lang w:eastAsia="zh-CN"/>
        </w:rPr>
        <w:lastRenderedPageBreak/>
        <w:t>EXAMPLE:</w:t>
      </w:r>
      <w:r>
        <w:rPr>
          <w:lang w:eastAsia="zh-CN"/>
        </w:rPr>
        <w:tab/>
        <w:t>Allowed up to 5 SCP hops to relay the request:</w:t>
      </w:r>
      <w:r>
        <w:rPr>
          <w:lang w:eastAsia="zh-CN"/>
        </w:rPr>
        <w:br/>
      </w:r>
      <w:r>
        <w:rPr>
          <w:lang w:eastAsia="zh-CN"/>
        </w:rPr>
        <w:br/>
      </w:r>
      <w:r w:rsidRPr="000B63FD">
        <w:rPr>
          <w:lang w:eastAsia="zh-CN"/>
        </w:rPr>
        <w:t>3gpp-Sbi-</w:t>
      </w:r>
      <w:r>
        <w:rPr>
          <w:lang w:eastAsia="zh-CN"/>
        </w:rPr>
        <w:t>Max-Forward-Hops</w:t>
      </w:r>
      <w:r w:rsidRPr="000B63FD">
        <w:rPr>
          <w:lang w:eastAsia="zh-CN"/>
        </w:rPr>
        <w:t xml:space="preserve">: </w:t>
      </w:r>
      <w:r>
        <w:rPr>
          <w:lang w:eastAsia="zh-CN"/>
        </w:rPr>
        <w:t>5; nodetype=scp</w:t>
      </w:r>
    </w:p>
    <w:p w14:paraId="0874F6B8" w14:textId="39F87980" w:rsidR="00EC278A" w:rsidRPr="000B63FD" w:rsidRDefault="00EC278A" w:rsidP="00EC278A">
      <w:pPr>
        <w:pStyle w:val="Heading5"/>
        <w:rPr>
          <w:lang w:eastAsia="zh-CN"/>
        </w:rPr>
      </w:pPr>
      <w:bookmarkStart w:id="483" w:name="_CR5_2_3_2_15"/>
      <w:bookmarkStart w:id="484" w:name="_Toc177643268"/>
      <w:bookmarkEnd w:id="483"/>
      <w:r w:rsidRPr="000B63FD">
        <w:t>5.2.3.2.</w:t>
      </w:r>
      <w:r>
        <w:t>15</w:t>
      </w:r>
      <w:r w:rsidRPr="000B63FD">
        <w:tab/>
      </w:r>
      <w:r w:rsidRPr="000B63FD">
        <w:rPr>
          <w:lang w:eastAsia="zh-CN"/>
        </w:rPr>
        <w:t>3gpp-</w:t>
      </w:r>
      <w:r>
        <w:rPr>
          <w:lang w:eastAsia="zh-CN"/>
        </w:rPr>
        <w:t>Sbi-Originating-Network-Id</w:t>
      </w:r>
      <w:bookmarkEnd w:id="481"/>
      <w:bookmarkEnd w:id="482"/>
      <w:bookmarkEnd w:id="484"/>
    </w:p>
    <w:p w14:paraId="15052A13" w14:textId="77777777" w:rsidR="00DB0483" w:rsidRPr="00122E6E" w:rsidRDefault="00DB0483" w:rsidP="00DB0483">
      <w:pPr>
        <w:rPr>
          <w:lang w:eastAsia="zh-CN"/>
        </w:rPr>
      </w:pPr>
      <w:r w:rsidRPr="000B63FD">
        <w:rPr>
          <w:lang w:eastAsia="zh-CN"/>
        </w:rPr>
        <w:t xml:space="preserve">The header contains the </w:t>
      </w:r>
      <w:r>
        <w:rPr>
          <w:lang w:eastAsia="zh-CN"/>
        </w:rPr>
        <w:t xml:space="preserve">PLMN Identity (MCC-MNC) of the source PLMN or the SNPN ID (MCC-MNC-NID) of the source SNPN of the received </w:t>
      </w:r>
      <w:r w:rsidRPr="00122E6E">
        <w:rPr>
          <w:lang w:eastAsia="zh-CN"/>
        </w:rPr>
        <w:t>HTTP messages.</w:t>
      </w:r>
    </w:p>
    <w:p w14:paraId="0F3F5D02" w14:textId="429A985F" w:rsidR="00D91253" w:rsidRPr="00122E6E" w:rsidRDefault="00D91253" w:rsidP="00D91253">
      <w:pPr>
        <w:rPr>
          <w:lang w:eastAsia="zh-CN"/>
        </w:rPr>
      </w:pPr>
      <w:r w:rsidRPr="00122E6E">
        <w:rPr>
          <w:lang w:eastAsia="zh-CN"/>
        </w:rPr>
        <w:t>The encoding of the header follows the ABNF as defined in IETF</w:t>
      </w:r>
      <w:r w:rsidRPr="00122E6E">
        <w:rPr>
          <w:lang w:val="de-DE"/>
        </w:rPr>
        <w:t> RFC </w:t>
      </w:r>
      <w:r>
        <w:rPr>
          <w:lang w:val="de-DE"/>
        </w:rPr>
        <w:t>9110 [11]</w:t>
      </w:r>
      <w:r w:rsidRPr="00122E6E">
        <w:rPr>
          <w:lang w:eastAsia="zh-CN"/>
        </w:rPr>
        <w:t>.</w:t>
      </w:r>
    </w:p>
    <w:p w14:paraId="64DE5950" w14:textId="77777777" w:rsidR="00DB0483" w:rsidRDefault="00DB0483" w:rsidP="00DB0483">
      <w:pPr>
        <w:pStyle w:val="PL"/>
        <w:rPr>
          <w:lang w:eastAsia="zh-CN"/>
        </w:rPr>
      </w:pPr>
    </w:p>
    <w:p w14:paraId="41155125" w14:textId="65040C47" w:rsidR="00DB0483" w:rsidRDefault="00DB0483" w:rsidP="00DB0483">
      <w:pPr>
        <w:pStyle w:val="PL"/>
        <w:rPr>
          <w:lang w:eastAsia="zh-CN"/>
        </w:rPr>
      </w:pPr>
      <w:r w:rsidRPr="00122E6E">
        <w:rPr>
          <w:lang w:eastAsia="zh-CN"/>
        </w:rPr>
        <w:t>Sbi-Originating-Network-Id</w:t>
      </w:r>
      <w:r>
        <w:rPr>
          <w:lang w:eastAsia="zh-CN"/>
        </w:rPr>
        <w:t>-Header</w:t>
      </w:r>
      <w:r w:rsidRPr="00122E6E">
        <w:rPr>
          <w:lang w:eastAsia="zh-CN"/>
        </w:rPr>
        <w:t xml:space="preserve"> = "3gpp-Sbi-Originating-Network-Id:" </w:t>
      </w:r>
      <w:r>
        <w:rPr>
          <w:lang w:eastAsia="zh-CN"/>
        </w:rPr>
        <w:t>O</w:t>
      </w:r>
      <w:r w:rsidRPr="00122E6E">
        <w:rPr>
          <w:lang w:eastAsia="zh-CN"/>
        </w:rPr>
        <w:t>WS 3DIGIT "-" 2*3DIGIT [</w:t>
      </w:r>
      <w:r>
        <w:rPr>
          <w:lang w:eastAsia="zh-CN"/>
        </w:rPr>
        <w:t xml:space="preserve"> </w:t>
      </w:r>
      <w:r w:rsidRPr="00122E6E">
        <w:rPr>
          <w:lang w:eastAsia="zh-CN"/>
        </w:rPr>
        <w:t>"-" 11HEXDIG</w:t>
      </w:r>
      <w:r>
        <w:rPr>
          <w:lang w:eastAsia="zh-CN"/>
        </w:rPr>
        <w:t xml:space="preserve"> </w:t>
      </w:r>
      <w:r w:rsidRPr="00122E6E">
        <w:rPr>
          <w:lang w:eastAsia="zh-CN"/>
        </w:rPr>
        <w:t>] [</w:t>
      </w:r>
      <w:r>
        <w:rPr>
          <w:lang w:eastAsia="zh-CN"/>
        </w:rPr>
        <w:t xml:space="preserve"> </w:t>
      </w:r>
      <w:r w:rsidRPr="00122E6E">
        <w:rPr>
          <w:lang w:eastAsia="zh-CN"/>
        </w:rPr>
        <w:t xml:space="preserve">";" OWS </w:t>
      </w:r>
      <w:r>
        <w:rPr>
          <w:lang w:eastAsia="zh-CN"/>
        </w:rPr>
        <w:t xml:space="preserve">srcinfo </w:t>
      </w:r>
      <w:r w:rsidRPr="00122E6E">
        <w:rPr>
          <w:lang w:eastAsia="zh-CN"/>
        </w:rPr>
        <w:t>]</w:t>
      </w:r>
      <w:r>
        <w:rPr>
          <w:lang w:eastAsia="zh-CN"/>
        </w:rPr>
        <w:t xml:space="preserve"> OWS</w:t>
      </w:r>
    </w:p>
    <w:p w14:paraId="69D6C551" w14:textId="77777777" w:rsidR="00DB0483" w:rsidRDefault="00DB0483" w:rsidP="00EE04DE">
      <w:pPr>
        <w:pStyle w:val="PL"/>
        <w:rPr>
          <w:lang w:eastAsia="zh-CN"/>
        </w:rPr>
      </w:pPr>
    </w:p>
    <w:p w14:paraId="6F5C9C33" w14:textId="77777777" w:rsidR="00DB0483" w:rsidRDefault="00DB0483" w:rsidP="00DB0483">
      <w:pPr>
        <w:pStyle w:val="PL"/>
        <w:rPr>
          <w:lang w:eastAsia="zh-CN"/>
        </w:rPr>
      </w:pPr>
      <w:r>
        <w:rPr>
          <w:rFonts w:hint="eastAsia"/>
          <w:lang w:eastAsia="ja-JP"/>
        </w:rPr>
        <w:t>s</w:t>
      </w:r>
      <w:r>
        <w:rPr>
          <w:lang w:eastAsia="ja-JP"/>
        </w:rPr>
        <w:t xml:space="preserve">rcinfo = </w:t>
      </w:r>
      <w:r>
        <w:rPr>
          <w:lang w:eastAsia="zh-CN"/>
        </w:rPr>
        <w:t xml:space="preserve">"src" ":" </w:t>
      </w:r>
      <w:r w:rsidRPr="00122E6E">
        <w:rPr>
          <w:lang w:eastAsia="zh-CN"/>
        </w:rPr>
        <w:t>RWS src</w:t>
      </w:r>
      <w:r>
        <w:rPr>
          <w:lang w:eastAsia="zh-CN"/>
        </w:rPr>
        <w:t>type "-" srcfqdn</w:t>
      </w:r>
    </w:p>
    <w:p w14:paraId="4EE14052" w14:textId="77777777" w:rsidR="00DB0483" w:rsidRDefault="00DB0483" w:rsidP="00EE04DE">
      <w:pPr>
        <w:pStyle w:val="PL"/>
        <w:rPr>
          <w:lang w:eastAsia="ja-JP"/>
        </w:rPr>
      </w:pPr>
    </w:p>
    <w:p w14:paraId="326D63EE" w14:textId="77777777" w:rsidR="00DB0483" w:rsidRDefault="00DB0483" w:rsidP="00DB0483">
      <w:pPr>
        <w:pStyle w:val="PL"/>
        <w:rPr>
          <w:lang w:eastAsia="ja-JP"/>
        </w:rPr>
      </w:pPr>
      <w:r>
        <w:rPr>
          <w:rFonts w:hint="eastAsia"/>
          <w:lang w:eastAsia="ja-JP"/>
        </w:rPr>
        <w:t>s</w:t>
      </w:r>
      <w:r>
        <w:rPr>
          <w:lang w:eastAsia="ja-JP"/>
        </w:rPr>
        <w:t>rctype = "SCP" / "SEPP"</w:t>
      </w:r>
    </w:p>
    <w:p w14:paraId="299F68A5" w14:textId="77777777" w:rsidR="00DB0483" w:rsidRDefault="00DB0483" w:rsidP="00EE04DE">
      <w:pPr>
        <w:pStyle w:val="PL"/>
        <w:rPr>
          <w:lang w:eastAsia="ja-JP"/>
        </w:rPr>
      </w:pPr>
    </w:p>
    <w:p w14:paraId="637E4AD8" w14:textId="77777777" w:rsidR="00DB0483" w:rsidRDefault="00DB0483" w:rsidP="00DB0483">
      <w:pPr>
        <w:pStyle w:val="PL"/>
        <w:rPr>
          <w:lang w:eastAsia="ja-JP"/>
        </w:rPr>
      </w:pPr>
      <w:r>
        <w:rPr>
          <w:lang w:eastAsia="ja-JP"/>
        </w:rPr>
        <w:t xml:space="preserve">srcfqdn = 4*( ALPHA / DIGIT / </w:t>
      </w:r>
      <w:r w:rsidRPr="00DA08C7">
        <w:rPr>
          <w:lang w:eastAsia="ja-JP"/>
        </w:rPr>
        <w:t xml:space="preserve">"-" </w:t>
      </w:r>
      <w:r>
        <w:rPr>
          <w:lang w:eastAsia="ja-JP"/>
        </w:rPr>
        <w:t>/</w:t>
      </w:r>
      <w:r w:rsidRPr="00DA08C7">
        <w:rPr>
          <w:lang w:eastAsia="ja-JP"/>
        </w:rPr>
        <w:t xml:space="preserve"> "." )</w:t>
      </w:r>
    </w:p>
    <w:p w14:paraId="7F0A368D" w14:textId="77777777" w:rsidR="00DB0483" w:rsidRDefault="00DB0483" w:rsidP="00DB0483">
      <w:pPr>
        <w:pStyle w:val="PL"/>
        <w:rPr>
          <w:lang w:eastAsia="ja-JP"/>
        </w:rPr>
      </w:pPr>
    </w:p>
    <w:p w14:paraId="45DBC99D" w14:textId="77777777" w:rsidR="00DB0483" w:rsidRPr="00836ED9" w:rsidRDefault="00DB0483" w:rsidP="00EE04DE">
      <w:pPr>
        <w:pStyle w:val="PL"/>
        <w:rPr>
          <w:lang w:eastAsia="ja-JP"/>
        </w:rPr>
      </w:pPr>
    </w:p>
    <w:p w14:paraId="74203772" w14:textId="7A32CFCB" w:rsidR="004C6315" w:rsidRDefault="004C6315" w:rsidP="004C6315">
      <w:pPr>
        <w:pStyle w:val="NO"/>
        <w:rPr>
          <w:lang w:eastAsia="zh-CN"/>
        </w:rPr>
      </w:pPr>
      <w:r>
        <w:rPr>
          <w:lang w:eastAsia="zh-CN"/>
        </w:rPr>
        <w:t>NOTE 1</w:t>
      </w:r>
      <w:r w:rsidRPr="00D1205D">
        <w:rPr>
          <w:lang w:eastAsia="zh-CN"/>
        </w:rPr>
        <w:t>:</w:t>
      </w:r>
      <w:r>
        <w:rPr>
          <w:lang w:eastAsia="zh-CN"/>
        </w:rPr>
        <w:tab/>
        <w:t>Implementations complying with earlier releases of the specification can require the presence of a leading white space after "</w:t>
      </w:r>
      <w:r w:rsidRPr="00122E6E">
        <w:rPr>
          <w:lang w:eastAsia="zh-CN"/>
        </w:rPr>
        <w:t>3gpp-Sbi-Originating-Network-Id</w:t>
      </w:r>
      <w:r>
        <w:rPr>
          <w:lang w:eastAsia="zh-CN"/>
        </w:rPr>
        <w:t xml:space="preserve">:". </w:t>
      </w:r>
    </w:p>
    <w:p w14:paraId="1BD278C2" w14:textId="77777777" w:rsidR="00DB0483" w:rsidRDefault="00DB0483" w:rsidP="00DB0483">
      <w:pPr>
        <w:rPr>
          <w:lang w:eastAsia="ja-JP"/>
        </w:rPr>
      </w:pPr>
      <w:r>
        <w:rPr>
          <w:lang w:eastAsia="ja-JP"/>
        </w:rPr>
        <w:t xml:space="preserve">The srcinfo shall only be present when SCP or SEPP </w:t>
      </w:r>
      <w:r w:rsidRPr="00DA0162">
        <w:rPr>
          <w:lang w:eastAsia="ja-JP"/>
        </w:rPr>
        <w:t>was unable to uniquely determine the value, i.e. PLMN ID, and has decided to insert the header with the value derived by configuration as described in Table 5.2.3.2.1-1</w:t>
      </w:r>
      <w:r>
        <w:rPr>
          <w:lang w:eastAsia="ja-JP"/>
        </w:rPr>
        <w:t>.</w:t>
      </w:r>
    </w:p>
    <w:p w14:paraId="746F7374" w14:textId="77777777" w:rsidR="00DB0483" w:rsidRDefault="00DB0483" w:rsidP="00DB0483">
      <w:pPr>
        <w:rPr>
          <w:lang w:eastAsia="ja-JP"/>
        </w:rPr>
      </w:pPr>
      <w:r>
        <w:rPr>
          <w:rFonts w:hint="eastAsia"/>
          <w:lang w:eastAsia="ja-JP"/>
        </w:rPr>
        <w:t>T</w:t>
      </w:r>
      <w:r>
        <w:rPr>
          <w:lang w:eastAsia="ja-JP"/>
        </w:rPr>
        <w:t>he srcfqdn shall indicate FQDN of SCP or SEPP that inserted the header when srcinfo is present.</w:t>
      </w:r>
    </w:p>
    <w:p w14:paraId="72AD2631" w14:textId="77777777" w:rsidR="00DB0483" w:rsidRPr="00122E6E" w:rsidRDefault="00DB0483" w:rsidP="00DB0483">
      <w:pPr>
        <w:pStyle w:val="EX"/>
        <w:rPr>
          <w:lang w:eastAsia="zh-CN"/>
        </w:rPr>
      </w:pPr>
      <w:bookmarkStart w:id="485" w:name="_Toc57022562"/>
      <w:r>
        <w:rPr>
          <w:lang w:eastAsia="zh-CN"/>
        </w:rPr>
        <w:t>EXAMPLE </w:t>
      </w:r>
      <w:r w:rsidRPr="00122E6E">
        <w:rPr>
          <w:lang w:eastAsia="zh-CN"/>
        </w:rPr>
        <w:t>1:</w:t>
      </w:r>
      <w:r w:rsidRPr="00122E6E">
        <w:rPr>
          <w:lang w:eastAsia="zh-CN"/>
        </w:rPr>
        <w:tab/>
        <w:t>For a source PLMN:</w:t>
      </w:r>
    </w:p>
    <w:p w14:paraId="779F2C25" w14:textId="77777777" w:rsidR="00DB0483" w:rsidRPr="00122E6E" w:rsidRDefault="00DB0483" w:rsidP="00DB0483">
      <w:pPr>
        <w:pStyle w:val="EX"/>
        <w:rPr>
          <w:lang w:eastAsia="zh-CN"/>
        </w:rPr>
      </w:pPr>
      <w:r w:rsidRPr="00122E6E">
        <w:rPr>
          <w:lang w:eastAsia="zh-CN"/>
        </w:rPr>
        <w:tab/>
        <w:t>3gpp-Sbi-Originating-Network-Id: 123-45</w:t>
      </w:r>
    </w:p>
    <w:bookmarkEnd w:id="485"/>
    <w:p w14:paraId="306D7B82" w14:textId="77777777" w:rsidR="00DB0483" w:rsidRPr="00122E6E" w:rsidRDefault="00DB0483" w:rsidP="00DB0483">
      <w:pPr>
        <w:pStyle w:val="EX"/>
        <w:rPr>
          <w:lang w:eastAsia="zh-CN"/>
        </w:rPr>
      </w:pPr>
      <w:r>
        <w:rPr>
          <w:lang w:eastAsia="zh-CN"/>
        </w:rPr>
        <w:t>EXAMPLE 2</w:t>
      </w:r>
      <w:r w:rsidRPr="00122E6E">
        <w:rPr>
          <w:lang w:eastAsia="zh-CN"/>
        </w:rPr>
        <w:t>:</w:t>
      </w:r>
      <w:r w:rsidRPr="00122E6E">
        <w:rPr>
          <w:lang w:eastAsia="zh-CN"/>
        </w:rPr>
        <w:tab/>
        <w:t>For a source PLMN and the header included by SEPP</w:t>
      </w:r>
      <w:r>
        <w:rPr>
          <w:lang w:eastAsia="zh-CN"/>
        </w:rPr>
        <w:t xml:space="preserve"> under the condition when the value of the </w:t>
      </w:r>
      <w:r w:rsidRPr="00DB39AD">
        <w:rPr>
          <w:lang w:eastAsia="zh-CN"/>
        </w:rPr>
        <w:t>header is derived based on the configuration and inserted by the SEPP</w:t>
      </w:r>
      <w:r w:rsidRPr="00122E6E">
        <w:rPr>
          <w:lang w:eastAsia="zh-CN"/>
        </w:rPr>
        <w:t>:</w:t>
      </w:r>
    </w:p>
    <w:p w14:paraId="7327EBA3" w14:textId="77777777" w:rsidR="00DB0483" w:rsidRDefault="00DB0483" w:rsidP="00DB0483">
      <w:pPr>
        <w:pStyle w:val="EX"/>
        <w:rPr>
          <w:lang w:eastAsia="zh-CN"/>
        </w:rPr>
      </w:pPr>
      <w:r w:rsidRPr="00122E6E">
        <w:rPr>
          <w:lang w:eastAsia="zh-CN"/>
        </w:rPr>
        <w:tab/>
        <w:t xml:space="preserve">3gpp-Sbi-Originating-Network-Id: 123-45; </w:t>
      </w:r>
      <w:r>
        <w:rPr>
          <w:lang w:eastAsia="zh-CN"/>
        </w:rPr>
        <w:t>src:</w:t>
      </w:r>
      <w:r w:rsidRPr="008611E6">
        <w:rPr>
          <w:lang w:eastAsia="zh-CN"/>
        </w:rPr>
        <w:t xml:space="preserve"> </w:t>
      </w:r>
      <w:r w:rsidRPr="00122E6E">
        <w:rPr>
          <w:lang w:eastAsia="zh-CN"/>
        </w:rPr>
        <w:t>SEPP-sepp001.sepp.</w:t>
      </w:r>
      <w:r w:rsidRPr="00122E6E">
        <w:t>5gc.mnc045.mcc123.3gppnetwork.org</w:t>
      </w:r>
    </w:p>
    <w:p w14:paraId="5D87BC02" w14:textId="77777777" w:rsidR="00DB0483" w:rsidRDefault="00DB0483" w:rsidP="00DB0483">
      <w:pPr>
        <w:pStyle w:val="EX"/>
        <w:rPr>
          <w:lang w:eastAsia="zh-CN"/>
        </w:rPr>
      </w:pPr>
      <w:r>
        <w:rPr>
          <w:lang w:eastAsia="zh-CN"/>
        </w:rPr>
        <w:t>EXAMPLE 3:</w:t>
      </w:r>
      <w:r>
        <w:rPr>
          <w:lang w:eastAsia="zh-CN"/>
        </w:rPr>
        <w:tab/>
        <w:t>For a source SNPN:</w:t>
      </w:r>
    </w:p>
    <w:p w14:paraId="3B4472DE" w14:textId="77777777" w:rsidR="00DB0483" w:rsidRPr="006B5418" w:rsidRDefault="00DB0483" w:rsidP="00DB0483">
      <w:pPr>
        <w:pStyle w:val="EX"/>
        <w:rPr>
          <w:lang w:val="en-US"/>
        </w:rPr>
      </w:pPr>
      <w:r w:rsidRPr="00122E6E">
        <w:rPr>
          <w:lang w:eastAsia="zh-CN"/>
        </w:rPr>
        <w:tab/>
      </w:r>
      <w:r w:rsidRPr="00EA6DEC">
        <w:rPr>
          <w:lang w:eastAsia="zh-CN"/>
        </w:rPr>
        <w:t>3gpp-</w:t>
      </w:r>
      <w:r>
        <w:rPr>
          <w:lang w:eastAsia="zh-CN"/>
        </w:rPr>
        <w:t>Sbi</w:t>
      </w:r>
      <w:r w:rsidRPr="00EA6DEC">
        <w:rPr>
          <w:lang w:eastAsia="zh-CN"/>
        </w:rPr>
        <w:t>-</w:t>
      </w:r>
      <w:r>
        <w:rPr>
          <w:lang w:eastAsia="zh-CN"/>
        </w:rPr>
        <w:t>Originating-Network-Id: 123-45-</w:t>
      </w:r>
      <w:r>
        <w:t>000007ed9d5</w:t>
      </w:r>
    </w:p>
    <w:p w14:paraId="0F5F2B61" w14:textId="13C86DE6" w:rsidR="002C7497" w:rsidRPr="000B63FD" w:rsidRDefault="002C7497" w:rsidP="002D7984">
      <w:pPr>
        <w:pStyle w:val="Heading5"/>
        <w:rPr>
          <w:lang w:eastAsia="zh-CN"/>
        </w:rPr>
      </w:pPr>
      <w:bookmarkStart w:id="486" w:name="_CR5_2_3_2_16"/>
      <w:bookmarkStart w:id="487" w:name="_Toc177643269"/>
      <w:bookmarkEnd w:id="486"/>
      <w:r w:rsidRPr="000B63FD">
        <w:t>5.2.3.2.</w:t>
      </w:r>
      <w:r>
        <w:t>16</w:t>
      </w:r>
      <w:r w:rsidRPr="000B63FD">
        <w:tab/>
      </w:r>
      <w:r w:rsidRPr="000B63FD">
        <w:rPr>
          <w:lang w:eastAsia="zh-CN"/>
        </w:rPr>
        <w:t>3gpp-Sbi-</w:t>
      </w:r>
      <w:r>
        <w:rPr>
          <w:lang w:eastAsia="zh-CN"/>
        </w:rPr>
        <w:t>Access-Scope</w:t>
      </w:r>
      <w:bookmarkEnd w:id="487"/>
    </w:p>
    <w:p w14:paraId="2EC37128" w14:textId="77777777" w:rsidR="00DB0483" w:rsidRPr="000B63FD" w:rsidRDefault="00DB0483" w:rsidP="00DB0483">
      <w:pPr>
        <w:rPr>
          <w:lang w:eastAsia="zh-CN"/>
        </w:rPr>
      </w:pPr>
      <w:r w:rsidRPr="000B63FD">
        <w:rPr>
          <w:lang w:eastAsia="zh-CN"/>
        </w:rPr>
        <w:t xml:space="preserve">The header </w:t>
      </w:r>
      <w:r>
        <w:rPr>
          <w:lang w:eastAsia="zh-CN"/>
        </w:rPr>
        <w:t>indicates the access scope of the service request for NF service access authorization, as defined in clauses 6.7.3 and 6.10.11</w:t>
      </w:r>
      <w:r w:rsidRPr="000B63FD">
        <w:rPr>
          <w:lang w:eastAsia="zh-CN"/>
        </w:rPr>
        <w:t>.</w:t>
      </w:r>
    </w:p>
    <w:p w14:paraId="3980649A" w14:textId="3BB79500" w:rsidR="00D91253" w:rsidRPr="000B63FD" w:rsidRDefault="00D91253" w:rsidP="00D91253">
      <w:pPr>
        <w:rPr>
          <w:lang w:eastAsia="zh-CN"/>
        </w:rPr>
      </w:pPr>
      <w:r w:rsidRPr="000B63FD">
        <w:rPr>
          <w:lang w:eastAsia="zh-CN"/>
        </w:rPr>
        <w:t>The encoding of the header follows the ABNF as defined in IETF</w:t>
      </w:r>
      <w:r w:rsidRPr="000B63FD">
        <w:rPr>
          <w:lang w:val="de-DE"/>
        </w:rPr>
        <w:t> RFC </w:t>
      </w:r>
      <w:r>
        <w:rPr>
          <w:lang w:val="de-DE"/>
        </w:rPr>
        <w:t>9110 [11]</w:t>
      </w:r>
      <w:r w:rsidRPr="000B63FD">
        <w:rPr>
          <w:lang w:eastAsia="zh-CN"/>
        </w:rPr>
        <w:t>.</w:t>
      </w:r>
    </w:p>
    <w:p w14:paraId="0AED6154" w14:textId="77777777" w:rsidR="00DB0483" w:rsidRDefault="00DB0483" w:rsidP="00DB0483">
      <w:pPr>
        <w:pStyle w:val="PL"/>
        <w:rPr>
          <w:lang w:eastAsia="zh-CN"/>
        </w:rPr>
      </w:pPr>
    </w:p>
    <w:p w14:paraId="4FBB9454" w14:textId="14B5095F" w:rsidR="00DB0483" w:rsidRDefault="00DB0483" w:rsidP="00DB0483">
      <w:pPr>
        <w:pStyle w:val="PL"/>
        <w:rPr>
          <w:lang w:eastAsia="zh-CN"/>
        </w:rPr>
      </w:pPr>
      <w:r>
        <w:rPr>
          <w:lang w:eastAsia="zh-CN"/>
        </w:rPr>
        <w:t>Sbi-Access-Scope-Header = "3gpp-Sbi-Access-Scope:" OWS scope-token *(SP scope-token) OWS</w:t>
      </w:r>
    </w:p>
    <w:p w14:paraId="6A3638EC" w14:textId="77777777" w:rsidR="00DB0483" w:rsidRDefault="00DB0483" w:rsidP="00EE04DE">
      <w:pPr>
        <w:pStyle w:val="PL"/>
        <w:rPr>
          <w:lang w:eastAsia="zh-CN"/>
        </w:rPr>
      </w:pPr>
    </w:p>
    <w:p w14:paraId="3D32B0D8" w14:textId="3D45715E" w:rsidR="00DB0483" w:rsidRDefault="00DB0483" w:rsidP="00DB0483">
      <w:pPr>
        <w:pStyle w:val="PL"/>
        <w:rPr>
          <w:lang w:eastAsia="zh-CN"/>
        </w:rPr>
      </w:pPr>
      <w:r>
        <w:rPr>
          <w:lang w:eastAsia="zh-CN"/>
        </w:rPr>
        <w:t>scope-token = 1*NQCHAR</w:t>
      </w:r>
    </w:p>
    <w:p w14:paraId="5CB712A7" w14:textId="77777777" w:rsidR="00DB0483" w:rsidRDefault="00DB0483" w:rsidP="00DB0483">
      <w:pPr>
        <w:pStyle w:val="PL"/>
        <w:rPr>
          <w:lang w:eastAsia="zh-CN"/>
        </w:rPr>
      </w:pPr>
    </w:p>
    <w:p w14:paraId="765375BE" w14:textId="77777777" w:rsidR="00DB0483" w:rsidRPr="000B63FD" w:rsidRDefault="00DB0483" w:rsidP="00EE04DE">
      <w:pPr>
        <w:pStyle w:val="PL"/>
        <w:rPr>
          <w:lang w:eastAsia="zh-CN"/>
        </w:rPr>
      </w:pPr>
    </w:p>
    <w:p w14:paraId="7AD8FB7F" w14:textId="77777777" w:rsidR="00DB0483" w:rsidRDefault="00DB0483" w:rsidP="00DB0483">
      <w:pPr>
        <w:rPr>
          <w:lang w:eastAsia="zh-CN"/>
        </w:rPr>
      </w:pPr>
      <w:r w:rsidRPr="00C61E43">
        <w:rPr>
          <w:lang w:eastAsia="zh-CN"/>
        </w:rPr>
        <w:t>Scope-token shall consist of a</w:t>
      </w:r>
      <w:r>
        <w:rPr>
          <w:lang w:eastAsia="zh-CN"/>
        </w:rPr>
        <w:t xml:space="preserve"> list of space-delimited, case-sensitive strings, containing</w:t>
      </w:r>
      <w:r w:rsidRPr="00C61E43">
        <w:rPr>
          <w:lang w:eastAsia="zh-CN"/>
        </w:rPr>
        <w:t xml:space="preserve"> </w:t>
      </w:r>
      <w:r>
        <w:rPr>
          <w:lang w:eastAsia="zh-CN"/>
        </w:rPr>
        <w:t xml:space="preserve">the </w:t>
      </w:r>
      <w:r w:rsidRPr="00C61E43">
        <w:rPr>
          <w:lang w:eastAsia="zh-CN"/>
        </w:rPr>
        <w:t xml:space="preserve">NF service name of the NF service producer </w:t>
      </w:r>
      <w:r>
        <w:rPr>
          <w:lang w:eastAsia="zh-CN"/>
        </w:rPr>
        <w:t xml:space="preserve">corresponding to the service request and, if defined for the specific resource/operation in the corresponding API, the additional </w:t>
      </w:r>
      <w:r w:rsidRPr="00C61E43">
        <w:rPr>
          <w:lang w:eastAsia="zh-CN"/>
        </w:rPr>
        <w:t>resource/operation-level scope.</w:t>
      </w:r>
    </w:p>
    <w:p w14:paraId="7135328A" w14:textId="77777777" w:rsidR="00DB0483" w:rsidRPr="00C61E43" w:rsidRDefault="00DB0483" w:rsidP="00DB0483">
      <w:pPr>
        <w:rPr>
          <w:lang w:eastAsia="zh-CN"/>
        </w:rPr>
      </w:pPr>
      <w:r>
        <w:rPr>
          <w:lang w:eastAsia="zh-CN"/>
        </w:rPr>
        <w:t xml:space="preserve">NQCHAR is defined in Appendix A of </w:t>
      </w:r>
      <w:r w:rsidRPr="009E0497">
        <w:rPr>
          <w:lang w:eastAsia="zh-CN"/>
        </w:rPr>
        <w:t>IETF RFC 6749</w:t>
      </w:r>
      <w:r>
        <w:rPr>
          <w:lang w:eastAsia="zh-CN"/>
        </w:rPr>
        <w:t> [22].</w:t>
      </w:r>
    </w:p>
    <w:p w14:paraId="20E0DEA2" w14:textId="77777777" w:rsidR="00DB0483" w:rsidRDefault="00DB0483" w:rsidP="00DB0483">
      <w:pPr>
        <w:pStyle w:val="NO"/>
        <w:rPr>
          <w:lang w:eastAsia="zh-CN"/>
        </w:rPr>
      </w:pPr>
      <w:r>
        <w:rPr>
          <w:lang w:eastAsia="zh-CN"/>
        </w:rPr>
        <w:lastRenderedPageBreak/>
        <w:t>NOTE 1</w:t>
      </w:r>
      <w:r w:rsidRPr="009E0497">
        <w:rPr>
          <w:lang w:eastAsia="zh-CN"/>
        </w:rPr>
        <w:t>:</w:t>
      </w:r>
      <w:r>
        <w:rPr>
          <w:lang w:eastAsia="zh-CN"/>
        </w:rPr>
        <w:tab/>
        <w:t>T</w:t>
      </w:r>
      <w:r w:rsidRPr="009E0497">
        <w:rPr>
          <w:lang w:eastAsia="zh-CN"/>
        </w:rPr>
        <w:t>his corresponds to the "scope" syntax defined for OAuth in</w:t>
      </w:r>
      <w:r w:rsidRPr="00B84373">
        <w:rPr>
          <w:lang w:eastAsia="zh-CN"/>
        </w:rPr>
        <w:t xml:space="preserve"> </w:t>
      </w:r>
      <w:r w:rsidRPr="009E0497">
        <w:rPr>
          <w:lang w:eastAsia="zh-CN"/>
        </w:rPr>
        <w:t>clause</w:t>
      </w:r>
      <w:r>
        <w:rPr>
          <w:lang w:eastAsia="zh-CN"/>
        </w:rPr>
        <w:t>s 3.3 and</w:t>
      </w:r>
      <w:r w:rsidRPr="009E0497">
        <w:rPr>
          <w:lang w:eastAsia="zh-CN"/>
        </w:rPr>
        <w:t xml:space="preserve"> A.4</w:t>
      </w:r>
      <w:r>
        <w:rPr>
          <w:lang w:eastAsia="zh-CN"/>
        </w:rPr>
        <w:t xml:space="preserve"> of</w:t>
      </w:r>
      <w:r w:rsidRPr="009E0497">
        <w:rPr>
          <w:lang w:eastAsia="zh-CN"/>
        </w:rPr>
        <w:t xml:space="preserve"> IETF RFC 6749</w:t>
      </w:r>
      <w:r>
        <w:rPr>
          <w:lang w:eastAsia="zh-CN"/>
        </w:rPr>
        <w:t> [22] and also to</w:t>
      </w:r>
      <w:r w:rsidRPr="009E0497">
        <w:rPr>
          <w:lang w:eastAsia="zh-CN"/>
        </w:rPr>
        <w:t xml:space="preserve"> the syntax </w:t>
      </w:r>
      <w:r>
        <w:rPr>
          <w:lang w:eastAsia="zh-CN"/>
        </w:rPr>
        <w:t>of</w:t>
      </w:r>
      <w:r w:rsidRPr="00D45AA0">
        <w:rPr>
          <w:lang w:eastAsia="zh-CN"/>
        </w:rPr>
        <w:t xml:space="preserve"> the</w:t>
      </w:r>
      <w:r w:rsidRPr="004B39B3">
        <w:rPr>
          <w:lang w:eastAsia="zh-CN"/>
        </w:rPr>
        <w:t xml:space="preserve"> "scope" parameter in </w:t>
      </w:r>
      <w:r>
        <w:rPr>
          <w:lang w:eastAsia="zh-CN"/>
        </w:rPr>
        <w:t xml:space="preserve">AccessTokenReq in 3GPP TS 29.510 [8]. This enables the SCP to set the scope parameter in the Nnrf_Get Access Token Request to the value of the 3gpp-Sbi-Access-Scope header received in an incoming service request, or to </w:t>
      </w:r>
      <w:r>
        <w:t>a list of scopes that is the intersection of the scopes indicated in the 3gpp-Sbi-Access-Scope header and the scopes expected by the NF Service producer (as registered in its NF profile)</w:t>
      </w:r>
      <w:r>
        <w:rPr>
          <w:lang w:eastAsia="zh-CN"/>
        </w:rPr>
        <w:t>.</w:t>
      </w:r>
    </w:p>
    <w:p w14:paraId="6DC9A220" w14:textId="54A436F8" w:rsidR="00DB0483" w:rsidRDefault="00DB0483" w:rsidP="00DB0483">
      <w:pPr>
        <w:pStyle w:val="NO"/>
        <w:rPr>
          <w:lang w:eastAsia="zh-CN"/>
        </w:rPr>
      </w:pPr>
      <w:r>
        <w:rPr>
          <w:lang w:eastAsia="zh-CN"/>
        </w:rPr>
        <w:t>NOTE 2:</w:t>
      </w:r>
      <w:r>
        <w:rPr>
          <w:lang w:eastAsia="zh-CN"/>
        </w:rPr>
        <w:tab/>
        <w:t xml:space="preserve">For indirect communication with delegated discovery (see </w:t>
      </w:r>
      <w:r w:rsidR="00D93C0A">
        <w:rPr>
          <w:lang w:eastAsia="zh-CN"/>
        </w:rPr>
        <w:t>clause </w:t>
      </w:r>
      <w:r w:rsidR="00D93C0A">
        <w:rPr>
          <w:noProof/>
          <w:lang w:val="en-US"/>
        </w:rPr>
        <w:t>6</w:t>
      </w:r>
      <w:r>
        <w:rPr>
          <w:noProof/>
          <w:lang w:val="en-US"/>
        </w:rPr>
        <w:t>.10.11.2</w:t>
      </w:r>
      <w:r>
        <w:rPr>
          <w:lang w:eastAsia="zh-CN"/>
        </w:rPr>
        <w:t>), for a specific resource / operation for which the API defines a resource/operation-level scope, the NF service consumer does not and need not know whether the NF service producer is configured to require the resource/operation level scope or not. The setting of the 3gpp-Sbi-Access-Scope header is the same regardless of whether the</w:t>
      </w:r>
      <w:r w:rsidRPr="0028000C">
        <w:rPr>
          <w:lang w:eastAsia="zh-CN"/>
        </w:rPr>
        <w:t xml:space="preserve"> </w:t>
      </w:r>
      <w:r>
        <w:rPr>
          <w:lang w:eastAsia="zh-CN"/>
        </w:rPr>
        <w:t>NF service producer is configured to require the resource/operation level scope or not.</w:t>
      </w:r>
    </w:p>
    <w:p w14:paraId="6B5D8515" w14:textId="77777777" w:rsidR="00DB0483" w:rsidRDefault="00DB0483" w:rsidP="00DB0483">
      <w:pPr>
        <w:pStyle w:val="EX"/>
        <w:rPr>
          <w:lang w:eastAsia="zh-CN"/>
        </w:rPr>
      </w:pPr>
      <w:r>
        <w:rPr>
          <w:lang w:eastAsia="zh-CN"/>
        </w:rPr>
        <w:t>EXAMPLE:</w:t>
      </w:r>
      <w:r>
        <w:rPr>
          <w:lang w:eastAsia="zh-CN"/>
        </w:rPr>
        <w:tab/>
        <w:t xml:space="preserve">3gpp-Sbi-Access-Scope: </w:t>
      </w:r>
      <w:r w:rsidRPr="00C61E43">
        <w:rPr>
          <w:lang w:eastAsia="zh-CN"/>
        </w:rPr>
        <w:t>nhss-ims-uecm nhss-ims-uecm:authorize:invoke</w:t>
      </w:r>
    </w:p>
    <w:p w14:paraId="3CEE0605" w14:textId="7A22BF62" w:rsidR="002C7497" w:rsidRPr="000B63FD" w:rsidRDefault="002C7497" w:rsidP="002D7984">
      <w:pPr>
        <w:pStyle w:val="Heading5"/>
        <w:rPr>
          <w:lang w:eastAsia="zh-CN"/>
        </w:rPr>
      </w:pPr>
      <w:bookmarkStart w:id="488" w:name="_CR5_2_3_2_17"/>
      <w:bookmarkStart w:id="489" w:name="_Toc177643270"/>
      <w:bookmarkEnd w:id="488"/>
      <w:r w:rsidRPr="000B63FD">
        <w:t>5.2.3.2.</w:t>
      </w:r>
      <w:r>
        <w:t>17</w:t>
      </w:r>
      <w:r w:rsidRPr="000B63FD">
        <w:tab/>
      </w:r>
      <w:r w:rsidRPr="000B63FD">
        <w:rPr>
          <w:lang w:eastAsia="zh-CN"/>
        </w:rPr>
        <w:t>3gpp-Sbi-</w:t>
      </w:r>
      <w:r>
        <w:rPr>
          <w:lang w:eastAsia="zh-CN"/>
        </w:rPr>
        <w:t>Access-Token</w:t>
      </w:r>
      <w:bookmarkEnd w:id="489"/>
    </w:p>
    <w:p w14:paraId="35A55B1F" w14:textId="77777777" w:rsidR="00DB0483" w:rsidRPr="000B63FD" w:rsidRDefault="00DB0483" w:rsidP="00DB0483">
      <w:pPr>
        <w:rPr>
          <w:lang w:eastAsia="zh-CN"/>
        </w:rPr>
      </w:pPr>
      <w:bookmarkStart w:id="490" w:name="_Toc57023922"/>
      <w:r w:rsidRPr="000B63FD">
        <w:rPr>
          <w:lang w:eastAsia="zh-CN"/>
        </w:rPr>
        <w:t xml:space="preserve">The header contains </w:t>
      </w:r>
      <w:r>
        <w:rPr>
          <w:lang w:eastAsia="zh-CN"/>
        </w:rPr>
        <w:t>an Access Token in a service response, for possible re-use in subsequent service requests, as defined in clause 6.10.11</w:t>
      </w:r>
      <w:r w:rsidRPr="000B63FD">
        <w:rPr>
          <w:lang w:eastAsia="zh-CN"/>
        </w:rPr>
        <w:t>.</w:t>
      </w:r>
    </w:p>
    <w:p w14:paraId="1B1A5C67" w14:textId="5387C8B5" w:rsidR="00D91253" w:rsidRPr="000B63FD" w:rsidRDefault="00D91253" w:rsidP="00D91253">
      <w:pPr>
        <w:rPr>
          <w:lang w:eastAsia="zh-CN"/>
        </w:rPr>
      </w:pPr>
      <w:r w:rsidRPr="000B63FD">
        <w:rPr>
          <w:lang w:eastAsia="zh-CN"/>
        </w:rPr>
        <w:t>The encoding of the header follows the ABNF as defined in IETF</w:t>
      </w:r>
      <w:r w:rsidRPr="000B63FD">
        <w:rPr>
          <w:lang w:val="de-DE"/>
        </w:rPr>
        <w:t> RFC </w:t>
      </w:r>
      <w:r>
        <w:rPr>
          <w:lang w:val="de-DE"/>
        </w:rPr>
        <w:t>9110 [11]</w:t>
      </w:r>
      <w:r w:rsidRPr="000B63FD">
        <w:rPr>
          <w:lang w:eastAsia="zh-CN"/>
        </w:rPr>
        <w:t>.</w:t>
      </w:r>
    </w:p>
    <w:p w14:paraId="5D57A825" w14:textId="77777777" w:rsidR="00D91253" w:rsidRDefault="00D91253" w:rsidP="00D91253">
      <w:pPr>
        <w:pStyle w:val="PL"/>
        <w:rPr>
          <w:lang w:eastAsia="zh-CN"/>
        </w:rPr>
      </w:pPr>
    </w:p>
    <w:p w14:paraId="06DA6D49" w14:textId="77777777" w:rsidR="00D91253" w:rsidRDefault="00D91253" w:rsidP="00D91253">
      <w:pPr>
        <w:pStyle w:val="PL"/>
        <w:rPr>
          <w:lang w:eastAsia="zh-CN"/>
        </w:rPr>
      </w:pPr>
      <w:r>
        <w:rPr>
          <w:lang w:eastAsia="zh-CN"/>
        </w:rPr>
        <w:t>Sbi-Access-Token = "3gpp-Sbi-Access-Token:" OWS credentials OWS</w:t>
      </w:r>
    </w:p>
    <w:p w14:paraId="049F34D5" w14:textId="77777777" w:rsidR="00D91253" w:rsidRDefault="00D91253" w:rsidP="00D91253">
      <w:pPr>
        <w:pStyle w:val="PL"/>
        <w:rPr>
          <w:lang w:eastAsia="zh-CN"/>
        </w:rPr>
      </w:pPr>
    </w:p>
    <w:p w14:paraId="6ABA8267" w14:textId="77777777" w:rsidR="00D91253" w:rsidRPr="000B63FD" w:rsidRDefault="00D91253" w:rsidP="00D91253">
      <w:pPr>
        <w:pStyle w:val="PL"/>
        <w:rPr>
          <w:lang w:eastAsia="zh-CN"/>
        </w:rPr>
      </w:pPr>
    </w:p>
    <w:p w14:paraId="10299E02" w14:textId="27A09FDA" w:rsidR="00D91253" w:rsidRDefault="00D91253" w:rsidP="00D91253">
      <w:pPr>
        <w:rPr>
          <w:lang w:eastAsia="zh-CN"/>
        </w:rPr>
      </w:pPr>
      <w:r>
        <w:rPr>
          <w:lang w:eastAsia="zh-CN"/>
        </w:rPr>
        <w:t xml:space="preserve">See </w:t>
      </w:r>
      <w:r w:rsidR="00D93C0A">
        <w:rPr>
          <w:lang w:eastAsia="zh-CN"/>
        </w:rPr>
        <w:t>clause 1</w:t>
      </w:r>
      <w:r>
        <w:rPr>
          <w:lang w:eastAsia="zh-CN"/>
        </w:rPr>
        <w:t>1.4 of IETF RFC 9110 [11] for the definition of "credentials".</w:t>
      </w:r>
    </w:p>
    <w:p w14:paraId="70A97AE1" w14:textId="77777777" w:rsidR="00DB0483" w:rsidRDefault="00DB0483" w:rsidP="00DB0483">
      <w:pPr>
        <w:pStyle w:val="NO"/>
        <w:rPr>
          <w:lang w:eastAsia="zh-CN"/>
        </w:rPr>
      </w:pPr>
      <w:r>
        <w:rPr>
          <w:lang w:eastAsia="zh-CN"/>
        </w:rPr>
        <w:t>NOTE:</w:t>
      </w:r>
      <w:r>
        <w:rPr>
          <w:lang w:eastAsia="zh-CN"/>
        </w:rPr>
        <w:tab/>
        <w:t>The 3gpp-Sbi-Access-Token header is encoded as the Authorization header.</w:t>
      </w:r>
    </w:p>
    <w:p w14:paraId="37DEE14D" w14:textId="500A4730" w:rsidR="008956DC" w:rsidRPr="008956DC" w:rsidRDefault="00633ACA" w:rsidP="008956DC">
      <w:pPr>
        <w:pStyle w:val="Heading5"/>
        <w:rPr>
          <w:lang w:eastAsia="zh-CN"/>
        </w:rPr>
      </w:pPr>
      <w:bookmarkStart w:id="491" w:name="_CR5_2_3_2_18"/>
      <w:bookmarkStart w:id="492" w:name="_Toc177643271"/>
      <w:bookmarkEnd w:id="491"/>
      <w:r>
        <w:t>5.2.3.2.18</w:t>
      </w:r>
      <w:r>
        <w:tab/>
      </w:r>
      <w:bookmarkEnd w:id="490"/>
      <w:r w:rsidR="008956DC">
        <w:rPr>
          <w:lang w:eastAsia="zh-CN"/>
        </w:rPr>
        <w:t>Void</w:t>
      </w:r>
      <w:bookmarkEnd w:id="492"/>
    </w:p>
    <w:p w14:paraId="17B6F889" w14:textId="7E2D3EB7" w:rsidR="00BE1178" w:rsidRPr="00D1205D" w:rsidRDefault="00BE1178" w:rsidP="002D7984">
      <w:pPr>
        <w:pStyle w:val="Heading5"/>
        <w:rPr>
          <w:lang w:eastAsia="zh-CN"/>
        </w:rPr>
      </w:pPr>
      <w:bookmarkStart w:id="493" w:name="_CR5_2_3_2_19"/>
      <w:bookmarkStart w:id="494" w:name="_Toc177643272"/>
      <w:bookmarkEnd w:id="493"/>
      <w:r w:rsidRPr="00D1205D">
        <w:t>5.2.3.2.</w:t>
      </w:r>
      <w:r>
        <w:t>19</w:t>
      </w:r>
      <w:r w:rsidRPr="00D1205D">
        <w:tab/>
      </w:r>
      <w:r w:rsidRPr="00D1205D">
        <w:rPr>
          <w:lang w:eastAsia="zh-CN"/>
        </w:rPr>
        <w:t>3gpp-Sbi-</w:t>
      </w:r>
      <w:r>
        <w:rPr>
          <w:lang w:eastAsia="zh-CN"/>
        </w:rPr>
        <w:t>Target-Nf-Group</w:t>
      </w:r>
      <w:r w:rsidRPr="00D1205D">
        <w:rPr>
          <w:lang w:eastAsia="zh-CN"/>
        </w:rPr>
        <w:t>-Id</w:t>
      </w:r>
      <w:bookmarkEnd w:id="494"/>
    </w:p>
    <w:p w14:paraId="63789E1C" w14:textId="77777777" w:rsidR="00DB0483" w:rsidRPr="00D1205D" w:rsidRDefault="00DB0483" w:rsidP="00DB0483">
      <w:pPr>
        <w:rPr>
          <w:lang w:eastAsia="zh-CN"/>
        </w:rPr>
      </w:pPr>
      <w:r w:rsidRPr="00D1205D">
        <w:rPr>
          <w:lang w:eastAsia="zh-CN"/>
        </w:rPr>
        <w:t xml:space="preserve">This header contains </w:t>
      </w:r>
      <w:r>
        <w:rPr>
          <w:lang w:eastAsia="zh-CN"/>
        </w:rPr>
        <w:t>the NF Group</w:t>
      </w:r>
      <w:r w:rsidRPr="00D1205D">
        <w:rPr>
          <w:lang w:eastAsia="zh-CN"/>
        </w:rPr>
        <w:t xml:space="preserve"> ID</w:t>
      </w:r>
      <w:r>
        <w:rPr>
          <w:lang w:eastAsia="zh-CN"/>
        </w:rPr>
        <w:t xml:space="preserve"> (e.g. UDM, HSS, AUSF, UDR, CHF, PCF Group ID) of the NF service producer.</w:t>
      </w:r>
    </w:p>
    <w:p w14:paraId="4B1E6D35" w14:textId="32610835"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03E46649" w14:textId="77777777" w:rsidR="00DB0483" w:rsidRDefault="00DB0483" w:rsidP="00DB0483">
      <w:pPr>
        <w:pStyle w:val="PL"/>
        <w:rPr>
          <w:lang w:eastAsia="zh-CN"/>
        </w:rPr>
      </w:pPr>
    </w:p>
    <w:p w14:paraId="6C34C001" w14:textId="3EFC116D" w:rsidR="00DB0483" w:rsidRDefault="00DB0483" w:rsidP="00DB0483">
      <w:pPr>
        <w:pStyle w:val="PL"/>
        <w:rPr>
          <w:lang w:eastAsia="zh-CN"/>
        </w:rPr>
      </w:pPr>
      <w:r w:rsidRPr="00D1205D">
        <w:rPr>
          <w:lang w:eastAsia="zh-CN"/>
        </w:rPr>
        <w:t>Sbi-</w:t>
      </w:r>
      <w:r>
        <w:rPr>
          <w:lang w:eastAsia="zh-CN"/>
        </w:rPr>
        <w:t>Target-Nf-Group</w:t>
      </w:r>
      <w:r w:rsidRPr="00D1205D">
        <w:rPr>
          <w:lang w:eastAsia="zh-CN"/>
        </w:rPr>
        <w:t>-Id</w:t>
      </w:r>
      <w:r>
        <w:rPr>
          <w:lang w:eastAsia="zh-CN"/>
        </w:rPr>
        <w:t>-Header</w:t>
      </w:r>
      <w:r w:rsidRPr="00D1205D">
        <w:rPr>
          <w:lang w:eastAsia="zh-CN"/>
        </w:rPr>
        <w:t xml:space="preserve"> = "3gpp-Sbi-</w:t>
      </w:r>
      <w:r>
        <w:rPr>
          <w:lang w:eastAsia="zh-CN"/>
        </w:rPr>
        <w:t>Target-Nf-Group</w:t>
      </w:r>
      <w:r w:rsidRPr="00D1205D">
        <w:rPr>
          <w:lang w:eastAsia="zh-CN"/>
        </w:rPr>
        <w:t>-Id:" OWS "</w:t>
      </w:r>
      <w:r>
        <w:rPr>
          <w:lang w:eastAsia="zh-CN"/>
        </w:rPr>
        <w:t>nfgid</w:t>
      </w:r>
      <w:r w:rsidRPr="00D1205D">
        <w:rPr>
          <w:lang w:eastAsia="zh-CN"/>
        </w:rPr>
        <w:t xml:space="preserve">=" </w:t>
      </w:r>
      <w:r>
        <w:rPr>
          <w:lang w:eastAsia="zh-CN"/>
        </w:rPr>
        <w:t>nfGroup</w:t>
      </w:r>
      <w:r w:rsidRPr="00D1205D">
        <w:rPr>
          <w:lang w:eastAsia="zh-CN"/>
        </w:rPr>
        <w:t>Id</w:t>
      </w:r>
      <w:r>
        <w:rPr>
          <w:lang w:eastAsia="zh-CN"/>
        </w:rPr>
        <w:t>V</w:t>
      </w:r>
      <w:r w:rsidRPr="00D1205D">
        <w:rPr>
          <w:lang w:eastAsia="zh-CN"/>
        </w:rPr>
        <w:t>alue</w:t>
      </w:r>
      <w:r>
        <w:rPr>
          <w:lang w:eastAsia="zh-CN"/>
        </w:rPr>
        <w:t xml:space="preserve"> OWS</w:t>
      </w:r>
    </w:p>
    <w:p w14:paraId="3EB6DD20" w14:textId="77777777" w:rsidR="00DB0483" w:rsidRDefault="00DB0483" w:rsidP="00DB0483">
      <w:pPr>
        <w:pStyle w:val="PL"/>
        <w:rPr>
          <w:lang w:eastAsia="zh-CN"/>
        </w:rPr>
      </w:pPr>
    </w:p>
    <w:p w14:paraId="084DEAB9" w14:textId="77777777" w:rsidR="00DB0483" w:rsidRDefault="00DB0483" w:rsidP="00DB0483">
      <w:pPr>
        <w:pStyle w:val="PL"/>
        <w:rPr>
          <w:lang w:eastAsia="zh-CN"/>
        </w:rPr>
      </w:pPr>
      <w:r>
        <w:rPr>
          <w:lang w:eastAsia="zh-CN"/>
        </w:rPr>
        <w:t>nfGroupIdValue = DQUOTE token DQUOTE</w:t>
      </w:r>
    </w:p>
    <w:p w14:paraId="3032635F" w14:textId="77777777" w:rsidR="00DB0483" w:rsidRDefault="00DB0483" w:rsidP="00DB0483">
      <w:pPr>
        <w:pStyle w:val="PL"/>
        <w:rPr>
          <w:lang w:eastAsia="zh-CN"/>
        </w:rPr>
      </w:pPr>
    </w:p>
    <w:p w14:paraId="181AF4C7" w14:textId="77777777" w:rsidR="00DB0483" w:rsidRPr="00D1205D" w:rsidRDefault="00DB0483" w:rsidP="00EE04DE">
      <w:pPr>
        <w:pStyle w:val="PL"/>
        <w:rPr>
          <w:lang w:eastAsia="zh-CN"/>
        </w:rPr>
      </w:pPr>
    </w:p>
    <w:p w14:paraId="5D2D31C9" w14:textId="77777777" w:rsidR="00DB0483" w:rsidRPr="00D1205D" w:rsidRDefault="00DB0483" w:rsidP="00DB0483">
      <w:pPr>
        <w:rPr>
          <w:lang w:eastAsia="zh-CN"/>
        </w:rPr>
      </w:pPr>
      <w:r w:rsidRPr="00821FD2">
        <w:t>The following parameter is defined:</w:t>
      </w:r>
    </w:p>
    <w:p w14:paraId="29DBCE67" w14:textId="77777777" w:rsidR="00DB0483" w:rsidRPr="00D1205D" w:rsidRDefault="00DB0483" w:rsidP="00DB0483">
      <w:pPr>
        <w:pStyle w:val="B1"/>
        <w:rPr>
          <w:lang w:eastAsia="zh-CN"/>
        </w:rPr>
      </w:pPr>
      <w:r w:rsidRPr="00D1205D">
        <w:rPr>
          <w:lang w:eastAsia="zh-CN"/>
        </w:rPr>
        <w:t>- nf</w:t>
      </w:r>
      <w:r>
        <w:rPr>
          <w:lang w:eastAsia="zh-CN"/>
        </w:rPr>
        <w:t>gid</w:t>
      </w:r>
      <w:r w:rsidRPr="00D1205D">
        <w:rPr>
          <w:lang w:eastAsia="zh-CN"/>
        </w:rPr>
        <w:t xml:space="preserve"> (NF </w:t>
      </w:r>
      <w:r>
        <w:rPr>
          <w:lang w:eastAsia="zh-CN"/>
        </w:rPr>
        <w:t>Group ID</w:t>
      </w:r>
      <w:r w:rsidRPr="00D1205D">
        <w:rPr>
          <w:lang w:eastAsia="zh-CN"/>
        </w:rPr>
        <w:t xml:space="preserve">): indicates a NF </w:t>
      </w:r>
      <w:r>
        <w:rPr>
          <w:lang w:eastAsia="zh-CN"/>
        </w:rPr>
        <w:t>Group</w:t>
      </w:r>
      <w:r w:rsidRPr="00D1205D">
        <w:rPr>
          <w:lang w:eastAsia="zh-CN"/>
        </w:rPr>
        <w:t xml:space="preserve"> ID, as defined in 3GPP TS 29.571 [13]</w:t>
      </w:r>
      <w:r>
        <w:rPr>
          <w:lang w:eastAsia="zh-CN"/>
        </w:rPr>
        <w:t>.</w:t>
      </w:r>
    </w:p>
    <w:p w14:paraId="708A0BD9" w14:textId="77777777" w:rsidR="00DB0483" w:rsidRDefault="00DB0483" w:rsidP="00DB0483">
      <w:pPr>
        <w:pStyle w:val="EX"/>
        <w:rPr>
          <w:lang w:eastAsia="zh-CN"/>
        </w:rPr>
      </w:pPr>
      <w:r w:rsidRPr="00D1205D">
        <w:rPr>
          <w:lang w:eastAsia="zh-CN"/>
        </w:rPr>
        <w:t>EXAMPLE:</w:t>
      </w:r>
      <w:r w:rsidRPr="00D1205D">
        <w:rPr>
          <w:lang w:eastAsia="zh-CN"/>
        </w:rPr>
        <w:tab/>
        <w:t>3gpp-Sbi-</w:t>
      </w:r>
      <w:r>
        <w:rPr>
          <w:lang w:eastAsia="zh-CN"/>
        </w:rPr>
        <w:t>Target-Nf-Group</w:t>
      </w:r>
      <w:r w:rsidRPr="00D1205D">
        <w:rPr>
          <w:lang w:eastAsia="zh-CN"/>
        </w:rPr>
        <w:t>-Id: nf</w:t>
      </w:r>
      <w:r>
        <w:rPr>
          <w:lang w:eastAsia="zh-CN"/>
        </w:rPr>
        <w:t>gid</w:t>
      </w:r>
      <w:r w:rsidRPr="00D1205D">
        <w:rPr>
          <w:lang w:eastAsia="zh-CN"/>
        </w:rPr>
        <w:t>=</w:t>
      </w:r>
      <w:r>
        <w:rPr>
          <w:lang w:eastAsia="zh-CN"/>
        </w:rPr>
        <w:t>"udm-group-15"</w:t>
      </w:r>
    </w:p>
    <w:p w14:paraId="2D10A13E" w14:textId="77777777" w:rsidR="008F0F3D" w:rsidRPr="00D44731" w:rsidRDefault="008F0F3D" w:rsidP="008F0F3D">
      <w:pPr>
        <w:pStyle w:val="Heading5"/>
        <w:rPr>
          <w:lang w:eastAsia="zh-CN"/>
        </w:rPr>
      </w:pPr>
      <w:bookmarkStart w:id="495" w:name="_CR5_2_3_2_20"/>
      <w:bookmarkStart w:id="496" w:name="_Toc177643273"/>
      <w:bookmarkStart w:id="497" w:name="_Toc19708943"/>
      <w:bookmarkStart w:id="498" w:name="_Toc27745018"/>
      <w:bookmarkStart w:id="499" w:name="_Toc29803171"/>
      <w:bookmarkStart w:id="500" w:name="_Toc35969922"/>
      <w:bookmarkStart w:id="501" w:name="_Toc36050716"/>
      <w:bookmarkStart w:id="502" w:name="_Toc44847429"/>
      <w:bookmarkStart w:id="503" w:name="_Toc51845082"/>
      <w:bookmarkStart w:id="504" w:name="_Toc51845413"/>
      <w:bookmarkStart w:id="505" w:name="_Toc51846933"/>
      <w:bookmarkStart w:id="506" w:name="_Toc57022563"/>
      <w:bookmarkEnd w:id="495"/>
      <w:r w:rsidRPr="00D44731">
        <w:t>5.2.3.2.</w:t>
      </w:r>
      <w:r>
        <w:t>20</w:t>
      </w:r>
      <w:r w:rsidRPr="00D44731">
        <w:tab/>
      </w:r>
      <w:r w:rsidRPr="00D44731">
        <w:rPr>
          <w:lang w:eastAsia="zh-CN"/>
        </w:rPr>
        <w:t>3gpp-Sbi-Nrf-Uri</w:t>
      </w:r>
      <w:r>
        <w:rPr>
          <w:lang w:eastAsia="zh-CN"/>
        </w:rPr>
        <w:t>-Callback</w:t>
      </w:r>
      <w:bookmarkEnd w:id="496"/>
    </w:p>
    <w:p w14:paraId="06390353" w14:textId="037CED07" w:rsidR="00820A1D" w:rsidRPr="00D44731" w:rsidRDefault="00820A1D" w:rsidP="00820A1D">
      <w:pPr>
        <w:rPr>
          <w:lang w:eastAsia="zh-CN"/>
        </w:rPr>
      </w:pPr>
      <w:r w:rsidRPr="00D44731">
        <w:rPr>
          <w:lang w:eastAsia="zh-CN"/>
        </w:rPr>
        <w:t xml:space="preserve">The header contains </w:t>
      </w:r>
      <w:r>
        <w:rPr>
          <w:lang w:eastAsia="zh-CN"/>
        </w:rPr>
        <w:t xml:space="preserve">the </w:t>
      </w:r>
      <w:r w:rsidRPr="00D44731">
        <w:rPr>
          <w:lang w:eastAsia="zh-CN"/>
        </w:rPr>
        <w:t>NRF API URI</w:t>
      </w:r>
      <w:r>
        <w:rPr>
          <w:lang w:eastAsia="zh-CN"/>
        </w:rPr>
        <w:t xml:space="preserve"> of the NF discovery service and may contain the </w:t>
      </w:r>
      <w:r w:rsidRPr="00D44731">
        <w:rPr>
          <w:lang w:eastAsia="zh-CN"/>
        </w:rPr>
        <w:t>NRF API URI</w:t>
      </w:r>
      <w:r>
        <w:rPr>
          <w:lang w:eastAsia="zh-CN"/>
        </w:rPr>
        <w:t xml:space="preserve"> of the NF management service</w:t>
      </w:r>
      <w:r w:rsidRPr="00D44731">
        <w:rPr>
          <w:lang w:eastAsia="zh-CN"/>
        </w:rPr>
        <w:t>. See clauses 6.</w:t>
      </w:r>
      <w:r>
        <w:rPr>
          <w:lang w:eastAsia="zh-CN"/>
        </w:rPr>
        <w:t>5</w:t>
      </w:r>
      <w:r w:rsidRPr="00D44731">
        <w:rPr>
          <w:lang w:eastAsia="zh-CN"/>
        </w:rPr>
        <w:t>.3.2.</w:t>
      </w:r>
    </w:p>
    <w:p w14:paraId="2668EADF" w14:textId="58F339EC" w:rsidR="00D91253" w:rsidRPr="00D44731" w:rsidRDefault="00D91253" w:rsidP="00D91253">
      <w:pPr>
        <w:rPr>
          <w:lang w:eastAsia="zh-CN"/>
        </w:rPr>
      </w:pPr>
      <w:r w:rsidRPr="00D44731">
        <w:rPr>
          <w:lang w:eastAsia="zh-CN"/>
        </w:rPr>
        <w:t>The encoding of the header follows the ABNF as defined in IETF</w:t>
      </w:r>
      <w:r w:rsidRPr="00D44731">
        <w:t> RFC </w:t>
      </w:r>
      <w:r>
        <w:t>9110 [11]</w:t>
      </w:r>
      <w:r w:rsidRPr="00D44731">
        <w:rPr>
          <w:lang w:eastAsia="zh-CN"/>
        </w:rPr>
        <w:t>.</w:t>
      </w:r>
    </w:p>
    <w:p w14:paraId="5EB53608" w14:textId="77777777" w:rsidR="008F0F3D" w:rsidRDefault="008F0F3D" w:rsidP="008F0F3D">
      <w:pPr>
        <w:pStyle w:val="PL"/>
        <w:rPr>
          <w:lang w:eastAsia="zh-CN"/>
        </w:rPr>
      </w:pPr>
    </w:p>
    <w:p w14:paraId="68E6A8A5" w14:textId="56183E53" w:rsidR="008F0F3D" w:rsidRDefault="008F0F3D" w:rsidP="008F0F3D">
      <w:pPr>
        <w:pStyle w:val="PL"/>
        <w:rPr>
          <w:lang w:eastAsia="zh-CN"/>
        </w:rPr>
      </w:pPr>
      <w:r w:rsidRPr="00D44731">
        <w:rPr>
          <w:lang w:eastAsia="zh-CN"/>
        </w:rPr>
        <w:t>Sbi-Nrf-Uri</w:t>
      </w:r>
      <w:r>
        <w:rPr>
          <w:lang w:eastAsia="zh-CN"/>
        </w:rPr>
        <w:t xml:space="preserve">-Callback-Header </w:t>
      </w:r>
      <w:r w:rsidRPr="00D44731">
        <w:rPr>
          <w:lang w:eastAsia="zh-CN"/>
        </w:rPr>
        <w:t>= "3gpp-Sbi-Nrf-Uri</w:t>
      </w:r>
      <w:r>
        <w:rPr>
          <w:lang w:eastAsia="zh-CN"/>
        </w:rPr>
        <w:t>-Callback</w:t>
      </w:r>
      <w:r w:rsidRPr="00D44731">
        <w:rPr>
          <w:lang w:eastAsia="zh-CN"/>
        </w:rPr>
        <w:t xml:space="preserve">:" </w:t>
      </w:r>
      <w:r>
        <w:rPr>
          <w:lang w:eastAsia="zh-CN"/>
        </w:rPr>
        <w:t>OWS nrfUriCallbackP</w:t>
      </w:r>
      <w:r w:rsidRPr="00D44731">
        <w:rPr>
          <w:lang w:eastAsia="zh-CN"/>
        </w:rPr>
        <w:t xml:space="preserve">aram *( OWS ";" </w:t>
      </w:r>
      <w:r>
        <w:rPr>
          <w:lang w:eastAsia="zh-CN"/>
        </w:rPr>
        <w:t>nrfUriCallbackP</w:t>
      </w:r>
      <w:r w:rsidRPr="00D44731">
        <w:rPr>
          <w:lang w:eastAsia="zh-CN"/>
        </w:rPr>
        <w:t>aram</w:t>
      </w:r>
      <w:r>
        <w:rPr>
          <w:lang w:eastAsia="zh-CN"/>
        </w:rPr>
        <w:t xml:space="preserve"> </w:t>
      </w:r>
      <w:r w:rsidRPr="00D44731">
        <w:rPr>
          <w:lang w:eastAsia="zh-CN"/>
        </w:rPr>
        <w:t>)</w:t>
      </w:r>
      <w:r>
        <w:rPr>
          <w:lang w:eastAsia="zh-CN"/>
        </w:rPr>
        <w:t xml:space="preserve"> OWS</w:t>
      </w:r>
    </w:p>
    <w:p w14:paraId="73E0B6AD" w14:textId="77777777" w:rsidR="008F0F3D" w:rsidRPr="00D44731" w:rsidRDefault="008F0F3D" w:rsidP="008F0F3D">
      <w:pPr>
        <w:pStyle w:val="PL"/>
        <w:rPr>
          <w:lang w:eastAsia="zh-CN"/>
        </w:rPr>
      </w:pPr>
    </w:p>
    <w:p w14:paraId="0ECD0AE7" w14:textId="5BA681A3" w:rsidR="008F0F3D" w:rsidRDefault="008F0F3D" w:rsidP="008F0F3D">
      <w:pPr>
        <w:pStyle w:val="PL"/>
        <w:rPr>
          <w:lang w:eastAsia="zh-CN"/>
        </w:rPr>
      </w:pPr>
      <w:r>
        <w:rPr>
          <w:lang w:eastAsia="zh-CN"/>
        </w:rPr>
        <w:t>nrfUriCallbackP</w:t>
      </w:r>
      <w:r w:rsidRPr="00D44731">
        <w:rPr>
          <w:lang w:eastAsia="zh-CN"/>
        </w:rPr>
        <w:t xml:space="preserve">aram = </w:t>
      </w:r>
      <w:r>
        <w:rPr>
          <w:lang w:eastAsia="zh-CN"/>
        </w:rPr>
        <w:t>nrfUriCallbackP</w:t>
      </w:r>
      <w:r w:rsidRPr="00D44731">
        <w:rPr>
          <w:lang w:eastAsia="zh-CN"/>
        </w:rPr>
        <w:t>aram</w:t>
      </w:r>
      <w:r>
        <w:rPr>
          <w:lang w:eastAsia="zh-CN"/>
        </w:rPr>
        <w:t>N</w:t>
      </w:r>
      <w:r w:rsidRPr="00D44731">
        <w:rPr>
          <w:lang w:eastAsia="zh-CN"/>
        </w:rPr>
        <w:t xml:space="preserve">ame ":" RWS </w:t>
      </w:r>
      <w:r>
        <w:rPr>
          <w:lang w:eastAsia="zh-CN"/>
        </w:rPr>
        <w:t>nrfUriCallbackP</w:t>
      </w:r>
      <w:r w:rsidRPr="00D44731">
        <w:rPr>
          <w:lang w:eastAsia="zh-CN"/>
        </w:rPr>
        <w:t>aram</w:t>
      </w:r>
      <w:r>
        <w:rPr>
          <w:lang w:eastAsia="zh-CN"/>
        </w:rPr>
        <w:t>V</w:t>
      </w:r>
      <w:r w:rsidRPr="00D44731">
        <w:rPr>
          <w:lang w:eastAsia="zh-CN"/>
        </w:rPr>
        <w:t>alue</w:t>
      </w:r>
    </w:p>
    <w:p w14:paraId="6B2803BA" w14:textId="77777777" w:rsidR="008F0F3D" w:rsidRPr="00D44731" w:rsidRDefault="008F0F3D" w:rsidP="008F0F3D">
      <w:pPr>
        <w:pStyle w:val="PL"/>
        <w:rPr>
          <w:lang w:eastAsia="zh-CN"/>
        </w:rPr>
      </w:pPr>
    </w:p>
    <w:p w14:paraId="7923DF2B" w14:textId="71662C23" w:rsidR="008F0F3D" w:rsidRDefault="008F0F3D" w:rsidP="008F0F3D">
      <w:pPr>
        <w:pStyle w:val="PL"/>
      </w:pPr>
      <w:r>
        <w:rPr>
          <w:lang w:eastAsia="zh-CN"/>
        </w:rPr>
        <w:t>nrfUriCallbackP</w:t>
      </w:r>
      <w:r w:rsidRPr="00D44731">
        <w:rPr>
          <w:lang w:eastAsia="zh-CN"/>
        </w:rPr>
        <w:t>aram</w:t>
      </w:r>
      <w:r>
        <w:rPr>
          <w:lang w:eastAsia="zh-CN"/>
        </w:rPr>
        <w:t>N</w:t>
      </w:r>
      <w:r w:rsidRPr="00D44731">
        <w:rPr>
          <w:lang w:eastAsia="zh-CN"/>
        </w:rPr>
        <w:t>ame = "nnrf-disc"</w:t>
      </w:r>
      <w:r>
        <w:rPr>
          <w:lang w:eastAsia="zh-CN"/>
        </w:rPr>
        <w:t xml:space="preserve"> / "nnrf-nfm" </w:t>
      </w:r>
      <w:r w:rsidRPr="00D44731">
        <w:t>/ token</w:t>
      </w:r>
      <w:r>
        <w:t xml:space="preserve"> ; </w:t>
      </w:r>
      <w:r w:rsidRPr="00D44731">
        <w:t>token is defined for future extensibility</w:t>
      </w:r>
    </w:p>
    <w:p w14:paraId="70356456" w14:textId="77777777" w:rsidR="008F0F3D" w:rsidRPr="00D44731" w:rsidRDefault="008F0F3D" w:rsidP="008F0F3D">
      <w:pPr>
        <w:pStyle w:val="PL"/>
      </w:pPr>
    </w:p>
    <w:p w14:paraId="6AF9ED8A" w14:textId="3DCC3F8A" w:rsidR="008F0F3D" w:rsidRDefault="008F0F3D" w:rsidP="008F0F3D">
      <w:pPr>
        <w:pStyle w:val="PL"/>
        <w:rPr>
          <w:lang w:eastAsia="zh-CN"/>
        </w:rPr>
      </w:pPr>
      <w:r>
        <w:rPr>
          <w:lang w:eastAsia="zh-CN"/>
        </w:rPr>
        <w:lastRenderedPageBreak/>
        <w:t>nrfUriCallbackP</w:t>
      </w:r>
      <w:r w:rsidRPr="006F4BBF">
        <w:rPr>
          <w:lang w:eastAsia="zh-CN"/>
        </w:rPr>
        <w:t>aram</w:t>
      </w:r>
      <w:r>
        <w:rPr>
          <w:lang w:eastAsia="zh-CN"/>
        </w:rPr>
        <w:t>V</w:t>
      </w:r>
      <w:r w:rsidRPr="006F4BBF">
        <w:rPr>
          <w:lang w:eastAsia="zh-CN"/>
        </w:rPr>
        <w:t>alue = DQUOTE URI DQUOTE</w:t>
      </w:r>
    </w:p>
    <w:p w14:paraId="111AB8E1" w14:textId="77777777" w:rsidR="008F0F3D" w:rsidRDefault="008F0F3D" w:rsidP="008F0F3D">
      <w:pPr>
        <w:pStyle w:val="PL"/>
        <w:rPr>
          <w:lang w:eastAsia="zh-CN"/>
        </w:rPr>
      </w:pPr>
    </w:p>
    <w:p w14:paraId="49333906" w14:textId="77777777" w:rsidR="008F0F3D" w:rsidRPr="006F4BBF" w:rsidRDefault="008F0F3D" w:rsidP="008F0F3D">
      <w:pPr>
        <w:pStyle w:val="PL"/>
        <w:rPr>
          <w:lang w:eastAsia="zh-CN"/>
        </w:rPr>
      </w:pPr>
    </w:p>
    <w:p w14:paraId="4D1F783D" w14:textId="77777777" w:rsidR="008F0F3D" w:rsidRPr="006F4BBF" w:rsidRDefault="008F0F3D" w:rsidP="008F0F3D">
      <w:pPr>
        <w:rPr>
          <w:lang w:eastAsia="zh-CN"/>
        </w:rPr>
      </w:pPr>
      <w:r w:rsidRPr="006F4BBF">
        <w:rPr>
          <w:lang w:eastAsia="zh-CN"/>
        </w:rPr>
        <w:t>URI shall comply with the URI definition in IETF RFC 3986 [14].</w:t>
      </w:r>
    </w:p>
    <w:p w14:paraId="4B54ACED" w14:textId="77777777" w:rsidR="008F0F3D" w:rsidRPr="00D44731" w:rsidRDefault="008F0F3D" w:rsidP="008F0F3D">
      <w:pPr>
        <w:pStyle w:val="EX"/>
        <w:rPr>
          <w:lang w:eastAsia="zh-CN"/>
        </w:rPr>
      </w:pPr>
      <w:r>
        <w:rPr>
          <w:lang w:eastAsia="zh-CN"/>
        </w:rPr>
        <w:t>EXAMPLE 1</w:t>
      </w:r>
      <w:r w:rsidRPr="00D44731">
        <w:rPr>
          <w:lang w:eastAsia="zh-CN"/>
        </w:rPr>
        <w:t>:</w:t>
      </w:r>
      <w:r w:rsidRPr="00D44731">
        <w:rPr>
          <w:lang w:eastAsia="zh-CN"/>
        </w:rPr>
        <w:tab/>
        <w:t>Header with NRF NF Discovery</w:t>
      </w:r>
      <w:r>
        <w:rPr>
          <w:lang w:eastAsia="zh-CN"/>
        </w:rPr>
        <w:t xml:space="preserve"> Service</w:t>
      </w:r>
      <w:r w:rsidRPr="00D44731">
        <w:rPr>
          <w:lang w:eastAsia="zh-CN"/>
        </w:rPr>
        <w:t>:</w:t>
      </w:r>
    </w:p>
    <w:p w14:paraId="0A7AE81A" w14:textId="77777777" w:rsidR="008F0F3D" w:rsidRPr="00D1205D" w:rsidRDefault="008F0F3D" w:rsidP="008F0F3D">
      <w:pPr>
        <w:pStyle w:val="EX"/>
        <w:rPr>
          <w:lang w:eastAsia="zh-CN"/>
        </w:rPr>
      </w:pPr>
      <w:r>
        <w:rPr>
          <w:lang w:eastAsia="zh-CN"/>
        </w:rPr>
        <w:tab/>
      </w:r>
      <w:r w:rsidRPr="00D44731">
        <w:rPr>
          <w:lang w:eastAsia="zh-CN"/>
        </w:rPr>
        <w:t>3gpp-Sbi-Nrf-Uri</w:t>
      </w:r>
      <w:r>
        <w:rPr>
          <w:lang w:eastAsia="zh-CN"/>
        </w:rPr>
        <w:t>-Callback</w:t>
      </w:r>
      <w:r w:rsidRPr="00D44731">
        <w:rPr>
          <w:lang w:eastAsia="zh-CN"/>
        </w:rPr>
        <w:t>: nnrf-disc: "https://nrf1.operator.com/nnrf-disc/v1"</w:t>
      </w:r>
    </w:p>
    <w:p w14:paraId="2826E56B" w14:textId="77777777" w:rsidR="008F0F3D" w:rsidRPr="00D44731" w:rsidRDefault="008F0F3D" w:rsidP="008F0F3D">
      <w:pPr>
        <w:pStyle w:val="EX"/>
        <w:rPr>
          <w:lang w:eastAsia="zh-CN"/>
        </w:rPr>
      </w:pPr>
      <w:r>
        <w:rPr>
          <w:lang w:eastAsia="zh-CN"/>
        </w:rPr>
        <w:t>EXAMPLE 2</w:t>
      </w:r>
      <w:r w:rsidRPr="00D44731">
        <w:rPr>
          <w:lang w:eastAsia="zh-CN"/>
        </w:rPr>
        <w:t>:</w:t>
      </w:r>
      <w:r w:rsidRPr="00D44731">
        <w:rPr>
          <w:lang w:eastAsia="zh-CN"/>
        </w:rPr>
        <w:tab/>
        <w:t>Header with NRF NF Discovery</w:t>
      </w:r>
      <w:r>
        <w:rPr>
          <w:lang w:eastAsia="zh-CN"/>
        </w:rPr>
        <w:t xml:space="preserve"> and NF Management Services</w:t>
      </w:r>
      <w:r w:rsidRPr="00D44731">
        <w:rPr>
          <w:lang w:eastAsia="zh-CN"/>
        </w:rPr>
        <w:t>:</w:t>
      </w:r>
    </w:p>
    <w:p w14:paraId="773C07A5" w14:textId="77777777" w:rsidR="008F0F3D" w:rsidRPr="00D1205D" w:rsidRDefault="008F0F3D" w:rsidP="008F0F3D">
      <w:pPr>
        <w:pStyle w:val="EX"/>
        <w:rPr>
          <w:lang w:eastAsia="zh-CN"/>
        </w:rPr>
      </w:pPr>
      <w:r>
        <w:rPr>
          <w:lang w:eastAsia="zh-CN"/>
        </w:rPr>
        <w:tab/>
      </w:r>
      <w:r w:rsidRPr="00D44731">
        <w:rPr>
          <w:lang w:eastAsia="zh-CN"/>
        </w:rPr>
        <w:t>3gpp-Sbi-Nrf-Uri</w:t>
      </w:r>
      <w:r>
        <w:rPr>
          <w:lang w:eastAsia="zh-CN"/>
        </w:rPr>
        <w:t>-Callback</w:t>
      </w:r>
      <w:r w:rsidRPr="00D44731">
        <w:rPr>
          <w:lang w:eastAsia="zh-CN"/>
        </w:rPr>
        <w:t>: nnrf-disc: "https://nrf1.operator.com/nnrf-disc/v1"</w:t>
      </w:r>
      <w:r>
        <w:rPr>
          <w:lang w:eastAsia="zh-CN"/>
        </w:rPr>
        <w:t>; nnrf-nfm: "https://nrf1.operator.com/nnrf-nfm/v1"</w:t>
      </w:r>
    </w:p>
    <w:p w14:paraId="3CF6491F" w14:textId="77777777" w:rsidR="008F0F3D" w:rsidRDefault="008F0F3D" w:rsidP="008F0F3D">
      <w:pPr>
        <w:pStyle w:val="Heading5"/>
        <w:rPr>
          <w:lang w:eastAsia="zh-CN"/>
        </w:rPr>
      </w:pPr>
      <w:bookmarkStart w:id="507" w:name="_CR5_2_3_2_21"/>
      <w:bookmarkStart w:id="508" w:name="_Toc177643274"/>
      <w:bookmarkEnd w:id="507"/>
      <w:r>
        <w:t>5.2.3.2.21</w:t>
      </w:r>
      <w:r>
        <w:tab/>
      </w:r>
      <w:r>
        <w:rPr>
          <w:lang w:eastAsia="zh-CN"/>
        </w:rPr>
        <w:t>3gpp-Sbi-NF-Peer-Info</w:t>
      </w:r>
      <w:bookmarkEnd w:id="508"/>
    </w:p>
    <w:p w14:paraId="4F60023A" w14:textId="77777777" w:rsidR="008F0F3D" w:rsidRDefault="008F0F3D" w:rsidP="008F0F3D">
      <w:pPr>
        <w:rPr>
          <w:lang w:eastAsia="zh-CN"/>
        </w:rPr>
      </w:pPr>
      <w:r>
        <w:rPr>
          <w:lang w:eastAsia="zh-CN"/>
        </w:rPr>
        <w:t>This header contains the IDs of the NF (service) instance as HTTP client and the NF (service) instance as HTTP server.</w:t>
      </w:r>
    </w:p>
    <w:p w14:paraId="3B900F44" w14:textId="7DD8BD8D" w:rsidR="00D91253" w:rsidRDefault="00D91253" w:rsidP="00D91253">
      <w:pPr>
        <w:rPr>
          <w:lang w:eastAsia="zh-CN"/>
        </w:rPr>
      </w:pPr>
      <w:r>
        <w:rPr>
          <w:lang w:eastAsia="zh-CN"/>
        </w:rPr>
        <w:t>The encoding of the header follows the ABNF as defined in IETF</w:t>
      </w:r>
      <w:r>
        <w:rPr>
          <w:lang w:val="de-DE"/>
        </w:rPr>
        <w:t> RFC 9110 [11]</w:t>
      </w:r>
      <w:r>
        <w:rPr>
          <w:lang w:eastAsia="zh-CN"/>
        </w:rPr>
        <w:t>.</w:t>
      </w:r>
    </w:p>
    <w:p w14:paraId="57C4A005" w14:textId="77777777" w:rsidR="008F0F3D" w:rsidRDefault="008F0F3D" w:rsidP="008F0F3D">
      <w:pPr>
        <w:pStyle w:val="PL"/>
        <w:rPr>
          <w:lang w:eastAsia="zh-CN"/>
        </w:rPr>
      </w:pPr>
    </w:p>
    <w:p w14:paraId="2D3BCB0A" w14:textId="73EF9D95" w:rsidR="008F0F3D" w:rsidRPr="00D1205D" w:rsidRDefault="008F0F3D" w:rsidP="008F0F3D">
      <w:pPr>
        <w:pStyle w:val="PL"/>
        <w:rPr>
          <w:lang w:eastAsia="zh-CN"/>
        </w:rPr>
      </w:pPr>
      <w:r>
        <w:rPr>
          <w:lang w:eastAsia="zh-CN"/>
        </w:rPr>
        <w:t>Sbi-NF-Peer-Info-Header</w:t>
      </w:r>
      <w:r w:rsidRPr="00FF20E7">
        <w:rPr>
          <w:lang w:eastAsia="zh-CN"/>
        </w:rPr>
        <w:t xml:space="preserve"> = "</w:t>
      </w:r>
      <w:r>
        <w:rPr>
          <w:lang w:eastAsia="zh-CN"/>
        </w:rPr>
        <w:t>3gpp-Sbi-NF-Peer-Info</w:t>
      </w:r>
      <w:r w:rsidRPr="00FF20E7">
        <w:rPr>
          <w:lang w:eastAsia="zh-CN"/>
        </w:rPr>
        <w:t xml:space="preserve">" ":" OWS </w:t>
      </w:r>
      <w:r>
        <w:rPr>
          <w:lang w:eastAsia="zh-CN"/>
        </w:rPr>
        <w:t>peerinfo</w:t>
      </w:r>
      <w:r w:rsidRPr="00D1205D">
        <w:rPr>
          <w:lang w:eastAsia="zh-CN"/>
        </w:rPr>
        <w:t xml:space="preserve"> *(</w:t>
      </w:r>
      <w:r>
        <w:rPr>
          <w:lang w:eastAsia="zh-CN"/>
        </w:rPr>
        <w:t xml:space="preserve"> </w:t>
      </w:r>
      <w:r w:rsidRPr="00D1205D">
        <w:rPr>
          <w:lang w:eastAsia="zh-CN"/>
        </w:rPr>
        <w:t xml:space="preserve">";" OWS </w:t>
      </w:r>
      <w:r>
        <w:rPr>
          <w:lang w:eastAsia="zh-CN"/>
        </w:rPr>
        <w:t xml:space="preserve">peerinfo </w:t>
      </w:r>
      <w:r w:rsidRPr="00D1205D">
        <w:rPr>
          <w:lang w:eastAsia="zh-CN"/>
        </w:rPr>
        <w:t>)</w:t>
      </w:r>
      <w:r>
        <w:rPr>
          <w:lang w:eastAsia="zh-CN"/>
        </w:rPr>
        <w:t xml:space="preserve"> OWS</w:t>
      </w:r>
    </w:p>
    <w:p w14:paraId="69E915B2" w14:textId="77777777" w:rsidR="008F0F3D" w:rsidRDefault="008F0F3D" w:rsidP="008F0F3D">
      <w:pPr>
        <w:pStyle w:val="PL"/>
      </w:pPr>
    </w:p>
    <w:p w14:paraId="2DF2506A" w14:textId="77777777" w:rsidR="008F0F3D" w:rsidRDefault="008F0F3D" w:rsidP="008F0F3D">
      <w:pPr>
        <w:pStyle w:val="PL"/>
      </w:pPr>
      <w:r w:rsidRPr="00E0716E">
        <w:t>peerinfo = peertype "=" token</w:t>
      </w:r>
    </w:p>
    <w:p w14:paraId="4403CAEC" w14:textId="77777777" w:rsidR="008F0F3D" w:rsidRDefault="008F0F3D" w:rsidP="008F0F3D">
      <w:pPr>
        <w:pStyle w:val="PL"/>
      </w:pPr>
    </w:p>
    <w:p w14:paraId="608CA676" w14:textId="77777777" w:rsidR="008F0F3D" w:rsidRDefault="008F0F3D" w:rsidP="008F0F3D">
      <w:pPr>
        <w:pStyle w:val="PL"/>
      </w:pPr>
      <w:r>
        <w:t>peertype = "srcinst" / "</w:t>
      </w:r>
      <w:r w:rsidRPr="009906E6">
        <w:t>srcservinst</w:t>
      </w:r>
      <w:r>
        <w:t>" / "</w:t>
      </w:r>
      <w:r w:rsidRPr="009906E6">
        <w:t>srcscp</w:t>
      </w:r>
      <w:r>
        <w:t>" / "srcsepp" / "dstinst" / "dstservinst" / "dstscp" / "dstsepp"</w:t>
      </w:r>
    </w:p>
    <w:p w14:paraId="0EDAD7D5" w14:textId="77777777" w:rsidR="008F0F3D" w:rsidRDefault="008F0F3D" w:rsidP="008F0F3D">
      <w:pPr>
        <w:pStyle w:val="PL"/>
      </w:pPr>
    </w:p>
    <w:p w14:paraId="7C96CD7C" w14:textId="77777777" w:rsidR="008F0F3D" w:rsidRPr="00FF20E7" w:rsidRDefault="008F0F3D" w:rsidP="008F0F3D">
      <w:pPr>
        <w:pStyle w:val="PL"/>
        <w:rPr>
          <w:lang w:eastAsia="zh-CN"/>
        </w:rPr>
      </w:pPr>
    </w:p>
    <w:p w14:paraId="4055F659" w14:textId="77777777" w:rsidR="008F0F3D" w:rsidRDefault="008F0F3D" w:rsidP="008F0F3D">
      <w:pPr>
        <w:rPr>
          <w:lang w:eastAsia="zh-CN"/>
        </w:rPr>
      </w:pPr>
      <w:r w:rsidRPr="00E0716E">
        <w:t>The following peertype are defined:</w:t>
      </w:r>
    </w:p>
    <w:p w14:paraId="3CD8882D" w14:textId="77777777" w:rsidR="008F0F3D" w:rsidRPr="00D75E58" w:rsidRDefault="008F0F3D" w:rsidP="008F0F3D">
      <w:pPr>
        <w:pStyle w:val="B1"/>
      </w:pPr>
      <w:r w:rsidRPr="00D75E58">
        <w:t>-</w:t>
      </w:r>
      <w:r>
        <w:tab/>
      </w:r>
      <w:r w:rsidRPr="00D75E58">
        <w:t>srcinst (Source NF instance): indicates the Source NF Instance ID, as defined in 3GPP TS 29.510 [8];</w:t>
      </w:r>
    </w:p>
    <w:p w14:paraId="59ED0A00" w14:textId="77777777" w:rsidR="008F0F3D" w:rsidRPr="00D75E58" w:rsidRDefault="008F0F3D" w:rsidP="008F0F3D">
      <w:pPr>
        <w:pStyle w:val="B1"/>
      </w:pPr>
      <w:r w:rsidRPr="00D75E58">
        <w:t>-</w:t>
      </w:r>
      <w:r>
        <w:tab/>
      </w:r>
      <w:bookmarkStart w:id="509" w:name="_Hlk131674401"/>
      <w:r w:rsidRPr="00D75E58">
        <w:t xml:space="preserve">srcservinst </w:t>
      </w:r>
      <w:bookmarkEnd w:id="509"/>
      <w:r w:rsidRPr="00D75E58">
        <w:t>(Source NF service instance): indicates the Source NF Service Instance ID, as defined in 3GPP TS 29.510 [8];</w:t>
      </w:r>
      <w:r>
        <w:t xml:space="preserve"> if this parameter is present, srcinst shall also be present;</w:t>
      </w:r>
    </w:p>
    <w:p w14:paraId="75A5922A" w14:textId="77777777" w:rsidR="008F0F3D" w:rsidRDefault="008F0F3D" w:rsidP="008F0F3D">
      <w:pPr>
        <w:pStyle w:val="B1"/>
      </w:pPr>
      <w:r w:rsidRPr="00D75E58">
        <w:t>-</w:t>
      </w:r>
      <w:r>
        <w:tab/>
      </w:r>
      <w:r w:rsidRPr="00D75E58">
        <w:t xml:space="preserve">srcscp (Source SCP): indicates the FQDN of the Source SCP, the format is </w:t>
      </w:r>
      <w:r>
        <w:t>"</w:t>
      </w:r>
      <w:r w:rsidRPr="00001783">
        <w:t>SCP-&lt;SCP FQDN&gt;</w:t>
      </w:r>
      <w:r>
        <w:t>"</w:t>
      </w:r>
      <w:r w:rsidRPr="00001783">
        <w:t>;</w:t>
      </w:r>
      <w:r>
        <w:t xml:space="preserve"> this parameter shall only be included by an SCP, i.e. when the HTTP request or response message is originated or relayed by an SCP;</w:t>
      </w:r>
    </w:p>
    <w:p w14:paraId="6BE5523C" w14:textId="77777777" w:rsidR="008F0F3D" w:rsidRPr="00D75E58" w:rsidRDefault="008F0F3D" w:rsidP="008F0F3D">
      <w:pPr>
        <w:pStyle w:val="B1"/>
      </w:pPr>
      <w:r w:rsidRPr="00B34B1F">
        <w:t>-</w:t>
      </w:r>
      <w:r>
        <w:tab/>
      </w:r>
      <w:r w:rsidRPr="00B34B1F">
        <w:t>srcs</w:t>
      </w:r>
      <w:r>
        <w:t>ep</w:t>
      </w:r>
      <w:r w:rsidRPr="00B34B1F">
        <w:t>p (Source S</w:t>
      </w:r>
      <w:r>
        <w:t>E</w:t>
      </w:r>
      <w:r w:rsidRPr="00B34B1F">
        <w:t>P</w:t>
      </w:r>
      <w:r>
        <w:t>P</w:t>
      </w:r>
      <w:r w:rsidRPr="00B34B1F">
        <w:t>): indicates the FQDN of the Source S</w:t>
      </w:r>
      <w:r>
        <w:t>EPP</w:t>
      </w:r>
      <w:r w:rsidRPr="00B34B1F">
        <w:t xml:space="preserve">, the format is </w:t>
      </w:r>
      <w:r>
        <w:t>"</w:t>
      </w:r>
      <w:r w:rsidRPr="00001783">
        <w:t>S</w:t>
      </w:r>
      <w:r>
        <w:t>EP</w:t>
      </w:r>
      <w:r w:rsidRPr="00001783">
        <w:t>P-&lt;S</w:t>
      </w:r>
      <w:r>
        <w:t>EP</w:t>
      </w:r>
      <w:r w:rsidRPr="00001783">
        <w:t>P FQDN&gt;</w:t>
      </w:r>
      <w:r>
        <w:t>"</w:t>
      </w:r>
      <w:r w:rsidRPr="00001783">
        <w:t>;</w:t>
      </w:r>
      <w:r>
        <w:t xml:space="preserve"> this parameter shall only be included by a SEPP, i.e. when the HTTP request or response message is originated or relayed by a SEPP;</w:t>
      </w:r>
    </w:p>
    <w:p w14:paraId="5790C719" w14:textId="77777777" w:rsidR="008F0F3D" w:rsidRPr="00D75E58" w:rsidRDefault="008F0F3D" w:rsidP="008F0F3D">
      <w:pPr>
        <w:pStyle w:val="B1"/>
      </w:pPr>
      <w:r w:rsidRPr="00D75E58">
        <w:t>-</w:t>
      </w:r>
      <w:r>
        <w:tab/>
      </w:r>
      <w:r w:rsidRPr="00D75E58">
        <w:t>dstinst (Destination NF instance): indicates the Destination NF Instance ID, as defined in 3GPP TS 29.510 [8];</w:t>
      </w:r>
    </w:p>
    <w:p w14:paraId="6832FB4C" w14:textId="77777777" w:rsidR="008F0F3D" w:rsidRDefault="008F0F3D" w:rsidP="008F0F3D">
      <w:pPr>
        <w:pStyle w:val="B1"/>
      </w:pPr>
      <w:r w:rsidRPr="002D7984">
        <w:t>-</w:t>
      </w:r>
      <w:r w:rsidRPr="002D7984">
        <w:tab/>
        <w:t>dstservinst (Destination NF service instance): indicates the Destination NF Service Instance ID, as defined in 3GPP TS 29.510 [8];</w:t>
      </w:r>
      <w:r>
        <w:t xml:space="preserve"> if this parameter is present, dstinst shall also be present;</w:t>
      </w:r>
    </w:p>
    <w:p w14:paraId="06DF7E0F" w14:textId="77777777" w:rsidR="008F0F3D" w:rsidRDefault="008F0F3D" w:rsidP="008F0F3D">
      <w:pPr>
        <w:pStyle w:val="B1"/>
      </w:pPr>
      <w:r w:rsidRPr="00B34B1F">
        <w:t>-</w:t>
      </w:r>
      <w:r>
        <w:tab/>
      </w:r>
      <w:r w:rsidRPr="00B34B1F">
        <w:t xml:space="preserve">dstscp (Destination SCP): indicates the FQDN of the Destination SCP, the format is </w:t>
      </w:r>
      <w:r>
        <w:t>"</w:t>
      </w:r>
      <w:r w:rsidRPr="00001783">
        <w:t>SCP-&lt;SCP FQDN&gt;</w:t>
      </w:r>
      <w:r>
        <w:t xml:space="preserve">"; this parameter shall contain the next-hop SCP of the HTTP request or response message </w:t>
      </w:r>
      <w:r w:rsidRPr="00062B08">
        <w:t xml:space="preserve">to be included by an SCP </w:t>
      </w:r>
      <w:r>
        <w:t xml:space="preserve">or SEPP </w:t>
      </w:r>
      <w:r w:rsidRPr="00062B08">
        <w:t>or by clients/servers sending requests/responses to an SCP</w:t>
      </w:r>
      <w:r>
        <w:t>;</w:t>
      </w:r>
    </w:p>
    <w:p w14:paraId="46F3CB0F" w14:textId="77777777" w:rsidR="008F0F3D" w:rsidRPr="00362168" w:rsidRDefault="008F0F3D" w:rsidP="008F0F3D">
      <w:pPr>
        <w:pStyle w:val="B1"/>
        <w:rPr>
          <w:lang w:eastAsia="zh-CN"/>
        </w:rPr>
      </w:pPr>
      <w:r w:rsidRPr="00B34B1F">
        <w:t>-</w:t>
      </w:r>
      <w:r>
        <w:tab/>
      </w:r>
      <w:r w:rsidRPr="00B34B1F">
        <w:t>dsts</w:t>
      </w:r>
      <w:r>
        <w:t>ep</w:t>
      </w:r>
      <w:r w:rsidRPr="00B34B1F">
        <w:t>p (Destination S</w:t>
      </w:r>
      <w:r>
        <w:t>EP</w:t>
      </w:r>
      <w:r w:rsidRPr="00B34B1F">
        <w:t>P): indicates the FQDN of the Destination S</w:t>
      </w:r>
      <w:r>
        <w:t>EP</w:t>
      </w:r>
      <w:r w:rsidRPr="00B34B1F">
        <w:t xml:space="preserve">P, the format is </w:t>
      </w:r>
      <w:r>
        <w:t>"</w:t>
      </w:r>
      <w:r w:rsidRPr="00001783">
        <w:t>S</w:t>
      </w:r>
      <w:r>
        <w:t>EP</w:t>
      </w:r>
      <w:r w:rsidRPr="00001783">
        <w:t>P-&lt;S</w:t>
      </w:r>
      <w:r>
        <w:t>EP</w:t>
      </w:r>
      <w:r w:rsidRPr="00001783">
        <w:t>P FQDN&gt;</w:t>
      </w:r>
      <w:r>
        <w:t xml:space="preserve">"; this parameter shall </w:t>
      </w:r>
      <w:r w:rsidRPr="00062B08">
        <w:t xml:space="preserve">be included by </w:t>
      </w:r>
      <w:r>
        <w:t xml:space="preserve">an SCP or by </w:t>
      </w:r>
      <w:r w:rsidRPr="00062B08">
        <w:t xml:space="preserve">clients/servers sending requests/responses to a </w:t>
      </w:r>
      <w:r>
        <w:t>SEPP; it may also be included by a SEPP, based on operator's policy.</w:t>
      </w:r>
    </w:p>
    <w:p w14:paraId="11C1CE7A" w14:textId="77777777" w:rsidR="008F0F3D" w:rsidRDefault="008F0F3D" w:rsidP="008F0F3D">
      <w:r w:rsidRPr="00E0716E">
        <w:t>The header shall contain the source peer information</w:t>
      </w:r>
      <w:r>
        <w:t>, and</w:t>
      </w:r>
      <w:r w:rsidRPr="00E0716E">
        <w:t xml:space="preserve"> </w:t>
      </w:r>
      <w:r>
        <w:t xml:space="preserve">should contain the </w:t>
      </w:r>
      <w:r w:rsidRPr="00E0716E">
        <w:t>destination peer information</w:t>
      </w:r>
      <w:r>
        <w:t xml:space="preserve"> if available</w:t>
      </w:r>
      <w:r w:rsidRPr="00E0716E">
        <w:t>.</w:t>
      </w:r>
    </w:p>
    <w:p w14:paraId="531AD17F" w14:textId="77777777" w:rsidR="008F0F3D" w:rsidRDefault="008F0F3D" w:rsidP="008F0F3D">
      <w:pPr>
        <w:pStyle w:val="EX"/>
        <w:rPr>
          <w:lang w:eastAsia="zh-CN"/>
        </w:rPr>
      </w:pPr>
      <w:r w:rsidRPr="00AF2380">
        <w:t>EXAMPLE</w:t>
      </w:r>
      <w:r>
        <w:rPr>
          <w:lang w:eastAsia="zh-CN"/>
        </w:rPr>
        <w:t>:</w:t>
      </w:r>
      <w:r>
        <w:rPr>
          <w:lang w:eastAsia="zh-CN"/>
        </w:rPr>
        <w:tab/>
        <w:t>3gpp-Sbi-NF-Peer-Info: srcinst=54804518-4191-46b3-955c-ac631f953ed8; dstinst=54804518-4191-4453-569c-ac631f74765cd</w:t>
      </w:r>
    </w:p>
    <w:p w14:paraId="3E2280FB" w14:textId="4CD9B115" w:rsidR="00785A89" w:rsidRDefault="00785A89" w:rsidP="00785A89">
      <w:pPr>
        <w:pStyle w:val="Heading5"/>
        <w:rPr>
          <w:lang w:eastAsia="zh-CN"/>
        </w:rPr>
      </w:pPr>
      <w:bookmarkStart w:id="510" w:name="_CR5_2_3_2_22"/>
      <w:bookmarkStart w:id="511" w:name="_Toc177643275"/>
      <w:bookmarkEnd w:id="510"/>
      <w:r>
        <w:t>5.2.3.2.22</w:t>
      </w:r>
      <w:r>
        <w:tab/>
      </w:r>
      <w:r>
        <w:rPr>
          <w:lang w:eastAsia="zh-CN"/>
        </w:rPr>
        <w:t>3gpp-Sbi-</w:t>
      </w:r>
      <w:r>
        <w:t>Source-NF-</w:t>
      </w:r>
      <w:r>
        <w:rPr>
          <w:lang w:eastAsia="zh-CN"/>
        </w:rPr>
        <w:t>Client-Credentials</w:t>
      </w:r>
      <w:bookmarkEnd w:id="511"/>
    </w:p>
    <w:p w14:paraId="7F1F40D5" w14:textId="77777777" w:rsidR="004C6315" w:rsidRDefault="004C6315" w:rsidP="004C6315">
      <w:pPr>
        <w:rPr>
          <w:lang w:eastAsia="zh-CN"/>
        </w:rPr>
      </w:pPr>
      <w:bookmarkStart w:id="512" w:name="_CR5_2_3_3"/>
      <w:bookmarkEnd w:id="512"/>
      <w:r>
        <w:rPr>
          <w:lang w:eastAsia="zh-CN"/>
        </w:rPr>
        <w:t>The header contains client credentials assertion of a source NF instance (e.g. NWDAF, NWDAF containing AnLF) in a service request that is sent from an NF Service Consumer (e.g., DCCF, NWDAF containing MTLF) to an NF Service Producer (e.g. AMF, SMF, NWDAF containing MTLF). The purpose is to enable the a</w:t>
      </w:r>
      <w:r w:rsidRPr="00A20639">
        <w:rPr>
          <w:lang w:eastAsia="zh-CN"/>
        </w:rPr>
        <w:t xml:space="preserve">uthorization of NF service </w:t>
      </w:r>
      <w:r w:rsidRPr="00A20639">
        <w:rPr>
          <w:lang w:eastAsia="zh-CN"/>
        </w:rPr>
        <w:lastRenderedPageBreak/>
        <w:t>consumers for data access via DCC</w:t>
      </w:r>
      <w:r>
        <w:rPr>
          <w:lang w:eastAsia="zh-CN"/>
        </w:rPr>
        <w:t>F or NWDAF containing MTLF (see clause 13.3.8.1 and Annex X of 3GPP TS 33.501 [17]).</w:t>
      </w:r>
    </w:p>
    <w:p w14:paraId="6D072C1A" w14:textId="77777777" w:rsidR="004C6315" w:rsidRDefault="004C6315" w:rsidP="004C6315">
      <w:pPr>
        <w:rPr>
          <w:lang w:eastAsia="zh-CN"/>
        </w:rPr>
      </w:pPr>
      <w:r>
        <w:rPr>
          <w:lang w:eastAsia="zh-CN"/>
        </w:rPr>
        <w:t>The encoding of the header follows the ABNF as defined in IETF</w:t>
      </w:r>
      <w:r>
        <w:t> RFC 9110</w:t>
      </w:r>
      <w:r>
        <w:rPr>
          <w:lang w:eastAsia="zh-CN"/>
        </w:rPr>
        <w:t> [11].</w:t>
      </w:r>
    </w:p>
    <w:p w14:paraId="4733E40C" w14:textId="77777777" w:rsidR="004C6315" w:rsidRDefault="004C6315" w:rsidP="004C6315">
      <w:pPr>
        <w:pStyle w:val="PL"/>
        <w:rPr>
          <w:lang w:eastAsia="zh-CN"/>
        </w:rPr>
      </w:pPr>
    </w:p>
    <w:p w14:paraId="2CC06AEA" w14:textId="77777777" w:rsidR="004C6315" w:rsidRDefault="004C6315" w:rsidP="004C6315">
      <w:pPr>
        <w:pStyle w:val="PL"/>
        <w:rPr>
          <w:lang w:eastAsia="zh-CN"/>
        </w:rPr>
      </w:pPr>
      <w:r>
        <w:rPr>
          <w:lang w:eastAsia="zh-CN"/>
        </w:rPr>
        <w:t>Sbi-Source-NF-Client-Credentials-Header = "3gpp-Sbi-Source-NF-Client-Credentials:" OWS jwt OWS</w:t>
      </w:r>
    </w:p>
    <w:p w14:paraId="6CD26294" w14:textId="77777777" w:rsidR="004C6315" w:rsidRDefault="004C6315" w:rsidP="004C6315">
      <w:pPr>
        <w:pStyle w:val="PL"/>
        <w:rPr>
          <w:lang w:eastAsia="zh-CN"/>
        </w:rPr>
      </w:pPr>
    </w:p>
    <w:p w14:paraId="5E1CC438" w14:textId="77777777" w:rsidR="004C6315" w:rsidRPr="007100AD" w:rsidRDefault="004C6315" w:rsidP="004C6315">
      <w:pPr>
        <w:pStyle w:val="PL"/>
        <w:rPr>
          <w:lang w:val="en-US" w:eastAsia="zh-CN"/>
        </w:rPr>
      </w:pPr>
    </w:p>
    <w:p w14:paraId="10A08D4F" w14:textId="77777777" w:rsidR="004C6315" w:rsidRDefault="004C6315" w:rsidP="004C6315">
      <w:r>
        <w:rPr>
          <w:lang w:eastAsia="zh-CN"/>
        </w:rPr>
        <w:t>The client credentials assertion shall be a JSON Web Token (JWT) as defined in clause </w:t>
      </w:r>
      <w:r>
        <w:t xml:space="preserve">5.2.3.2.11, with the sub claim identifying the source NF instance, i.e. corresponding to the </w:t>
      </w:r>
      <w:r w:rsidRPr="00E35C30">
        <w:t xml:space="preserve">sourceNfInstanceId claim specified in </w:t>
      </w:r>
      <w:r>
        <w:t>Table 6.3.5.2.4-1 of 3GPP TS 29.510 [8].</w:t>
      </w:r>
    </w:p>
    <w:p w14:paraId="7A59D7ED" w14:textId="77777777" w:rsidR="004C6315" w:rsidRPr="00A20639" w:rsidRDefault="004C6315" w:rsidP="004C6315">
      <w:pPr>
        <w:rPr>
          <w:lang w:eastAsia="zh-CN"/>
        </w:rPr>
      </w:pPr>
      <w:r>
        <w:rPr>
          <w:lang w:eastAsia="zh-CN"/>
        </w:rPr>
        <w:t>The ABNF of the JSON Web Token (JWT) is defined in clause 5.2.3.2.11.</w:t>
      </w:r>
    </w:p>
    <w:p w14:paraId="63BDA332" w14:textId="77777777" w:rsidR="004C6315" w:rsidRDefault="004C6315" w:rsidP="004C6315">
      <w:pPr>
        <w:pStyle w:val="NO"/>
        <w:rPr>
          <w:lang w:eastAsia="zh-CN"/>
        </w:rPr>
      </w:pPr>
      <w:r>
        <w:t>NOTE 1:</w:t>
      </w:r>
      <w:r>
        <w:tab/>
        <w:t xml:space="preserve">The </w:t>
      </w:r>
      <w:r>
        <w:rPr>
          <w:lang w:eastAsia="zh-CN"/>
        </w:rPr>
        <w:t>3gpp-Sbi-Source-NF-Client-Credentials</w:t>
      </w:r>
      <w:r>
        <w:t xml:space="preserve"> header in the service request sent from the </w:t>
      </w:r>
      <w:r>
        <w:rPr>
          <w:lang w:eastAsia="zh-CN"/>
        </w:rPr>
        <w:t xml:space="preserve">NF Service Consumer (e.g., DCCF) to an NF Service Producer (e.g. AMF, SMF) has the same contents as </w:t>
      </w:r>
      <w:r>
        <w:t xml:space="preserve">the </w:t>
      </w:r>
      <w:r>
        <w:rPr>
          <w:lang w:eastAsia="zh-CN"/>
        </w:rPr>
        <w:t>3gpp-Sbi-Client-Credentials header received by the NF Service Consumer (e.g. DCCF) from the source NF instance (e.g. NWDAF).</w:t>
      </w:r>
    </w:p>
    <w:p w14:paraId="7D2A97FE" w14:textId="705BE4D5" w:rsidR="004C6315" w:rsidRPr="007100AD" w:rsidRDefault="004C6315" w:rsidP="004C6315">
      <w:pPr>
        <w:pStyle w:val="NO"/>
        <w:rPr>
          <w:lang w:val="en-US"/>
        </w:rPr>
      </w:pPr>
      <w:r>
        <w:rPr>
          <w:lang w:eastAsia="zh-CN"/>
        </w:rPr>
        <w:t>NOTE 2:</w:t>
      </w:r>
      <w:r>
        <w:tab/>
      </w:r>
      <w:r>
        <w:rPr>
          <w:lang w:eastAsia="zh-CN"/>
        </w:rPr>
        <w:t xml:space="preserve">In the scenario of the </w:t>
      </w:r>
      <w:r w:rsidRPr="00A478CE">
        <w:rPr>
          <w:lang w:eastAsia="zh-CN"/>
        </w:rPr>
        <w:t>authorization of</w:t>
      </w:r>
      <w:r>
        <w:rPr>
          <w:lang w:eastAsia="zh-CN"/>
        </w:rPr>
        <w:t xml:space="preserve"> a first </w:t>
      </w:r>
      <w:r w:rsidRPr="00A478CE">
        <w:rPr>
          <w:lang w:eastAsia="zh-CN"/>
        </w:rPr>
        <w:t>MTLF to request ML models</w:t>
      </w:r>
      <w:r>
        <w:rPr>
          <w:lang w:eastAsia="zh-CN"/>
        </w:rPr>
        <w:t xml:space="preserve"> to a second MTLF</w:t>
      </w:r>
      <w:r w:rsidRPr="00A478CE">
        <w:rPr>
          <w:lang w:eastAsia="zh-CN"/>
        </w:rPr>
        <w:t xml:space="preserve"> on behalf of an AnLF</w:t>
      </w:r>
      <w:r>
        <w:rPr>
          <w:lang w:eastAsia="zh-CN"/>
        </w:rPr>
        <w:t xml:space="preserve">, </w:t>
      </w:r>
      <w:r>
        <w:t xml:space="preserve">the </w:t>
      </w:r>
      <w:r>
        <w:rPr>
          <w:lang w:eastAsia="zh-CN"/>
        </w:rPr>
        <w:t>3gpp-Sbi-Source-NF-Client-Credentials</w:t>
      </w:r>
      <w:r>
        <w:t xml:space="preserve"> header in the service request sent from the </w:t>
      </w:r>
      <w:r>
        <w:rPr>
          <w:lang w:eastAsia="zh-CN"/>
        </w:rPr>
        <w:t xml:space="preserve">NF Service Consumer (e.g. </w:t>
      </w:r>
      <w:r w:rsidRPr="0059137E">
        <w:rPr>
          <w:lang w:eastAsia="zh-CN"/>
        </w:rPr>
        <w:t>NWDAF containing</w:t>
      </w:r>
      <w:r>
        <w:rPr>
          <w:lang w:eastAsia="zh-CN"/>
        </w:rPr>
        <w:t xml:space="preserve"> the first</w:t>
      </w:r>
      <w:r w:rsidRPr="0059137E">
        <w:rPr>
          <w:lang w:eastAsia="zh-CN"/>
        </w:rPr>
        <w:t xml:space="preserve"> </w:t>
      </w:r>
      <w:r>
        <w:rPr>
          <w:lang w:eastAsia="zh-CN"/>
        </w:rPr>
        <w:t xml:space="preserve">MTLF) to the NF Service Producer (e.g. </w:t>
      </w:r>
      <w:r>
        <w:t>NWDAF containing the second MTLF) has the same contents as the 3gpp-Sbi-Client-Credentials header received by the NF</w:t>
      </w:r>
      <w:r>
        <w:rPr>
          <w:lang w:eastAsia="zh-CN"/>
        </w:rPr>
        <w:t xml:space="preserve"> Service Consumer (i.e. the first MTLF) from the source NF instance i.e, ML model consumer (e.g. AnLF).</w:t>
      </w:r>
    </w:p>
    <w:p w14:paraId="2C768A87" w14:textId="18AAF93E" w:rsidR="009C31D9" w:rsidRDefault="009C31D9" w:rsidP="002D7984">
      <w:pPr>
        <w:pStyle w:val="Heading4"/>
      </w:pPr>
      <w:bookmarkStart w:id="513" w:name="_Toc177643276"/>
      <w:r w:rsidRPr="00D1205D">
        <w:t>5.2.3.3</w:t>
      </w:r>
      <w:r w:rsidRPr="00D1205D">
        <w:tab/>
        <w:t>Optional to support custom headers</w:t>
      </w:r>
      <w:bookmarkEnd w:id="513"/>
    </w:p>
    <w:p w14:paraId="4BE40005" w14:textId="1DAA61CC" w:rsidR="00F90BFA" w:rsidRPr="00D1205D" w:rsidRDefault="00F90BFA" w:rsidP="002D7984">
      <w:pPr>
        <w:pStyle w:val="Heading5"/>
        <w:rPr>
          <w:lang w:eastAsia="zh-CN"/>
        </w:rPr>
      </w:pPr>
      <w:bookmarkStart w:id="514" w:name="_CR5_2_3_3_1"/>
      <w:bookmarkStart w:id="515" w:name="_Toc177643277"/>
      <w:bookmarkEnd w:id="514"/>
      <w:r w:rsidRPr="00D1205D">
        <w:t>5.2.3.3.1</w:t>
      </w:r>
      <w:r w:rsidRPr="00D1205D">
        <w:tab/>
        <w:t>General</w:t>
      </w:r>
      <w:bookmarkEnd w:id="497"/>
      <w:bookmarkEnd w:id="498"/>
      <w:bookmarkEnd w:id="499"/>
      <w:bookmarkEnd w:id="500"/>
      <w:bookmarkEnd w:id="501"/>
      <w:bookmarkEnd w:id="502"/>
      <w:bookmarkEnd w:id="503"/>
      <w:bookmarkEnd w:id="504"/>
      <w:bookmarkEnd w:id="505"/>
      <w:bookmarkEnd w:id="506"/>
      <w:bookmarkEnd w:id="515"/>
    </w:p>
    <w:p w14:paraId="04E193BD" w14:textId="77777777" w:rsidR="00F90BFA" w:rsidRPr="00D1205D" w:rsidRDefault="00F90BFA" w:rsidP="00F90BFA">
      <w:r w:rsidRPr="00D1205D">
        <w:t>The 3GPP NF Services may support the HTTP custom headers specified in Table 5.2.3.3-1 below. A description of each custom header and the normative requirements on when to include them are also provided in Table 5.2.3.3-1.</w:t>
      </w:r>
    </w:p>
    <w:p w14:paraId="5CED7DEB" w14:textId="77777777" w:rsidR="00F90BFA" w:rsidRPr="00D1205D" w:rsidRDefault="00F90BFA" w:rsidP="00F90BFA">
      <w:pPr>
        <w:pStyle w:val="TH"/>
      </w:pPr>
      <w:bookmarkStart w:id="516" w:name="_CRTable5_2_3_31"/>
      <w:r w:rsidRPr="00D1205D">
        <w:lastRenderedPageBreak/>
        <w:t xml:space="preserve">Table </w:t>
      </w:r>
      <w:bookmarkEnd w:id="516"/>
      <w:r w:rsidRPr="00D1205D">
        <w:t>5.2.3.3-1: Optional HTTP custom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F90BFA" w:rsidRPr="00D1205D" w14:paraId="4FAFEFED" w14:textId="77777777" w:rsidTr="005400CD">
        <w:trPr>
          <w:cantSplit/>
        </w:trPr>
        <w:tc>
          <w:tcPr>
            <w:tcW w:w="2410" w:type="dxa"/>
            <w:shd w:val="clear" w:color="auto" w:fill="E0E0E0"/>
          </w:tcPr>
          <w:p w14:paraId="1E048C6C" w14:textId="77777777" w:rsidR="00F90BFA" w:rsidRPr="00D1205D" w:rsidRDefault="00F90BFA" w:rsidP="005400CD">
            <w:pPr>
              <w:pStyle w:val="TAH"/>
            </w:pPr>
            <w:r w:rsidRPr="00D1205D">
              <w:lastRenderedPageBreak/>
              <w:t>Name</w:t>
            </w:r>
          </w:p>
        </w:tc>
        <w:tc>
          <w:tcPr>
            <w:tcW w:w="1985" w:type="dxa"/>
            <w:shd w:val="clear" w:color="auto" w:fill="E0E0E0"/>
          </w:tcPr>
          <w:p w14:paraId="2F8BBBDD" w14:textId="77777777" w:rsidR="00F90BFA" w:rsidRPr="00D1205D" w:rsidRDefault="00F90BFA" w:rsidP="005400CD">
            <w:pPr>
              <w:pStyle w:val="TAH"/>
            </w:pPr>
            <w:r w:rsidRPr="00D1205D">
              <w:t>Reference</w:t>
            </w:r>
          </w:p>
        </w:tc>
        <w:tc>
          <w:tcPr>
            <w:tcW w:w="5386" w:type="dxa"/>
            <w:shd w:val="clear" w:color="auto" w:fill="E0E0E0"/>
          </w:tcPr>
          <w:p w14:paraId="1EB2E2B5" w14:textId="77777777" w:rsidR="00F90BFA" w:rsidRPr="00D1205D" w:rsidRDefault="00F90BFA" w:rsidP="005400CD">
            <w:pPr>
              <w:pStyle w:val="TAH"/>
              <w:rPr>
                <w:rFonts w:eastAsia="Batang"/>
                <w:lang w:eastAsia="ko-KR"/>
              </w:rPr>
            </w:pPr>
            <w:r w:rsidRPr="00D1205D">
              <w:t>Description</w:t>
            </w:r>
          </w:p>
        </w:tc>
      </w:tr>
      <w:tr w:rsidR="00F90BFA" w:rsidRPr="00D1205D" w14:paraId="32E60227" w14:textId="77777777" w:rsidTr="005400CD">
        <w:trPr>
          <w:cantSplit/>
        </w:trPr>
        <w:tc>
          <w:tcPr>
            <w:tcW w:w="2410" w:type="dxa"/>
          </w:tcPr>
          <w:p w14:paraId="2B943D74" w14:textId="77777777" w:rsidR="00F90BFA" w:rsidRPr="00D1205D" w:rsidRDefault="00F90BFA" w:rsidP="005400CD">
            <w:pPr>
              <w:pStyle w:val="TAL"/>
              <w:rPr>
                <w:lang w:eastAsia="zh-CN"/>
              </w:rPr>
            </w:pPr>
            <w:r w:rsidRPr="00D1205D">
              <w:rPr>
                <w:lang w:eastAsia="zh-CN"/>
              </w:rPr>
              <w:t>3gpp-Sbi-Sender-Timestamp</w:t>
            </w:r>
          </w:p>
        </w:tc>
        <w:tc>
          <w:tcPr>
            <w:tcW w:w="1985" w:type="dxa"/>
          </w:tcPr>
          <w:p w14:paraId="71064342" w14:textId="77777777" w:rsidR="00F90BFA" w:rsidRPr="00D1205D" w:rsidRDefault="00F90BFA" w:rsidP="005400CD">
            <w:pPr>
              <w:pStyle w:val="TAL"/>
              <w:rPr>
                <w:lang w:eastAsia="zh-CN"/>
              </w:rPr>
            </w:pPr>
            <w:r w:rsidRPr="00D1205D">
              <w:rPr>
                <w:lang w:eastAsia="zh-CN"/>
              </w:rPr>
              <w:t>Clause 5.2.3.3.2</w:t>
            </w:r>
          </w:p>
        </w:tc>
        <w:tc>
          <w:tcPr>
            <w:tcW w:w="5386" w:type="dxa"/>
          </w:tcPr>
          <w:p w14:paraId="184F3D0E" w14:textId="77777777" w:rsidR="00F90BFA" w:rsidRPr="00D1205D" w:rsidRDefault="00F90BFA" w:rsidP="005400CD">
            <w:pPr>
              <w:pStyle w:val="TAL"/>
              <w:rPr>
                <w:lang w:eastAsia="zh-CN"/>
              </w:rPr>
            </w:pPr>
            <w:r w:rsidRPr="00D1205D">
              <w:rPr>
                <w:lang w:eastAsia="zh-CN"/>
              </w:rPr>
              <w:t xml:space="preserve">This header may be used to indicate the date and time (with a millisecond granularity) at which an HTTP request or response is originated. This may be used e.g. for measuring signalling delays between different NF service instances. </w:t>
            </w:r>
          </w:p>
        </w:tc>
      </w:tr>
      <w:tr w:rsidR="00F90BFA" w:rsidRPr="00D1205D" w14:paraId="076C0F41" w14:textId="77777777" w:rsidTr="005400CD">
        <w:trPr>
          <w:cantSplit/>
        </w:trPr>
        <w:tc>
          <w:tcPr>
            <w:tcW w:w="2410" w:type="dxa"/>
          </w:tcPr>
          <w:p w14:paraId="3CED5142" w14:textId="77777777" w:rsidR="00F90BFA" w:rsidRPr="00D1205D" w:rsidRDefault="00F90BFA" w:rsidP="005400CD">
            <w:pPr>
              <w:pStyle w:val="TAL"/>
              <w:rPr>
                <w:lang w:eastAsia="zh-CN"/>
              </w:rPr>
            </w:pPr>
            <w:r w:rsidRPr="00D1205D">
              <w:rPr>
                <w:lang w:eastAsia="zh-CN"/>
              </w:rPr>
              <w:t>3gpp-Sbi-Max-Rsp-Time</w:t>
            </w:r>
          </w:p>
        </w:tc>
        <w:tc>
          <w:tcPr>
            <w:tcW w:w="1985" w:type="dxa"/>
          </w:tcPr>
          <w:p w14:paraId="77532891" w14:textId="77777777" w:rsidR="00F90BFA" w:rsidRPr="00D1205D" w:rsidRDefault="00F90BFA" w:rsidP="005400CD">
            <w:pPr>
              <w:pStyle w:val="TAL"/>
              <w:rPr>
                <w:lang w:eastAsia="zh-CN"/>
              </w:rPr>
            </w:pPr>
            <w:r w:rsidRPr="00D1205D">
              <w:rPr>
                <w:lang w:eastAsia="zh-CN"/>
              </w:rPr>
              <w:t>Clause 5.2.3.</w:t>
            </w:r>
            <w:r w:rsidR="002614D1">
              <w:rPr>
                <w:lang w:eastAsia="zh-CN"/>
              </w:rPr>
              <w:t>3</w:t>
            </w:r>
            <w:r w:rsidRPr="00D1205D">
              <w:rPr>
                <w:lang w:eastAsia="zh-CN"/>
              </w:rPr>
              <w:t>.3</w:t>
            </w:r>
          </w:p>
        </w:tc>
        <w:tc>
          <w:tcPr>
            <w:tcW w:w="5386" w:type="dxa"/>
          </w:tcPr>
          <w:p w14:paraId="4C48297A" w14:textId="0B75EB98" w:rsidR="00F90BFA" w:rsidRPr="00D1205D" w:rsidRDefault="00F90BFA" w:rsidP="005400CD">
            <w:pPr>
              <w:pStyle w:val="TAL"/>
              <w:rPr>
                <w:lang w:eastAsia="zh-CN"/>
              </w:rPr>
            </w:pPr>
            <w:r w:rsidRPr="00D1205D">
              <w:rPr>
                <w:lang w:eastAsia="zh-CN"/>
              </w:rPr>
              <w:t xml:space="preserve">This header may be used in a HTTP request to indicate the duration during which the HTTP client waits for a response. See </w:t>
            </w:r>
            <w:r w:rsidR="00AD4CCA" w:rsidRPr="00D1205D">
              <w:rPr>
                <w:lang w:eastAsia="zh-CN"/>
              </w:rPr>
              <w:t>clause</w:t>
            </w:r>
            <w:r w:rsidR="00AD4CCA">
              <w:rPr>
                <w:lang w:eastAsia="zh-CN"/>
              </w:rPr>
              <w:t> </w:t>
            </w:r>
            <w:r w:rsidR="00AD4CCA" w:rsidRPr="00D1205D">
              <w:rPr>
                <w:lang w:eastAsia="zh-CN"/>
              </w:rPr>
              <w:t>6</w:t>
            </w:r>
            <w:r w:rsidRPr="00D1205D">
              <w:rPr>
                <w:lang w:eastAsia="zh-CN"/>
              </w:rPr>
              <w:t>.11.2.</w:t>
            </w:r>
          </w:p>
        </w:tc>
      </w:tr>
      <w:tr w:rsidR="002614D1" w:rsidRPr="00D1205D" w14:paraId="43E28206" w14:textId="77777777" w:rsidTr="005400CD">
        <w:trPr>
          <w:cantSplit/>
        </w:trPr>
        <w:tc>
          <w:tcPr>
            <w:tcW w:w="2410" w:type="dxa"/>
          </w:tcPr>
          <w:p w14:paraId="5791F399" w14:textId="77777777" w:rsidR="002614D1" w:rsidRPr="00D1205D" w:rsidRDefault="002614D1" w:rsidP="002614D1">
            <w:pPr>
              <w:pStyle w:val="TAL"/>
              <w:rPr>
                <w:lang w:eastAsia="zh-CN"/>
              </w:rPr>
            </w:pPr>
            <w:r w:rsidRPr="00D1205D">
              <w:rPr>
                <w:lang w:eastAsia="zh-CN"/>
              </w:rPr>
              <w:t>3gpp-Sbi-</w:t>
            </w:r>
            <w:r>
              <w:rPr>
                <w:lang w:eastAsia="zh-CN"/>
              </w:rPr>
              <w:t>Correlation-Info</w:t>
            </w:r>
          </w:p>
        </w:tc>
        <w:tc>
          <w:tcPr>
            <w:tcW w:w="1985" w:type="dxa"/>
          </w:tcPr>
          <w:p w14:paraId="153B1D43" w14:textId="77777777" w:rsidR="002614D1" w:rsidRPr="00D1205D" w:rsidRDefault="002614D1" w:rsidP="002614D1">
            <w:pPr>
              <w:pStyle w:val="TAL"/>
              <w:rPr>
                <w:lang w:eastAsia="zh-CN"/>
              </w:rPr>
            </w:pPr>
            <w:r w:rsidRPr="00D1205D">
              <w:rPr>
                <w:lang w:eastAsia="zh-CN"/>
              </w:rPr>
              <w:t>Clause 5.2.3.</w:t>
            </w:r>
            <w:r>
              <w:rPr>
                <w:lang w:eastAsia="zh-CN"/>
              </w:rPr>
              <w:t>3</w:t>
            </w:r>
            <w:r w:rsidRPr="00D1205D">
              <w:rPr>
                <w:lang w:eastAsia="zh-CN"/>
              </w:rPr>
              <w:t>.</w:t>
            </w:r>
            <w:r>
              <w:rPr>
                <w:lang w:eastAsia="zh-CN"/>
              </w:rPr>
              <w:t>4</w:t>
            </w:r>
          </w:p>
        </w:tc>
        <w:tc>
          <w:tcPr>
            <w:tcW w:w="5386" w:type="dxa"/>
          </w:tcPr>
          <w:p w14:paraId="17DE3D4D" w14:textId="2912A59A" w:rsidR="002614D1" w:rsidRPr="00D1205D" w:rsidRDefault="002614D1" w:rsidP="002614D1">
            <w:pPr>
              <w:pStyle w:val="TAL"/>
              <w:rPr>
                <w:lang w:eastAsia="zh-CN"/>
              </w:rPr>
            </w:pPr>
            <w:r w:rsidRPr="00E57368">
              <w:rPr>
                <w:lang w:eastAsia="zh-CN"/>
              </w:rPr>
              <w:t xml:space="preserve">This header may be used </w:t>
            </w:r>
            <w:r>
              <w:rPr>
                <w:lang w:eastAsia="zh-CN"/>
              </w:rPr>
              <w:t>to contain</w:t>
            </w:r>
            <w:r w:rsidRPr="00E57368">
              <w:rPr>
                <w:lang w:eastAsia="zh-CN"/>
              </w:rPr>
              <w:t xml:space="preserve"> </w:t>
            </w:r>
            <w:r>
              <w:rPr>
                <w:lang w:eastAsia="zh-CN"/>
              </w:rPr>
              <w:t>correlation</w:t>
            </w:r>
            <w:r w:rsidRPr="00E57368">
              <w:rPr>
                <w:lang w:eastAsia="zh-CN"/>
              </w:rPr>
              <w:t xml:space="preserve"> </w:t>
            </w:r>
            <w:r>
              <w:rPr>
                <w:lang w:eastAsia="zh-CN"/>
              </w:rPr>
              <w:t>information</w:t>
            </w:r>
            <w:r w:rsidRPr="00E57368">
              <w:rPr>
                <w:lang w:eastAsia="zh-CN"/>
              </w:rPr>
              <w:t xml:space="preserve"> (e.g. UE identity)</w:t>
            </w:r>
            <w:r>
              <w:rPr>
                <w:lang w:eastAsia="zh-CN"/>
              </w:rPr>
              <w:t>,</w:t>
            </w:r>
            <w:r w:rsidRPr="00E57368">
              <w:rPr>
                <w:lang w:eastAsia="zh-CN"/>
              </w:rPr>
              <w:t xml:space="preserve"> </w:t>
            </w:r>
            <w:r>
              <w:rPr>
                <w:lang w:eastAsia="zh-CN"/>
              </w:rPr>
              <w:t xml:space="preserve">that may be used by an operator in various offline network management, performance analysis and troubleshooting tools/applications to identify messages (requests, responses, subscriptions, notifications) related to a particular subscriber. See </w:t>
            </w:r>
            <w:r w:rsidR="00AD4CCA">
              <w:rPr>
                <w:lang w:eastAsia="zh-CN"/>
              </w:rPr>
              <w:t>clause 6</w:t>
            </w:r>
            <w:r>
              <w:rPr>
                <w:lang w:eastAsia="zh-CN"/>
              </w:rPr>
              <w:t>.13.</w:t>
            </w:r>
          </w:p>
        </w:tc>
      </w:tr>
      <w:tr w:rsidR="009365AB" w:rsidRPr="00D1205D" w14:paraId="6B9A2FFC" w14:textId="77777777" w:rsidTr="005400CD">
        <w:trPr>
          <w:cantSplit/>
        </w:trPr>
        <w:tc>
          <w:tcPr>
            <w:tcW w:w="2410" w:type="dxa"/>
          </w:tcPr>
          <w:p w14:paraId="0633984C" w14:textId="6BC628B0" w:rsidR="009365AB" w:rsidRPr="00D1205D" w:rsidRDefault="009365AB" w:rsidP="009365AB">
            <w:pPr>
              <w:pStyle w:val="TAL"/>
              <w:rPr>
                <w:lang w:eastAsia="zh-CN"/>
              </w:rPr>
            </w:pPr>
            <w:r>
              <w:rPr>
                <w:lang w:eastAsia="zh-CN"/>
              </w:rPr>
              <w:t>3gpp-Sbi-Alternate-Chf-Id</w:t>
            </w:r>
          </w:p>
        </w:tc>
        <w:tc>
          <w:tcPr>
            <w:tcW w:w="1985" w:type="dxa"/>
          </w:tcPr>
          <w:p w14:paraId="0466438D" w14:textId="4A151657" w:rsidR="009365AB" w:rsidRPr="00D1205D" w:rsidRDefault="009365AB" w:rsidP="009365AB">
            <w:pPr>
              <w:pStyle w:val="TAL"/>
              <w:rPr>
                <w:lang w:eastAsia="zh-CN"/>
              </w:rPr>
            </w:pPr>
            <w:r>
              <w:rPr>
                <w:lang w:eastAsia="zh-CN"/>
              </w:rPr>
              <w:t>Clause 5.2.3.3.5</w:t>
            </w:r>
          </w:p>
        </w:tc>
        <w:tc>
          <w:tcPr>
            <w:tcW w:w="5386" w:type="dxa"/>
          </w:tcPr>
          <w:p w14:paraId="623A2494" w14:textId="4998761F" w:rsidR="009365AB" w:rsidRPr="00E57368" w:rsidRDefault="009365AB" w:rsidP="009365AB">
            <w:pPr>
              <w:pStyle w:val="TAL"/>
              <w:rPr>
                <w:lang w:eastAsia="zh-CN"/>
              </w:rPr>
            </w:pPr>
            <w:r>
              <w:rPr>
                <w:lang w:eastAsia="zh-CN"/>
              </w:rPr>
              <w:t>This header may be used to indicate a primary or secondary CHF instance, e.g. when using indirect communication with delegated discovery. See clause 6.10.3.5.</w:t>
            </w:r>
          </w:p>
        </w:tc>
      </w:tr>
      <w:tr w:rsidR="00094243" w:rsidRPr="00D1205D" w14:paraId="5013F447" w14:textId="77777777" w:rsidTr="005400CD">
        <w:trPr>
          <w:cantSplit/>
        </w:trPr>
        <w:tc>
          <w:tcPr>
            <w:tcW w:w="2410" w:type="dxa"/>
          </w:tcPr>
          <w:p w14:paraId="4346180D" w14:textId="4CC6B88A" w:rsidR="00094243" w:rsidRDefault="00094243" w:rsidP="00094243">
            <w:pPr>
              <w:pStyle w:val="TAL"/>
              <w:rPr>
                <w:lang w:eastAsia="zh-CN"/>
              </w:rPr>
            </w:pPr>
            <w:r>
              <w:rPr>
                <w:lang w:eastAsia="zh-CN"/>
              </w:rPr>
              <w:t>3gpp-Sbi-Request-Info</w:t>
            </w:r>
          </w:p>
        </w:tc>
        <w:tc>
          <w:tcPr>
            <w:tcW w:w="1985" w:type="dxa"/>
          </w:tcPr>
          <w:p w14:paraId="73158037" w14:textId="4286B921" w:rsidR="00094243" w:rsidRDefault="00094243" w:rsidP="00094243">
            <w:pPr>
              <w:pStyle w:val="TAL"/>
              <w:rPr>
                <w:lang w:eastAsia="zh-CN"/>
              </w:rPr>
            </w:pPr>
            <w:r>
              <w:rPr>
                <w:lang w:eastAsia="zh-CN"/>
              </w:rPr>
              <w:t>Clause 5.2.3.3.12</w:t>
            </w:r>
          </w:p>
        </w:tc>
        <w:tc>
          <w:tcPr>
            <w:tcW w:w="5386" w:type="dxa"/>
          </w:tcPr>
          <w:p w14:paraId="3524C9BC" w14:textId="77777777" w:rsidR="00094243" w:rsidRDefault="00094243" w:rsidP="00094243">
            <w:pPr>
              <w:pStyle w:val="TAL"/>
              <w:rPr>
                <w:lang w:eastAsia="zh-CN"/>
              </w:rPr>
            </w:pPr>
            <w:r>
              <w:rPr>
                <w:lang w:eastAsia="zh-CN"/>
              </w:rPr>
              <w:t>This header may be used to indicate additional information related to a HTTP request, e.g. if the request is involving a reselection towards an alternative NF, and/or if the request is a retransmission of a request towards an (alternative) NF.</w:t>
            </w:r>
          </w:p>
          <w:p w14:paraId="5F5C11A7" w14:textId="77777777" w:rsidR="00094243" w:rsidRDefault="00094243" w:rsidP="00094243">
            <w:pPr>
              <w:pStyle w:val="TAL"/>
              <w:rPr>
                <w:lang w:eastAsia="zh-CN"/>
              </w:rPr>
            </w:pPr>
          </w:p>
          <w:p w14:paraId="6A1E2422" w14:textId="77777777" w:rsidR="00094243" w:rsidRDefault="00094243" w:rsidP="00094243">
            <w:pPr>
              <w:pStyle w:val="TAL"/>
              <w:rPr>
                <w:lang w:eastAsia="zh-CN"/>
              </w:rPr>
            </w:pPr>
            <w:r>
              <w:rPr>
                <w:lang w:eastAsia="zh-CN"/>
              </w:rPr>
              <w:t>This header may be used in a non-idempotent HTTP request message to include an idempotency key to enable the receiver to detect possible duplicated request messages. See clause 5.2.8.</w:t>
            </w:r>
          </w:p>
          <w:p w14:paraId="215D1ED8" w14:textId="77777777" w:rsidR="00094243" w:rsidRDefault="00094243" w:rsidP="00094243">
            <w:pPr>
              <w:pStyle w:val="TAL"/>
              <w:rPr>
                <w:lang w:eastAsia="zh-CN"/>
              </w:rPr>
            </w:pPr>
          </w:p>
          <w:p w14:paraId="1AE4A17D" w14:textId="0C750CEE" w:rsidR="00094243" w:rsidRDefault="00094243" w:rsidP="00094243">
            <w:pPr>
              <w:pStyle w:val="TAL"/>
              <w:rPr>
                <w:lang w:eastAsia="zh-CN"/>
              </w:rPr>
            </w:pPr>
            <w:r>
              <w:rPr>
                <w:lang w:eastAsia="zh-CN"/>
              </w:rPr>
              <w:t xml:space="preserve">This header may also be used in notification requests </w:t>
            </w:r>
            <w:r w:rsidRPr="00AA779B">
              <w:rPr>
                <w:lang w:eastAsia="zh-CN"/>
              </w:rPr>
              <w:t xml:space="preserve">to </w:t>
            </w:r>
            <w:r>
              <w:rPr>
                <w:lang w:eastAsia="zh-CN"/>
              </w:rPr>
              <w:t>indicate to the S</w:t>
            </w:r>
            <w:r w:rsidRPr="00AA779B">
              <w:rPr>
                <w:lang w:eastAsia="zh-CN"/>
              </w:rPr>
              <w:t xml:space="preserve">CP </w:t>
            </w:r>
            <w:r>
              <w:rPr>
                <w:lang w:eastAsia="zh-CN"/>
              </w:rPr>
              <w:t>a prefix of the C</w:t>
            </w:r>
            <w:r w:rsidRPr="00AA779B">
              <w:rPr>
                <w:lang w:eastAsia="zh-CN"/>
              </w:rPr>
              <w:t>allback URI</w:t>
            </w:r>
            <w:r>
              <w:rPr>
                <w:lang w:eastAsia="zh-CN"/>
              </w:rPr>
              <w:t xml:space="preserve"> when binding procedures are not supported.</w:t>
            </w:r>
          </w:p>
        </w:tc>
      </w:tr>
      <w:tr w:rsidR="00094243" w:rsidRPr="00D1205D" w14:paraId="056E0FC8" w14:textId="77777777" w:rsidTr="005400CD">
        <w:trPr>
          <w:cantSplit/>
        </w:trPr>
        <w:tc>
          <w:tcPr>
            <w:tcW w:w="2410" w:type="dxa"/>
          </w:tcPr>
          <w:p w14:paraId="0311F220" w14:textId="2F19ACB6" w:rsidR="00094243" w:rsidRDefault="00094243" w:rsidP="00094243">
            <w:pPr>
              <w:pStyle w:val="TAL"/>
              <w:rPr>
                <w:lang w:eastAsia="zh-CN"/>
              </w:rPr>
            </w:pPr>
            <w:r w:rsidRPr="00343C42">
              <w:rPr>
                <w:lang w:eastAsia="zh-CN"/>
              </w:rPr>
              <w:t>3gpp-Sbi-Notif-Accepted-Encoding</w:t>
            </w:r>
          </w:p>
        </w:tc>
        <w:tc>
          <w:tcPr>
            <w:tcW w:w="1985" w:type="dxa"/>
          </w:tcPr>
          <w:p w14:paraId="62825EB0" w14:textId="33940590" w:rsidR="00094243" w:rsidRDefault="00094243" w:rsidP="00094243">
            <w:pPr>
              <w:pStyle w:val="TAL"/>
              <w:rPr>
                <w:lang w:eastAsia="zh-CN"/>
              </w:rPr>
            </w:pPr>
            <w:r>
              <w:rPr>
                <w:lang w:val="fr-FR" w:eastAsia="zh-CN"/>
              </w:rPr>
              <w:t>Clause 5.2.3.3.6</w:t>
            </w:r>
          </w:p>
        </w:tc>
        <w:tc>
          <w:tcPr>
            <w:tcW w:w="5386" w:type="dxa"/>
          </w:tcPr>
          <w:p w14:paraId="3E776518" w14:textId="4D4AB544" w:rsidR="00094243" w:rsidRDefault="00094243" w:rsidP="00094243">
            <w:pPr>
              <w:pStyle w:val="TAL"/>
              <w:rPr>
                <w:lang w:eastAsia="zh-CN"/>
              </w:rPr>
            </w:pPr>
            <w:r>
              <w:rPr>
                <w:lang w:eastAsia="zh-CN"/>
              </w:rPr>
              <w:t xml:space="preserve">This header may be used to indicate the content encodings supported by the NF service Consumer when receiving </w:t>
            </w:r>
            <w:r w:rsidRPr="00190868">
              <w:rPr>
                <w:lang w:eastAsia="zh-CN"/>
              </w:rPr>
              <w:t xml:space="preserve">notifications </w:t>
            </w:r>
            <w:r>
              <w:rPr>
                <w:lang w:eastAsia="zh-CN"/>
              </w:rPr>
              <w:t>rela</w:t>
            </w:r>
            <w:r w:rsidRPr="00190868">
              <w:rPr>
                <w:lang w:eastAsia="zh-CN"/>
              </w:rPr>
              <w:t>t</w:t>
            </w:r>
            <w:r>
              <w:rPr>
                <w:lang w:eastAsia="zh-CN"/>
              </w:rPr>
              <w:t>ed</w:t>
            </w:r>
            <w:r w:rsidRPr="00190868">
              <w:rPr>
                <w:lang w:eastAsia="zh-CN"/>
              </w:rPr>
              <w:t xml:space="preserve"> to the sub</w:t>
            </w:r>
            <w:r w:rsidRPr="00172347">
              <w:rPr>
                <w:lang w:eastAsia="zh-CN"/>
              </w:rPr>
              <w:t>s</w:t>
            </w:r>
            <w:r w:rsidRPr="00190868">
              <w:rPr>
                <w:lang w:eastAsia="zh-CN"/>
              </w:rPr>
              <w:t xml:space="preserve">criptions data conveyed by </w:t>
            </w:r>
            <w:r>
              <w:rPr>
                <w:lang w:eastAsia="zh-CN"/>
              </w:rPr>
              <w:t xml:space="preserve">the HTTP request in which the header is included. See clause 6.9.2.1. </w:t>
            </w:r>
          </w:p>
        </w:tc>
      </w:tr>
      <w:tr w:rsidR="00094243" w:rsidRPr="00D1205D" w14:paraId="1E1E8EE7" w14:textId="77777777" w:rsidTr="005400CD">
        <w:trPr>
          <w:cantSplit/>
        </w:trPr>
        <w:tc>
          <w:tcPr>
            <w:tcW w:w="2410" w:type="dxa"/>
          </w:tcPr>
          <w:p w14:paraId="2CB2147C" w14:textId="028F9B6D" w:rsidR="00094243" w:rsidRPr="00343C42" w:rsidRDefault="00094243" w:rsidP="00094243">
            <w:pPr>
              <w:pStyle w:val="TAL"/>
              <w:rPr>
                <w:lang w:eastAsia="zh-CN"/>
              </w:rPr>
            </w:pPr>
            <w:r>
              <w:rPr>
                <w:lang w:eastAsia="zh-CN"/>
              </w:rPr>
              <w:t>3gpp-Sbi-Consumer-Info</w:t>
            </w:r>
          </w:p>
        </w:tc>
        <w:tc>
          <w:tcPr>
            <w:tcW w:w="1985" w:type="dxa"/>
          </w:tcPr>
          <w:p w14:paraId="46C892D1" w14:textId="56CE979A" w:rsidR="00094243" w:rsidRDefault="00094243" w:rsidP="00094243">
            <w:pPr>
              <w:pStyle w:val="TAL"/>
              <w:rPr>
                <w:lang w:val="fr-FR" w:eastAsia="zh-CN"/>
              </w:rPr>
            </w:pPr>
            <w:r>
              <w:rPr>
                <w:lang w:eastAsia="zh-CN"/>
              </w:rPr>
              <w:t>Clause 5.2.3.3.7</w:t>
            </w:r>
          </w:p>
        </w:tc>
        <w:tc>
          <w:tcPr>
            <w:tcW w:w="5386" w:type="dxa"/>
          </w:tcPr>
          <w:p w14:paraId="42C0B40D" w14:textId="77777777" w:rsidR="00094243" w:rsidRDefault="00094243" w:rsidP="00094243">
            <w:pPr>
              <w:pStyle w:val="TAL"/>
              <w:rPr>
                <w:lang w:eastAsia="zh-CN"/>
              </w:rPr>
            </w:pPr>
            <w:r>
              <w:rPr>
                <w:lang w:eastAsia="zh-CN"/>
              </w:rPr>
              <w:t>This header is used in a service request to create a subscription to indicate the API version(s) and feature(s) of the corresponding NF service(s) for the subscribed event(s) and the accepted encodings for notifications of the subscribed event(s), which are supported by the NF consumer.</w:t>
            </w:r>
          </w:p>
          <w:p w14:paraId="75C8320F" w14:textId="77777777" w:rsidR="00094243" w:rsidRDefault="00094243" w:rsidP="00094243">
            <w:pPr>
              <w:pStyle w:val="TAL"/>
              <w:rPr>
                <w:lang w:eastAsia="zh-CN"/>
              </w:rPr>
            </w:pPr>
          </w:p>
          <w:p w14:paraId="1C355366" w14:textId="77777777" w:rsidR="00094243" w:rsidRDefault="00094243" w:rsidP="00094243">
            <w:pPr>
              <w:pStyle w:val="TAL"/>
              <w:rPr>
                <w:lang w:eastAsia="zh-CN"/>
              </w:rPr>
            </w:pPr>
            <w:r>
              <w:rPr>
                <w:lang w:eastAsia="zh-CN"/>
              </w:rPr>
              <w:t xml:space="preserve">The NF consumer may include this header when </w:t>
            </w:r>
            <w:r>
              <w:t xml:space="preserve">subscribing to an intermediate NF for </w:t>
            </w:r>
            <w:r>
              <w:rPr>
                <w:lang w:eastAsia="zh-CN"/>
              </w:rPr>
              <w:t>event(s) which may be detected and reported directly by a target NF, e.g. subscribe to Location Reporting event at AMF via UDM with AMF directly reporting the notifications to the NF consumer. See clause 6.2.2.</w:t>
            </w:r>
          </w:p>
          <w:p w14:paraId="44CD43E6" w14:textId="77777777" w:rsidR="00094243" w:rsidRDefault="00094243" w:rsidP="00094243">
            <w:pPr>
              <w:pStyle w:val="TAL"/>
              <w:rPr>
                <w:lang w:eastAsia="zh-CN"/>
              </w:rPr>
            </w:pPr>
          </w:p>
          <w:p w14:paraId="17B5377E" w14:textId="11B2B236" w:rsidR="00094243" w:rsidRDefault="00094243" w:rsidP="00094243">
            <w:pPr>
              <w:pStyle w:val="TAL"/>
              <w:rPr>
                <w:lang w:eastAsia="zh-CN"/>
              </w:rPr>
            </w:pPr>
            <w:r w:rsidRPr="0008458C">
              <w:rPr>
                <w:lang w:eastAsia="zh-CN"/>
              </w:rPr>
              <w:t>The NF service consumer may include this header when providing a Callback URI whe</w:t>
            </w:r>
            <w:r>
              <w:rPr>
                <w:lang w:eastAsia="zh-CN"/>
              </w:rPr>
              <w:t>n</w:t>
            </w:r>
            <w:r w:rsidRPr="0008458C">
              <w:rPr>
                <w:lang w:eastAsia="zh-CN"/>
              </w:rPr>
              <w:t xml:space="preserve"> the authority part of the Callback URI is shared by several NF service consumer</w:t>
            </w:r>
            <w:r>
              <w:rPr>
                <w:lang w:eastAsia="zh-CN"/>
              </w:rPr>
              <w:t xml:space="preserve"> instances. </w:t>
            </w:r>
            <w:r w:rsidRPr="00770F77">
              <w:rPr>
                <w:lang w:eastAsia="zh-CN"/>
              </w:rPr>
              <w:t>See clause</w:t>
            </w:r>
            <w:r>
              <w:rPr>
                <w:lang w:eastAsia="zh-CN"/>
              </w:rPr>
              <w:t> </w:t>
            </w:r>
            <w:r w:rsidRPr="00770F77">
              <w:rPr>
                <w:lang w:eastAsia="zh-CN"/>
              </w:rPr>
              <w:t>6.12.1 for the usage of this parameter.</w:t>
            </w:r>
            <w:r>
              <w:rPr>
                <w:lang w:eastAsia="zh-CN"/>
              </w:rPr>
              <w:t xml:space="preserve"> The NF service consumer may also include this header when providing a Callback URI including a prefix, for use during NF service consumer reselection, when binding procedures are not supported. </w:t>
            </w:r>
          </w:p>
        </w:tc>
      </w:tr>
      <w:tr w:rsidR="004A33CA" w:rsidRPr="00D1205D" w14:paraId="56C49EFD" w14:textId="77777777" w:rsidTr="005400CD">
        <w:trPr>
          <w:cantSplit/>
        </w:trPr>
        <w:tc>
          <w:tcPr>
            <w:tcW w:w="2410" w:type="dxa"/>
          </w:tcPr>
          <w:p w14:paraId="24EEA547" w14:textId="2C207130" w:rsidR="004A33CA" w:rsidRDefault="004A33CA" w:rsidP="004A33CA">
            <w:pPr>
              <w:pStyle w:val="TAL"/>
              <w:rPr>
                <w:lang w:eastAsia="zh-CN"/>
              </w:rPr>
            </w:pPr>
            <w:r>
              <w:rPr>
                <w:lang w:eastAsia="zh-CN"/>
              </w:rPr>
              <w:t>3gpp-Sbi-Response-Info</w:t>
            </w:r>
          </w:p>
        </w:tc>
        <w:tc>
          <w:tcPr>
            <w:tcW w:w="1985" w:type="dxa"/>
          </w:tcPr>
          <w:p w14:paraId="72475561" w14:textId="2A53C414" w:rsidR="004A33CA" w:rsidRDefault="004A33CA" w:rsidP="004A33CA">
            <w:pPr>
              <w:pStyle w:val="TAL"/>
              <w:rPr>
                <w:lang w:eastAsia="zh-CN"/>
              </w:rPr>
            </w:pPr>
            <w:r>
              <w:rPr>
                <w:lang w:eastAsia="zh-CN"/>
              </w:rPr>
              <w:t>Clause 5.2.3.3.8</w:t>
            </w:r>
          </w:p>
        </w:tc>
        <w:tc>
          <w:tcPr>
            <w:tcW w:w="5386" w:type="dxa"/>
          </w:tcPr>
          <w:p w14:paraId="51911CDB" w14:textId="77777777" w:rsidR="004A33CA" w:rsidRDefault="004A33CA" w:rsidP="004A33CA">
            <w:pPr>
              <w:pStyle w:val="TAL"/>
              <w:rPr>
                <w:lang w:eastAsia="zh-CN"/>
              </w:rPr>
            </w:pPr>
            <w:r>
              <w:rPr>
                <w:lang w:eastAsia="zh-CN"/>
              </w:rPr>
              <w:t>This header may be used to provide additional information related to an HTTP response, e.g. in a 4xx or 5xx response sent:</w:t>
            </w:r>
          </w:p>
          <w:p w14:paraId="470CCEB5" w14:textId="77777777" w:rsidR="004A33CA" w:rsidRDefault="004A33CA" w:rsidP="004A33CA">
            <w:pPr>
              <w:pStyle w:val="TAL"/>
              <w:rPr>
                <w:lang w:eastAsia="zh-CN"/>
              </w:rPr>
            </w:pPr>
            <w:r>
              <w:rPr>
                <w:lang w:eastAsia="zh-CN"/>
              </w:rPr>
              <w:t xml:space="preserve">- by an SCP to </w:t>
            </w:r>
            <w:r>
              <w:t xml:space="preserve">indicate whether it </w:t>
            </w:r>
            <w:r w:rsidRPr="00665682">
              <w:t>attempt</w:t>
            </w:r>
            <w:r>
              <w:t xml:space="preserve">ed </w:t>
            </w:r>
            <w:r w:rsidRPr="00665682">
              <w:t>to retransmit the request to alternative HTTP server instance</w:t>
            </w:r>
            <w:r>
              <w:t>s (s</w:t>
            </w:r>
            <w:r>
              <w:rPr>
                <w:lang w:eastAsia="zh-CN"/>
              </w:rPr>
              <w:t>ee clause 6.10.8.1); or</w:t>
            </w:r>
          </w:p>
          <w:p w14:paraId="5162C4BA" w14:textId="77777777" w:rsidR="004A33CA" w:rsidRDefault="004A33CA" w:rsidP="004A33CA">
            <w:pPr>
              <w:pStyle w:val="TAL"/>
              <w:rPr>
                <w:lang w:eastAsia="zh-CN"/>
              </w:rPr>
            </w:pPr>
            <w:r>
              <w:rPr>
                <w:lang w:eastAsia="zh-CN"/>
              </w:rPr>
              <w:t>- by an alternative HTTP server instance to indicate whether the resource/context has been transferred to the instance sending the response, or by an HTTP server instance to indicate that the failed request shall not be retried (s</w:t>
            </w:r>
            <w:r>
              <w:t>ee clause 6.10.3.4, 6.10.5.1 and 6.10.8.1)</w:t>
            </w:r>
            <w:r>
              <w:rPr>
                <w:lang w:eastAsia="zh-CN"/>
              </w:rPr>
              <w:t>.</w:t>
            </w:r>
          </w:p>
          <w:p w14:paraId="35A35A1B" w14:textId="77777777" w:rsidR="004A33CA" w:rsidRDefault="004A33CA" w:rsidP="004A33CA">
            <w:pPr>
              <w:pStyle w:val="TAL"/>
              <w:rPr>
                <w:lang w:eastAsia="zh-CN"/>
              </w:rPr>
            </w:pPr>
          </w:p>
        </w:tc>
      </w:tr>
      <w:tr w:rsidR="00C47001" w:rsidRPr="00D1205D" w14:paraId="2DCBF39D" w14:textId="77777777" w:rsidTr="005400CD">
        <w:trPr>
          <w:cantSplit/>
        </w:trPr>
        <w:tc>
          <w:tcPr>
            <w:tcW w:w="2410" w:type="dxa"/>
          </w:tcPr>
          <w:p w14:paraId="602E3F8F" w14:textId="5C937EF7" w:rsidR="00C47001" w:rsidRDefault="00C47001" w:rsidP="00C47001">
            <w:pPr>
              <w:pStyle w:val="TAL"/>
              <w:rPr>
                <w:lang w:eastAsia="zh-CN"/>
              </w:rPr>
            </w:pPr>
            <w:r w:rsidRPr="00A702DD">
              <w:rPr>
                <w:lang w:eastAsia="zh-CN"/>
              </w:rPr>
              <w:lastRenderedPageBreak/>
              <w:t>3gpp-Sbi-</w:t>
            </w:r>
            <w:r>
              <w:rPr>
                <w:lang w:eastAsia="zh-CN"/>
              </w:rPr>
              <w:t>S</w:t>
            </w:r>
            <w:r w:rsidRPr="00A702DD">
              <w:rPr>
                <w:lang w:eastAsia="zh-CN"/>
              </w:rPr>
              <w:t>election-Info</w:t>
            </w:r>
          </w:p>
        </w:tc>
        <w:tc>
          <w:tcPr>
            <w:tcW w:w="1985" w:type="dxa"/>
          </w:tcPr>
          <w:p w14:paraId="6949435D" w14:textId="57BA67D5" w:rsidR="00C47001" w:rsidRDefault="00C832FB" w:rsidP="00C47001">
            <w:pPr>
              <w:pStyle w:val="TAL"/>
              <w:rPr>
                <w:lang w:eastAsia="zh-CN"/>
              </w:rPr>
            </w:pPr>
            <w:r>
              <w:rPr>
                <w:lang w:eastAsia="zh-CN"/>
              </w:rPr>
              <w:t>Clause 5</w:t>
            </w:r>
            <w:r w:rsidR="00C47001">
              <w:rPr>
                <w:lang w:eastAsia="zh-CN"/>
              </w:rPr>
              <w:t>.2.3.3.10</w:t>
            </w:r>
          </w:p>
        </w:tc>
        <w:tc>
          <w:tcPr>
            <w:tcW w:w="5386" w:type="dxa"/>
          </w:tcPr>
          <w:p w14:paraId="7D5156A0" w14:textId="77777777" w:rsidR="00C47001" w:rsidRDefault="00C47001" w:rsidP="00C47001">
            <w:pPr>
              <w:pStyle w:val="TAL"/>
              <w:rPr>
                <w:lang w:eastAsia="zh-CN"/>
              </w:rPr>
            </w:pPr>
            <w:r>
              <w:rPr>
                <w:lang w:eastAsia="zh-CN"/>
              </w:rPr>
              <w:t>This h</w:t>
            </w:r>
            <w:r w:rsidRPr="00C47001">
              <w:rPr>
                <w:lang w:eastAsia="zh-CN"/>
              </w:rPr>
              <w:t>eader may be included in a HTTP request message for indirect communication and may be used by the SCP when performing the (re)selection of the target NF.</w:t>
            </w:r>
          </w:p>
          <w:p w14:paraId="34752752" w14:textId="77777777" w:rsidR="00C47001" w:rsidRDefault="00C47001" w:rsidP="00C47001">
            <w:pPr>
              <w:pStyle w:val="TAL"/>
              <w:rPr>
                <w:lang w:eastAsia="zh-CN"/>
              </w:rPr>
            </w:pPr>
          </w:p>
          <w:p w14:paraId="3AAA2EA3" w14:textId="0D723D8C" w:rsidR="00C47001" w:rsidRDefault="00C47001" w:rsidP="00C47001">
            <w:pPr>
              <w:pStyle w:val="TAL"/>
              <w:rPr>
                <w:lang w:eastAsia="zh-CN"/>
              </w:rPr>
            </w:pPr>
            <w:r>
              <w:rPr>
                <w:lang w:eastAsia="zh-CN"/>
              </w:rPr>
              <w:t xml:space="preserve">See clauses 6.10.3.2 and 6.10.5.1. </w:t>
            </w:r>
          </w:p>
        </w:tc>
      </w:tr>
      <w:tr w:rsidR="00DA7149" w:rsidRPr="00D1205D" w14:paraId="1B43929B" w14:textId="77777777" w:rsidTr="005400CD">
        <w:trPr>
          <w:cantSplit/>
        </w:trPr>
        <w:tc>
          <w:tcPr>
            <w:tcW w:w="2410" w:type="dxa"/>
          </w:tcPr>
          <w:p w14:paraId="59760ED8" w14:textId="423B5C4C" w:rsidR="00DA7149" w:rsidRPr="00A702DD" w:rsidRDefault="00DA7149" w:rsidP="00DA7149">
            <w:pPr>
              <w:pStyle w:val="TAL"/>
              <w:rPr>
                <w:lang w:eastAsia="zh-CN"/>
              </w:rPr>
            </w:pPr>
            <w:r w:rsidRPr="00D44731">
              <w:t>3gpp-Sb</w:t>
            </w:r>
            <w:r w:rsidRPr="00062D7B">
              <w:t>i-</w:t>
            </w:r>
            <w:r w:rsidRPr="00E05E29">
              <w:t>Interplmn-Purpose</w:t>
            </w:r>
          </w:p>
        </w:tc>
        <w:tc>
          <w:tcPr>
            <w:tcW w:w="1985" w:type="dxa"/>
          </w:tcPr>
          <w:p w14:paraId="21244B17" w14:textId="01707796" w:rsidR="00DA7149" w:rsidRDefault="00DA7149" w:rsidP="00DA7149">
            <w:pPr>
              <w:pStyle w:val="TAL"/>
              <w:rPr>
                <w:lang w:eastAsia="zh-CN"/>
              </w:rPr>
            </w:pPr>
            <w:r>
              <w:rPr>
                <w:lang w:eastAsia="zh-CN"/>
              </w:rPr>
              <w:t>Clause 5.2.3.3.11</w:t>
            </w:r>
          </w:p>
        </w:tc>
        <w:tc>
          <w:tcPr>
            <w:tcW w:w="5386" w:type="dxa"/>
          </w:tcPr>
          <w:p w14:paraId="013FAC73" w14:textId="77777777" w:rsidR="00DA7149" w:rsidRDefault="00DA7149" w:rsidP="00DA7149">
            <w:pPr>
              <w:pStyle w:val="TAL"/>
              <w:rPr>
                <w:lang w:eastAsia="ja-JP"/>
              </w:rPr>
            </w:pPr>
            <w:r>
              <w:rPr>
                <w:lang w:eastAsia="ja-JP"/>
              </w:rPr>
              <w:t>This header is used in HTTP request to indicate the intended purpose for inter-PLMN signaling.</w:t>
            </w:r>
          </w:p>
          <w:p w14:paraId="02C75B39" w14:textId="77777777" w:rsidR="00DA7149" w:rsidRDefault="00DA7149" w:rsidP="00DA7149">
            <w:pPr>
              <w:pStyle w:val="TAL"/>
              <w:rPr>
                <w:lang w:eastAsia="ja-JP"/>
              </w:rPr>
            </w:pPr>
          </w:p>
          <w:p w14:paraId="350349F7" w14:textId="77777777" w:rsidR="00DA7149" w:rsidRDefault="00DA7149" w:rsidP="00DA7149">
            <w:pPr>
              <w:pStyle w:val="TAL"/>
              <w:rPr>
                <w:lang w:eastAsia="ja-JP"/>
              </w:rPr>
            </w:pPr>
            <w:r>
              <w:rPr>
                <w:lang w:eastAsia="ja-JP"/>
              </w:rPr>
              <w:t>The HTTP client may include this header in HTTP request when the target NF is in a different PLMN, and if included shall set the intended purpose of the HTTP request.</w:t>
            </w:r>
          </w:p>
          <w:p w14:paraId="5A3946CE" w14:textId="77777777" w:rsidR="00DA7149" w:rsidRDefault="00DA7149" w:rsidP="00DA7149">
            <w:pPr>
              <w:pStyle w:val="TAL"/>
              <w:rPr>
                <w:lang w:eastAsia="ja-JP"/>
              </w:rPr>
            </w:pPr>
          </w:p>
          <w:p w14:paraId="086163F0" w14:textId="34262BBC" w:rsidR="00DA7149" w:rsidRDefault="00DA7149" w:rsidP="00DA7149">
            <w:pPr>
              <w:pStyle w:val="TAL"/>
              <w:rPr>
                <w:lang w:eastAsia="zh-CN"/>
              </w:rPr>
            </w:pPr>
            <w:r>
              <w:rPr>
                <w:rFonts w:hint="eastAsia"/>
                <w:lang w:eastAsia="ja-JP"/>
              </w:rPr>
              <w:t>S</w:t>
            </w:r>
            <w:r>
              <w:rPr>
                <w:lang w:eastAsia="ja-JP"/>
              </w:rPr>
              <w:t>EPP shall evaluate the contents of this header against the local policy and continue or reject the request if received. (see clause</w:t>
            </w:r>
            <w:r>
              <w:rPr>
                <w:lang w:val="en-US" w:eastAsia="ja-JP"/>
              </w:rPr>
              <w:t> </w:t>
            </w:r>
            <w:r>
              <w:rPr>
                <w:lang w:eastAsia="ja-JP"/>
              </w:rPr>
              <w:t>6.14.3)</w:t>
            </w:r>
          </w:p>
        </w:tc>
      </w:tr>
      <w:tr w:rsidR="00384F71" w:rsidRPr="00D1205D" w14:paraId="0DFE9BB2" w14:textId="77777777" w:rsidTr="005400CD">
        <w:trPr>
          <w:cantSplit/>
        </w:trPr>
        <w:tc>
          <w:tcPr>
            <w:tcW w:w="2410" w:type="dxa"/>
          </w:tcPr>
          <w:p w14:paraId="6AAA4446" w14:textId="477C9481" w:rsidR="00384F71" w:rsidRPr="00D44731" w:rsidRDefault="00384F71" w:rsidP="00384F71">
            <w:pPr>
              <w:pStyle w:val="TAL"/>
            </w:pPr>
            <w:r>
              <w:t>3gpp-Sbi-Retry-Info</w:t>
            </w:r>
          </w:p>
        </w:tc>
        <w:tc>
          <w:tcPr>
            <w:tcW w:w="1985" w:type="dxa"/>
          </w:tcPr>
          <w:p w14:paraId="210A0EF1" w14:textId="33154A08" w:rsidR="00384F71" w:rsidRDefault="00384F71" w:rsidP="00384F71">
            <w:pPr>
              <w:pStyle w:val="TAL"/>
              <w:rPr>
                <w:lang w:eastAsia="zh-CN"/>
              </w:rPr>
            </w:pPr>
            <w:r>
              <w:rPr>
                <w:lang w:eastAsia="zh-CN"/>
              </w:rPr>
              <w:t>Clause 5.2.3.3.</w:t>
            </w:r>
            <w:r w:rsidR="008D08ED">
              <w:rPr>
                <w:lang w:eastAsia="zh-CN"/>
              </w:rPr>
              <w:t>13</w:t>
            </w:r>
          </w:p>
        </w:tc>
        <w:tc>
          <w:tcPr>
            <w:tcW w:w="5386" w:type="dxa"/>
          </w:tcPr>
          <w:p w14:paraId="19EC0167" w14:textId="44058673" w:rsidR="00384F71" w:rsidRDefault="00384F71" w:rsidP="00384F71">
            <w:pPr>
              <w:pStyle w:val="TAL"/>
              <w:rPr>
                <w:lang w:eastAsia="ja-JP"/>
              </w:rPr>
            </w:pPr>
            <w:r>
              <w:rPr>
                <w:lang w:eastAsia="zh-CN"/>
              </w:rPr>
              <w:t>This h</w:t>
            </w:r>
            <w:r w:rsidRPr="00C47001">
              <w:rPr>
                <w:lang w:eastAsia="zh-CN"/>
              </w:rPr>
              <w:t xml:space="preserve">eader may be included in a HTTP request message for indirect communication </w:t>
            </w:r>
            <w:r>
              <w:rPr>
                <w:lang w:eastAsia="zh-CN"/>
              </w:rPr>
              <w:t>to indicate that the request shall</w:t>
            </w:r>
            <w:r>
              <w:rPr>
                <w:lang w:val="en-US"/>
              </w:rPr>
              <w:t xml:space="preserve"> only be sent once and shall not be retried.</w:t>
            </w:r>
          </w:p>
        </w:tc>
      </w:tr>
      <w:tr w:rsidR="006D7E1D" w:rsidRPr="00D1205D" w14:paraId="711BCCD8" w14:textId="77777777" w:rsidTr="005400CD">
        <w:trPr>
          <w:cantSplit/>
        </w:trPr>
        <w:tc>
          <w:tcPr>
            <w:tcW w:w="2410" w:type="dxa"/>
          </w:tcPr>
          <w:p w14:paraId="3804099C" w14:textId="0871C33C" w:rsidR="006D7E1D" w:rsidRDefault="006D7E1D" w:rsidP="006D7E1D">
            <w:pPr>
              <w:pStyle w:val="TAL"/>
            </w:pPr>
            <w:r>
              <w:rPr>
                <w:lang w:eastAsia="zh-CN"/>
              </w:rPr>
              <w:t>3gpp-Sbi-Other-Access-Scopes</w:t>
            </w:r>
          </w:p>
        </w:tc>
        <w:tc>
          <w:tcPr>
            <w:tcW w:w="1985" w:type="dxa"/>
          </w:tcPr>
          <w:p w14:paraId="0DF16CEF" w14:textId="45D4B585" w:rsidR="006D7E1D" w:rsidRDefault="006D7E1D" w:rsidP="006D7E1D">
            <w:pPr>
              <w:pStyle w:val="TAL"/>
              <w:rPr>
                <w:lang w:eastAsia="zh-CN"/>
              </w:rPr>
            </w:pPr>
            <w:r>
              <w:rPr>
                <w:lang w:eastAsia="zh-CN"/>
              </w:rPr>
              <w:t>Clause 5.2.3.3.14</w:t>
            </w:r>
          </w:p>
        </w:tc>
        <w:tc>
          <w:tcPr>
            <w:tcW w:w="5386" w:type="dxa"/>
          </w:tcPr>
          <w:p w14:paraId="01ECB657" w14:textId="18606FB1" w:rsidR="006D7E1D" w:rsidRDefault="006D7E1D" w:rsidP="006D7E1D">
            <w:pPr>
              <w:pStyle w:val="TAL"/>
              <w:rPr>
                <w:lang w:eastAsia="zh-CN"/>
              </w:rPr>
            </w:pPr>
            <w:r>
              <w:rPr>
                <w:lang w:eastAsia="zh-CN"/>
              </w:rPr>
              <w:t xml:space="preserve">This header may be included in a service request for Indirect communication with delegated discovery to indicate other access scopes that are desired to be obtained for the access token, in addition to the scopes indicated in the 3gpp-Sbi-Access-Scope, that are not required for the service request itself but that may be required for further service requests. See clauses </w:t>
            </w:r>
            <w:r w:rsidR="00CC5B3F">
              <w:rPr>
                <w:lang w:eastAsia="zh-CN"/>
              </w:rPr>
              <w:t>5.2.3.3.14</w:t>
            </w:r>
            <w:r>
              <w:rPr>
                <w:lang w:eastAsia="zh-CN"/>
              </w:rPr>
              <w:t xml:space="preserve"> and 6.10.11. </w:t>
            </w:r>
          </w:p>
        </w:tc>
      </w:tr>
    </w:tbl>
    <w:p w14:paraId="63A2EBDB" w14:textId="77777777" w:rsidR="00F90BFA" w:rsidRPr="00D1205D" w:rsidRDefault="00F90BFA" w:rsidP="00F90BFA">
      <w:pPr>
        <w:rPr>
          <w:lang w:eastAsia="zh-CN"/>
        </w:rPr>
      </w:pPr>
    </w:p>
    <w:p w14:paraId="7C3F1BED" w14:textId="77777777" w:rsidR="00F90BFA" w:rsidRPr="00D1205D" w:rsidRDefault="00F90BFA" w:rsidP="002D7984">
      <w:pPr>
        <w:pStyle w:val="Heading5"/>
        <w:rPr>
          <w:lang w:eastAsia="zh-CN"/>
        </w:rPr>
      </w:pPr>
      <w:bookmarkStart w:id="517" w:name="_CR5_2_3_3_2"/>
      <w:bookmarkStart w:id="518" w:name="_Toc19708944"/>
      <w:bookmarkStart w:id="519" w:name="_Toc27745019"/>
      <w:bookmarkStart w:id="520" w:name="_Toc29803172"/>
      <w:bookmarkStart w:id="521" w:name="_Toc35969923"/>
      <w:bookmarkStart w:id="522" w:name="_Toc36050717"/>
      <w:bookmarkStart w:id="523" w:name="_Toc44847430"/>
      <w:bookmarkStart w:id="524" w:name="_Toc51845083"/>
      <w:bookmarkStart w:id="525" w:name="_Toc51845414"/>
      <w:bookmarkStart w:id="526" w:name="_Toc51846934"/>
      <w:bookmarkStart w:id="527" w:name="_Toc57022564"/>
      <w:bookmarkStart w:id="528" w:name="_Toc177643278"/>
      <w:bookmarkEnd w:id="517"/>
      <w:r w:rsidRPr="00D1205D">
        <w:t>5.2.3.3.2</w:t>
      </w:r>
      <w:r w:rsidRPr="00D1205D">
        <w:tab/>
      </w:r>
      <w:r w:rsidRPr="00D1205D">
        <w:rPr>
          <w:lang w:eastAsia="zh-CN"/>
        </w:rPr>
        <w:t>3gpp-Sbi-Sender-Timestamp</w:t>
      </w:r>
      <w:bookmarkEnd w:id="518"/>
      <w:bookmarkEnd w:id="519"/>
      <w:bookmarkEnd w:id="520"/>
      <w:bookmarkEnd w:id="521"/>
      <w:bookmarkEnd w:id="522"/>
      <w:bookmarkEnd w:id="523"/>
      <w:bookmarkEnd w:id="524"/>
      <w:bookmarkEnd w:id="525"/>
      <w:bookmarkEnd w:id="526"/>
      <w:bookmarkEnd w:id="527"/>
      <w:bookmarkEnd w:id="528"/>
    </w:p>
    <w:p w14:paraId="1F8C6F12" w14:textId="77777777" w:rsidR="00DB0483" w:rsidRPr="00D1205D" w:rsidRDefault="00DB0483" w:rsidP="00DB0483">
      <w:pPr>
        <w:rPr>
          <w:lang w:eastAsia="zh-CN"/>
        </w:rPr>
      </w:pPr>
      <w:bookmarkStart w:id="529" w:name="_Toc19708945"/>
      <w:bookmarkStart w:id="530" w:name="_Toc27745020"/>
      <w:bookmarkStart w:id="531" w:name="_Toc29803173"/>
      <w:bookmarkStart w:id="532" w:name="_Toc35969924"/>
      <w:bookmarkStart w:id="533" w:name="_Toc36050718"/>
      <w:bookmarkStart w:id="534" w:name="_Toc44847431"/>
      <w:bookmarkStart w:id="535" w:name="_Toc51845084"/>
      <w:bookmarkStart w:id="536" w:name="_Toc51845415"/>
      <w:bookmarkStart w:id="537" w:name="_Toc51846935"/>
      <w:bookmarkStart w:id="538" w:name="_Toc57022565"/>
      <w:r w:rsidRPr="00D1205D">
        <w:rPr>
          <w:lang w:eastAsia="zh-CN"/>
        </w:rPr>
        <w:t>The header contains the date and time (with a millisecond granularity) at which an HTTP request or response is originated.</w:t>
      </w:r>
    </w:p>
    <w:p w14:paraId="5E16F66F" w14:textId="72C4B723"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31F8E794" w14:textId="77777777" w:rsidR="00D91253" w:rsidRDefault="00D91253" w:rsidP="00D91253">
      <w:pPr>
        <w:pStyle w:val="PL"/>
        <w:rPr>
          <w:lang w:eastAsia="zh-CN"/>
        </w:rPr>
      </w:pPr>
    </w:p>
    <w:p w14:paraId="34D8D7C8" w14:textId="77777777" w:rsidR="00D91253" w:rsidRPr="00D1205D" w:rsidRDefault="00D91253" w:rsidP="00D91253">
      <w:pPr>
        <w:pStyle w:val="PL"/>
        <w:rPr>
          <w:lang w:eastAsia="zh-CN"/>
        </w:rPr>
      </w:pPr>
      <w:r w:rsidRPr="00D1205D">
        <w:rPr>
          <w:lang w:eastAsia="zh-CN"/>
        </w:rPr>
        <w:t>Sbi-Sender-Timestamp</w:t>
      </w:r>
      <w:r>
        <w:rPr>
          <w:lang w:eastAsia="zh-CN"/>
        </w:rPr>
        <w:t>-Header</w:t>
      </w:r>
      <w:r w:rsidRPr="00D1205D">
        <w:rPr>
          <w:lang w:eastAsia="zh-CN"/>
        </w:rPr>
        <w:t xml:space="preserve"> = "3gpp-Sbi-Sender-Timestamp:" OWS day-name "," SP date1 SP time-of-day "." milliseconds SP </w:t>
      </w:r>
      <w:r>
        <w:rPr>
          <w:lang w:eastAsia="zh-CN"/>
        </w:rPr>
        <w:t>"</w:t>
      </w:r>
      <w:r w:rsidRPr="00D1205D">
        <w:rPr>
          <w:lang w:eastAsia="zh-CN"/>
        </w:rPr>
        <w:t>GMT</w:t>
      </w:r>
      <w:r>
        <w:rPr>
          <w:lang w:eastAsia="zh-CN"/>
        </w:rPr>
        <w:t>" OWS</w:t>
      </w:r>
    </w:p>
    <w:p w14:paraId="7DDAE447" w14:textId="77777777" w:rsidR="00D91253" w:rsidRDefault="00D91253" w:rsidP="00D91253">
      <w:pPr>
        <w:pStyle w:val="PL"/>
        <w:rPr>
          <w:lang w:eastAsia="zh-CN"/>
        </w:rPr>
      </w:pPr>
    </w:p>
    <w:p w14:paraId="517462B7" w14:textId="77777777" w:rsidR="00D91253" w:rsidRDefault="00D91253" w:rsidP="00D91253">
      <w:pPr>
        <w:pStyle w:val="PL"/>
        <w:rPr>
          <w:lang w:eastAsia="zh-CN"/>
        </w:rPr>
      </w:pPr>
      <w:r w:rsidRPr="00D1205D">
        <w:rPr>
          <w:lang w:eastAsia="zh-CN"/>
        </w:rPr>
        <w:t>milliseconds = 3DIGIT</w:t>
      </w:r>
    </w:p>
    <w:p w14:paraId="78FBE81C" w14:textId="77777777" w:rsidR="00D91253" w:rsidRDefault="00D91253" w:rsidP="00D91253">
      <w:pPr>
        <w:pStyle w:val="PL"/>
        <w:rPr>
          <w:lang w:eastAsia="zh-CN"/>
        </w:rPr>
      </w:pPr>
    </w:p>
    <w:p w14:paraId="73046E02" w14:textId="77777777" w:rsidR="00D91253" w:rsidRPr="00D1205D" w:rsidRDefault="00D91253" w:rsidP="00D91253">
      <w:pPr>
        <w:pStyle w:val="PL"/>
        <w:rPr>
          <w:lang w:eastAsia="zh-CN"/>
        </w:rPr>
      </w:pPr>
    </w:p>
    <w:p w14:paraId="0BFD3C0A" w14:textId="0B6C2D5E" w:rsidR="00D91253" w:rsidRPr="00D1205D" w:rsidRDefault="00D91253" w:rsidP="00D91253">
      <w:pPr>
        <w:rPr>
          <w:lang w:eastAsia="zh-CN"/>
        </w:rPr>
      </w:pPr>
      <w:r w:rsidRPr="00D1205D">
        <w:rPr>
          <w:lang w:eastAsia="zh-CN"/>
        </w:rPr>
        <w:t>day-name, date1, time-of-day shall comply with the definition in clause</w:t>
      </w:r>
      <w:r>
        <w:rPr>
          <w:lang w:eastAsia="zh-CN"/>
        </w:rPr>
        <w:t> </w:t>
      </w:r>
      <w:r>
        <w:t>5.6.7</w:t>
      </w:r>
      <w:r w:rsidRPr="00D1205D">
        <w:rPr>
          <w:lang w:eastAsia="zh-CN"/>
        </w:rPr>
        <w:t xml:space="preserve"> of IETF RFC </w:t>
      </w:r>
      <w:r>
        <w:rPr>
          <w:lang w:eastAsia="zh-CN"/>
        </w:rPr>
        <w:t>9110</w:t>
      </w:r>
      <w:r w:rsidRPr="00D1205D">
        <w:rPr>
          <w:lang w:eastAsia="zh-CN"/>
        </w:rPr>
        <w:t> [11].</w:t>
      </w:r>
    </w:p>
    <w:p w14:paraId="0CF5021C" w14:textId="77777777" w:rsidR="00D91253" w:rsidRPr="00D1205D" w:rsidRDefault="00D91253" w:rsidP="00D91253">
      <w:pPr>
        <w:rPr>
          <w:lang w:eastAsia="zh-CN"/>
        </w:rPr>
      </w:pPr>
      <w:r w:rsidRPr="00D1205D">
        <w:rPr>
          <w:lang w:eastAsia="zh-CN"/>
        </w:rPr>
        <w:t>When a 3gpp-Sbi-Sender-Timestamp header field is generated, the sender should generate its field value as the best available approximation of the date and time of message generation.</w:t>
      </w:r>
    </w:p>
    <w:p w14:paraId="2E5EA1AC" w14:textId="373E0B45" w:rsidR="00D91253" w:rsidRPr="00D1205D" w:rsidRDefault="00D91253" w:rsidP="00D91253">
      <w:pPr>
        <w:pStyle w:val="NO"/>
        <w:rPr>
          <w:lang w:eastAsia="zh-CN"/>
        </w:rPr>
      </w:pPr>
      <w:r w:rsidRPr="00D1205D">
        <w:rPr>
          <w:lang w:eastAsia="zh-CN"/>
        </w:rPr>
        <w:t>NOTE:</w:t>
      </w:r>
      <w:r w:rsidRPr="00D1205D">
        <w:rPr>
          <w:lang w:eastAsia="zh-CN"/>
        </w:rPr>
        <w:tab/>
        <w:t>This is the same format as the Date header of clause</w:t>
      </w:r>
      <w:r>
        <w:rPr>
          <w:lang w:eastAsia="zh-CN"/>
        </w:rPr>
        <w:t> </w:t>
      </w:r>
      <w:r>
        <w:t>5.6.7</w:t>
      </w:r>
      <w:r w:rsidRPr="00D1205D">
        <w:rPr>
          <w:lang w:eastAsia="zh-CN"/>
        </w:rPr>
        <w:t xml:space="preserve"> of IETF RFC </w:t>
      </w:r>
      <w:r>
        <w:rPr>
          <w:lang w:eastAsia="zh-CN"/>
        </w:rPr>
        <w:t>9110</w:t>
      </w:r>
      <w:r w:rsidRPr="00D1205D">
        <w:rPr>
          <w:lang w:eastAsia="zh-CN"/>
        </w:rPr>
        <w:t> [11], but with the time expressed with a millisecond granularity.</w:t>
      </w:r>
    </w:p>
    <w:p w14:paraId="25439132" w14:textId="77777777" w:rsidR="00DB0483" w:rsidRPr="00D1205D" w:rsidRDefault="00DB0483" w:rsidP="00DB0483">
      <w:pPr>
        <w:pStyle w:val="EX"/>
        <w:rPr>
          <w:lang w:eastAsia="zh-CN"/>
        </w:rPr>
      </w:pPr>
      <w:r w:rsidRPr="00D1205D">
        <w:rPr>
          <w:lang w:eastAsia="zh-CN"/>
        </w:rPr>
        <w:t>EXAMPLE:</w:t>
      </w:r>
      <w:r w:rsidRPr="00D1205D">
        <w:rPr>
          <w:lang w:eastAsia="zh-CN"/>
        </w:rPr>
        <w:tab/>
        <w:t>3gpp-Sbi-Sender-Timestamp: Sun, 04 Aug 2019 08:49:37.845 GMT</w:t>
      </w:r>
    </w:p>
    <w:p w14:paraId="13AA658B" w14:textId="77777777" w:rsidR="00F90BFA" w:rsidRPr="00D1205D" w:rsidRDefault="00F90BFA" w:rsidP="002D7984">
      <w:pPr>
        <w:pStyle w:val="Heading5"/>
        <w:rPr>
          <w:lang w:eastAsia="zh-CN"/>
        </w:rPr>
      </w:pPr>
      <w:bookmarkStart w:id="539" w:name="_CR5_2_3_3_3"/>
      <w:bookmarkStart w:id="540" w:name="_Toc177643279"/>
      <w:bookmarkEnd w:id="539"/>
      <w:r w:rsidRPr="00D1205D">
        <w:t>5.2.3.3.3</w:t>
      </w:r>
      <w:r w:rsidRPr="00D1205D">
        <w:tab/>
      </w:r>
      <w:r w:rsidRPr="00D1205D">
        <w:rPr>
          <w:lang w:eastAsia="zh-CN"/>
        </w:rPr>
        <w:t>3gpp-Sbi-Max-Rsp-Time</w:t>
      </w:r>
      <w:bookmarkEnd w:id="529"/>
      <w:bookmarkEnd w:id="530"/>
      <w:bookmarkEnd w:id="531"/>
      <w:bookmarkEnd w:id="532"/>
      <w:bookmarkEnd w:id="533"/>
      <w:bookmarkEnd w:id="534"/>
      <w:bookmarkEnd w:id="535"/>
      <w:bookmarkEnd w:id="536"/>
      <w:bookmarkEnd w:id="537"/>
      <w:bookmarkEnd w:id="538"/>
      <w:bookmarkEnd w:id="540"/>
    </w:p>
    <w:p w14:paraId="18590C7E" w14:textId="77777777" w:rsidR="00295171" w:rsidRPr="00D1205D" w:rsidRDefault="00295171" w:rsidP="00295171">
      <w:pPr>
        <w:rPr>
          <w:lang w:eastAsia="zh-CN"/>
        </w:rPr>
      </w:pPr>
      <w:bookmarkStart w:id="541" w:name="_Toc57022566"/>
      <w:bookmarkStart w:id="542" w:name="_Toc19708946"/>
      <w:bookmarkStart w:id="543" w:name="_Toc27745021"/>
      <w:bookmarkStart w:id="544" w:name="_Toc29803174"/>
      <w:bookmarkStart w:id="545" w:name="_Toc35969925"/>
      <w:bookmarkStart w:id="546" w:name="_Toc36050719"/>
      <w:bookmarkStart w:id="547" w:name="_Toc44847432"/>
      <w:bookmarkStart w:id="548" w:name="_Toc51845085"/>
      <w:bookmarkStart w:id="549" w:name="_Toc51845416"/>
      <w:bookmarkStart w:id="550" w:name="_Toc51846936"/>
      <w:r w:rsidRPr="00D1205D">
        <w:rPr>
          <w:lang w:eastAsia="zh-CN"/>
        </w:rPr>
        <w:t>The header indicates the duration, expressed in milliseconds since the request was originated, during which the HTTP client waits for a response. See clause</w:t>
      </w:r>
      <w:r>
        <w:rPr>
          <w:lang w:eastAsia="zh-CN"/>
        </w:rPr>
        <w:t> </w:t>
      </w:r>
      <w:r w:rsidRPr="00D1205D">
        <w:rPr>
          <w:lang w:eastAsia="zh-CN"/>
        </w:rPr>
        <w:t>6.</w:t>
      </w:r>
      <w:r>
        <w:rPr>
          <w:lang w:eastAsia="zh-CN"/>
        </w:rPr>
        <w:t>11</w:t>
      </w:r>
      <w:r w:rsidRPr="00D1205D">
        <w:rPr>
          <w:lang w:eastAsia="zh-CN"/>
        </w:rPr>
        <w:t>.2.</w:t>
      </w:r>
    </w:p>
    <w:p w14:paraId="7377D311" w14:textId="35BF99E6" w:rsidR="00D91253" w:rsidRPr="00D1205D" w:rsidRDefault="00D91253" w:rsidP="00D9125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7822F703" w14:textId="77777777" w:rsidR="00295171" w:rsidRDefault="00295171" w:rsidP="00295171">
      <w:pPr>
        <w:pStyle w:val="PL"/>
        <w:rPr>
          <w:lang w:eastAsia="zh-CN"/>
        </w:rPr>
      </w:pPr>
    </w:p>
    <w:p w14:paraId="706B13FD" w14:textId="69382EF6" w:rsidR="00295171" w:rsidRDefault="00295171" w:rsidP="00295171">
      <w:pPr>
        <w:pStyle w:val="PL"/>
        <w:rPr>
          <w:lang w:eastAsia="zh-CN"/>
        </w:rPr>
      </w:pPr>
      <w:r w:rsidRPr="00D1205D">
        <w:rPr>
          <w:lang w:eastAsia="zh-CN"/>
        </w:rPr>
        <w:t>Sbi-Max-Rsp-Time</w:t>
      </w:r>
      <w:r>
        <w:rPr>
          <w:lang w:eastAsia="zh-CN"/>
        </w:rPr>
        <w:t>-Header</w:t>
      </w:r>
      <w:r w:rsidRPr="00D1205D">
        <w:rPr>
          <w:lang w:eastAsia="zh-CN"/>
        </w:rPr>
        <w:t xml:space="preserve"> = "3gpp-Sbi-Max-Rsp-Time:" OWS 1*5DIGIT</w:t>
      </w:r>
      <w:r>
        <w:rPr>
          <w:lang w:eastAsia="zh-CN"/>
        </w:rPr>
        <w:t xml:space="preserve"> OWS</w:t>
      </w:r>
    </w:p>
    <w:p w14:paraId="56EAD24F" w14:textId="77777777" w:rsidR="00295171" w:rsidRDefault="00295171" w:rsidP="00295171">
      <w:pPr>
        <w:pStyle w:val="PL"/>
        <w:rPr>
          <w:lang w:eastAsia="zh-CN"/>
        </w:rPr>
      </w:pPr>
    </w:p>
    <w:p w14:paraId="09931537" w14:textId="77777777" w:rsidR="00295171" w:rsidRPr="00D1205D" w:rsidRDefault="00295171" w:rsidP="00EE04DE">
      <w:pPr>
        <w:pStyle w:val="PL"/>
        <w:rPr>
          <w:lang w:eastAsia="zh-CN"/>
        </w:rPr>
      </w:pPr>
    </w:p>
    <w:p w14:paraId="6AA1A3C3" w14:textId="77777777" w:rsidR="00295171" w:rsidRPr="00D1205D" w:rsidRDefault="00295171" w:rsidP="00295171">
      <w:pPr>
        <w:pStyle w:val="EX"/>
        <w:rPr>
          <w:lang w:eastAsia="zh-CN"/>
        </w:rPr>
      </w:pPr>
      <w:r w:rsidRPr="00D1205D">
        <w:rPr>
          <w:lang w:eastAsia="zh-CN"/>
        </w:rPr>
        <w:t>EXAMPLE:</w:t>
      </w:r>
      <w:r w:rsidRPr="00D1205D">
        <w:rPr>
          <w:lang w:eastAsia="zh-CN"/>
        </w:rPr>
        <w:tab/>
        <w:t>3gpp-Sbi-Max-Rsp-Time: 10000</w:t>
      </w:r>
    </w:p>
    <w:p w14:paraId="45DBB3F5" w14:textId="77777777" w:rsidR="002614D1" w:rsidRPr="00D1205D" w:rsidRDefault="002614D1" w:rsidP="002D7984">
      <w:pPr>
        <w:pStyle w:val="Heading5"/>
        <w:rPr>
          <w:lang w:eastAsia="zh-CN"/>
        </w:rPr>
      </w:pPr>
      <w:bookmarkStart w:id="551" w:name="_CR5_2_3_3_4"/>
      <w:bookmarkStart w:id="552" w:name="_Toc177643280"/>
      <w:bookmarkEnd w:id="551"/>
      <w:r w:rsidRPr="00D1205D">
        <w:t>5.2.3.</w:t>
      </w:r>
      <w:r>
        <w:t>3</w:t>
      </w:r>
      <w:r w:rsidRPr="00D1205D">
        <w:t>.</w:t>
      </w:r>
      <w:r>
        <w:t>4</w:t>
      </w:r>
      <w:r w:rsidRPr="00D1205D">
        <w:tab/>
      </w:r>
      <w:r w:rsidRPr="00D1205D">
        <w:rPr>
          <w:lang w:eastAsia="zh-CN"/>
        </w:rPr>
        <w:t>3gpp-Sbi-</w:t>
      </w:r>
      <w:r>
        <w:rPr>
          <w:lang w:eastAsia="zh-CN"/>
        </w:rPr>
        <w:t>Correlation-Info</w:t>
      </w:r>
      <w:bookmarkEnd w:id="541"/>
      <w:bookmarkEnd w:id="552"/>
    </w:p>
    <w:p w14:paraId="58DDE5A2" w14:textId="77777777" w:rsidR="003B68EF" w:rsidRDefault="003B68EF" w:rsidP="003B68EF">
      <w:pPr>
        <w:rPr>
          <w:lang w:eastAsia="zh-CN"/>
        </w:rPr>
      </w:pPr>
      <w:bookmarkStart w:id="553" w:name="_Toc57017484"/>
      <w:bookmarkStart w:id="554" w:name="_Toc57024234"/>
      <w:r>
        <w:rPr>
          <w:lang w:eastAsia="zh-CN"/>
        </w:rPr>
        <w:t>The header contains correlation information e.g. UE identifier related to the HTTP request or response.</w:t>
      </w:r>
    </w:p>
    <w:p w14:paraId="1266FF20" w14:textId="19FA22EC" w:rsidR="00D91253" w:rsidRDefault="00D91253" w:rsidP="00D91253">
      <w:pPr>
        <w:rPr>
          <w:lang w:eastAsia="zh-CN"/>
        </w:rPr>
      </w:pPr>
      <w:r w:rsidRPr="00D1205D">
        <w:rPr>
          <w:lang w:eastAsia="zh-CN"/>
        </w:rPr>
        <w:lastRenderedPageBreak/>
        <w:t>The encoding of the header follows the ABNF as defined in IETF</w:t>
      </w:r>
      <w:r w:rsidRPr="00D1205D">
        <w:t> RFC </w:t>
      </w:r>
      <w:r>
        <w:t>9110 [11]</w:t>
      </w:r>
      <w:r w:rsidRPr="00D1205D">
        <w:rPr>
          <w:lang w:eastAsia="zh-CN"/>
        </w:rPr>
        <w:t>.</w:t>
      </w:r>
    </w:p>
    <w:p w14:paraId="6F4312BC" w14:textId="77777777" w:rsidR="003B68EF" w:rsidRDefault="003B68EF" w:rsidP="003B68EF">
      <w:pPr>
        <w:pStyle w:val="PL"/>
        <w:rPr>
          <w:lang w:eastAsia="zh-CN"/>
        </w:rPr>
      </w:pPr>
    </w:p>
    <w:p w14:paraId="7B32B06D" w14:textId="77777777" w:rsidR="003B68EF" w:rsidRDefault="003B68EF" w:rsidP="003B68EF">
      <w:pPr>
        <w:pStyle w:val="PL"/>
        <w:rPr>
          <w:lang w:eastAsia="zh-CN"/>
        </w:rPr>
      </w:pPr>
      <w:r w:rsidRPr="00D1205D">
        <w:rPr>
          <w:lang w:eastAsia="zh-CN"/>
        </w:rPr>
        <w:t>Sbi-</w:t>
      </w:r>
      <w:r>
        <w:rPr>
          <w:lang w:eastAsia="zh-CN"/>
        </w:rPr>
        <w:t>Correlation</w:t>
      </w:r>
      <w:r w:rsidRPr="00D1205D">
        <w:rPr>
          <w:lang w:eastAsia="zh-CN"/>
        </w:rPr>
        <w:t>-</w:t>
      </w:r>
      <w:r>
        <w:rPr>
          <w:lang w:eastAsia="zh-CN"/>
        </w:rPr>
        <w:t>Info-Header = "</w:t>
      </w:r>
      <w:r w:rsidRPr="00D1205D">
        <w:rPr>
          <w:lang w:eastAsia="zh-CN"/>
        </w:rPr>
        <w:t>3gpp-Sbi-</w:t>
      </w:r>
      <w:r>
        <w:rPr>
          <w:lang w:eastAsia="zh-CN"/>
        </w:rPr>
        <w:t>Correlation</w:t>
      </w:r>
      <w:r w:rsidRPr="00D1205D">
        <w:rPr>
          <w:lang w:eastAsia="zh-CN"/>
        </w:rPr>
        <w:t>-</w:t>
      </w:r>
      <w:r>
        <w:rPr>
          <w:lang w:eastAsia="zh-CN"/>
        </w:rPr>
        <w:t>Info</w:t>
      </w:r>
      <w:r w:rsidRPr="00D1205D">
        <w:rPr>
          <w:lang w:eastAsia="zh-CN"/>
        </w:rPr>
        <w:t>:"</w:t>
      </w:r>
      <w:r>
        <w:rPr>
          <w:lang w:eastAsia="zh-CN"/>
        </w:rPr>
        <w:t xml:space="preserve"> OWS correlationinfo *( ";" OWS correlationinfo ) OWS</w:t>
      </w:r>
    </w:p>
    <w:p w14:paraId="62A748CC" w14:textId="77777777" w:rsidR="003B68EF" w:rsidRDefault="003B68EF" w:rsidP="003B68EF">
      <w:pPr>
        <w:pStyle w:val="PL"/>
        <w:rPr>
          <w:lang w:eastAsia="zh-CN"/>
        </w:rPr>
      </w:pPr>
    </w:p>
    <w:p w14:paraId="46A0960C" w14:textId="77777777" w:rsidR="003B68EF" w:rsidRDefault="003B68EF" w:rsidP="003B68EF">
      <w:pPr>
        <w:pStyle w:val="PL"/>
        <w:rPr>
          <w:lang w:eastAsia="zh-CN"/>
        </w:rPr>
      </w:pPr>
      <w:r>
        <w:rPr>
          <w:lang w:eastAsia="zh-CN"/>
        </w:rPr>
        <w:t>correlationinfo = ctype "-" cvalue</w:t>
      </w:r>
    </w:p>
    <w:p w14:paraId="19A91F55" w14:textId="77777777" w:rsidR="003B68EF" w:rsidRDefault="003B68EF" w:rsidP="003B68EF">
      <w:pPr>
        <w:pStyle w:val="PL"/>
        <w:rPr>
          <w:lang w:eastAsia="zh-CN"/>
        </w:rPr>
      </w:pPr>
    </w:p>
    <w:p w14:paraId="0823B29C" w14:textId="77777777" w:rsidR="003B68EF" w:rsidRDefault="003B68EF" w:rsidP="003B68EF">
      <w:pPr>
        <w:pStyle w:val="PL"/>
        <w:rPr>
          <w:lang w:eastAsia="zh-CN"/>
        </w:rPr>
      </w:pPr>
      <w:r>
        <w:rPr>
          <w:lang w:eastAsia="zh-CN"/>
        </w:rPr>
        <w:t>ctype = "imsi" / "impi" / "suci" / "nai" / "gci" / "gli" / "impu" / "msisdn" / "extid" / "imei" / "imeisv" / "mac" / "eui" / extension-token</w:t>
      </w:r>
    </w:p>
    <w:p w14:paraId="5C87BD06" w14:textId="77777777" w:rsidR="003B68EF" w:rsidRDefault="003B68EF" w:rsidP="003B68EF">
      <w:pPr>
        <w:pStyle w:val="PL"/>
        <w:rPr>
          <w:lang w:eastAsia="zh-CN"/>
        </w:rPr>
      </w:pPr>
    </w:p>
    <w:p w14:paraId="5E6B6B6A" w14:textId="77777777" w:rsidR="003B68EF" w:rsidRDefault="003B68EF" w:rsidP="003B68EF">
      <w:pPr>
        <w:pStyle w:val="PL"/>
        <w:rPr>
          <w:lang w:eastAsia="zh-CN"/>
        </w:rPr>
      </w:pPr>
      <w:r>
        <w:rPr>
          <w:lang w:eastAsia="zh-CN"/>
        </w:rPr>
        <w:t>extension-token = 1*( "!" / "#" / "$" / "%" / "&amp;" / "'" / "*" / "+" / "." / "^" / "_" / "`" / "|" / "~" / DIGIT / ALPHA )</w:t>
      </w:r>
    </w:p>
    <w:p w14:paraId="5A04B259" w14:textId="77777777" w:rsidR="003B68EF" w:rsidRDefault="003B68EF" w:rsidP="003B68EF">
      <w:pPr>
        <w:pStyle w:val="PL"/>
        <w:rPr>
          <w:lang w:eastAsia="zh-CN"/>
        </w:rPr>
      </w:pPr>
    </w:p>
    <w:p w14:paraId="013AEF4E" w14:textId="77777777" w:rsidR="003B68EF" w:rsidRDefault="003B68EF" w:rsidP="003B68EF">
      <w:pPr>
        <w:pStyle w:val="PL"/>
        <w:rPr>
          <w:lang w:eastAsia="zh-CN"/>
        </w:rPr>
      </w:pPr>
      <w:r w:rsidRPr="00616449">
        <w:rPr>
          <w:lang w:eastAsia="zh-CN"/>
        </w:rPr>
        <w:t>cvalue = 1*</w:t>
      </w:r>
      <w:r>
        <w:rPr>
          <w:lang w:eastAsia="zh-CN"/>
        </w:rPr>
        <w:t xml:space="preserve">( </w:t>
      </w:r>
      <w:r w:rsidRPr="00616449">
        <w:rPr>
          <w:lang w:eastAsia="zh-CN"/>
        </w:rPr>
        <w:t>tchar</w:t>
      </w:r>
      <w:r>
        <w:rPr>
          <w:lang w:eastAsia="zh-CN"/>
        </w:rPr>
        <w:t xml:space="preserve"> / "@" )</w:t>
      </w:r>
    </w:p>
    <w:p w14:paraId="4CFB3730" w14:textId="77777777" w:rsidR="003B68EF" w:rsidRDefault="003B68EF" w:rsidP="003B68EF">
      <w:pPr>
        <w:pStyle w:val="PL"/>
        <w:rPr>
          <w:lang w:eastAsia="zh-CN"/>
        </w:rPr>
      </w:pPr>
    </w:p>
    <w:p w14:paraId="5C80FA96" w14:textId="77777777" w:rsidR="003B68EF" w:rsidRDefault="003B68EF" w:rsidP="003B68EF">
      <w:pPr>
        <w:pStyle w:val="PL"/>
        <w:rPr>
          <w:lang w:eastAsia="zh-CN"/>
        </w:rPr>
      </w:pPr>
    </w:p>
    <w:p w14:paraId="5B1A431A" w14:textId="77777777" w:rsidR="003B68EF" w:rsidRDefault="003B68EF" w:rsidP="003B68EF">
      <w:pPr>
        <w:pStyle w:val="NO"/>
        <w:rPr>
          <w:lang w:eastAsia="zh-CN"/>
        </w:rPr>
      </w:pPr>
      <w:r>
        <w:t>NOTE 1</w:t>
      </w:r>
      <w:r w:rsidRPr="00D1205D">
        <w:t>:</w:t>
      </w:r>
      <w:r w:rsidRPr="00D1205D">
        <w:tab/>
      </w:r>
      <w:r>
        <w:t xml:space="preserve">Only one of each ctype can be included in the </w:t>
      </w:r>
      <w:r w:rsidRPr="00D1205D">
        <w:rPr>
          <w:lang w:eastAsia="zh-CN"/>
        </w:rPr>
        <w:t>3gpp-Sbi-</w:t>
      </w:r>
      <w:r>
        <w:rPr>
          <w:lang w:eastAsia="zh-CN"/>
        </w:rPr>
        <w:t>Correlation</w:t>
      </w:r>
      <w:r w:rsidRPr="00D1205D">
        <w:rPr>
          <w:lang w:eastAsia="zh-CN"/>
        </w:rPr>
        <w:t>-</w:t>
      </w:r>
      <w:r>
        <w:rPr>
          <w:lang w:eastAsia="zh-CN"/>
        </w:rPr>
        <w:t>Info header; the possibility to include more than one of the same ctype</w:t>
      </w:r>
      <w:r>
        <w:t xml:space="preserve"> is kept for future extensibility</w:t>
      </w:r>
      <w:r w:rsidRPr="00D1205D">
        <w:rPr>
          <w:lang w:eastAsia="zh-CN"/>
        </w:rPr>
        <w:t>.</w:t>
      </w:r>
    </w:p>
    <w:p w14:paraId="198D2AE4" w14:textId="1CD1892B" w:rsidR="003B68EF" w:rsidRDefault="003B68EF" w:rsidP="003B68EF">
      <w:pPr>
        <w:pStyle w:val="NO"/>
        <w:rPr>
          <w:lang w:eastAsia="zh-CN"/>
        </w:rPr>
      </w:pPr>
      <w:r>
        <w:t>NOTE 2</w:t>
      </w:r>
      <w:r w:rsidRPr="00D1205D">
        <w:t>:</w:t>
      </w:r>
      <w:r w:rsidRPr="00D1205D">
        <w:tab/>
      </w:r>
      <w:r>
        <w:t>extension-token</w:t>
      </w:r>
      <w:r w:rsidRPr="00D1205D">
        <w:t xml:space="preserve"> is defined for future extensibility</w:t>
      </w:r>
      <w:r>
        <w:t xml:space="preserve">, defined as one or more occurrences of any of the characters allowed for "tchar", except for the HYPHEN-MINUS ("-") character. </w:t>
      </w:r>
      <w:r w:rsidRPr="00D1205D">
        <w:rPr>
          <w:lang w:eastAsia="zh-CN"/>
        </w:rPr>
        <w:t>See clause</w:t>
      </w:r>
      <w:r>
        <w:rPr>
          <w:lang w:eastAsia="zh-CN"/>
        </w:rPr>
        <w:t> </w:t>
      </w:r>
      <w:r w:rsidR="00BD74C3">
        <w:rPr>
          <w:lang w:eastAsia="zh-CN"/>
        </w:rPr>
        <w:t>5.6.2</w:t>
      </w:r>
      <w:r w:rsidRPr="00D1205D">
        <w:rPr>
          <w:lang w:eastAsia="zh-CN"/>
        </w:rPr>
        <w:t xml:space="preserve"> of </w:t>
      </w:r>
      <w:r w:rsidR="00BD74C3" w:rsidRPr="00D1205D">
        <w:rPr>
          <w:lang w:eastAsia="zh-CN"/>
        </w:rPr>
        <w:t>IETF RFC </w:t>
      </w:r>
      <w:r w:rsidR="00BD74C3">
        <w:rPr>
          <w:lang w:eastAsia="zh-CN"/>
        </w:rPr>
        <w:t>9110 [11]</w:t>
      </w:r>
      <w:r w:rsidRPr="00D1205D">
        <w:rPr>
          <w:lang w:eastAsia="zh-CN"/>
        </w:rPr>
        <w:t> for the definition</w:t>
      </w:r>
      <w:r>
        <w:rPr>
          <w:lang w:eastAsia="zh-CN"/>
        </w:rPr>
        <w:t xml:space="preserve"> of "tchar"</w:t>
      </w:r>
      <w:r w:rsidRPr="00D1205D">
        <w:rPr>
          <w:lang w:eastAsia="zh-CN"/>
        </w:rPr>
        <w:t>.</w:t>
      </w:r>
    </w:p>
    <w:p w14:paraId="1229B120" w14:textId="77777777" w:rsidR="003B68EF" w:rsidRDefault="003B68EF" w:rsidP="003B68EF">
      <w:pPr>
        <w:rPr>
          <w:lang w:eastAsia="zh-CN"/>
        </w:rPr>
      </w:pPr>
      <w:r>
        <w:rPr>
          <w:lang w:eastAsia="zh-CN"/>
        </w:rPr>
        <w:t xml:space="preserve">The format of cvalue shall comply with the data type description provided in Table </w:t>
      </w:r>
      <w:r w:rsidRPr="00D1205D">
        <w:t>5.2.3.</w:t>
      </w:r>
      <w:r>
        <w:t>3</w:t>
      </w:r>
      <w:r w:rsidRPr="00D1205D">
        <w:t>.</w:t>
      </w:r>
      <w:r>
        <w:t>4</w:t>
      </w:r>
      <w:r>
        <w:noBreakHyphen/>
      </w:r>
      <w:r w:rsidRPr="00D1205D">
        <w:t>1</w:t>
      </w:r>
      <w:r>
        <w:t>.</w:t>
      </w:r>
    </w:p>
    <w:p w14:paraId="716C535F" w14:textId="77777777" w:rsidR="00295171" w:rsidRPr="00D1205D" w:rsidRDefault="00295171" w:rsidP="00295171">
      <w:pPr>
        <w:pStyle w:val="TH"/>
      </w:pPr>
      <w:bookmarkStart w:id="555" w:name="_CRTable5_2_3_3_41"/>
      <w:r w:rsidRPr="00D1205D">
        <w:t xml:space="preserve">Table </w:t>
      </w:r>
      <w:bookmarkEnd w:id="555"/>
      <w:r w:rsidRPr="00D1205D">
        <w:t>5.2.3.</w:t>
      </w:r>
      <w:r>
        <w:t>3</w:t>
      </w:r>
      <w:r w:rsidRPr="00D1205D">
        <w:t>.</w:t>
      </w:r>
      <w:r>
        <w:t>4</w:t>
      </w:r>
      <w:r w:rsidRPr="00D1205D">
        <w:t xml:space="preserve">-1: </w:t>
      </w:r>
      <w:r>
        <w:t>cvalue format</w:t>
      </w:r>
    </w:p>
    <w:tbl>
      <w:tblPr>
        <w:tblW w:w="42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6511"/>
      </w:tblGrid>
      <w:tr w:rsidR="00295171" w:rsidRPr="00D1205D" w14:paraId="3734E372" w14:textId="77777777" w:rsidTr="00EA6492">
        <w:trPr>
          <w:jc w:val="center"/>
        </w:trPr>
        <w:tc>
          <w:tcPr>
            <w:tcW w:w="1039" w:type="pct"/>
            <w:shd w:val="clear" w:color="auto" w:fill="auto"/>
          </w:tcPr>
          <w:p w14:paraId="63C75EFE" w14:textId="77777777" w:rsidR="00295171" w:rsidRPr="00D1205D" w:rsidRDefault="00295171" w:rsidP="00EA6492">
            <w:pPr>
              <w:pStyle w:val="TAH"/>
              <w:rPr>
                <w:lang w:eastAsia="zh-CN"/>
              </w:rPr>
            </w:pPr>
            <w:r>
              <w:rPr>
                <w:lang w:eastAsia="zh-CN"/>
              </w:rPr>
              <w:t>ctype</w:t>
            </w:r>
          </w:p>
        </w:tc>
        <w:tc>
          <w:tcPr>
            <w:tcW w:w="3961" w:type="pct"/>
          </w:tcPr>
          <w:p w14:paraId="72941D4C" w14:textId="77777777" w:rsidR="00295171" w:rsidRDefault="00295171" w:rsidP="00EA6492">
            <w:pPr>
              <w:pStyle w:val="TAH"/>
              <w:rPr>
                <w:lang w:eastAsia="zh-CN"/>
              </w:rPr>
            </w:pPr>
            <w:r>
              <w:rPr>
                <w:lang w:eastAsia="zh-CN"/>
              </w:rPr>
              <w:t>Description</w:t>
            </w:r>
          </w:p>
        </w:tc>
      </w:tr>
      <w:tr w:rsidR="00295171" w:rsidRPr="00D1205D" w14:paraId="72F20619" w14:textId="77777777" w:rsidTr="00EA6492">
        <w:trPr>
          <w:jc w:val="center"/>
        </w:trPr>
        <w:tc>
          <w:tcPr>
            <w:tcW w:w="1039" w:type="pct"/>
            <w:shd w:val="clear" w:color="auto" w:fill="auto"/>
          </w:tcPr>
          <w:p w14:paraId="0306698E" w14:textId="77777777" w:rsidR="00295171" w:rsidRPr="00D1205D" w:rsidRDefault="00295171" w:rsidP="00EA6492">
            <w:pPr>
              <w:pStyle w:val="TAL"/>
              <w:rPr>
                <w:lang w:eastAsia="zh-CN"/>
              </w:rPr>
            </w:pPr>
            <w:r>
              <w:rPr>
                <w:lang w:eastAsia="zh-CN"/>
              </w:rPr>
              <w:t>imsi</w:t>
            </w:r>
          </w:p>
        </w:tc>
        <w:tc>
          <w:tcPr>
            <w:tcW w:w="3961" w:type="pct"/>
          </w:tcPr>
          <w:p w14:paraId="280C1799" w14:textId="77777777" w:rsidR="00295171" w:rsidRDefault="00295171" w:rsidP="00EA6492">
            <w:pPr>
              <w:pStyle w:val="TAL"/>
              <w:rPr>
                <w:lang w:eastAsia="zh-CN"/>
              </w:rPr>
            </w:pPr>
            <w:r>
              <w:rPr>
                <w:lang w:eastAsia="zh-CN"/>
              </w:rPr>
              <w:t>VarUeId format defined in Table 5.2.2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IMSI and starting after the string "imsi-"</w:t>
            </w:r>
          </w:p>
        </w:tc>
      </w:tr>
      <w:tr w:rsidR="00295171" w:rsidRPr="00D1205D" w14:paraId="0E95B75F" w14:textId="77777777" w:rsidTr="00EA6492">
        <w:trPr>
          <w:jc w:val="center"/>
        </w:trPr>
        <w:tc>
          <w:tcPr>
            <w:tcW w:w="1039" w:type="pct"/>
            <w:shd w:val="clear" w:color="auto" w:fill="auto"/>
          </w:tcPr>
          <w:p w14:paraId="49E0E2CB" w14:textId="77777777" w:rsidR="00295171" w:rsidRPr="00D1205D" w:rsidRDefault="00295171" w:rsidP="00EA6492">
            <w:pPr>
              <w:pStyle w:val="TAL"/>
              <w:rPr>
                <w:lang w:eastAsia="zh-CN"/>
              </w:rPr>
            </w:pPr>
            <w:r>
              <w:rPr>
                <w:lang w:eastAsia="zh-CN"/>
              </w:rPr>
              <w:t>impi</w:t>
            </w:r>
          </w:p>
        </w:tc>
        <w:tc>
          <w:tcPr>
            <w:tcW w:w="3961" w:type="pct"/>
          </w:tcPr>
          <w:p w14:paraId="53696D5F" w14:textId="77777777" w:rsidR="00295171" w:rsidRPr="00D1205D" w:rsidRDefault="00295171" w:rsidP="00EA6492">
            <w:pPr>
              <w:pStyle w:val="TAL"/>
              <w:rPr>
                <w:lang w:eastAsia="zh-CN"/>
              </w:rPr>
            </w:pPr>
            <w:r>
              <w:rPr>
                <w:lang w:eastAsia="zh-CN"/>
              </w:rPr>
              <w:t>imsUeId format defined in Table </w:t>
            </w:r>
            <w:r w:rsidRPr="00E04A93">
              <w:rPr>
                <w:lang w:eastAsia="zh-CN"/>
              </w:rPr>
              <w:t>6.1.3.2.2</w:t>
            </w:r>
            <w:r>
              <w:rPr>
                <w:lang w:eastAsia="zh-CN"/>
              </w:rPr>
              <w:noBreakHyphen/>
            </w:r>
            <w:r w:rsidRPr="00E04A93">
              <w:rPr>
                <w:lang w:eastAsia="zh-CN"/>
              </w:rPr>
              <w:t>1</w:t>
            </w:r>
            <w:r>
              <w:rPr>
                <w:lang w:eastAsia="zh-CN"/>
              </w:rPr>
              <w:t xml:space="preserve"> of TS 29.562 </w:t>
            </w:r>
            <w:r w:rsidRPr="00D1205D">
              <w:rPr>
                <w:lang w:eastAsia="zh-CN"/>
              </w:rPr>
              <w:t>[</w:t>
            </w:r>
            <w:r>
              <w:rPr>
                <w:lang w:eastAsia="zh-CN"/>
              </w:rPr>
              <w:t>45</w:t>
            </w:r>
            <w:r w:rsidRPr="00D1205D">
              <w:rPr>
                <w:lang w:eastAsia="zh-CN"/>
              </w:rPr>
              <w:t>]</w:t>
            </w:r>
            <w:r>
              <w:rPr>
                <w:lang w:eastAsia="zh-CN"/>
              </w:rPr>
              <w:t xml:space="preserve"> for IMPI and starting after the string "impi-"</w:t>
            </w:r>
          </w:p>
        </w:tc>
      </w:tr>
      <w:tr w:rsidR="00295171" w:rsidRPr="00D1205D" w14:paraId="302B7E0E" w14:textId="77777777" w:rsidTr="00EA6492">
        <w:trPr>
          <w:jc w:val="center"/>
        </w:trPr>
        <w:tc>
          <w:tcPr>
            <w:tcW w:w="1039" w:type="pct"/>
            <w:shd w:val="clear" w:color="auto" w:fill="auto"/>
          </w:tcPr>
          <w:p w14:paraId="20A87388" w14:textId="77777777" w:rsidR="00295171" w:rsidRPr="00D1205D" w:rsidRDefault="00295171" w:rsidP="00EA6492">
            <w:pPr>
              <w:pStyle w:val="TAL"/>
              <w:rPr>
                <w:lang w:eastAsia="zh-CN"/>
              </w:rPr>
            </w:pPr>
            <w:r>
              <w:rPr>
                <w:lang w:eastAsia="zh-CN"/>
              </w:rPr>
              <w:t>suci</w:t>
            </w:r>
          </w:p>
        </w:tc>
        <w:tc>
          <w:tcPr>
            <w:tcW w:w="3961" w:type="pct"/>
          </w:tcPr>
          <w:p w14:paraId="7964EED6" w14:textId="77777777" w:rsidR="00295171" w:rsidRPr="00D1205D" w:rsidRDefault="00295171" w:rsidP="00EA6492">
            <w:pPr>
              <w:pStyle w:val="TAL"/>
              <w:rPr>
                <w:lang w:eastAsia="zh-CN"/>
              </w:rPr>
            </w:pPr>
            <w:r>
              <w:rPr>
                <w:lang w:eastAsia="zh-CN"/>
              </w:rPr>
              <w:t>SupiOrSuci format defined in Table 5.3.2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SUCI and starting after the string "suci-"</w:t>
            </w:r>
          </w:p>
        </w:tc>
      </w:tr>
      <w:tr w:rsidR="00295171" w:rsidRPr="00D1205D" w14:paraId="689F0273" w14:textId="77777777" w:rsidTr="00EA6492">
        <w:trPr>
          <w:jc w:val="center"/>
        </w:trPr>
        <w:tc>
          <w:tcPr>
            <w:tcW w:w="1039" w:type="pct"/>
            <w:shd w:val="clear" w:color="auto" w:fill="auto"/>
          </w:tcPr>
          <w:p w14:paraId="0F8FB1BC" w14:textId="77777777" w:rsidR="00295171" w:rsidRDefault="00295171" w:rsidP="00EA6492">
            <w:pPr>
              <w:pStyle w:val="TAL"/>
              <w:rPr>
                <w:lang w:eastAsia="zh-CN"/>
              </w:rPr>
            </w:pPr>
            <w:r>
              <w:rPr>
                <w:lang w:eastAsia="zh-CN"/>
              </w:rPr>
              <w:t>nai</w:t>
            </w:r>
          </w:p>
        </w:tc>
        <w:tc>
          <w:tcPr>
            <w:tcW w:w="3961" w:type="pct"/>
          </w:tcPr>
          <w:p w14:paraId="16A23A30" w14:textId="77777777" w:rsidR="00295171" w:rsidRPr="00D1205D" w:rsidRDefault="00295171" w:rsidP="00EA6492">
            <w:pPr>
              <w:pStyle w:val="TAL"/>
              <w:rPr>
                <w:lang w:eastAsia="zh-CN"/>
              </w:rPr>
            </w:pPr>
            <w:r>
              <w:rPr>
                <w:lang w:eastAsia="zh-CN"/>
              </w:rPr>
              <w:t>VarUeId format defined in Table 5.2.2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NAI and starting after the string "nai-"</w:t>
            </w:r>
          </w:p>
        </w:tc>
      </w:tr>
      <w:tr w:rsidR="00295171" w:rsidRPr="00D1205D" w14:paraId="08F51D66" w14:textId="77777777" w:rsidTr="00EA6492">
        <w:trPr>
          <w:jc w:val="center"/>
        </w:trPr>
        <w:tc>
          <w:tcPr>
            <w:tcW w:w="1039" w:type="pct"/>
            <w:shd w:val="clear" w:color="auto" w:fill="auto"/>
          </w:tcPr>
          <w:p w14:paraId="372DECC4" w14:textId="77777777" w:rsidR="00295171" w:rsidRDefault="00295171" w:rsidP="00EA6492">
            <w:pPr>
              <w:pStyle w:val="TAL"/>
              <w:rPr>
                <w:lang w:eastAsia="zh-CN"/>
              </w:rPr>
            </w:pPr>
            <w:r>
              <w:rPr>
                <w:lang w:eastAsia="zh-CN"/>
              </w:rPr>
              <w:t>gci</w:t>
            </w:r>
          </w:p>
        </w:tc>
        <w:tc>
          <w:tcPr>
            <w:tcW w:w="3961" w:type="pct"/>
          </w:tcPr>
          <w:p w14:paraId="77E0DFC2" w14:textId="77777777" w:rsidR="00295171" w:rsidRPr="00D1205D" w:rsidRDefault="00295171" w:rsidP="00EA6492">
            <w:pPr>
              <w:pStyle w:val="TAL"/>
              <w:rPr>
                <w:lang w:eastAsia="zh-CN"/>
              </w:rPr>
            </w:pPr>
            <w:r>
              <w:rPr>
                <w:lang w:eastAsia="zh-CN"/>
              </w:rPr>
              <w:t>VarUeId format defined in Table 5.2.2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GCI and starting after the string "gci-"</w:t>
            </w:r>
          </w:p>
        </w:tc>
      </w:tr>
      <w:tr w:rsidR="00295171" w:rsidRPr="00D1205D" w14:paraId="3291B0AA" w14:textId="77777777" w:rsidTr="00EA6492">
        <w:trPr>
          <w:jc w:val="center"/>
        </w:trPr>
        <w:tc>
          <w:tcPr>
            <w:tcW w:w="1039" w:type="pct"/>
            <w:shd w:val="clear" w:color="auto" w:fill="auto"/>
          </w:tcPr>
          <w:p w14:paraId="3E7598B6" w14:textId="77777777" w:rsidR="00295171" w:rsidRDefault="00295171" w:rsidP="00EA6492">
            <w:pPr>
              <w:pStyle w:val="TAL"/>
              <w:rPr>
                <w:lang w:eastAsia="zh-CN"/>
              </w:rPr>
            </w:pPr>
            <w:r>
              <w:rPr>
                <w:lang w:eastAsia="zh-CN"/>
              </w:rPr>
              <w:t>gli</w:t>
            </w:r>
          </w:p>
        </w:tc>
        <w:tc>
          <w:tcPr>
            <w:tcW w:w="3961" w:type="pct"/>
          </w:tcPr>
          <w:p w14:paraId="407062F9" w14:textId="77777777" w:rsidR="00295171" w:rsidRPr="00D1205D" w:rsidRDefault="00295171" w:rsidP="00EA6492">
            <w:pPr>
              <w:pStyle w:val="TAL"/>
              <w:rPr>
                <w:lang w:eastAsia="zh-CN"/>
              </w:rPr>
            </w:pPr>
            <w:r>
              <w:rPr>
                <w:lang w:eastAsia="zh-CN"/>
              </w:rPr>
              <w:t>VarUeId format defined in Table 5.2.2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GLI and starting after the string "gli-"</w:t>
            </w:r>
          </w:p>
        </w:tc>
      </w:tr>
      <w:tr w:rsidR="00295171" w:rsidRPr="00D1205D" w14:paraId="2EEB5BF6" w14:textId="77777777" w:rsidTr="00EA6492">
        <w:trPr>
          <w:jc w:val="center"/>
        </w:trPr>
        <w:tc>
          <w:tcPr>
            <w:tcW w:w="1039" w:type="pct"/>
            <w:shd w:val="clear" w:color="auto" w:fill="auto"/>
          </w:tcPr>
          <w:p w14:paraId="1A334B2B" w14:textId="77777777" w:rsidR="00295171" w:rsidRDefault="00295171" w:rsidP="00EA6492">
            <w:pPr>
              <w:pStyle w:val="TAL"/>
              <w:rPr>
                <w:lang w:eastAsia="zh-CN"/>
              </w:rPr>
            </w:pPr>
            <w:r>
              <w:rPr>
                <w:lang w:eastAsia="zh-CN"/>
              </w:rPr>
              <w:t>impu</w:t>
            </w:r>
          </w:p>
        </w:tc>
        <w:tc>
          <w:tcPr>
            <w:tcW w:w="3961" w:type="pct"/>
          </w:tcPr>
          <w:p w14:paraId="3CD76931" w14:textId="77777777" w:rsidR="00295171" w:rsidRPr="00D1205D" w:rsidRDefault="00295171" w:rsidP="00EA6492">
            <w:pPr>
              <w:pStyle w:val="TAL"/>
              <w:rPr>
                <w:lang w:eastAsia="zh-CN"/>
              </w:rPr>
            </w:pPr>
            <w:r>
              <w:rPr>
                <w:lang w:eastAsia="zh-CN"/>
              </w:rPr>
              <w:t>imsUeId format defined in Table </w:t>
            </w:r>
            <w:r w:rsidRPr="00E04A93">
              <w:rPr>
                <w:lang w:eastAsia="zh-CN"/>
              </w:rPr>
              <w:t>6.1.3.2.2</w:t>
            </w:r>
            <w:r>
              <w:rPr>
                <w:lang w:eastAsia="zh-CN"/>
              </w:rPr>
              <w:noBreakHyphen/>
            </w:r>
            <w:r w:rsidRPr="00E04A93">
              <w:rPr>
                <w:lang w:eastAsia="zh-CN"/>
              </w:rPr>
              <w:t>1</w:t>
            </w:r>
            <w:r>
              <w:rPr>
                <w:lang w:eastAsia="zh-CN"/>
              </w:rPr>
              <w:t xml:space="preserve"> of TS 29.562 </w:t>
            </w:r>
            <w:r w:rsidRPr="00D1205D">
              <w:rPr>
                <w:lang w:eastAsia="zh-CN"/>
              </w:rPr>
              <w:t>[</w:t>
            </w:r>
            <w:r>
              <w:rPr>
                <w:lang w:eastAsia="zh-CN"/>
              </w:rPr>
              <w:t>45</w:t>
            </w:r>
            <w:r w:rsidRPr="00D1205D">
              <w:rPr>
                <w:lang w:eastAsia="zh-CN"/>
              </w:rPr>
              <w:t>]</w:t>
            </w:r>
            <w:r>
              <w:rPr>
                <w:lang w:eastAsia="zh-CN"/>
              </w:rPr>
              <w:t xml:space="preserve"> for IMPU and starting after the string "impu-". Depending on whether the IMPU contains a SIP URI or a TEL URI, the corresponding pattern from the definition of imsUeId in Table </w:t>
            </w:r>
            <w:r w:rsidRPr="00E04A93">
              <w:rPr>
                <w:lang w:eastAsia="zh-CN"/>
              </w:rPr>
              <w:t>6.1.3.2.2</w:t>
            </w:r>
            <w:r>
              <w:rPr>
                <w:lang w:eastAsia="zh-CN"/>
              </w:rPr>
              <w:noBreakHyphen/>
            </w:r>
            <w:r w:rsidRPr="00E04A93">
              <w:rPr>
                <w:lang w:eastAsia="zh-CN"/>
              </w:rPr>
              <w:t>1</w:t>
            </w:r>
            <w:r>
              <w:rPr>
                <w:lang w:eastAsia="zh-CN"/>
              </w:rPr>
              <w:t xml:space="preserve"> of TS 29.562 </w:t>
            </w:r>
            <w:r w:rsidRPr="00D1205D">
              <w:rPr>
                <w:lang w:eastAsia="zh-CN"/>
              </w:rPr>
              <w:t>[</w:t>
            </w:r>
            <w:r>
              <w:rPr>
                <w:lang w:eastAsia="zh-CN"/>
              </w:rPr>
              <w:t>45</w:t>
            </w:r>
            <w:r w:rsidRPr="00D1205D">
              <w:rPr>
                <w:lang w:eastAsia="zh-CN"/>
              </w:rPr>
              <w:t>]</w:t>
            </w:r>
            <w:r>
              <w:rPr>
                <w:lang w:eastAsia="zh-CN"/>
              </w:rPr>
              <w:t xml:space="preserve"> shall be used.</w:t>
            </w:r>
          </w:p>
        </w:tc>
      </w:tr>
      <w:tr w:rsidR="00295171" w:rsidRPr="00D1205D" w14:paraId="1FCC4B34" w14:textId="77777777" w:rsidTr="00EA6492">
        <w:trPr>
          <w:jc w:val="center"/>
        </w:trPr>
        <w:tc>
          <w:tcPr>
            <w:tcW w:w="1039" w:type="pct"/>
            <w:shd w:val="clear" w:color="auto" w:fill="auto"/>
          </w:tcPr>
          <w:p w14:paraId="1633BA12" w14:textId="77777777" w:rsidR="00295171" w:rsidRDefault="00295171" w:rsidP="00EA6492">
            <w:pPr>
              <w:pStyle w:val="TAL"/>
              <w:rPr>
                <w:lang w:eastAsia="zh-CN"/>
              </w:rPr>
            </w:pPr>
            <w:r>
              <w:rPr>
                <w:lang w:eastAsia="zh-CN"/>
              </w:rPr>
              <w:t>msisdn</w:t>
            </w:r>
          </w:p>
        </w:tc>
        <w:tc>
          <w:tcPr>
            <w:tcW w:w="3961" w:type="pct"/>
          </w:tcPr>
          <w:p w14:paraId="597605E0" w14:textId="77777777" w:rsidR="00295171" w:rsidRPr="00D1205D" w:rsidRDefault="00295171" w:rsidP="00EA6492">
            <w:pPr>
              <w:pStyle w:val="TAL"/>
              <w:rPr>
                <w:lang w:eastAsia="zh-CN"/>
              </w:rPr>
            </w:pPr>
            <w:r>
              <w:rPr>
                <w:lang w:eastAsia="zh-CN"/>
              </w:rPr>
              <w:t>VarUeId format defined in Table 5.2.2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MSISDN and starting after the string "msisdn-"</w:t>
            </w:r>
          </w:p>
        </w:tc>
      </w:tr>
      <w:tr w:rsidR="00295171" w:rsidRPr="00D1205D" w14:paraId="4D29094D" w14:textId="77777777" w:rsidTr="00EA6492">
        <w:trPr>
          <w:jc w:val="center"/>
        </w:trPr>
        <w:tc>
          <w:tcPr>
            <w:tcW w:w="1039" w:type="pct"/>
            <w:shd w:val="clear" w:color="auto" w:fill="auto"/>
          </w:tcPr>
          <w:p w14:paraId="7B6DC1C9" w14:textId="77777777" w:rsidR="00295171" w:rsidRDefault="00295171" w:rsidP="00EA6492">
            <w:pPr>
              <w:pStyle w:val="TAL"/>
              <w:rPr>
                <w:lang w:eastAsia="zh-CN"/>
              </w:rPr>
            </w:pPr>
            <w:r>
              <w:rPr>
                <w:lang w:eastAsia="zh-CN"/>
              </w:rPr>
              <w:t>extid</w:t>
            </w:r>
          </w:p>
        </w:tc>
        <w:tc>
          <w:tcPr>
            <w:tcW w:w="3961" w:type="pct"/>
          </w:tcPr>
          <w:p w14:paraId="3CB02931" w14:textId="77777777" w:rsidR="00295171" w:rsidRPr="00D1205D" w:rsidRDefault="00295171" w:rsidP="00EA6492">
            <w:pPr>
              <w:pStyle w:val="TAL"/>
              <w:rPr>
                <w:lang w:eastAsia="zh-CN"/>
              </w:rPr>
            </w:pPr>
            <w:r>
              <w:rPr>
                <w:lang w:eastAsia="zh-CN"/>
              </w:rPr>
              <w:t>VarUeId format defined in Table 5.2.2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External Identifier and starting after the string "extid-"</w:t>
            </w:r>
          </w:p>
        </w:tc>
      </w:tr>
      <w:tr w:rsidR="00295171" w:rsidRPr="00D1205D" w14:paraId="7FC708B5" w14:textId="77777777" w:rsidTr="00EA6492">
        <w:trPr>
          <w:jc w:val="center"/>
        </w:trPr>
        <w:tc>
          <w:tcPr>
            <w:tcW w:w="1039" w:type="pct"/>
            <w:shd w:val="clear" w:color="auto" w:fill="auto"/>
          </w:tcPr>
          <w:p w14:paraId="3A56BA45" w14:textId="77777777" w:rsidR="00295171" w:rsidRDefault="00295171" w:rsidP="00EA6492">
            <w:pPr>
              <w:pStyle w:val="TAL"/>
              <w:rPr>
                <w:lang w:eastAsia="zh-CN"/>
              </w:rPr>
            </w:pPr>
            <w:r>
              <w:rPr>
                <w:lang w:eastAsia="zh-CN"/>
              </w:rPr>
              <w:t>imei</w:t>
            </w:r>
          </w:p>
        </w:tc>
        <w:tc>
          <w:tcPr>
            <w:tcW w:w="3961" w:type="pct"/>
          </w:tcPr>
          <w:p w14:paraId="2C34C71A" w14:textId="77777777" w:rsidR="00295171" w:rsidRPr="00D1205D" w:rsidRDefault="00295171" w:rsidP="00EA6492">
            <w:pPr>
              <w:pStyle w:val="TAL"/>
              <w:rPr>
                <w:lang w:eastAsia="zh-CN"/>
              </w:rPr>
            </w:pPr>
            <w:r>
              <w:rPr>
                <w:lang w:eastAsia="zh-CN"/>
              </w:rPr>
              <w:t>Pei format defined in Table 5.3.2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IMEI and starting after the string "imei-"</w:t>
            </w:r>
          </w:p>
        </w:tc>
      </w:tr>
      <w:tr w:rsidR="00295171" w:rsidRPr="00D1205D" w14:paraId="7604C2A3" w14:textId="77777777" w:rsidTr="00EA6492">
        <w:trPr>
          <w:jc w:val="center"/>
        </w:trPr>
        <w:tc>
          <w:tcPr>
            <w:tcW w:w="1039" w:type="pct"/>
            <w:shd w:val="clear" w:color="auto" w:fill="auto"/>
          </w:tcPr>
          <w:p w14:paraId="11A606E9" w14:textId="77777777" w:rsidR="00295171" w:rsidRDefault="00295171" w:rsidP="00EA6492">
            <w:pPr>
              <w:pStyle w:val="TAL"/>
              <w:rPr>
                <w:lang w:eastAsia="zh-CN"/>
              </w:rPr>
            </w:pPr>
            <w:r>
              <w:rPr>
                <w:lang w:eastAsia="zh-CN"/>
              </w:rPr>
              <w:t>imeisv</w:t>
            </w:r>
          </w:p>
        </w:tc>
        <w:tc>
          <w:tcPr>
            <w:tcW w:w="3961" w:type="pct"/>
          </w:tcPr>
          <w:p w14:paraId="2963D590" w14:textId="77777777" w:rsidR="00295171" w:rsidRPr="00D1205D" w:rsidRDefault="00295171" w:rsidP="00EA6492">
            <w:pPr>
              <w:pStyle w:val="TAL"/>
              <w:rPr>
                <w:lang w:eastAsia="zh-CN"/>
              </w:rPr>
            </w:pPr>
            <w:r>
              <w:rPr>
                <w:lang w:eastAsia="zh-CN"/>
              </w:rPr>
              <w:t>Pei format defined in Table 5.3.2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IMEISV and starting after the string "imeisv-"</w:t>
            </w:r>
          </w:p>
        </w:tc>
      </w:tr>
      <w:tr w:rsidR="00295171" w:rsidRPr="00D1205D" w14:paraId="507B4D5F" w14:textId="77777777" w:rsidTr="00EA6492">
        <w:trPr>
          <w:jc w:val="center"/>
        </w:trPr>
        <w:tc>
          <w:tcPr>
            <w:tcW w:w="1039" w:type="pct"/>
            <w:shd w:val="clear" w:color="auto" w:fill="auto"/>
          </w:tcPr>
          <w:p w14:paraId="2FABD270" w14:textId="77777777" w:rsidR="00295171" w:rsidRDefault="00295171" w:rsidP="00EA6492">
            <w:pPr>
              <w:pStyle w:val="TAL"/>
              <w:rPr>
                <w:lang w:eastAsia="zh-CN"/>
              </w:rPr>
            </w:pPr>
            <w:r>
              <w:rPr>
                <w:lang w:eastAsia="zh-CN"/>
              </w:rPr>
              <w:t>mac</w:t>
            </w:r>
          </w:p>
        </w:tc>
        <w:tc>
          <w:tcPr>
            <w:tcW w:w="3961" w:type="pct"/>
          </w:tcPr>
          <w:p w14:paraId="6DB4E9D4" w14:textId="77777777" w:rsidR="00295171" w:rsidRPr="00D1205D" w:rsidRDefault="00295171" w:rsidP="00EA6492">
            <w:pPr>
              <w:pStyle w:val="TAL"/>
              <w:rPr>
                <w:lang w:eastAsia="zh-CN"/>
              </w:rPr>
            </w:pPr>
            <w:r>
              <w:rPr>
                <w:lang w:eastAsia="zh-CN"/>
              </w:rPr>
              <w:t>Pei format defined in Table 5.3.2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MAC address and starting after the string "mac-"</w:t>
            </w:r>
          </w:p>
        </w:tc>
      </w:tr>
      <w:tr w:rsidR="00295171" w:rsidRPr="00D1205D" w14:paraId="66824468" w14:textId="77777777" w:rsidTr="00EA6492">
        <w:trPr>
          <w:jc w:val="center"/>
        </w:trPr>
        <w:tc>
          <w:tcPr>
            <w:tcW w:w="1039" w:type="pct"/>
            <w:shd w:val="clear" w:color="auto" w:fill="auto"/>
          </w:tcPr>
          <w:p w14:paraId="255409F5" w14:textId="77777777" w:rsidR="00295171" w:rsidRDefault="00295171" w:rsidP="00EA6492">
            <w:pPr>
              <w:pStyle w:val="TAL"/>
              <w:rPr>
                <w:lang w:eastAsia="zh-CN"/>
              </w:rPr>
            </w:pPr>
            <w:r>
              <w:rPr>
                <w:lang w:eastAsia="zh-CN"/>
              </w:rPr>
              <w:t>eui</w:t>
            </w:r>
          </w:p>
        </w:tc>
        <w:tc>
          <w:tcPr>
            <w:tcW w:w="3961" w:type="pct"/>
          </w:tcPr>
          <w:p w14:paraId="240ECAAE" w14:textId="77777777" w:rsidR="00295171" w:rsidRPr="00D1205D" w:rsidRDefault="00295171" w:rsidP="00EA6492">
            <w:pPr>
              <w:pStyle w:val="TAL"/>
              <w:rPr>
                <w:lang w:eastAsia="zh-CN"/>
              </w:rPr>
            </w:pPr>
            <w:r>
              <w:rPr>
                <w:lang w:eastAsia="zh-CN"/>
              </w:rPr>
              <w:t>Pei format defined in Table 5.3.2</w:t>
            </w:r>
            <w:r>
              <w:rPr>
                <w:lang w:eastAsia="zh-CN"/>
              </w:rPr>
              <w:noBreakHyphen/>
              <w:t>1 of TS 29.571 </w:t>
            </w:r>
            <w:r w:rsidRPr="00D1205D">
              <w:rPr>
                <w:lang w:eastAsia="zh-CN"/>
              </w:rPr>
              <w:t>[</w:t>
            </w:r>
            <w:r>
              <w:rPr>
                <w:lang w:eastAsia="zh-CN"/>
              </w:rPr>
              <w:t>13</w:t>
            </w:r>
            <w:r w:rsidRPr="00D1205D">
              <w:rPr>
                <w:lang w:eastAsia="zh-CN"/>
              </w:rPr>
              <w:t>]</w:t>
            </w:r>
            <w:r>
              <w:rPr>
                <w:lang w:eastAsia="zh-CN"/>
              </w:rPr>
              <w:t xml:space="preserve"> for </w:t>
            </w:r>
            <w:r w:rsidRPr="001D2CEF">
              <w:rPr>
                <w:lang w:eastAsia="zh-CN"/>
              </w:rPr>
              <w:t>IEEE Extended Unique Identifier (EUI-64)</w:t>
            </w:r>
            <w:r>
              <w:rPr>
                <w:lang w:eastAsia="zh-CN"/>
              </w:rPr>
              <w:t xml:space="preserve"> and starting after the string "eui-"</w:t>
            </w:r>
          </w:p>
        </w:tc>
      </w:tr>
    </w:tbl>
    <w:p w14:paraId="2E8749C3" w14:textId="77777777" w:rsidR="00295171" w:rsidRDefault="00295171" w:rsidP="00295171">
      <w:pPr>
        <w:rPr>
          <w:lang w:eastAsia="zh-CN"/>
        </w:rPr>
      </w:pPr>
    </w:p>
    <w:p w14:paraId="17257A9C" w14:textId="77777777" w:rsidR="00295171" w:rsidRDefault="00295171" w:rsidP="00295171">
      <w:pPr>
        <w:pStyle w:val="EX"/>
        <w:rPr>
          <w:lang w:eastAsia="zh-CN"/>
        </w:rPr>
      </w:pPr>
      <w:r>
        <w:rPr>
          <w:lang w:eastAsia="zh-CN"/>
        </w:rPr>
        <w:t>EXAMPLE </w:t>
      </w:r>
      <w:r w:rsidRPr="00D1205D">
        <w:rPr>
          <w:lang w:eastAsia="zh-CN"/>
        </w:rPr>
        <w:t>1:</w:t>
      </w:r>
      <w:r>
        <w:rPr>
          <w:lang w:eastAsia="zh-CN"/>
        </w:rPr>
        <w:tab/>
        <w:t>When UE identifier used is SUPI and SUPI type is an IMSI:</w:t>
      </w:r>
    </w:p>
    <w:p w14:paraId="13DD7210" w14:textId="77777777" w:rsidR="00295171" w:rsidRDefault="00295171" w:rsidP="00295171">
      <w:pPr>
        <w:pStyle w:val="EX"/>
        <w:ind w:firstLine="0"/>
        <w:rPr>
          <w:lang w:eastAsia="zh-CN"/>
        </w:rPr>
      </w:pPr>
      <w:bookmarkStart w:id="556" w:name="_PERM_MCCTEMPBM_CRPT57490048___3"/>
      <w:r w:rsidRPr="00D1205D">
        <w:rPr>
          <w:lang w:eastAsia="zh-CN"/>
        </w:rPr>
        <w:t>3gpp-Sbi-</w:t>
      </w:r>
      <w:r>
        <w:rPr>
          <w:lang w:eastAsia="zh-CN"/>
        </w:rPr>
        <w:t>Correlation</w:t>
      </w:r>
      <w:r w:rsidRPr="00D1205D">
        <w:rPr>
          <w:lang w:eastAsia="zh-CN"/>
        </w:rPr>
        <w:t>-</w:t>
      </w:r>
      <w:r>
        <w:rPr>
          <w:lang w:eastAsia="zh-CN"/>
        </w:rPr>
        <w:t>Info</w:t>
      </w:r>
      <w:r w:rsidRPr="00D1205D">
        <w:rPr>
          <w:lang w:eastAsia="zh-CN"/>
        </w:rPr>
        <w:t xml:space="preserve">: </w:t>
      </w:r>
      <w:r>
        <w:rPr>
          <w:lang w:eastAsia="zh-CN"/>
        </w:rPr>
        <w:t>imsi-345012123123123</w:t>
      </w:r>
    </w:p>
    <w:bookmarkEnd w:id="556"/>
    <w:p w14:paraId="316D9CEA" w14:textId="77777777" w:rsidR="00295171" w:rsidRDefault="00295171" w:rsidP="00295171">
      <w:pPr>
        <w:pStyle w:val="EX"/>
        <w:rPr>
          <w:lang w:eastAsia="zh-CN"/>
        </w:rPr>
      </w:pPr>
      <w:r>
        <w:rPr>
          <w:lang w:eastAsia="zh-CN"/>
        </w:rPr>
        <w:t>EXAMPLE 2</w:t>
      </w:r>
      <w:r w:rsidRPr="00D1205D">
        <w:rPr>
          <w:lang w:eastAsia="zh-CN"/>
        </w:rPr>
        <w:t>:</w:t>
      </w:r>
      <w:r>
        <w:rPr>
          <w:lang w:eastAsia="zh-CN"/>
        </w:rPr>
        <w:tab/>
        <w:t>When UE identifier used is PEI and PEI type is an IMEISV:</w:t>
      </w:r>
    </w:p>
    <w:p w14:paraId="55299353" w14:textId="77777777" w:rsidR="00295171" w:rsidRDefault="00295171" w:rsidP="00295171">
      <w:pPr>
        <w:pStyle w:val="EX"/>
        <w:ind w:firstLine="0"/>
        <w:rPr>
          <w:lang w:eastAsia="zh-CN"/>
        </w:rPr>
      </w:pPr>
      <w:bookmarkStart w:id="557" w:name="_PERM_MCCTEMPBM_CRPT57490049___3"/>
      <w:r w:rsidRPr="00D1205D">
        <w:rPr>
          <w:lang w:eastAsia="zh-CN"/>
        </w:rPr>
        <w:t>3gpp-Sbi-</w:t>
      </w:r>
      <w:r>
        <w:rPr>
          <w:lang w:eastAsia="zh-CN"/>
        </w:rPr>
        <w:t>Correlation</w:t>
      </w:r>
      <w:r w:rsidRPr="00D1205D">
        <w:rPr>
          <w:lang w:eastAsia="zh-CN"/>
        </w:rPr>
        <w:t>-</w:t>
      </w:r>
      <w:r>
        <w:rPr>
          <w:lang w:eastAsia="zh-CN"/>
        </w:rPr>
        <w:t>Info</w:t>
      </w:r>
      <w:r w:rsidRPr="00D1205D">
        <w:rPr>
          <w:lang w:eastAsia="zh-CN"/>
        </w:rPr>
        <w:t xml:space="preserve">: </w:t>
      </w:r>
      <w:r>
        <w:rPr>
          <w:lang w:eastAsia="zh-CN"/>
        </w:rPr>
        <w:t>imeisv-3550121231231230</w:t>
      </w:r>
    </w:p>
    <w:bookmarkEnd w:id="557"/>
    <w:p w14:paraId="3705BA95" w14:textId="77777777" w:rsidR="00295171" w:rsidRDefault="00295171" w:rsidP="00295171">
      <w:pPr>
        <w:pStyle w:val="EX"/>
        <w:rPr>
          <w:lang w:eastAsia="zh-CN"/>
        </w:rPr>
      </w:pPr>
      <w:r>
        <w:rPr>
          <w:lang w:eastAsia="zh-CN"/>
        </w:rPr>
        <w:t>EXAMPLE 3</w:t>
      </w:r>
      <w:r w:rsidRPr="00D1205D">
        <w:rPr>
          <w:lang w:eastAsia="zh-CN"/>
        </w:rPr>
        <w:t>:</w:t>
      </w:r>
      <w:r>
        <w:rPr>
          <w:lang w:eastAsia="zh-CN"/>
        </w:rPr>
        <w:tab/>
        <w:t>When UE identifier used is PEI and PEI type is a MAC address:</w:t>
      </w:r>
    </w:p>
    <w:p w14:paraId="71D3C164" w14:textId="77777777" w:rsidR="00295171" w:rsidRDefault="00295171" w:rsidP="00295171">
      <w:pPr>
        <w:pStyle w:val="EX"/>
        <w:ind w:firstLine="0"/>
        <w:rPr>
          <w:lang w:eastAsia="zh-CN"/>
        </w:rPr>
      </w:pPr>
      <w:bookmarkStart w:id="558" w:name="_PERM_MCCTEMPBM_CRPT57490050___3"/>
      <w:r w:rsidRPr="00D1205D">
        <w:rPr>
          <w:lang w:eastAsia="zh-CN"/>
        </w:rPr>
        <w:lastRenderedPageBreak/>
        <w:t>3gpp-Sbi-</w:t>
      </w:r>
      <w:r>
        <w:rPr>
          <w:lang w:eastAsia="zh-CN"/>
        </w:rPr>
        <w:t>Correlation</w:t>
      </w:r>
      <w:r w:rsidRPr="00D1205D">
        <w:rPr>
          <w:lang w:eastAsia="zh-CN"/>
        </w:rPr>
        <w:t>-</w:t>
      </w:r>
      <w:r>
        <w:rPr>
          <w:lang w:eastAsia="zh-CN"/>
        </w:rPr>
        <w:t>Info</w:t>
      </w:r>
      <w:r w:rsidRPr="00D1205D">
        <w:rPr>
          <w:lang w:eastAsia="zh-CN"/>
        </w:rPr>
        <w:t xml:space="preserve">: </w:t>
      </w:r>
      <w:r w:rsidRPr="001D2CEF">
        <w:rPr>
          <w:lang w:eastAsia="zh-CN"/>
        </w:rPr>
        <w:t>mac-00-00-5E-00-53-00</w:t>
      </w:r>
    </w:p>
    <w:bookmarkEnd w:id="558"/>
    <w:p w14:paraId="63AEFC4E" w14:textId="77777777" w:rsidR="00295171" w:rsidRDefault="00295171" w:rsidP="00295171">
      <w:pPr>
        <w:pStyle w:val="EX"/>
        <w:rPr>
          <w:lang w:eastAsia="zh-CN"/>
        </w:rPr>
      </w:pPr>
      <w:r>
        <w:rPr>
          <w:lang w:eastAsia="zh-CN"/>
        </w:rPr>
        <w:t>EXAMPLE 4</w:t>
      </w:r>
      <w:r w:rsidRPr="00D1205D">
        <w:rPr>
          <w:lang w:eastAsia="zh-CN"/>
        </w:rPr>
        <w:t>:</w:t>
      </w:r>
      <w:r>
        <w:rPr>
          <w:lang w:eastAsia="zh-CN"/>
        </w:rPr>
        <w:tab/>
        <w:t>When UE identifier used is GPSI and GPSI type is an MSISDN:</w:t>
      </w:r>
    </w:p>
    <w:p w14:paraId="4B123A97" w14:textId="77777777" w:rsidR="00295171" w:rsidRDefault="00295171" w:rsidP="00295171">
      <w:pPr>
        <w:pStyle w:val="EX"/>
        <w:ind w:firstLine="0"/>
        <w:rPr>
          <w:lang w:eastAsia="zh-CN"/>
        </w:rPr>
      </w:pPr>
      <w:bookmarkStart w:id="559" w:name="_PERM_MCCTEMPBM_CRPT57490051___3"/>
      <w:r w:rsidRPr="00D1205D">
        <w:rPr>
          <w:lang w:eastAsia="zh-CN"/>
        </w:rPr>
        <w:t>3gpp-Sbi-</w:t>
      </w:r>
      <w:r>
        <w:rPr>
          <w:lang w:eastAsia="zh-CN"/>
        </w:rPr>
        <w:t>Correlation</w:t>
      </w:r>
      <w:r w:rsidRPr="00D1205D">
        <w:rPr>
          <w:lang w:eastAsia="zh-CN"/>
        </w:rPr>
        <w:t>-</w:t>
      </w:r>
      <w:r>
        <w:rPr>
          <w:lang w:eastAsia="zh-CN"/>
        </w:rPr>
        <w:t>Info</w:t>
      </w:r>
      <w:r w:rsidRPr="00D1205D">
        <w:rPr>
          <w:lang w:eastAsia="zh-CN"/>
        </w:rPr>
        <w:t xml:space="preserve">: </w:t>
      </w:r>
      <w:r>
        <w:rPr>
          <w:lang w:eastAsia="zh-CN"/>
        </w:rPr>
        <w:t>msisdn</w:t>
      </w:r>
      <w:r w:rsidRPr="001D2CEF">
        <w:rPr>
          <w:lang w:eastAsia="zh-CN"/>
        </w:rPr>
        <w:t>-</w:t>
      </w:r>
      <w:r>
        <w:rPr>
          <w:lang w:eastAsia="zh-CN"/>
        </w:rPr>
        <w:t>1234567890</w:t>
      </w:r>
    </w:p>
    <w:bookmarkEnd w:id="559"/>
    <w:p w14:paraId="155E8F2C" w14:textId="77777777" w:rsidR="00295171" w:rsidRDefault="00295171" w:rsidP="00295171">
      <w:pPr>
        <w:pStyle w:val="EX"/>
        <w:rPr>
          <w:lang w:eastAsia="zh-CN"/>
        </w:rPr>
      </w:pPr>
      <w:r>
        <w:rPr>
          <w:lang w:eastAsia="zh-CN"/>
        </w:rPr>
        <w:t>EXAMPLE 5</w:t>
      </w:r>
      <w:r w:rsidRPr="00D1205D">
        <w:rPr>
          <w:lang w:eastAsia="zh-CN"/>
        </w:rPr>
        <w:t>:</w:t>
      </w:r>
      <w:r>
        <w:rPr>
          <w:lang w:eastAsia="zh-CN"/>
        </w:rPr>
        <w:tab/>
        <w:t>When UE identifier used is GPSI and GPSI type is an External Identifier:</w:t>
      </w:r>
    </w:p>
    <w:p w14:paraId="67A73611" w14:textId="77777777" w:rsidR="00295171" w:rsidRDefault="00295171" w:rsidP="00295171">
      <w:pPr>
        <w:pStyle w:val="EX"/>
        <w:ind w:firstLine="0"/>
      </w:pPr>
      <w:bookmarkStart w:id="560" w:name="_PERM_MCCTEMPBM_CRPT57490052___3"/>
      <w:r w:rsidRPr="00D1205D">
        <w:rPr>
          <w:lang w:eastAsia="zh-CN"/>
        </w:rPr>
        <w:t>3gpp-Sbi-</w:t>
      </w:r>
      <w:r>
        <w:rPr>
          <w:lang w:eastAsia="zh-CN"/>
        </w:rPr>
        <w:t>Correlation</w:t>
      </w:r>
      <w:r w:rsidRPr="00D1205D">
        <w:rPr>
          <w:lang w:eastAsia="zh-CN"/>
        </w:rPr>
        <w:t>-</w:t>
      </w:r>
      <w:r>
        <w:rPr>
          <w:lang w:eastAsia="zh-CN"/>
        </w:rPr>
        <w:t>Info</w:t>
      </w:r>
      <w:r w:rsidRPr="00D1205D">
        <w:rPr>
          <w:lang w:eastAsia="zh-CN"/>
        </w:rPr>
        <w:t xml:space="preserve">: </w:t>
      </w:r>
      <w:hyperlink r:id="rId16" w:history="1">
        <w:r w:rsidRPr="00DD1484">
          <w:rPr>
            <w:lang w:eastAsia="zh-CN"/>
          </w:rPr>
          <w:t>extid-</w:t>
        </w:r>
        <w:r w:rsidRPr="00DD1484">
          <w:t>123456789@domain.com</w:t>
        </w:r>
      </w:hyperlink>
    </w:p>
    <w:bookmarkEnd w:id="560"/>
    <w:p w14:paraId="14D21507" w14:textId="77777777" w:rsidR="00295171" w:rsidRDefault="00295171" w:rsidP="00295171">
      <w:pPr>
        <w:pStyle w:val="EX"/>
        <w:rPr>
          <w:lang w:eastAsia="zh-CN"/>
        </w:rPr>
      </w:pPr>
      <w:r>
        <w:rPr>
          <w:lang w:eastAsia="zh-CN"/>
        </w:rPr>
        <w:t>EXAMPLE 6</w:t>
      </w:r>
      <w:r w:rsidRPr="00D1205D">
        <w:rPr>
          <w:lang w:eastAsia="zh-CN"/>
        </w:rPr>
        <w:t>:</w:t>
      </w:r>
      <w:r>
        <w:rPr>
          <w:lang w:eastAsia="zh-CN"/>
        </w:rPr>
        <w:tab/>
        <w:t>When UE identifiers used are SUPI and GPSI where SUPI type is an IMSI and GPSI type is an MSISDN:</w:t>
      </w:r>
    </w:p>
    <w:p w14:paraId="5A7D61C4" w14:textId="77777777" w:rsidR="00295171" w:rsidRDefault="00295171" w:rsidP="00295171">
      <w:pPr>
        <w:pStyle w:val="EX"/>
        <w:ind w:firstLine="0"/>
        <w:rPr>
          <w:lang w:eastAsia="zh-CN"/>
        </w:rPr>
      </w:pPr>
      <w:bookmarkStart w:id="561" w:name="_PERM_MCCTEMPBM_CRPT57490053___3"/>
      <w:r w:rsidRPr="00D1205D">
        <w:rPr>
          <w:lang w:eastAsia="zh-CN"/>
        </w:rPr>
        <w:t>3gpp-Sbi-</w:t>
      </w:r>
      <w:r>
        <w:rPr>
          <w:lang w:eastAsia="zh-CN"/>
        </w:rPr>
        <w:t>Correlation</w:t>
      </w:r>
      <w:r w:rsidRPr="00D1205D">
        <w:rPr>
          <w:lang w:eastAsia="zh-CN"/>
        </w:rPr>
        <w:t>-</w:t>
      </w:r>
      <w:r>
        <w:rPr>
          <w:lang w:eastAsia="zh-CN"/>
        </w:rPr>
        <w:t>Info</w:t>
      </w:r>
      <w:r w:rsidRPr="00D1205D">
        <w:rPr>
          <w:lang w:eastAsia="zh-CN"/>
        </w:rPr>
        <w:t xml:space="preserve">: </w:t>
      </w:r>
      <w:r>
        <w:rPr>
          <w:lang w:eastAsia="zh-CN"/>
        </w:rPr>
        <w:t>imsi-345012123123123; msisdn</w:t>
      </w:r>
      <w:r w:rsidRPr="001D2CEF">
        <w:rPr>
          <w:lang w:eastAsia="zh-CN"/>
        </w:rPr>
        <w:t>-</w:t>
      </w:r>
      <w:r>
        <w:rPr>
          <w:lang w:eastAsia="zh-CN"/>
        </w:rPr>
        <w:t>1234567890</w:t>
      </w:r>
    </w:p>
    <w:p w14:paraId="531140C3" w14:textId="29834A5F" w:rsidR="009C31D9" w:rsidRPr="00B8727C" w:rsidRDefault="009C31D9" w:rsidP="002D7984">
      <w:pPr>
        <w:pStyle w:val="Heading5"/>
        <w:rPr>
          <w:lang w:val="en-US" w:eastAsia="zh-CN"/>
        </w:rPr>
      </w:pPr>
      <w:bookmarkStart w:id="562" w:name="_CR5_2_3_3_5"/>
      <w:bookmarkStart w:id="563" w:name="_Toc177643281"/>
      <w:bookmarkEnd w:id="561"/>
      <w:bookmarkEnd w:id="562"/>
      <w:r w:rsidRPr="00B8727C">
        <w:rPr>
          <w:lang w:val="en-US"/>
        </w:rPr>
        <w:t>5.2.3.</w:t>
      </w:r>
      <w:r>
        <w:rPr>
          <w:lang w:val="en-US"/>
        </w:rPr>
        <w:t>3</w:t>
      </w:r>
      <w:r w:rsidRPr="00B8727C">
        <w:rPr>
          <w:lang w:val="en-US"/>
        </w:rPr>
        <w:t>.</w:t>
      </w:r>
      <w:r>
        <w:rPr>
          <w:lang w:val="en-US"/>
        </w:rPr>
        <w:t>5</w:t>
      </w:r>
      <w:r w:rsidRPr="00B8727C">
        <w:rPr>
          <w:lang w:val="en-US"/>
        </w:rPr>
        <w:tab/>
      </w:r>
      <w:r w:rsidRPr="00B8727C">
        <w:rPr>
          <w:lang w:val="en-US" w:eastAsia="zh-CN"/>
        </w:rPr>
        <w:t>3gpp-Sbi-</w:t>
      </w:r>
      <w:bookmarkEnd w:id="553"/>
      <w:bookmarkEnd w:id="554"/>
      <w:r>
        <w:rPr>
          <w:lang w:val="en-US" w:eastAsia="zh-CN"/>
        </w:rPr>
        <w:t>Alternate-Chf-Id</w:t>
      </w:r>
      <w:bookmarkEnd w:id="563"/>
    </w:p>
    <w:p w14:paraId="1B61DCBB" w14:textId="77777777" w:rsidR="00295171" w:rsidRDefault="00295171" w:rsidP="00295171">
      <w:pPr>
        <w:rPr>
          <w:lang w:eastAsia="zh-CN"/>
        </w:rPr>
      </w:pPr>
      <w:bookmarkStart w:id="564" w:name="_Toc57022567"/>
      <w:r w:rsidRPr="000B63FD">
        <w:rPr>
          <w:lang w:eastAsia="zh-CN"/>
        </w:rPr>
        <w:t xml:space="preserve">The header </w:t>
      </w:r>
      <w:r>
        <w:rPr>
          <w:lang w:eastAsia="zh-CN"/>
        </w:rPr>
        <w:t>indicates a primary or a secondary CHF Instance ID. See clause 6.10.3.5.</w:t>
      </w:r>
    </w:p>
    <w:p w14:paraId="0AC91B4C" w14:textId="061B0CD2" w:rsidR="00BD74C3" w:rsidRPr="000B63FD" w:rsidRDefault="00BD74C3" w:rsidP="00BD74C3">
      <w:pPr>
        <w:rPr>
          <w:lang w:eastAsia="zh-CN"/>
        </w:rPr>
      </w:pPr>
      <w:r w:rsidRPr="000B63FD">
        <w:rPr>
          <w:lang w:eastAsia="zh-CN"/>
        </w:rPr>
        <w:t>The encoding of the header follows the ABNF as defined in IETF</w:t>
      </w:r>
      <w:r w:rsidRPr="000B63FD">
        <w:rPr>
          <w:lang w:val="de-DE"/>
        </w:rPr>
        <w:t> RFC </w:t>
      </w:r>
      <w:r>
        <w:rPr>
          <w:lang w:val="de-DE"/>
        </w:rPr>
        <w:t>9110 [11]</w:t>
      </w:r>
      <w:r w:rsidRPr="000B63FD">
        <w:rPr>
          <w:lang w:eastAsia="zh-CN"/>
        </w:rPr>
        <w:t>.</w:t>
      </w:r>
    </w:p>
    <w:p w14:paraId="67AAFE4C" w14:textId="77777777" w:rsidR="00295171" w:rsidRDefault="00295171" w:rsidP="00295171">
      <w:pPr>
        <w:pStyle w:val="PL"/>
        <w:rPr>
          <w:lang w:eastAsia="zh-CN"/>
        </w:rPr>
      </w:pPr>
    </w:p>
    <w:p w14:paraId="25EA98E1" w14:textId="7C271057" w:rsidR="00295171" w:rsidRDefault="00295171" w:rsidP="00295171">
      <w:pPr>
        <w:pStyle w:val="PL"/>
        <w:rPr>
          <w:lang w:eastAsia="zh-CN"/>
        </w:rPr>
      </w:pPr>
      <w:r>
        <w:rPr>
          <w:lang w:eastAsia="zh-CN"/>
        </w:rPr>
        <w:t>Sbi-Alternate-Chf-Id-Header = "3gpp-Sbi-Alternate-Chf-Id:" OWS "nfinst=" nfinst ";" OWS ( "primary" / "secondary" ) OWS</w:t>
      </w:r>
    </w:p>
    <w:p w14:paraId="33F7BF77" w14:textId="77777777" w:rsidR="00295171" w:rsidRDefault="00295171" w:rsidP="00295171">
      <w:pPr>
        <w:pStyle w:val="PL"/>
        <w:rPr>
          <w:lang w:eastAsia="zh-CN"/>
        </w:rPr>
      </w:pPr>
    </w:p>
    <w:p w14:paraId="4278F5E6" w14:textId="77777777" w:rsidR="00295171" w:rsidRDefault="00295171" w:rsidP="00EE04DE">
      <w:pPr>
        <w:pStyle w:val="PL"/>
        <w:rPr>
          <w:lang w:eastAsia="zh-CN"/>
        </w:rPr>
      </w:pPr>
    </w:p>
    <w:p w14:paraId="357E3ED7" w14:textId="33E2B1EC" w:rsidR="00295171" w:rsidRDefault="00295171" w:rsidP="00295171">
      <w:pPr>
        <w:rPr>
          <w:lang w:eastAsia="zh-CN"/>
        </w:rPr>
      </w:pPr>
      <w:r>
        <w:rPr>
          <w:lang w:eastAsia="zh-CN"/>
        </w:rPr>
        <w:t xml:space="preserve">Parameter "nfinst" shall </w:t>
      </w:r>
      <w:r w:rsidRPr="00445883">
        <w:rPr>
          <w:lang w:val="en-US" w:eastAsia="zh-CN"/>
        </w:rPr>
        <w:t>indicate an NF Instance ID</w:t>
      </w:r>
      <w:r>
        <w:rPr>
          <w:lang w:eastAsia="zh-CN"/>
        </w:rPr>
        <w:t>, as defined in</w:t>
      </w:r>
      <w:r w:rsidRPr="000B63FD">
        <w:rPr>
          <w:lang w:eastAsia="zh-CN"/>
        </w:rPr>
        <w:t xml:space="preserve"> </w:t>
      </w:r>
      <w:r>
        <w:rPr>
          <w:lang w:eastAsia="zh-CN"/>
        </w:rPr>
        <w:t>clause </w:t>
      </w:r>
      <w:r w:rsidRPr="00690A26">
        <w:t>5.2.2.2.2</w:t>
      </w:r>
      <w:r>
        <w:t xml:space="preserve"> in </w:t>
      </w:r>
      <w:r w:rsidRPr="000B63FD">
        <w:rPr>
          <w:lang w:eastAsia="zh-CN"/>
        </w:rPr>
        <w:t>3GPP TS 29.510 [8]</w:t>
      </w:r>
      <w:r>
        <w:rPr>
          <w:lang w:eastAsia="zh-CN"/>
        </w:rPr>
        <w:t>; the ABNF is defined in clause 5.2.3.2.8.</w:t>
      </w:r>
    </w:p>
    <w:p w14:paraId="473D801E" w14:textId="77777777" w:rsidR="00295171" w:rsidRDefault="00295171" w:rsidP="00295171">
      <w:pPr>
        <w:pStyle w:val="EX"/>
        <w:rPr>
          <w:lang w:eastAsia="zh-CN"/>
        </w:rPr>
      </w:pPr>
      <w:r>
        <w:rPr>
          <w:lang w:eastAsia="zh-CN"/>
        </w:rPr>
        <w:t>EXAMPLE 1:</w:t>
      </w:r>
      <w:r>
        <w:rPr>
          <w:lang w:eastAsia="zh-CN"/>
        </w:rPr>
        <w:tab/>
        <w:t>Service response from a primary CHF instance signalling a secondary CHF instance Id:</w:t>
      </w:r>
    </w:p>
    <w:p w14:paraId="1D68D9B7" w14:textId="77777777" w:rsidR="00295171" w:rsidRPr="004F666A" w:rsidRDefault="00295171" w:rsidP="00295171">
      <w:pPr>
        <w:pStyle w:val="EX"/>
        <w:ind w:firstLine="0"/>
        <w:rPr>
          <w:lang w:eastAsia="zh-CN"/>
        </w:rPr>
      </w:pPr>
      <w:bookmarkStart w:id="565" w:name="_PERM_MCCTEMPBM_CRPT57490054___3"/>
      <w:r w:rsidRPr="000B63FD">
        <w:rPr>
          <w:lang w:eastAsia="zh-CN"/>
        </w:rPr>
        <w:t>3gpp-Sbi-</w:t>
      </w:r>
      <w:r>
        <w:rPr>
          <w:lang w:eastAsia="zh-CN"/>
        </w:rPr>
        <w:t xml:space="preserve">Alternate-Chf-Id: </w:t>
      </w:r>
      <w:r w:rsidRPr="004F666A">
        <w:rPr>
          <w:lang w:eastAsia="zh-CN"/>
        </w:rPr>
        <w:t xml:space="preserve">nfinst=54804518-4191-46b3-955c-ac631f953ed8; </w:t>
      </w:r>
      <w:r>
        <w:rPr>
          <w:lang w:eastAsia="zh-CN"/>
        </w:rPr>
        <w:t>secondary</w:t>
      </w:r>
    </w:p>
    <w:bookmarkEnd w:id="565"/>
    <w:p w14:paraId="5A74FAA6" w14:textId="77777777" w:rsidR="00295171" w:rsidRDefault="00295171" w:rsidP="00295171">
      <w:pPr>
        <w:pStyle w:val="EX"/>
        <w:rPr>
          <w:lang w:eastAsia="zh-CN"/>
        </w:rPr>
      </w:pPr>
      <w:r>
        <w:rPr>
          <w:lang w:eastAsia="zh-CN"/>
        </w:rPr>
        <w:t>EXAMPLE 2:</w:t>
      </w:r>
      <w:r>
        <w:rPr>
          <w:lang w:eastAsia="zh-CN"/>
        </w:rPr>
        <w:tab/>
        <w:t>Service response from a secondary CHF instance signalling a primary CHF instance Id:</w:t>
      </w:r>
    </w:p>
    <w:p w14:paraId="54C0A2D9" w14:textId="77777777" w:rsidR="00295171" w:rsidRDefault="00295171" w:rsidP="00295171">
      <w:pPr>
        <w:pStyle w:val="EX"/>
        <w:ind w:firstLine="0"/>
        <w:rPr>
          <w:lang w:eastAsia="zh-CN"/>
        </w:rPr>
      </w:pPr>
      <w:bookmarkStart w:id="566" w:name="_PERM_MCCTEMPBM_CRPT57490055___3"/>
      <w:r w:rsidRPr="000B63FD">
        <w:rPr>
          <w:lang w:eastAsia="zh-CN"/>
        </w:rPr>
        <w:t>3gpp-Sbi-</w:t>
      </w:r>
      <w:r>
        <w:rPr>
          <w:lang w:eastAsia="zh-CN"/>
        </w:rPr>
        <w:t xml:space="preserve">Alternate-Chf-Id: </w:t>
      </w:r>
      <w:r w:rsidRPr="004F666A">
        <w:rPr>
          <w:lang w:eastAsia="zh-CN"/>
        </w:rPr>
        <w:t xml:space="preserve">nfinst=54804518-4191-46b3-955c-ac631f953ed8; </w:t>
      </w:r>
      <w:r>
        <w:rPr>
          <w:lang w:eastAsia="zh-CN"/>
        </w:rPr>
        <w:t>primary</w:t>
      </w:r>
    </w:p>
    <w:p w14:paraId="5C1A0C05" w14:textId="40620980" w:rsidR="00633ACA" w:rsidRPr="00190868" w:rsidRDefault="00633ACA" w:rsidP="002D7984">
      <w:pPr>
        <w:pStyle w:val="Heading5"/>
        <w:rPr>
          <w:lang w:val="fr-FR" w:eastAsia="zh-CN"/>
        </w:rPr>
      </w:pPr>
      <w:bookmarkStart w:id="567" w:name="_CR5_2_3_3_6"/>
      <w:bookmarkStart w:id="568" w:name="_Toc177643282"/>
      <w:bookmarkEnd w:id="566"/>
      <w:bookmarkEnd w:id="567"/>
      <w:r w:rsidRPr="00190868">
        <w:rPr>
          <w:lang w:val="fr-FR"/>
        </w:rPr>
        <w:t>5.2.3.3.</w:t>
      </w:r>
      <w:r>
        <w:rPr>
          <w:lang w:val="fr-FR"/>
        </w:rPr>
        <w:t>6</w:t>
      </w:r>
      <w:r w:rsidRPr="00190868">
        <w:rPr>
          <w:lang w:val="fr-FR"/>
        </w:rPr>
        <w:tab/>
      </w:r>
      <w:r w:rsidRPr="00190868">
        <w:rPr>
          <w:lang w:val="fr-FR" w:eastAsia="zh-CN"/>
        </w:rPr>
        <w:t>3gpp-Sbi-Notif-</w:t>
      </w:r>
      <w:r>
        <w:rPr>
          <w:lang w:val="fr-FR" w:eastAsia="zh-CN"/>
        </w:rPr>
        <w:t>Accepted</w:t>
      </w:r>
      <w:r w:rsidRPr="00190868">
        <w:rPr>
          <w:lang w:val="fr-FR" w:eastAsia="zh-CN"/>
        </w:rPr>
        <w:t>-Encoding</w:t>
      </w:r>
      <w:bookmarkEnd w:id="568"/>
    </w:p>
    <w:p w14:paraId="0EB263BF" w14:textId="77777777" w:rsidR="00283ED3" w:rsidRDefault="00633ACA" w:rsidP="00633ACA">
      <w:pPr>
        <w:rPr>
          <w:lang w:eastAsia="zh-CN"/>
        </w:rPr>
      </w:pPr>
      <w:r w:rsidRPr="00D1205D">
        <w:rPr>
          <w:lang w:eastAsia="zh-CN"/>
        </w:rPr>
        <w:t xml:space="preserve">The header </w:t>
      </w:r>
      <w:r>
        <w:rPr>
          <w:lang w:eastAsia="zh-CN"/>
        </w:rPr>
        <w:t>indicate</w:t>
      </w:r>
      <w:r w:rsidRPr="00D1205D">
        <w:rPr>
          <w:lang w:eastAsia="zh-CN"/>
        </w:rPr>
        <w:t xml:space="preserve">s the </w:t>
      </w:r>
      <w:r>
        <w:rPr>
          <w:lang w:eastAsia="zh-CN"/>
        </w:rPr>
        <w:t xml:space="preserve">content encodings supported when receiving </w:t>
      </w:r>
      <w:r w:rsidRPr="004B06BD">
        <w:rPr>
          <w:rFonts w:cs="Arial"/>
          <w:szCs w:val="18"/>
        </w:rPr>
        <w:t xml:space="preserve">notifications </w:t>
      </w:r>
      <w:r>
        <w:rPr>
          <w:rFonts w:cs="Arial"/>
          <w:szCs w:val="18"/>
        </w:rPr>
        <w:t xml:space="preserve">related to the susbcriptions data conveyed by </w:t>
      </w:r>
      <w:r>
        <w:rPr>
          <w:lang w:eastAsia="zh-CN"/>
        </w:rPr>
        <w:t>the HTTP request in which the header is included.</w:t>
      </w:r>
    </w:p>
    <w:p w14:paraId="7B7B5EC8" w14:textId="63EC3FB2" w:rsidR="00BD74C3" w:rsidRDefault="00BD74C3" w:rsidP="00BD74C3">
      <w:pPr>
        <w:rPr>
          <w:lang w:eastAsia="zh-CN"/>
        </w:rPr>
      </w:pPr>
      <w:r>
        <w:rPr>
          <w:lang w:eastAsia="zh-CN"/>
        </w:rPr>
        <w:t>This header shall be compliant with Accept-Encoding header defined in IETF RFC 9110 [11] clause 12.5.3.</w:t>
      </w:r>
    </w:p>
    <w:p w14:paraId="7B24D0E7" w14:textId="2C58E73C" w:rsidR="00633ACA" w:rsidRDefault="00633ACA" w:rsidP="00633ACA">
      <w:pPr>
        <w:rPr>
          <w:lang w:eastAsia="zh-CN"/>
        </w:rPr>
      </w:pPr>
      <w:r w:rsidRPr="00BC6B48">
        <w:rPr>
          <w:lang w:eastAsia="zh-CN"/>
        </w:rPr>
        <w:t>Example: 3gpp-Sbi-Notif-Accepted-Encoding: gzip;q=</w:t>
      </w:r>
      <w:r>
        <w:rPr>
          <w:lang w:eastAsia="zh-CN"/>
        </w:rPr>
        <w:t>1.0, identity;q=0.5</w:t>
      </w:r>
      <w:r w:rsidRPr="00BC6B48">
        <w:rPr>
          <w:lang w:eastAsia="zh-CN"/>
        </w:rPr>
        <w:t>, *;q=0</w:t>
      </w:r>
    </w:p>
    <w:p w14:paraId="38635FEE" w14:textId="4B307FC1" w:rsidR="009365AB" w:rsidRPr="00D1205D" w:rsidRDefault="009365AB" w:rsidP="002D7984">
      <w:pPr>
        <w:pStyle w:val="Heading5"/>
        <w:rPr>
          <w:lang w:eastAsia="zh-CN"/>
        </w:rPr>
      </w:pPr>
      <w:bookmarkStart w:id="569" w:name="_CR5_2_3_3_7"/>
      <w:bookmarkStart w:id="570" w:name="_Toc177643283"/>
      <w:bookmarkEnd w:id="569"/>
      <w:r w:rsidRPr="00D1205D">
        <w:t>5.2.3.</w:t>
      </w:r>
      <w:r>
        <w:t>3</w:t>
      </w:r>
      <w:r w:rsidRPr="00D1205D">
        <w:t>.</w:t>
      </w:r>
      <w:r>
        <w:t>7</w:t>
      </w:r>
      <w:r w:rsidRPr="00D1205D">
        <w:tab/>
      </w:r>
      <w:r w:rsidRPr="00D1205D">
        <w:rPr>
          <w:lang w:eastAsia="zh-CN"/>
        </w:rPr>
        <w:t>3gpp-Sbi-</w:t>
      </w:r>
      <w:r>
        <w:rPr>
          <w:lang w:eastAsia="zh-CN"/>
        </w:rPr>
        <w:t>Consumer-Info</w:t>
      </w:r>
      <w:bookmarkEnd w:id="570"/>
    </w:p>
    <w:p w14:paraId="22E45E6E" w14:textId="77777777" w:rsidR="00295171" w:rsidRPr="0008458C" w:rsidRDefault="00295171" w:rsidP="00295171">
      <w:pPr>
        <w:rPr>
          <w:lang w:eastAsia="zh-CN"/>
        </w:rPr>
      </w:pPr>
      <w:bookmarkStart w:id="571" w:name="_Toc67557536"/>
      <w:r w:rsidRPr="0008458C">
        <w:rPr>
          <w:lang w:eastAsia="zh-CN"/>
        </w:rPr>
        <w:t>This header contains a comma-delimited list of NF service consumer information from an HTTP client (as NF service consumer).</w:t>
      </w:r>
    </w:p>
    <w:p w14:paraId="304BE2F4" w14:textId="77777777" w:rsidR="00DA2AE4" w:rsidRPr="0008458C" w:rsidRDefault="00DA2AE4" w:rsidP="00DA2AE4">
      <w:pPr>
        <w:rPr>
          <w:lang w:eastAsia="zh-CN"/>
        </w:rPr>
      </w:pPr>
      <w:r w:rsidRPr="0008458C">
        <w:rPr>
          <w:lang w:eastAsia="zh-CN"/>
        </w:rPr>
        <w:t>The encoding of the header follows the ABNF as defined in IETF</w:t>
      </w:r>
      <w:r w:rsidRPr="0008458C">
        <w:t> RFC </w:t>
      </w:r>
      <w:r>
        <w:t>9110 [11]</w:t>
      </w:r>
      <w:r w:rsidRPr="0008458C">
        <w:rPr>
          <w:lang w:eastAsia="zh-CN"/>
        </w:rPr>
        <w:t>.</w:t>
      </w:r>
    </w:p>
    <w:p w14:paraId="6A4E708C" w14:textId="77777777" w:rsidR="00DA2AE4" w:rsidRDefault="00DA2AE4" w:rsidP="00DA2AE4">
      <w:pPr>
        <w:pStyle w:val="PL"/>
        <w:rPr>
          <w:lang w:eastAsia="zh-CN"/>
        </w:rPr>
      </w:pPr>
    </w:p>
    <w:p w14:paraId="5E4096C1" w14:textId="77777777" w:rsidR="00DA2AE4" w:rsidRDefault="00DA2AE4" w:rsidP="00DA2AE4">
      <w:pPr>
        <w:pStyle w:val="PL"/>
        <w:rPr>
          <w:lang w:eastAsia="zh-CN"/>
        </w:rPr>
      </w:pPr>
      <w:r w:rsidRPr="0008458C">
        <w:rPr>
          <w:lang w:eastAsia="zh-CN"/>
        </w:rPr>
        <w:t>Sbi-Consumer-Info</w:t>
      </w:r>
      <w:r>
        <w:rPr>
          <w:lang w:eastAsia="zh-CN"/>
        </w:rPr>
        <w:t>-Header</w:t>
      </w:r>
      <w:r w:rsidRPr="0008458C">
        <w:rPr>
          <w:lang w:eastAsia="zh-CN"/>
        </w:rPr>
        <w:t xml:space="preserve"> = "3gpp-Sbi-Consumer-Info:" </w:t>
      </w:r>
      <w:r>
        <w:rPr>
          <w:lang w:eastAsia="zh-CN"/>
        </w:rPr>
        <w:t xml:space="preserve">OWS </w:t>
      </w:r>
      <w:r w:rsidRPr="0008458C">
        <w:rPr>
          <w:lang w:eastAsia="zh-CN"/>
        </w:rPr>
        <w:t>1#( supportedService ";" OWS supportedVersions</w:t>
      </w:r>
      <w:r>
        <w:rPr>
          <w:lang w:eastAsia="zh-CN"/>
        </w:rPr>
        <w:t> </w:t>
      </w:r>
      <w:r w:rsidRPr="0008458C">
        <w:rPr>
          <w:lang w:eastAsia="zh-CN"/>
        </w:rPr>
        <w:t>[</w:t>
      </w:r>
      <w:r>
        <w:rPr>
          <w:lang w:eastAsia="zh-CN"/>
        </w:rPr>
        <w:t xml:space="preserve"> </w:t>
      </w:r>
      <w:r w:rsidRPr="0008458C">
        <w:rPr>
          <w:lang w:eastAsia="zh-CN"/>
        </w:rPr>
        <w:t>";" OWS supportedFeatures</w:t>
      </w:r>
      <w:r>
        <w:rPr>
          <w:lang w:eastAsia="zh-CN"/>
        </w:rPr>
        <w:t xml:space="preserve"> </w:t>
      </w:r>
      <w:r w:rsidRPr="0008458C">
        <w:rPr>
          <w:lang w:eastAsia="zh-CN"/>
        </w:rPr>
        <w:t>]</w:t>
      </w:r>
      <w:r>
        <w:rPr>
          <w:lang w:eastAsia="zh-CN"/>
        </w:rPr>
        <w:t> </w:t>
      </w:r>
      <w:r w:rsidRPr="0008458C">
        <w:rPr>
          <w:lang w:eastAsia="zh-CN"/>
        </w:rPr>
        <w:t>[</w:t>
      </w:r>
      <w:r>
        <w:rPr>
          <w:lang w:eastAsia="zh-CN"/>
        </w:rPr>
        <w:t xml:space="preserve"> </w:t>
      </w:r>
      <w:r w:rsidRPr="0008458C">
        <w:rPr>
          <w:lang w:eastAsia="zh-CN"/>
        </w:rPr>
        <w:t>";" OWS acceptEncoding</w:t>
      </w:r>
      <w:r>
        <w:rPr>
          <w:lang w:eastAsia="zh-CN"/>
        </w:rPr>
        <w:t xml:space="preserve"> </w:t>
      </w:r>
      <w:r w:rsidRPr="0008458C">
        <w:rPr>
          <w:lang w:eastAsia="zh-CN"/>
        </w:rPr>
        <w:t>]</w:t>
      </w:r>
      <w:r>
        <w:rPr>
          <w:lang w:eastAsia="zh-CN"/>
        </w:rPr>
        <w:t> </w:t>
      </w:r>
      <w:r w:rsidRPr="0008458C">
        <w:rPr>
          <w:lang w:eastAsia="zh-CN"/>
        </w:rPr>
        <w:t>[</w:t>
      </w:r>
      <w:r>
        <w:rPr>
          <w:lang w:eastAsia="zh-CN"/>
        </w:rPr>
        <w:t xml:space="preserve"> </w:t>
      </w:r>
      <w:r w:rsidRPr="0008458C">
        <w:rPr>
          <w:lang w:eastAsia="zh-CN"/>
        </w:rPr>
        <w:t xml:space="preserve">";" OWS </w:t>
      </w:r>
      <w:r w:rsidRPr="00770F77">
        <w:rPr>
          <w:lang w:eastAsia="zh-CN"/>
        </w:rPr>
        <w:t>callback-uri-prefix</w:t>
      </w:r>
      <w:r>
        <w:rPr>
          <w:lang w:eastAsia="zh-CN"/>
        </w:rPr>
        <w:t xml:space="preserve"> </w:t>
      </w:r>
      <w:r w:rsidRPr="0008458C">
        <w:rPr>
          <w:lang w:eastAsia="zh-CN"/>
        </w:rPr>
        <w:t>]</w:t>
      </w:r>
      <w:r>
        <w:t> </w:t>
      </w:r>
      <w:r w:rsidRPr="000F42AE">
        <w:rPr>
          <w:lang w:eastAsia="zh-CN"/>
        </w:rPr>
        <w:t>[</w:t>
      </w:r>
      <w:r>
        <w:rPr>
          <w:lang w:eastAsia="zh-CN"/>
        </w:rPr>
        <w:t xml:space="preserve"> </w:t>
      </w:r>
      <w:r w:rsidRPr="000F42AE">
        <w:rPr>
          <w:lang w:eastAsia="zh-CN"/>
        </w:rPr>
        <w:t>";" OWS intraPlmn</w:t>
      </w:r>
      <w:r>
        <w:rPr>
          <w:lang w:eastAsia="zh-CN"/>
        </w:rPr>
        <w:t xml:space="preserve">CallbackRoot </w:t>
      </w:r>
      <w:r w:rsidRPr="000F42AE">
        <w:rPr>
          <w:lang w:eastAsia="zh-CN"/>
        </w:rPr>
        <w:t>";" OWS int</w:t>
      </w:r>
      <w:r>
        <w:rPr>
          <w:lang w:eastAsia="zh-CN"/>
        </w:rPr>
        <w:t>er</w:t>
      </w:r>
      <w:r w:rsidRPr="000F42AE">
        <w:rPr>
          <w:lang w:eastAsia="zh-CN"/>
        </w:rPr>
        <w:t>Plmn</w:t>
      </w:r>
      <w:r>
        <w:rPr>
          <w:lang w:eastAsia="zh-CN"/>
        </w:rPr>
        <w:t xml:space="preserve">CallbackRoot </w:t>
      </w:r>
      <w:r w:rsidRPr="000F42AE">
        <w:rPr>
          <w:lang w:eastAsia="zh-CN"/>
        </w:rPr>
        <w:t>]</w:t>
      </w:r>
      <w:r>
        <w:rPr>
          <w:lang w:eastAsia="zh-CN"/>
        </w:rPr>
        <w:t xml:space="preserve"> </w:t>
      </w:r>
      <w:r w:rsidRPr="000F42AE">
        <w:rPr>
          <w:lang w:eastAsia="zh-CN"/>
        </w:rPr>
        <w:t>[</w:t>
      </w:r>
      <w:r>
        <w:rPr>
          <w:lang w:eastAsia="zh-CN"/>
        </w:rPr>
        <w:t xml:space="preserve"> </w:t>
      </w:r>
      <w:r w:rsidRPr="000F42AE">
        <w:rPr>
          <w:lang w:eastAsia="zh-CN"/>
        </w:rPr>
        <w:t xml:space="preserve">";" OWS </w:t>
      </w:r>
      <w:r>
        <w:rPr>
          <w:lang w:eastAsia="zh-CN"/>
        </w:rPr>
        <w:t>intermediateNfIndication ] ) OWS</w:t>
      </w:r>
    </w:p>
    <w:p w14:paraId="6EE45987" w14:textId="77777777" w:rsidR="00DA2AE4" w:rsidRPr="0008458C" w:rsidRDefault="00DA2AE4" w:rsidP="00DA2AE4">
      <w:pPr>
        <w:pStyle w:val="PL"/>
        <w:rPr>
          <w:lang w:eastAsia="zh-CN"/>
        </w:rPr>
      </w:pPr>
    </w:p>
    <w:p w14:paraId="494B9411" w14:textId="77777777" w:rsidR="00DA2AE4" w:rsidRDefault="00DA2AE4" w:rsidP="00DA2AE4">
      <w:pPr>
        <w:pStyle w:val="PL"/>
        <w:rPr>
          <w:lang w:eastAsia="zh-CN"/>
        </w:rPr>
      </w:pPr>
      <w:r w:rsidRPr="0008458C">
        <w:rPr>
          <w:lang w:eastAsia="zh-CN"/>
        </w:rPr>
        <w:t>supportedService = "service=" servicename</w:t>
      </w:r>
    </w:p>
    <w:p w14:paraId="737C2C1C" w14:textId="77777777" w:rsidR="00DA2AE4" w:rsidRPr="0008458C" w:rsidRDefault="00DA2AE4" w:rsidP="00DA2AE4">
      <w:pPr>
        <w:pStyle w:val="PL"/>
        <w:rPr>
          <w:lang w:eastAsia="zh-CN"/>
        </w:rPr>
      </w:pPr>
    </w:p>
    <w:p w14:paraId="7DB52980" w14:textId="77777777" w:rsidR="00DA2AE4" w:rsidRDefault="00DA2AE4" w:rsidP="00DA2AE4">
      <w:pPr>
        <w:pStyle w:val="PL"/>
        <w:rPr>
          <w:lang w:eastAsia="zh-CN"/>
        </w:rPr>
      </w:pPr>
      <w:r w:rsidRPr="0008458C">
        <w:rPr>
          <w:lang w:eastAsia="zh-CN"/>
        </w:rPr>
        <w:t>servicename = 1*(</w:t>
      </w:r>
      <w:r>
        <w:rPr>
          <w:lang w:eastAsia="zh-CN"/>
        </w:rPr>
        <w:t xml:space="preserve"> </w:t>
      </w:r>
      <w:r w:rsidRPr="0008458C">
        <w:rPr>
          <w:lang w:eastAsia="zh-CN"/>
        </w:rPr>
        <w:t xml:space="preserve">"-" / </w:t>
      </w:r>
      <w:r>
        <w:rPr>
          <w:lang w:eastAsia="zh-CN"/>
        </w:rPr>
        <w:t xml:space="preserve">%x30-39 / %x41-5A / "_" / </w:t>
      </w:r>
      <w:r w:rsidRPr="0008458C">
        <w:rPr>
          <w:lang w:eastAsia="zh-CN"/>
        </w:rPr>
        <w:t>%x61</w:t>
      </w:r>
      <w:r>
        <w:rPr>
          <w:lang w:eastAsia="zh-CN"/>
        </w:rPr>
        <w:t>-</w:t>
      </w:r>
      <w:r w:rsidRPr="0008458C">
        <w:rPr>
          <w:lang w:eastAsia="zh-CN"/>
        </w:rPr>
        <w:t>7A</w:t>
      </w:r>
      <w:r>
        <w:rPr>
          <w:lang w:eastAsia="zh-CN"/>
        </w:rPr>
        <w:t xml:space="preserve"> </w:t>
      </w:r>
      <w:r w:rsidRPr="0008458C">
        <w:rPr>
          <w:lang w:eastAsia="zh-CN"/>
        </w:rPr>
        <w:t>)</w:t>
      </w:r>
    </w:p>
    <w:p w14:paraId="2A06131B" w14:textId="77777777" w:rsidR="00DA2AE4" w:rsidRDefault="00DA2AE4" w:rsidP="00DA2AE4">
      <w:pPr>
        <w:pStyle w:val="PL"/>
        <w:rPr>
          <w:lang w:eastAsia="zh-CN"/>
        </w:rPr>
      </w:pPr>
    </w:p>
    <w:p w14:paraId="4617B32C" w14:textId="77777777" w:rsidR="00DA2AE4" w:rsidRDefault="00DA2AE4" w:rsidP="00DA2AE4">
      <w:pPr>
        <w:pStyle w:val="PL"/>
        <w:rPr>
          <w:lang w:eastAsia="zh-CN"/>
        </w:rPr>
      </w:pPr>
      <w:r>
        <w:rPr>
          <w:lang w:eastAsia="zh-CN"/>
        </w:rPr>
        <w:t>supportedVersions = "apiversion=" "(" OWS [ apimajorversion *( RWS apimajorversion ) OWS ] ")"</w:t>
      </w:r>
    </w:p>
    <w:p w14:paraId="164179F3" w14:textId="77777777" w:rsidR="00DA2AE4" w:rsidRDefault="00DA2AE4" w:rsidP="00DA2AE4">
      <w:pPr>
        <w:pStyle w:val="PL"/>
        <w:rPr>
          <w:lang w:eastAsia="zh-CN"/>
        </w:rPr>
      </w:pPr>
    </w:p>
    <w:p w14:paraId="68F02662" w14:textId="77777777" w:rsidR="00DA2AE4" w:rsidRDefault="00DA2AE4" w:rsidP="00DA2AE4">
      <w:pPr>
        <w:pStyle w:val="PL"/>
        <w:rPr>
          <w:lang w:eastAsia="zh-CN"/>
        </w:rPr>
      </w:pPr>
      <w:r>
        <w:rPr>
          <w:lang w:eastAsia="zh-CN"/>
        </w:rPr>
        <w:t>apimajorversion = %x31-39 [ *DIGIT ]</w:t>
      </w:r>
    </w:p>
    <w:p w14:paraId="5FFD65E6" w14:textId="77777777" w:rsidR="00DA2AE4" w:rsidRDefault="00DA2AE4" w:rsidP="00DA2AE4">
      <w:pPr>
        <w:pStyle w:val="PL"/>
        <w:rPr>
          <w:lang w:eastAsia="zh-CN"/>
        </w:rPr>
      </w:pPr>
    </w:p>
    <w:p w14:paraId="173B22C4" w14:textId="77777777" w:rsidR="00DA2AE4" w:rsidRDefault="00DA2AE4" w:rsidP="00DA2AE4">
      <w:pPr>
        <w:pStyle w:val="PL"/>
        <w:rPr>
          <w:lang w:eastAsia="zh-CN"/>
        </w:rPr>
      </w:pPr>
      <w:r>
        <w:rPr>
          <w:lang w:eastAsia="zh-CN"/>
        </w:rPr>
        <w:t>supportedFeatures = "supportedfeatures=" features</w:t>
      </w:r>
    </w:p>
    <w:p w14:paraId="52B1767E" w14:textId="77777777" w:rsidR="00DA2AE4" w:rsidRDefault="00DA2AE4" w:rsidP="00DA2AE4">
      <w:pPr>
        <w:pStyle w:val="PL"/>
        <w:rPr>
          <w:lang w:eastAsia="zh-CN"/>
        </w:rPr>
      </w:pPr>
    </w:p>
    <w:p w14:paraId="7D1BAFF0" w14:textId="77777777" w:rsidR="00DA2AE4" w:rsidRDefault="00DA2AE4" w:rsidP="00DA2AE4">
      <w:pPr>
        <w:pStyle w:val="PL"/>
        <w:rPr>
          <w:lang w:eastAsia="zh-CN"/>
        </w:rPr>
      </w:pPr>
      <w:r>
        <w:rPr>
          <w:lang w:eastAsia="zh-CN"/>
        </w:rPr>
        <w:lastRenderedPageBreak/>
        <w:t>features = *HEXDIG</w:t>
      </w:r>
    </w:p>
    <w:p w14:paraId="2A39872B" w14:textId="77777777" w:rsidR="00DA2AE4" w:rsidRDefault="00DA2AE4" w:rsidP="00DA2AE4">
      <w:pPr>
        <w:pStyle w:val="PL"/>
        <w:rPr>
          <w:lang w:eastAsia="zh-CN"/>
        </w:rPr>
      </w:pPr>
    </w:p>
    <w:p w14:paraId="7C03558F" w14:textId="77777777" w:rsidR="00DA2AE4" w:rsidRDefault="00DA2AE4" w:rsidP="00DA2AE4">
      <w:pPr>
        <w:pStyle w:val="PL"/>
        <w:rPr>
          <w:lang w:eastAsia="zh-CN"/>
        </w:rPr>
      </w:pPr>
      <w:r>
        <w:rPr>
          <w:lang w:eastAsia="zh-CN"/>
        </w:rPr>
        <w:t>acceptEncoding = "acceptencoding=" %x22 encodingList %x22</w:t>
      </w:r>
    </w:p>
    <w:p w14:paraId="26F64018" w14:textId="77777777" w:rsidR="00DA2AE4" w:rsidRDefault="00DA2AE4" w:rsidP="00DA2AE4">
      <w:pPr>
        <w:pStyle w:val="PL"/>
        <w:rPr>
          <w:lang w:eastAsia="zh-CN"/>
        </w:rPr>
      </w:pPr>
    </w:p>
    <w:p w14:paraId="500596FC" w14:textId="77777777" w:rsidR="00DA2AE4" w:rsidRDefault="00DA2AE4" w:rsidP="00DA2AE4">
      <w:pPr>
        <w:pStyle w:val="PL"/>
        <w:rPr>
          <w:lang w:eastAsia="zh-CN"/>
        </w:rPr>
      </w:pPr>
      <w:r>
        <w:rPr>
          <w:lang w:eastAsia="zh-CN"/>
        </w:rPr>
        <w:t>encodingList = #( codings [ weight ] )</w:t>
      </w:r>
    </w:p>
    <w:p w14:paraId="017E1938" w14:textId="77777777" w:rsidR="00DA2AE4" w:rsidRDefault="00DA2AE4" w:rsidP="00DA2AE4">
      <w:pPr>
        <w:pStyle w:val="PL"/>
        <w:rPr>
          <w:lang w:eastAsia="zh-CN"/>
        </w:rPr>
      </w:pPr>
    </w:p>
    <w:p w14:paraId="5D9A1A63" w14:textId="77777777" w:rsidR="00DA2AE4" w:rsidRDefault="00DA2AE4" w:rsidP="00DA2AE4">
      <w:pPr>
        <w:pStyle w:val="PL"/>
        <w:rPr>
          <w:lang w:eastAsia="zh-CN"/>
        </w:rPr>
      </w:pPr>
      <w:r>
        <w:rPr>
          <w:lang w:eastAsia="zh-CN"/>
        </w:rPr>
        <w:t>intraPlmnCallbackRoot = "intraPlmnCallbackRoot=" DQUOTE sbi-scheme "://" sbi-authority</w:t>
      </w:r>
    </w:p>
    <w:p w14:paraId="7BF325C6" w14:textId="77777777" w:rsidR="00DA2AE4" w:rsidRDefault="00DA2AE4" w:rsidP="00DA2AE4">
      <w:pPr>
        <w:pStyle w:val="PL"/>
        <w:rPr>
          <w:lang w:eastAsia="zh-CN"/>
        </w:rPr>
      </w:pPr>
      <w:r>
        <w:rPr>
          <w:lang w:eastAsia="zh-CN"/>
        </w:rPr>
        <w:t xml:space="preserve">                        [ prefix ] DQUOTE</w:t>
      </w:r>
    </w:p>
    <w:p w14:paraId="39FD121E" w14:textId="77777777" w:rsidR="00DA2AE4" w:rsidRDefault="00DA2AE4" w:rsidP="00DA2AE4">
      <w:pPr>
        <w:pStyle w:val="PL"/>
        <w:rPr>
          <w:lang w:eastAsia="zh-CN"/>
        </w:rPr>
      </w:pPr>
    </w:p>
    <w:p w14:paraId="3CACE609" w14:textId="77777777" w:rsidR="00DA2AE4" w:rsidRDefault="00DA2AE4" w:rsidP="00DA2AE4">
      <w:pPr>
        <w:pStyle w:val="PL"/>
        <w:rPr>
          <w:lang w:eastAsia="zh-CN"/>
        </w:rPr>
      </w:pPr>
      <w:r>
        <w:rPr>
          <w:lang w:eastAsia="zh-CN"/>
        </w:rPr>
        <w:t>interPlmnCallbackRoot = "interPlmnCallbackRoot=" DQUOTE sbi-scheme "://" sbi-authority</w:t>
      </w:r>
    </w:p>
    <w:p w14:paraId="5001B8A4" w14:textId="77777777" w:rsidR="00DA2AE4" w:rsidRDefault="00DA2AE4" w:rsidP="00DA2AE4">
      <w:pPr>
        <w:pStyle w:val="PL"/>
        <w:rPr>
          <w:lang w:eastAsia="zh-CN"/>
        </w:rPr>
      </w:pPr>
      <w:r>
        <w:rPr>
          <w:lang w:eastAsia="zh-CN"/>
        </w:rPr>
        <w:t xml:space="preserve">                        [ prefix ] DQUOTE</w:t>
      </w:r>
    </w:p>
    <w:p w14:paraId="6D154F75" w14:textId="77777777" w:rsidR="00DA2AE4" w:rsidRDefault="00DA2AE4" w:rsidP="00DA2AE4">
      <w:pPr>
        <w:pStyle w:val="PL"/>
        <w:rPr>
          <w:lang w:eastAsia="zh-CN"/>
        </w:rPr>
      </w:pPr>
    </w:p>
    <w:p w14:paraId="65961A36" w14:textId="77777777" w:rsidR="00DA2AE4" w:rsidRDefault="00DA2AE4" w:rsidP="00DA2AE4">
      <w:pPr>
        <w:pStyle w:val="PL"/>
        <w:rPr>
          <w:lang w:eastAsia="zh-CN"/>
        </w:rPr>
      </w:pPr>
      <w:r>
        <w:rPr>
          <w:lang w:eastAsia="zh-CN"/>
        </w:rPr>
        <w:t>sbi-scheme = "http" / "https"</w:t>
      </w:r>
    </w:p>
    <w:p w14:paraId="4A787A3C" w14:textId="77777777" w:rsidR="00DA2AE4" w:rsidRDefault="00DA2AE4" w:rsidP="00DA2AE4">
      <w:pPr>
        <w:pStyle w:val="PL"/>
        <w:rPr>
          <w:lang w:eastAsia="zh-CN"/>
        </w:rPr>
      </w:pPr>
    </w:p>
    <w:p w14:paraId="0AF629DD" w14:textId="77777777" w:rsidR="00DA2AE4" w:rsidRDefault="00DA2AE4" w:rsidP="00DA2AE4">
      <w:pPr>
        <w:pStyle w:val="PL"/>
        <w:rPr>
          <w:lang w:eastAsia="zh-CN"/>
        </w:rPr>
      </w:pPr>
      <w:r>
        <w:rPr>
          <w:lang w:eastAsia="zh-CN"/>
        </w:rPr>
        <w:t>sbi-authority = host [ ":" port ]</w:t>
      </w:r>
    </w:p>
    <w:p w14:paraId="20B0C380" w14:textId="77777777" w:rsidR="00DA2AE4" w:rsidRDefault="00DA2AE4" w:rsidP="00DA2AE4">
      <w:pPr>
        <w:pStyle w:val="PL"/>
        <w:rPr>
          <w:lang w:eastAsia="zh-CN"/>
        </w:rPr>
      </w:pPr>
    </w:p>
    <w:p w14:paraId="3848D287" w14:textId="77777777" w:rsidR="00DA2AE4" w:rsidRDefault="00DA2AE4" w:rsidP="00DA2AE4">
      <w:pPr>
        <w:pStyle w:val="PL"/>
        <w:rPr>
          <w:lang w:eastAsia="zh-CN"/>
        </w:rPr>
      </w:pPr>
      <w:r>
        <w:rPr>
          <w:lang w:eastAsia="zh-CN"/>
        </w:rPr>
        <w:t>port = *DIGIT</w:t>
      </w:r>
    </w:p>
    <w:p w14:paraId="5CC15464" w14:textId="77777777" w:rsidR="00DA2AE4" w:rsidRDefault="00DA2AE4" w:rsidP="00DA2AE4">
      <w:pPr>
        <w:pStyle w:val="PL"/>
        <w:rPr>
          <w:lang w:eastAsia="zh-CN"/>
        </w:rPr>
      </w:pPr>
    </w:p>
    <w:p w14:paraId="7FCF67E0" w14:textId="77777777" w:rsidR="00DA2AE4" w:rsidRDefault="00DA2AE4" w:rsidP="00DA2AE4">
      <w:pPr>
        <w:pStyle w:val="PL"/>
        <w:rPr>
          <w:lang w:eastAsia="zh-CN"/>
        </w:rPr>
      </w:pPr>
      <w:r>
        <w:rPr>
          <w:lang w:eastAsia="zh-CN"/>
        </w:rPr>
        <w:t>prefix = path-absolute ; path-absolute production rule from IETF RFC 3986, clause 3.3</w:t>
      </w:r>
    </w:p>
    <w:p w14:paraId="52D0FDA0" w14:textId="77777777" w:rsidR="00DA2AE4" w:rsidRDefault="00DA2AE4" w:rsidP="00DA2AE4">
      <w:pPr>
        <w:pStyle w:val="PL"/>
        <w:rPr>
          <w:lang w:eastAsia="zh-CN"/>
        </w:rPr>
      </w:pPr>
    </w:p>
    <w:p w14:paraId="369EC9B4" w14:textId="77777777" w:rsidR="00DA2AE4" w:rsidRDefault="00DA2AE4" w:rsidP="00DA2AE4">
      <w:pPr>
        <w:pStyle w:val="PL"/>
        <w:rPr>
          <w:lang w:eastAsia="zh-CN"/>
        </w:rPr>
      </w:pPr>
      <w:r w:rsidRPr="00755D76">
        <w:rPr>
          <w:lang w:eastAsia="zh-CN"/>
        </w:rPr>
        <w:t>callback-uri-prefix</w:t>
      </w:r>
      <w:r>
        <w:rPr>
          <w:lang w:eastAsia="zh-CN"/>
        </w:rPr>
        <w:t xml:space="preserve"> </w:t>
      </w:r>
      <w:r w:rsidRPr="00755D76">
        <w:rPr>
          <w:lang w:eastAsia="zh-CN"/>
        </w:rPr>
        <w:t xml:space="preserve">= "callback-uri-prefix=" </w:t>
      </w:r>
      <w:r>
        <w:rPr>
          <w:lang w:eastAsia="zh-CN"/>
        </w:rPr>
        <w:t>DQUOTE</w:t>
      </w:r>
      <w:r w:rsidRPr="00755D76">
        <w:rPr>
          <w:lang w:eastAsia="zh-CN"/>
        </w:rPr>
        <w:t xml:space="preserve"> </w:t>
      </w:r>
      <w:r>
        <w:rPr>
          <w:lang w:eastAsia="zh-CN"/>
        </w:rPr>
        <w:t>prefix DQUOTE</w:t>
      </w:r>
    </w:p>
    <w:p w14:paraId="04ACCB6C" w14:textId="77777777" w:rsidR="00DA2AE4" w:rsidRDefault="00DA2AE4" w:rsidP="00DA2AE4">
      <w:pPr>
        <w:pStyle w:val="PL"/>
        <w:rPr>
          <w:lang w:eastAsia="zh-CN"/>
        </w:rPr>
      </w:pPr>
    </w:p>
    <w:p w14:paraId="74049738" w14:textId="77777777" w:rsidR="00DA2AE4" w:rsidRDefault="00DA2AE4" w:rsidP="00DA2AE4">
      <w:pPr>
        <w:pStyle w:val="PL"/>
        <w:rPr>
          <w:lang w:eastAsia="zh-CN"/>
        </w:rPr>
      </w:pPr>
      <w:r>
        <w:rPr>
          <w:lang w:eastAsia="zh-CN"/>
        </w:rPr>
        <w:t>intermediateNfIndication = "intermediate-nf=" intermediateNfValue</w:t>
      </w:r>
    </w:p>
    <w:p w14:paraId="6F2A26E4" w14:textId="77777777" w:rsidR="00DA2AE4" w:rsidRDefault="00DA2AE4" w:rsidP="00DA2AE4">
      <w:pPr>
        <w:pStyle w:val="PL"/>
        <w:rPr>
          <w:lang w:eastAsia="zh-CN"/>
        </w:rPr>
      </w:pPr>
    </w:p>
    <w:p w14:paraId="3F22FA3B" w14:textId="77777777" w:rsidR="00DA2AE4" w:rsidRDefault="00DA2AE4" w:rsidP="00DA2AE4">
      <w:pPr>
        <w:pStyle w:val="PL"/>
      </w:pPr>
      <w:r>
        <w:rPr>
          <w:lang w:eastAsia="zh-CN"/>
        </w:rPr>
        <w:t>intermediateNfValue</w:t>
      </w:r>
      <w:r>
        <w:t xml:space="preserve">      = "true"</w:t>
      </w:r>
    </w:p>
    <w:p w14:paraId="3BE67796" w14:textId="77777777" w:rsidR="00DA2AE4" w:rsidRDefault="00DA2AE4" w:rsidP="00DA2AE4">
      <w:pPr>
        <w:pStyle w:val="PL"/>
        <w:rPr>
          <w:lang w:eastAsia="zh-CN"/>
        </w:rPr>
      </w:pPr>
    </w:p>
    <w:p w14:paraId="13867A48" w14:textId="77777777" w:rsidR="00DA2AE4" w:rsidRPr="0008458C" w:rsidRDefault="00DA2AE4" w:rsidP="00DA2AE4">
      <w:pPr>
        <w:pStyle w:val="PL"/>
        <w:rPr>
          <w:lang w:eastAsia="zh-CN"/>
        </w:rPr>
      </w:pPr>
    </w:p>
    <w:p w14:paraId="290DC5E5" w14:textId="77777777" w:rsidR="00DA2AE4" w:rsidRPr="0008458C" w:rsidRDefault="00DA2AE4" w:rsidP="00DA2AE4">
      <w:pPr>
        <w:rPr>
          <w:lang w:eastAsia="zh-CN"/>
        </w:rPr>
      </w:pPr>
      <w:r>
        <w:t>"service" (</w:t>
      </w:r>
      <w:r w:rsidRPr="0008458C">
        <w:t>Mandatory parameter</w:t>
      </w:r>
      <w:r>
        <w:t>):</w:t>
      </w:r>
      <w:r w:rsidRPr="0008458C">
        <w:t xml:space="preserve"> Supported Service parameter </w:t>
      </w:r>
      <w:r w:rsidRPr="0008458C">
        <w:rPr>
          <w:lang w:eastAsia="zh-CN"/>
        </w:rPr>
        <w:t>indicates the name of a service, as defined in 3GPP TS 29.510 [8], which is supported by the sender as NF service consumer.</w:t>
      </w:r>
    </w:p>
    <w:p w14:paraId="7755B6FB" w14:textId="596D0176" w:rsidR="00295171" w:rsidRPr="0008458C" w:rsidRDefault="00295171" w:rsidP="00295171">
      <w:r>
        <w:t>"apiversion" (</w:t>
      </w:r>
      <w:r w:rsidRPr="0008458C">
        <w:t>Mandatory parameter</w:t>
      </w:r>
      <w:r>
        <w:t>):</w:t>
      </w:r>
      <w:r w:rsidRPr="0008458C">
        <w:t xml:space="preserve"> Supported Versions parameter </w:t>
      </w:r>
      <w:r w:rsidRPr="0008458C">
        <w:rPr>
          <w:lang w:eastAsia="zh-CN"/>
        </w:rPr>
        <w:t>indicates the major version(s) of the service API that are supported by the sender as NF service consumer.</w:t>
      </w:r>
    </w:p>
    <w:p w14:paraId="41DA04AC" w14:textId="18D38035" w:rsidR="00295171" w:rsidRPr="0008458C" w:rsidRDefault="00295171" w:rsidP="00295171">
      <w:r>
        <w:t>"supportedfeatures" (</w:t>
      </w:r>
      <w:r w:rsidRPr="0008458C">
        <w:t>Optional parameter</w:t>
      </w:r>
      <w:r>
        <w:t>):</w:t>
      </w:r>
      <w:r w:rsidRPr="0008458C">
        <w:t xml:space="preserve"> Supported Features parameter carries a </w:t>
      </w:r>
      <w:r w:rsidRPr="0008458C">
        <w:rPr>
          <w:lang w:eastAsia="zh-CN"/>
        </w:rPr>
        <w:t>string containing a bitmask in hexadecimal representation, as specified for SupportedFeatures data type in 3GPP TS</w:t>
      </w:r>
      <w:r>
        <w:rPr>
          <w:lang w:eastAsia="zh-CN"/>
        </w:rPr>
        <w:t> </w:t>
      </w:r>
      <w:r w:rsidRPr="0008458C">
        <w:rPr>
          <w:lang w:eastAsia="zh-CN"/>
        </w:rPr>
        <w:t>29.571</w:t>
      </w:r>
      <w:r>
        <w:rPr>
          <w:lang w:eastAsia="zh-CN"/>
        </w:rPr>
        <w:t> </w:t>
      </w:r>
      <w:r w:rsidRPr="0008458C">
        <w:rPr>
          <w:lang w:eastAsia="zh-CN"/>
        </w:rPr>
        <w:t>[13], to indicate the feature(s) of the service API that are supported by the sender as NF service consumer.</w:t>
      </w:r>
    </w:p>
    <w:p w14:paraId="6B8584A1" w14:textId="7C208DD5" w:rsidR="00BD74C3" w:rsidRDefault="00BD74C3" w:rsidP="00BD74C3">
      <w:pPr>
        <w:rPr>
          <w:lang w:eastAsia="zh-CN"/>
        </w:rPr>
      </w:pPr>
      <w:r>
        <w:t>"acceptencoding" (</w:t>
      </w:r>
      <w:r w:rsidRPr="0008458C">
        <w:t>Optional parameter</w:t>
      </w:r>
      <w:r>
        <w:t>):</w:t>
      </w:r>
      <w:r w:rsidRPr="0008458C">
        <w:t xml:space="preserve"> Accept Encoding carries a </w:t>
      </w:r>
      <w:r w:rsidRPr="0008458C">
        <w:rPr>
          <w:lang w:eastAsia="zh-CN"/>
        </w:rPr>
        <w:t>string indicating the accepted content encodings supported by the sender as NF service consumer, when receiving notifications defined by the service.</w:t>
      </w:r>
      <w:r>
        <w:rPr>
          <w:lang w:eastAsia="zh-CN"/>
        </w:rPr>
        <w:t xml:space="preserve"> In the ABNF definition, </w:t>
      </w:r>
      <w:r w:rsidRPr="00385AE6">
        <w:rPr>
          <w:lang w:eastAsia="zh-CN"/>
        </w:rPr>
        <w:t xml:space="preserve">"codings" and "weight" are defined in IETF RFC </w:t>
      </w:r>
      <w:r>
        <w:rPr>
          <w:lang w:eastAsia="zh-CN"/>
        </w:rPr>
        <w:t>9110 </w:t>
      </w:r>
      <w:r w:rsidRPr="00385AE6">
        <w:rPr>
          <w:lang w:eastAsia="zh-CN"/>
        </w:rPr>
        <w:t>[</w:t>
      </w:r>
      <w:r>
        <w:rPr>
          <w:lang w:eastAsia="zh-CN"/>
        </w:rPr>
        <w:t>11</w:t>
      </w:r>
      <w:r w:rsidRPr="00385AE6">
        <w:rPr>
          <w:lang w:eastAsia="zh-CN"/>
        </w:rPr>
        <w:t>] clause</w:t>
      </w:r>
      <w:r>
        <w:rPr>
          <w:lang w:eastAsia="zh-CN"/>
        </w:rPr>
        <w:t>s 12.5.3 and 12.4.2.</w:t>
      </w:r>
    </w:p>
    <w:p w14:paraId="75B75FC9" w14:textId="3EC5C8EE" w:rsidR="00295171" w:rsidRPr="001B635B" w:rsidRDefault="00295171" w:rsidP="00295171">
      <w:pPr>
        <w:rPr>
          <w:rFonts w:cs="Arial"/>
        </w:rPr>
      </w:pPr>
      <w:r>
        <w:rPr>
          <w:rFonts w:cs="Arial"/>
        </w:rPr>
        <w:t>"intraPlmnCallbackRoot", "interPlmnCallbackRoot" (</w:t>
      </w:r>
      <w:r w:rsidRPr="0058592B" w:rsidDel="001541C8">
        <w:rPr>
          <w:rFonts w:cs="Arial"/>
        </w:rPr>
        <w:t>Optional parameter</w:t>
      </w:r>
      <w:r>
        <w:rPr>
          <w:rFonts w:cs="Arial"/>
        </w:rPr>
        <w:t>s):</w:t>
      </w:r>
      <w:r w:rsidRPr="0058592B" w:rsidDel="001541C8">
        <w:rPr>
          <w:rFonts w:cs="Arial"/>
        </w:rPr>
        <w:t xml:space="preserve"> intra plmn </w:t>
      </w:r>
      <w:r>
        <w:rPr>
          <w:rFonts w:cs="Arial"/>
        </w:rPr>
        <w:t xml:space="preserve">callback </w:t>
      </w:r>
      <w:r w:rsidDel="001541C8">
        <w:rPr>
          <w:rFonts w:cs="Arial"/>
        </w:rPr>
        <w:t xml:space="preserve">root </w:t>
      </w:r>
      <w:r>
        <w:rPr>
          <w:rFonts w:cs="Arial"/>
        </w:rPr>
        <w:t xml:space="preserve">and </w:t>
      </w:r>
      <w:r w:rsidDel="001541C8">
        <w:rPr>
          <w:rFonts w:cs="Arial"/>
        </w:rPr>
        <w:t xml:space="preserve">inter plmn </w:t>
      </w:r>
      <w:r>
        <w:rPr>
          <w:rFonts w:cs="Arial"/>
        </w:rPr>
        <w:t xml:space="preserve">callback </w:t>
      </w:r>
      <w:r w:rsidDel="001541C8">
        <w:rPr>
          <w:rFonts w:cs="Arial"/>
        </w:rPr>
        <w:t>root</w:t>
      </w:r>
      <w:r w:rsidRPr="0058592B" w:rsidDel="001541C8">
        <w:rPr>
          <w:rFonts w:cs="Arial"/>
        </w:rPr>
        <w:t xml:space="preserve"> </w:t>
      </w:r>
      <w:r w:rsidRPr="0058592B" w:rsidDel="001541C8">
        <w:rPr>
          <w:rFonts w:cs="Arial"/>
          <w:lang w:eastAsia="zh-CN"/>
        </w:rPr>
        <w:t>supported by the sender as NF service consumer</w:t>
      </w:r>
      <w:r>
        <w:rPr>
          <w:rFonts w:cs="Arial"/>
          <w:lang w:eastAsia="zh-CN"/>
        </w:rPr>
        <w:t>, for the indicated service</w:t>
      </w:r>
      <w:r w:rsidRPr="0058592B" w:rsidDel="001541C8">
        <w:rPr>
          <w:rFonts w:cs="Arial"/>
          <w:lang w:eastAsia="zh-CN"/>
        </w:rPr>
        <w:t>.</w:t>
      </w:r>
    </w:p>
    <w:p w14:paraId="1EB004F3" w14:textId="77777777" w:rsidR="00DA2AE4" w:rsidRDefault="00094243" w:rsidP="00DA2AE4">
      <w:pPr>
        <w:rPr>
          <w:lang w:eastAsia="zh-CN"/>
        </w:rPr>
      </w:pPr>
      <w:r>
        <w:t>"callback-uri-prefix" (</w:t>
      </w:r>
      <w:r w:rsidRPr="0008458C">
        <w:t>Optional parameter</w:t>
      </w:r>
      <w:r>
        <w:t>):</w:t>
      </w:r>
      <w:r w:rsidRPr="0008458C">
        <w:t xml:space="preserve"> </w:t>
      </w:r>
      <w:r w:rsidRPr="006A514D">
        <w:t xml:space="preserve">The NF service consumer may include this parameter when providing a Callback URI when the authority part of the Callback URI is shared by several NF service consumer instances. </w:t>
      </w:r>
      <w:r>
        <w:rPr>
          <w:lang w:eastAsia="zh-CN"/>
        </w:rPr>
        <w:t xml:space="preserve">The NF service consumer may also include this header when providing a Callback URI including a prefix, for use during NF service consumer reselection, when binding procedures are not supported. </w:t>
      </w:r>
      <w:r w:rsidRPr="006A514D">
        <w:t xml:space="preserve">When present, </w:t>
      </w:r>
      <w:r>
        <w:t>the "callback-uri-prefix"</w:t>
      </w:r>
      <w:r w:rsidRPr="0008458C">
        <w:t xml:space="preserve"> </w:t>
      </w:r>
      <w:r>
        <w:t>shall be</w:t>
      </w:r>
      <w:r w:rsidRPr="0008458C">
        <w:t xml:space="preserve"> a </w:t>
      </w:r>
      <w:r w:rsidRPr="002320DA">
        <w:rPr>
          <w:lang w:eastAsia="zh-CN"/>
        </w:rPr>
        <w:t>path-absolute</w:t>
      </w:r>
      <w:r w:rsidRPr="0008458C" w:rsidDel="006A514D">
        <w:rPr>
          <w:lang w:eastAsia="zh-CN"/>
        </w:rPr>
        <w:t xml:space="preserve"> </w:t>
      </w:r>
      <w:r>
        <w:rPr>
          <w:lang w:eastAsia="zh-CN"/>
        </w:rPr>
        <w:t xml:space="preserve">as specified </w:t>
      </w:r>
      <w:r w:rsidRPr="00DE1207">
        <w:rPr>
          <w:lang w:eastAsia="zh-CN"/>
        </w:rPr>
        <w:t>IETF RFC 3986</w:t>
      </w:r>
      <w:r>
        <w:rPr>
          <w:lang w:eastAsia="zh-CN"/>
        </w:rPr>
        <w:t> </w:t>
      </w:r>
      <w:r w:rsidRPr="00DE1207">
        <w:rPr>
          <w:lang w:eastAsia="zh-CN"/>
        </w:rPr>
        <w:t>[14]</w:t>
      </w:r>
      <w:r>
        <w:rPr>
          <w:lang w:eastAsia="zh-CN"/>
        </w:rPr>
        <w:t xml:space="preserve"> (</w:t>
      </w:r>
      <w:r w:rsidRPr="006A514D">
        <w:rPr>
          <w:lang w:eastAsia="zh-CN"/>
        </w:rPr>
        <w:t xml:space="preserve">i.e. the first path segment(s) after the </w:t>
      </w:r>
      <w:r>
        <w:rPr>
          <w:lang w:eastAsia="zh-CN"/>
        </w:rPr>
        <w:t xml:space="preserve">authority) which is part of the Callback URI provided by a NF service consumer in the corresponding service request message sent to a NF service producer. The authority and "callback-uri-prefix" in the Callback URI shall uniquely identify a consumer service instance. </w:t>
      </w:r>
      <w:r w:rsidRPr="00770F77">
        <w:rPr>
          <w:lang w:eastAsia="zh-CN"/>
        </w:rPr>
        <w:t>See clause</w:t>
      </w:r>
      <w:r>
        <w:rPr>
          <w:lang w:eastAsia="zh-CN"/>
        </w:rPr>
        <w:t> </w:t>
      </w:r>
      <w:r w:rsidRPr="00770F77">
        <w:rPr>
          <w:lang w:eastAsia="zh-CN"/>
        </w:rPr>
        <w:t>6.12.1 for the usage of this parameter.</w:t>
      </w:r>
    </w:p>
    <w:p w14:paraId="254846A7" w14:textId="61BA91FA" w:rsidR="00094243" w:rsidRPr="0008458C" w:rsidRDefault="00DA2AE4" w:rsidP="00DA2AE4">
      <w:r>
        <w:rPr>
          <w:lang w:eastAsia="zh-CN"/>
        </w:rPr>
        <w:t xml:space="preserve">"intermediate-nf" (Optional parameter): The intermediate NF indication parameter </w:t>
      </w:r>
      <w:r w:rsidRPr="003D2AAA">
        <w:rPr>
          <w:color w:val="000000" w:themeColor="text1"/>
          <w:lang w:val="en-US" w:eastAsia="zh-CN"/>
        </w:rPr>
        <w:t xml:space="preserve">is a boolean set to true </w:t>
      </w:r>
      <w:r>
        <w:rPr>
          <w:color w:val="000000" w:themeColor="text1"/>
          <w:lang w:val="en-US" w:eastAsia="zh-CN"/>
        </w:rPr>
        <w:t xml:space="preserve">indicating </w:t>
      </w:r>
      <w:r>
        <w:rPr>
          <w:lang w:eastAsia="zh-CN"/>
        </w:rPr>
        <w:t>that the header is provided by an intermediate NF as the NF service consumer.</w:t>
      </w:r>
    </w:p>
    <w:p w14:paraId="535D05CD" w14:textId="77777777" w:rsidR="00295171" w:rsidRPr="0008458C" w:rsidRDefault="00295171" w:rsidP="00295171">
      <w:pPr>
        <w:pStyle w:val="EX"/>
        <w:rPr>
          <w:lang w:eastAsia="zh-CN"/>
        </w:rPr>
      </w:pPr>
      <w:r>
        <w:rPr>
          <w:lang w:eastAsia="zh-CN"/>
        </w:rPr>
        <w:t>EXAMPLE </w:t>
      </w:r>
      <w:r w:rsidRPr="0008458C">
        <w:rPr>
          <w:lang w:eastAsia="zh-CN"/>
        </w:rPr>
        <w:t>1:</w:t>
      </w:r>
      <w:r w:rsidRPr="0008458C">
        <w:rPr>
          <w:lang w:eastAsia="zh-CN"/>
        </w:rPr>
        <w:tab/>
        <w:t>The NF consumer supports Namf_EventExposure OpenAPI "v1" without any optional feature:</w:t>
      </w:r>
    </w:p>
    <w:p w14:paraId="32B46244" w14:textId="77777777" w:rsidR="00295171" w:rsidRPr="0008458C" w:rsidRDefault="00295171" w:rsidP="00295171">
      <w:pPr>
        <w:pStyle w:val="EX"/>
        <w:rPr>
          <w:lang w:eastAsia="zh-CN"/>
        </w:rPr>
      </w:pPr>
      <w:r w:rsidRPr="0008458C">
        <w:rPr>
          <w:lang w:eastAsia="zh-CN"/>
        </w:rPr>
        <w:tab/>
        <w:t>3gpp-Sbi-Consumer-Info: service=namf-evts; apiversion=(1)</w:t>
      </w:r>
    </w:p>
    <w:p w14:paraId="4D2A878B" w14:textId="77777777" w:rsidR="00295171" w:rsidRPr="0008458C" w:rsidRDefault="00295171" w:rsidP="00295171">
      <w:pPr>
        <w:pStyle w:val="EX"/>
        <w:rPr>
          <w:lang w:eastAsia="zh-CN"/>
        </w:rPr>
      </w:pPr>
      <w:r>
        <w:rPr>
          <w:lang w:eastAsia="zh-CN"/>
        </w:rPr>
        <w:t>EXAMPLE </w:t>
      </w:r>
      <w:r w:rsidRPr="0008458C">
        <w:rPr>
          <w:lang w:eastAsia="zh-CN"/>
        </w:rPr>
        <w:t>2:</w:t>
      </w:r>
      <w:r w:rsidRPr="0008458C">
        <w:rPr>
          <w:lang w:eastAsia="zh-CN"/>
        </w:rPr>
        <w:tab/>
        <w:t>The NF consumer supports Nsmf_EventExposure OpenAPI "v1" and "v2" with optional feature number 1 and accepted encoding "gzip":</w:t>
      </w:r>
    </w:p>
    <w:p w14:paraId="739ECC37" w14:textId="77777777" w:rsidR="00295171" w:rsidRPr="0008458C" w:rsidRDefault="00295171" w:rsidP="00295171">
      <w:pPr>
        <w:pStyle w:val="EX"/>
        <w:rPr>
          <w:lang w:eastAsia="zh-CN"/>
        </w:rPr>
      </w:pPr>
      <w:r w:rsidRPr="0008458C">
        <w:rPr>
          <w:lang w:eastAsia="zh-CN"/>
        </w:rPr>
        <w:tab/>
        <w:t>3gpp-Sbi-Consumer-Info: service=</w:t>
      </w:r>
      <w:r w:rsidRPr="0008458C">
        <w:t>nsmf-event-exposure</w:t>
      </w:r>
      <w:r w:rsidRPr="0008458C">
        <w:rPr>
          <w:lang w:eastAsia="zh-CN"/>
        </w:rPr>
        <w:t>; apiversion=(1 2); supportedfeatures=01; acceptencoding="gzip; q=1.0, *;q=0.5"</w:t>
      </w:r>
    </w:p>
    <w:p w14:paraId="2E0D4953" w14:textId="77777777" w:rsidR="00295171" w:rsidRPr="0008458C" w:rsidRDefault="00295171" w:rsidP="00295171">
      <w:pPr>
        <w:pStyle w:val="EX"/>
        <w:rPr>
          <w:lang w:eastAsia="zh-CN"/>
        </w:rPr>
      </w:pPr>
      <w:r>
        <w:rPr>
          <w:lang w:eastAsia="zh-CN"/>
        </w:rPr>
        <w:t>EXAMPLE </w:t>
      </w:r>
      <w:r w:rsidRPr="0008458C">
        <w:rPr>
          <w:lang w:eastAsia="zh-CN"/>
        </w:rPr>
        <w:t>3:</w:t>
      </w:r>
      <w:r w:rsidRPr="0008458C">
        <w:rPr>
          <w:lang w:eastAsia="zh-CN"/>
        </w:rPr>
        <w:tab/>
        <w:t>The NF consumer supports both Namf_EventExposure OpenAPI "v1" and Nsmf_EventExposure OpenAPI "v2":</w:t>
      </w:r>
    </w:p>
    <w:p w14:paraId="4EC2CBFE" w14:textId="77777777" w:rsidR="00295171" w:rsidRDefault="00295171" w:rsidP="00295171">
      <w:pPr>
        <w:pStyle w:val="EX"/>
        <w:rPr>
          <w:lang w:eastAsia="zh-CN"/>
        </w:rPr>
      </w:pPr>
      <w:r w:rsidRPr="0008458C">
        <w:rPr>
          <w:lang w:eastAsia="zh-CN"/>
        </w:rPr>
        <w:lastRenderedPageBreak/>
        <w:tab/>
        <w:t>3gpp-Sbi-Consumer-Info: service=namf-evts; apiversion=(1), service=</w:t>
      </w:r>
      <w:r w:rsidRPr="0008458C">
        <w:t>nsmf-event-exposure</w:t>
      </w:r>
      <w:r w:rsidRPr="0008458C">
        <w:rPr>
          <w:lang w:eastAsia="zh-CN"/>
        </w:rPr>
        <w:t>; apiversion=(2)</w:t>
      </w:r>
    </w:p>
    <w:p w14:paraId="2218BD1F" w14:textId="211CE4AB" w:rsidR="00295171" w:rsidRPr="006D6D09" w:rsidRDefault="00295171" w:rsidP="00295171">
      <w:pPr>
        <w:pStyle w:val="EX"/>
        <w:rPr>
          <w:color w:val="C00000"/>
          <w:lang w:val="en-US" w:eastAsia="zh-CN"/>
        </w:rPr>
      </w:pPr>
      <w:bookmarkStart w:id="572" w:name="_PERM_MCCTEMPBM_CRPT57490061___5"/>
      <w:r>
        <w:rPr>
          <w:lang w:eastAsia="zh-CN"/>
        </w:rPr>
        <w:t>EXAMPLE 4:</w:t>
      </w:r>
      <w:r>
        <w:rPr>
          <w:lang w:eastAsia="zh-CN"/>
        </w:rPr>
        <w:tab/>
      </w:r>
      <w:r>
        <w:rPr>
          <w:lang w:val="en-US" w:eastAsia="zh-CN"/>
        </w:rPr>
        <w:t xml:space="preserve">An AMF service instance supports Nsmf_PDUSession OpenAPI "v1", provides the callback URI </w:t>
      </w:r>
      <w:hyperlink r:id="rId17" w:history="1">
        <w:r>
          <w:rPr>
            <w:lang w:val="en-US" w:eastAsia="zh-CN"/>
          </w:rPr>
          <w:t>https://amf45.operator.com/servinst123/pdusession</w:t>
        </w:r>
      </w:hyperlink>
      <w:r>
        <w:rPr>
          <w:lang w:val="en-US" w:eastAsia="zh-CN"/>
        </w:rPr>
        <w:t xml:space="preserve">, whereby the authority </w:t>
      </w:r>
      <w:r w:rsidRPr="005776CC">
        <w:rPr>
          <w:lang w:val="en-US" w:eastAsia="zh-CN"/>
        </w:rPr>
        <w:t>is shared by more than one AMF</w:t>
      </w:r>
      <w:r>
        <w:rPr>
          <w:lang w:val="en-US" w:eastAsia="zh-CN"/>
        </w:rPr>
        <w:t xml:space="preserve"> service instance</w:t>
      </w:r>
      <w:r w:rsidRPr="005776CC">
        <w:rPr>
          <w:lang w:val="en-US" w:eastAsia="zh-CN"/>
        </w:rPr>
        <w:t>, while</w:t>
      </w:r>
      <w:r>
        <w:rPr>
          <w:lang w:val="en-US" w:eastAsia="zh-CN"/>
        </w:rPr>
        <w:t xml:space="preserve"> the prefix "/servinst123" uniquely identifies a specific AMF service instance:</w:t>
      </w:r>
      <w:bookmarkEnd w:id="572"/>
      <w:r>
        <w:rPr>
          <w:color w:val="C00000"/>
          <w:lang w:val="en-US" w:eastAsia="zh-CN"/>
        </w:rPr>
        <w:br/>
      </w:r>
      <w:r>
        <w:rPr>
          <w:color w:val="C00000"/>
          <w:lang w:val="en-US" w:eastAsia="zh-CN"/>
        </w:rPr>
        <w:br/>
      </w:r>
      <w:r>
        <w:rPr>
          <w:lang w:val="en-US" w:eastAsia="zh-CN"/>
        </w:rPr>
        <w:t>3gpp-Sbi-Consumer-Info: service=nsmf-pdusession; apiversion=(1); callback-uri-prefix="/servinst123"</w:t>
      </w:r>
    </w:p>
    <w:p w14:paraId="2A1C0CAE" w14:textId="77777777" w:rsidR="00295171" w:rsidRDefault="00295171" w:rsidP="00295171">
      <w:pPr>
        <w:pStyle w:val="EX"/>
        <w:rPr>
          <w:lang w:eastAsia="zh-CN"/>
        </w:rPr>
      </w:pPr>
      <w:bookmarkStart w:id="573" w:name="_PERM_MCCTEMPBM_CRPT57490062___5"/>
      <w:r>
        <w:rPr>
          <w:lang w:eastAsia="zh-CN"/>
        </w:rPr>
        <w:t>EXAMPLE 5:</w:t>
      </w:r>
      <w:r>
        <w:rPr>
          <w:lang w:eastAsia="zh-CN"/>
        </w:rPr>
        <w:tab/>
      </w:r>
      <w:r w:rsidRPr="00EE6C4C">
        <w:rPr>
          <w:lang w:eastAsia="zh-CN"/>
        </w:rPr>
        <w:t xml:space="preserve">The NF consumer supports Namf_EventExposure OpenAPI "v1" and </w:t>
      </w:r>
      <w:r>
        <w:rPr>
          <w:lang w:eastAsia="zh-CN"/>
        </w:rPr>
        <w:t>sends intra PLMN callback root "</w:t>
      </w:r>
      <w:hyperlink r:id="rId18" w:history="1">
        <w:r w:rsidRPr="004C1F22">
          <w:t>https://</w:t>
        </w:r>
        <w:r w:rsidRPr="004C1F22">
          <w:rPr>
            <w:lang w:eastAsia="zh-CN"/>
          </w:rPr>
          <w:t>operator.com</w:t>
        </w:r>
      </w:hyperlink>
      <w:r>
        <w:t>"</w:t>
      </w:r>
      <w:r>
        <w:rPr>
          <w:lang w:eastAsia="zh-CN"/>
        </w:rPr>
        <w:t xml:space="preserve"> and inter PLMN callback root "https://</w:t>
      </w:r>
      <w:r>
        <w:t>5gc.mnc012.mcc345.3gppnetwork.org"</w:t>
      </w:r>
      <w:r>
        <w:rPr>
          <w:lang w:eastAsia="zh-CN"/>
        </w:rPr>
        <w:t xml:space="preserve"> in the header:</w:t>
      </w:r>
    </w:p>
    <w:p w14:paraId="111F2E74" w14:textId="113D3036" w:rsidR="00295171" w:rsidRDefault="00295171" w:rsidP="00295171">
      <w:pPr>
        <w:pStyle w:val="EX"/>
      </w:pPr>
      <w:r w:rsidRPr="002D7984">
        <w:tab/>
        <w:t>3gpp-Sbi-Consumer-Info: service=namf-evts; apiversion=(1); intraPlmnCallbackRoot=</w:t>
      </w:r>
      <w:r>
        <w:t>"</w:t>
      </w:r>
      <w:r w:rsidRPr="002D7984">
        <w:t>https</w:t>
      </w:r>
      <w:r>
        <w:t>://</w:t>
      </w:r>
      <w:r w:rsidRPr="002D7984">
        <w:t>operator.com</w:t>
      </w:r>
      <w:r>
        <w:t>"</w:t>
      </w:r>
      <w:r w:rsidRPr="002D7984">
        <w:t>; interPlmnCallbackRoot=</w:t>
      </w:r>
      <w:r w:rsidR="00DA2AE4" w:rsidRPr="00DC4F8A">
        <w:t>https://5gc.mnc012.mcc345.3gppnetwork.org</w:t>
      </w:r>
    </w:p>
    <w:p w14:paraId="1DBB4817" w14:textId="77777777" w:rsidR="00DA2AE4" w:rsidRDefault="00DA2AE4" w:rsidP="00DA2AE4">
      <w:pPr>
        <w:pStyle w:val="EX"/>
        <w:rPr>
          <w:lang w:eastAsia="zh-CN"/>
        </w:rPr>
      </w:pPr>
      <w:r>
        <w:rPr>
          <w:lang w:eastAsia="zh-CN"/>
        </w:rPr>
        <w:t>EXAMPLE 6:</w:t>
      </w:r>
      <w:r>
        <w:rPr>
          <w:lang w:eastAsia="zh-CN"/>
        </w:rPr>
        <w:tab/>
        <w:t xml:space="preserve">The intermediate NF service consumer (e.g. UDM) supports </w:t>
      </w:r>
      <w:r w:rsidRPr="00EE6C4C">
        <w:rPr>
          <w:lang w:eastAsia="zh-CN"/>
        </w:rPr>
        <w:t xml:space="preserve">Namf_EventExposure OpenAPI "v1" and </w:t>
      </w:r>
      <w:r>
        <w:rPr>
          <w:lang w:eastAsia="zh-CN"/>
        </w:rPr>
        <w:t>sends intra PLMN callback root "</w:t>
      </w:r>
      <w:hyperlink r:id="rId19" w:history="1">
        <w:r w:rsidRPr="004C1F22">
          <w:t>https://</w:t>
        </w:r>
        <w:r>
          <w:t>intermediate-n</w:t>
        </w:r>
        <w:r>
          <w:rPr>
            <w:lang w:eastAsia="zh-CN"/>
          </w:rPr>
          <w:t>f-authority</w:t>
        </w:r>
      </w:hyperlink>
      <w:r>
        <w:rPr>
          <w:lang w:eastAsia="zh-CN"/>
        </w:rPr>
        <w:t>.com</w:t>
      </w:r>
      <w:r>
        <w:t>"</w:t>
      </w:r>
      <w:r>
        <w:rPr>
          <w:lang w:eastAsia="zh-CN"/>
        </w:rPr>
        <w:t xml:space="preserve"> and inter PLMN callback root "https://</w:t>
      </w:r>
      <w:r>
        <w:t>5gc.mnc012.mcc345.3gppnetwork.org"</w:t>
      </w:r>
      <w:r>
        <w:rPr>
          <w:lang w:eastAsia="zh-CN"/>
        </w:rPr>
        <w:t xml:space="preserve"> in the header:</w:t>
      </w:r>
    </w:p>
    <w:p w14:paraId="17C48329" w14:textId="0E8B8674" w:rsidR="00DA2AE4" w:rsidRPr="0008458C" w:rsidRDefault="00DA2AE4" w:rsidP="00295171">
      <w:pPr>
        <w:pStyle w:val="EX"/>
        <w:rPr>
          <w:lang w:eastAsia="zh-CN"/>
        </w:rPr>
      </w:pPr>
      <w:r w:rsidRPr="002D7984">
        <w:tab/>
        <w:t>3gpp-Sbi-Consumer-Info: service=namf-evts; apiversion=(1); intraPlmnCallbackRoot=</w:t>
      </w:r>
      <w:r>
        <w:t>"</w:t>
      </w:r>
      <w:hyperlink r:id="rId20" w:history="1">
        <w:r w:rsidRPr="004C1F22">
          <w:t>https://</w:t>
        </w:r>
        <w:r>
          <w:t>intermediate-n</w:t>
        </w:r>
        <w:r>
          <w:rPr>
            <w:lang w:eastAsia="zh-CN"/>
          </w:rPr>
          <w:t>f-authority</w:t>
        </w:r>
      </w:hyperlink>
      <w:r>
        <w:rPr>
          <w:lang w:eastAsia="zh-CN"/>
        </w:rPr>
        <w:t>.com"</w:t>
      </w:r>
      <w:r w:rsidRPr="002D7984">
        <w:t>; interPlmnCallbackRoot=</w:t>
      </w:r>
      <w:r>
        <w:t>"</w:t>
      </w:r>
      <w:r w:rsidRPr="002D7984">
        <w:t>https</w:t>
      </w:r>
      <w:r>
        <w:t>://</w:t>
      </w:r>
      <w:r w:rsidRPr="002D7984">
        <w:t>5gc.mnc012.mcc345.3gppnetwork.org</w:t>
      </w:r>
      <w:r>
        <w:t>";</w:t>
      </w:r>
      <w:r>
        <w:rPr>
          <w:lang w:eastAsia="zh-CN"/>
        </w:rPr>
        <w:t>intermediate-nf</w:t>
      </w:r>
      <w:r>
        <w:t>=true</w:t>
      </w:r>
    </w:p>
    <w:p w14:paraId="1B06FE7E" w14:textId="14421043" w:rsidR="004A33CA" w:rsidRPr="00AF62A0" w:rsidRDefault="004A33CA" w:rsidP="002D7984">
      <w:pPr>
        <w:pStyle w:val="Heading5"/>
        <w:rPr>
          <w:lang w:eastAsia="zh-CN"/>
        </w:rPr>
      </w:pPr>
      <w:bookmarkStart w:id="574" w:name="_CR5_2_3_3_8"/>
      <w:bookmarkStart w:id="575" w:name="_Toc177643284"/>
      <w:bookmarkEnd w:id="573"/>
      <w:bookmarkEnd w:id="574"/>
      <w:r w:rsidRPr="00AF62A0">
        <w:t>5.2.3.3.</w:t>
      </w:r>
      <w:r>
        <w:t>8</w:t>
      </w:r>
      <w:r w:rsidRPr="00AF62A0">
        <w:tab/>
      </w:r>
      <w:r w:rsidRPr="00AF62A0">
        <w:rPr>
          <w:lang w:eastAsia="zh-CN"/>
        </w:rPr>
        <w:t>3gpp-Sbi-Response-</w:t>
      </w:r>
      <w:bookmarkEnd w:id="571"/>
      <w:r w:rsidRPr="00AF62A0">
        <w:rPr>
          <w:lang w:eastAsia="zh-CN"/>
        </w:rPr>
        <w:t>Inf</w:t>
      </w:r>
      <w:r w:rsidRPr="00AF62A0">
        <w:rPr>
          <w:lang w:val="fr-FR" w:eastAsia="zh-CN"/>
        </w:rPr>
        <w:t>o</w:t>
      </w:r>
      <w:bookmarkEnd w:id="575"/>
    </w:p>
    <w:p w14:paraId="33ADFEE8" w14:textId="6325EE90" w:rsidR="00295171" w:rsidRDefault="00295171" w:rsidP="00295171">
      <w:pPr>
        <w:rPr>
          <w:lang w:eastAsia="zh-CN"/>
        </w:rPr>
      </w:pPr>
      <w:bookmarkStart w:id="576" w:name="_Toc74138841"/>
      <w:r w:rsidRPr="00D1205D">
        <w:rPr>
          <w:lang w:eastAsia="zh-CN"/>
        </w:rPr>
        <w:t xml:space="preserve">The header contains </w:t>
      </w:r>
      <w:r>
        <w:rPr>
          <w:lang w:eastAsia="zh-CN"/>
        </w:rPr>
        <w:t>a list of additional information related to an HTTP response. It may be included e.g.</w:t>
      </w:r>
      <w:r w:rsidRPr="003D5D04">
        <w:rPr>
          <w:lang w:eastAsia="zh-CN"/>
        </w:rPr>
        <w:t xml:space="preserve"> </w:t>
      </w:r>
      <w:r>
        <w:rPr>
          <w:lang w:eastAsia="zh-CN"/>
        </w:rPr>
        <w:t>in a 4xx or 5xx response sent:</w:t>
      </w:r>
    </w:p>
    <w:p w14:paraId="3518D510" w14:textId="77777777" w:rsidR="00295171" w:rsidRDefault="00295171" w:rsidP="00295171">
      <w:pPr>
        <w:pStyle w:val="B1"/>
      </w:pPr>
      <w:r>
        <w:rPr>
          <w:lang w:eastAsia="zh-CN"/>
        </w:rPr>
        <w:t>-</w:t>
      </w:r>
      <w:r>
        <w:rPr>
          <w:lang w:eastAsia="zh-CN"/>
        </w:rPr>
        <w:tab/>
        <w:t xml:space="preserve">by an SCP </w:t>
      </w:r>
      <w:r>
        <w:t xml:space="preserve">to indicate whether it </w:t>
      </w:r>
      <w:r w:rsidRPr="00665682">
        <w:t>attempt</w:t>
      </w:r>
      <w:r>
        <w:t xml:space="preserve">ed </w:t>
      </w:r>
      <w:r w:rsidRPr="00665682">
        <w:t>to retransmit the request to alternative HTTP server instance</w:t>
      </w:r>
      <w:r>
        <w:t>s; or</w:t>
      </w:r>
    </w:p>
    <w:p w14:paraId="14B284EE" w14:textId="77777777" w:rsidR="00295171" w:rsidRDefault="00295171" w:rsidP="00295171">
      <w:pPr>
        <w:pStyle w:val="B1"/>
        <w:rPr>
          <w:lang w:eastAsia="zh-CN"/>
        </w:rPr>
      </w:pPr>
      <w:r>
        <w:t>-</w:t>
      </w:r>
      <w:r>
        <w:tab/>
      </w:r>
      <w:r>
        <w:rPr>
          <w:lang w:eastAsia="zh-CN"/>
        </w:rPr>
        <w:t>by an alternative HTTP server instance to indicate whether the corresponding resource or context has been transferred to the alternative HTTP server instance, or by an HTTP server instance to indicate that the failed request shall not be retried</w:t>
      </w:r>
      <w:r>
        <w:t>.</w:t>
      </w:r>
    </w:p>
    <w:p w14:paraId="0EB1F77E" w14:textId="0BEFCDD4" w:rsidR="00BD74C3" w:rsidRPr="00D1205D" w:rsidRDefault="00BD74C3" w:rsidP="00BD74C3">
      <w:pPr>
        <w:rPr>
          <w:lang w:eastAsia="zh-CN"/>
        </w:rPr>
      </w:pPr>
      <w:r w:rsidRPr="00D1205D">
        <w:rPr>
          <w:lang w:eastAsia="zh-CN"/>
        </w:rPr>
        <w:t>The encoding of the header follows the ABNF as defined in IETF</w:t>
      </w:r>
      <w:r w:rsidRPr="00D1205D">
        <w:t> RFC </w:t>
      </w:r>
      <w:r>
        <w:t>9110 [11]</w:t>
      </w:r>
      <w:r w:rsidRPr="00D1205D">
        <w:rPr>
          <w:lang w:eastAsia="zh-CN"/>
        </w:rPr>
        <w:t>.</w:t>
      </w:r>
    </w:p>
    <w:p w14:paraId="3483EF73" w14:textId="77777777" w:rsidR="00295171" w:rsidRDefault="00295171" w:rsidP="00295171">
      <w:pPr>
        <w:pStyle w:val="PL"/>
        <w:rPr>
          <w:lang w:eastAsia="zh-CN"/>
        </w:rPr>
      </w:pPr>
    </w:p>
    <w:p w14:paraId="4485EBD7" w14:textId="15B0BA20" w:rsidR="00295171" w:rsidRPr="00D1205D" w:rsidRDefault="00295171" w:rsidP="00EE04DE">
      <w:pPr>
        <w:pStyle w:val="PL"/>
        <w:rPr>
          <w:lang w:eastAsia="zh-CN"/>
        </w:rPr>
      </w:pPr>
      <w:r w:rsidRPr="00D1205D">
        <w:rPr>
          <w:lang w:eastAsia="zh-CN"/>
        </w:rPr>
        <w:t>Sbi-</w:t>
      </w:r>
      <w:r>
        <w:rPr>
          <w:lang w:eastAsia="zh-CN"/>
        </w:rPr>
        <w:t>Response-Info-Header</w:t>
      </w:r>
      <w:r w:rsidRPr="00D1205D">
        <w:rPr>
          <w:lang w:eastAsia="zh-CN"/>
        </w:rPr>
        <w:t xml:space="preserve"> = "3gpp-Sbi-</w:t>
      </w:r>
      <w:r>
        <w:rPr>
          <w:lang w:eastAsia="zh-CN"/>
        </w:rPr>
        <w:t>Response-Info</w:t>
      </w:r>
      <w:r w:rsidRPr="00D1205D">
        <w:rPr>
          <w:lang w:eastAsia="zh-CN"/>
        </w:rPr>
        <w:t xml:space="preserve">:" </w:t>
      </w:r>
      <w:r>
        <w:rPr>
          <w:lang w:eastAsia="zh-CN"/>
        </w:rPr>
        <w:t>O</w:t>
      </w:r>
      <w:r w:rsidRPr="00D1205D">
        <w:rPr>
          <w:lang w:eastAsia="zh-CN"/>
        </w:rPr>
        <w:t xml:space="preserve">WS </w:t>
      </w:r>
      <w:r>
        <w:rPr>
          <w:lang w:eastAsia="zh-CN"/>
        </w:rPr>
        <w:t>resp-info-</w:t>
      </w:r>
      <w:r>
        <w:t xml:space="preserve">param *( </w:t>
      </w:r>
      <w:r w:rsidRPr="00905645">
        <w:t xml:space="preserve">";" OWS </w:t>
      </w:r>
      <w:r>
        <w:t>resp-info-param ) OWS</w:t>
      </w:r>
    </w:p>
    <w:p w14:paraId="60B56182" w14:textId="77777777" w:rsidR="00295171" w:rsidRDefault="00295171" w:rsidP="00295171">
      <w:pPr>
        <w:pStyle w:val="PL"/>
        <w:rPr>
          <w:lang w:eastAsia="zh-CN"/>
        </w:rPr>
      </w:pPr>
      <w:bookmarkStart w:id="577" w:name="_PERM_MCCTEMPBM_CRPT57490063___2"/>
    </w:p>
    <w:p w14:paraId="296AA03B" w14:textId="4EFC3DB0" w:rsidR="00295171" w:rsidRPr="00D1205D" w:rsidRDefault="00295171" w:rsidP="00EE04DE">
      <w:pPr>
        <w:pStyle w:val="PL"/>
        <w:rPr>
          <w:lang w:eastAsia="zh-CN"/>
        </w:rPr>
      </w:pPr>
      <w:r>
        <w:rPr>
          <w:lang w:eastAsia="zh-CN"/>
        </w:rPr>
        <w:t>resp-info-</w:t>
      </w:r>
      <w:r w:rsidRPr="00D1205D">
        <w:rPr>
          <w:lang w:eastAsia="zh-CN"/>
        </w:rPr>
        <w:t xml:space="preserve">param = </w:t>
      </w:r>
      <w:r>
        <w:rPr>
          <w:lang w:eastAsia="zh-CN"/>
        </w:rPr>
        <w:t>resp-info-</w:t>
      </w:r>
      <w:r w:rsidRPr="00D1205D">
        <w:rPr>
          <w:lang w:eastAsia="zh-CN"/>
        </w:rPr>
        <w:t>param</w:t>
      </w:r>
      <w:r>
        <w:rPr>
          <w:lang w:eastAsia="zh-CN"/>
        </w:rPr>
        <w:t>-</w:t>
      </w:r>
      <w:r w:rsidRPr="00D1205D">
        <w:rPr>
          <w:lang w:eastAsia="zh-CN"/>
        </w:rPr>
        <w:t>name "</w:t>
      </w:r>
      <w:r>
        <w:rPr>
          <w:lang w:eastAsia="zh-CN"/>
        </w:rPr>
        <w:t>=</w:t>
      </w:r>
      <w:r w:rsidRPr="00D1205D">
        <w:rPr>
          <w:lang w:eastAsia="zh-CN"/>
        </w:rPr>
        <w:t xml:space="preserve">" </w:t>
      </w:r>
      <w:r>
        <w:rPr>
          <w:lang w:eastAsia="zh-CN"/>
        </w:rPr>
        <w:t>O</w:t>
      </w:r>
      <w:r w:rsidRPr="00D1205D">
        <w:rPr>
          <w:lang w:eastAsia="zh-CN"/>
        </w:rPr>
        <w:t xml:space="preserve">WS </w:t>
      </w:r>
      <w:r>
        <w:rPr>
          <w:lang w:eastAsia="zh-CN"/>
        </w:rPr>
        <w:t>resp-info-</w:t>
      </w:r>
      <w:r w:rsidRPr="00D1205D">
        <w:rPr>
          <w:lang w:eastAsia="zh-CN"/>
        </w:rPr>
        <w:t>param</w:t>
      </w:r>
      <w:r>
        <w:rPr>
          <w:lang w:eastAsia="zh-CN"/>
        </w:rPr>
        <w:t>-</w:t>
      </w:r>
      <w:r w:rsidRPr="00D1205D">
        <w:rPr>
          <w:lang w:eastAsia="zh-CN"/>
        </w:rPr>
        <w:t>value</w:t>
      </w:r>
    </w:p>
    <w:p w14:paraId="7A91AF67" w14:textId="77777777" w:rsidR="00295171" w:rsidRDefault="00295171" w:rsidP="00295171">
      <w:pPr>
        <w:pStyle w:val="PL"/>
        <w:rPr>
          <w:lang w:eastAsia="zh-CN"/>
        </w:rPr>
      </w:pPr>
    </w:p>
    <w:p w14:paraId="4202F68F" w14:textId="283AED16" w:rsidR="00295171" w:rsidRDefault="00295171" w:rsidP="00295171">
      <w:pPr>
        <w:pStyle w:val="PL"/>
        <w:rPr>
          <w:lang w:eastAsia="zh-CN"/>
        </w:rPr>
      </w:pPr>
      <w:r>
        <w:rPr>
          <w:lang w:eastAsia="zh-CN"/>
        </w:rPr>
        <w:t xml:space="preserve">resp-info-param-name </w:t>
      </w:r>
      <w:r w:rsidRPr="00D1205D">
        <w:rPr>
          <w:lang w:eastAsia="zh-CN"/>
        </w:rPr>
        <w:t>= "</w:t>
      </w:r>
      <w:r>
        <w:rPr>
          <w:lang w:eastAsia="zh-CN"/>
        </w:rPr>
        <w:t xml:space="preserve">request-retransmitted" / </w:t>
      </w:r>
      <w:r w:rsidRPr="00D1205D">
        <w:rPr>
          <w:lang w:eastAsia="zh-CN"/>
        </w:rPr>
        <w:t>"nfinst" / "nfset" / "nfservinst" / "nfserviceset" / "</w:t>
      </w:r>
      <w:r>
        <w:rPr>
          <w:lang w:eastAsia="zh-CN"/>
        </w:rPr>
        <w:t>context-transferred" / "no-retry" / token</w:t>
      </w:r>
    </w:p>
    <w:p w14:paraId="06B99469" w14:textId="77777777" w:rsidR="00295171" w:rsidRDefault="00295171" w:rsidP="00295171">
      <w:pPr>
        <w:pStyle w:val="PL"/>
        <w:rPr>
          <w:lang w:eastAsia="zh-CN"/>
        </w:rPr>
      </w:pPr>
    </w:p>
    <w:p w14:paraId="187F2610" w14:textId="77777777" w:rsidR="00295171" w:rsidRDefault="00295171" w:rsidP="00295171">
      <w:pPr>
        <w:pStyle w:val="PL"/>
        <w:rPr>
          <w:lang w:eastAsia="zh-CN"/>
        </w:rPr>
      </w:pPr>
      <w:r>
        <w:rPr>
          <w:lang w:eastAsia="zh-CN"/>
        </w:rPr>
        <w:t>resp-info-param-value = token</w:t>
      </w:r>
    </w:p>
    <w:p w14:paraId="60E3E3D7" w14:textId="77777777" w:rsidR="00295171" w:rsidRDefault="00295171" w:rsidP="00295171">
      <w:pPr>
        <w:pStyle w:val="PL"/>
        <w:rPr>
          <w:lang w:eastAsia="zh-CN"/>
        </w:rPr>
      </w:pPr>
    </w:p>
    <w:p w14:paraId="21A89981" w14:textId="77777777" w:rsidR="00295171" w:rsidRDefault="00295171" w:rsidP="00EE04DE">
      <w:pPr>
        <w:pStyle w:val="PL"/>
        <w:rPr>
          <w:lang w:eastAsia="zh-CN"/>
        </w:rPr>
      </w:pPr>
    </w:p>
    <w:p w14:paraId="5C15C101" w14:textId="77777777" w:rsidR="00295171" w:rsidRDefault="00295171" w:rsidP="00295171">
      <w:pPr>
        <w:ind w:left="852" w:hanging="852"/>
        <w:rPr>
          <w:lang w:eastAsia="zh-CN"/>
        </w:rPr>
      </w:pPr>
      <w:r>
        <w:rPr>
          <w:lang w:eastAsia="zh-CN"/>
        </w:rPr>
        <w:t>The following parameters are defined:</w:t>
      </w:r>
      <w:bookmarkEnd w:id="577"/>
    </w:p>
    <w:p w14:paraId="499A26B8" w14:textId="77777777" w:rsidR="00295171" w:rsidRDefault="00295171" w:rsidP="00295171">
      <w:pPr>
        <w:pStyle w:val="B1"/>
        <w:rPr>
          <w:lang w:eastAsia="zh-CN"/>
        </w:rPr>
      </w:pPr>
      <w:r>
        <w:rPr>
          <w:lang w:eastAsia="zh-CN"/>
        </w:rPr>
        <w:t>-</w:t>
      </w:r>
      <w:r>
        <w:rPr>
          <w:lang w:eastAsia="zh-CN"/>
        </w:rPr>
        <w:tab/>
        <w:t>"request-retransmitted": this parameter indicates, in an error response, whether the SCP attempted to (re)transmit the request to alternative HTTP server instances. When present, it shall be set to "true" if so, and to "false" otherwise. See clause 6.10.8.1.</w:t>
      </w:r>
    </w:p>
    <w:p w14:paraId="39CC3524" w14:textId="77777777" w:rsidR="00295171" w:rsidRDefault="00295171" w:rsidP="00295171">
      <w:pPr>
        <w:pStyle w:val="B1"/>
      </w:pPr>
      <w:r>
        <w:rPr>
          <w:lang w:eastAsia="zh-CN"/>
        </w:rPr>
        <w:t>-</w:t>
      </w:r>
      <w:r>
        <w:rPr>
          <w:lang w:eastAsia="zh-CN"/>
        </w:rPr>
        <w:tab/>
        <w:t>"</w:t>
      </w:r>
      <w:r w:rsidRPr="00D1205D">
        <w:rPr>
          <w:lang w:eastAsia="zh-CN"/>
        </w:rPr>
        <w:t>nfinst</w:t>
      </w:r>
      <w:r>
        <w:rPr>
          <w:lang w:eastAsia="zh-CN"/>
        </w:rPr>
        <w:t>", "</w:t>
      </w:r>
      <w:r w:rsidRPr="00D1205D">
        <w:rPr>
          <w:lang w:eastAsia="zh-CN"/>
        </w:rPr>
        <w:t>nfset</w:t>
      </w:r>
      <w:r>
        <w:rPr>
          <w:lang w:eastAsia="zh-CN"/>
        </w:rPr>
        <w:t>", "</w:t>
      </w:r>
      <w:r w:rsidRPr="00D1205D">
        <w:rPr>
          <w:lang w:eastAsia="zh-CN"/>
        </w:rPr>
        <w:t>nfservinst</w:t>
      </w:r>
      <w:r>
        <w:rPr>
          <w:lang w:eastAsia="zh-CN"/>
        </w:rPr>
        <w:t>", "</w:t>
      </w:r>
      <w:r w:rsidRPr="00D1205D">
        <w:rPr>
          <w:lang w:eastAsia="zh-CN"/>
        </w:rPr>
        <w:t>nfserviceset</w:t>
      </w:r>
      <w:r>
        <w:rPr>
          <w:lang w:eastAsia="zh-CN"/>
        </w:rPr>
        <w:t>": one or more of these parameters may be present in an error response, when the request-retransmitted is set to "true". When present, it shall indicate the NF Instances, NF Sets, NF Service Instances or NF Service Sets that were attempted to serve the request.</w:t>
      </w:r>
      <w:r w:rsidRPr="00AC4000">
        <w:rPr>
          <w:lang w:eastAsia="zh-CN"/>
        </w:rPr>
        <w:t xml:space="preserve"> </w:t>
      </w:r>
      <w:r>
        <w:rPr>
          <w:lang w:eastAsia="zh-CN"/>
        </w:rPr>
        <w:t xml:space="preserve">See clause 6.10.8.1. The value of the </w:t>
      </w:r>
      <w:r w:rsidRPr="00D1205D">
        <w:rPr>
          <w:lang w:eastAsia="zh-CN"/>
        </w:rPr>
        <w:t>nfinst</w:t>
      </w:r>
      <w:r>
        <w:rPr>
          <w:lang w:eastAsia="zh-CN"/>
        </w:rPr>
        <w:t>, nfset, nfservinst and nfserviceset parameters shall be encoded as defined for the corresponding parameters in clause </w:t>
      </w:r>
      <w:r w:rsidRPr="00D1205D">
        <w:t>5.2.3.2.5</w:t>
      </w:r>
      <w:r>
        <w:t>.</w:t>
      </w:r>
    </w:p>
    <w:p w14:paraId="6A1F66D0" w14:textId="77777777" w:rsidR="00295171" w:rsidRDefault="00295171" w:rsidP="00295171">
      <w:pPr>
        <w:pStyle w:val="B1"/>
        <w:rPr>
          <w:lang w:eastAsia="zh-CN"/>
        </w:rPr>
      </w:pPr>
      <w:r>
        <w:rPr>
          <w:lang w:eastAsia="zh-CN"/>
        </w:rPr>
        <w:t>-</w:t>
      </w:r>
      <w:r>
        <w:rPr>
          <w:lang w:eastAsia="zh-CN"/>
        </w:rPr>
        <w:tab/>
        <w:t xml:space="preserve">"context-transferred": this parameter indicates, in an error response, whether the corresponding resource or context has been transferred to the HTTP server instance sending the response. When present, it shall be set to </w:t>
      </w:r>
      <w:r>
        <w:rPr>
          <w:lang w:eastAsia="zh-CN"/>
        </w:rPr>
        <w:lastRenderedPageBreak/>
        <w:t>"true" if the request has been transferred, i.e. the subsequent requests towards the resource or context shall be sent to the HTTP server instance sending the response, and to "false" otherwise.</w:t>
      </w:r>
    </w:p>
    <w:p w14:paraId="51B8375E" w14:textId="77777777" w:rsidR="00295171" w:rsidRDefault="00295171" w:rsidP="00295171">
      <w:pPr>
        <w:pStyle w:val="B1"/>
        <w:rPr>
          <w:lang w:eastAsia="zh-CN"/>
        </w:rPr>
      </w:pPr>
      <w:r>
        <w:rPr>
          <w:lang w:eastAsia="zh-CN"/>
        </w:rPr>
        <w:t>-</w:t>
      </w:r>
      <w:r>
        <w:rPr>
          <w:lang w:eastAsia="zh-CN"/>
        </w:rPr>
        <w:tab/>
        <w:t>"no-retry": this parameter indicates, in an error response, whether the failed request can be retried at other alternative HTTP server instance or not. When present, it shall be set to "true" if the failed request shall not be retried at other alternative NF instances, and to "false" otherwise.</w:t>
      </w:r>
    </w:p>
    <w:p w14:paraId="2330EA04" w14:textId="77777777" w:rsidR="00295171" w:rsidRDefault="00295171" w:rsidP="00295171">
      <w:pPr>
        <w:pStyle w:val="NO"/>
        <w:rPr>
          <w:lang w:eastAsia="zh-CN"/>
        </w:rPr>
      </w:pPr>
      <w:r>
        <w:rPr>
          <w:lang w:eastAsia="zh-CN"/>
        </w:rPr>
        <w:t>NOTE:</w:t>
      </w:r>
      <w:r>
        <w:rPr>
          <w:lang w:eastAsia="zh-CN"/>
        </w:rPr>
        <w:tab/>
        <w:t>Additional parameters can be defined in future versions of the specification.</w:t>
      </w:r>
    </w:p>
    <w:p w14:paraId="268E5F44" w14:textId="77777777" w:rsidR="00295171" w:rsidRPr="00760AD7" w:rsidRDefault="00295171" w:rsidP="00295171">
      <w:pPr>
        <w:pStyle w:val="EX"/>
        <w:rPr>
          <w:lang w:eastAsia="zh-CN"/>
        </w:rPr>
      </w:pPr>
      <w:r>
        <w:rPr>
          <w:lang w:eastAsia="zh-CN"/>
        </w:rPr>
        <w:t>EXAMPLE 1</w:t>
      </w:r>
      <w:r w:rsidRPr="00760AD7">
        <w:rPr>
          <w:lang w:eastAsia="zh-CN"/>
        </w:rPr>
        <w:t>:</w:t>
      </w:r>
      <w:r w:rsidRPr="00760AD7">
        <w:rPr>
          <w:lang w:eastAsia="zh-CN"/>
        </w:rPr>
        <w:tab/>
        <w:t>3gpp-Sbi-Response-Info: request-retra</w:t>
      </w:r>
      <w:r w:rsidRPr="000C64C0">
        <w:rPr>
          <w:lang w:val="en-US" w:eastAsia="zh-CN"/>
        </w:rPr>
        <w:t>nsmitted</w:t>
      </w:r>
      <w:r>
        <w:rPr>
          <w:lang w:val="en-US" w:eastAsia="zh-CN"/>
        </w:rPr>
        <w:t>=true</w:t>
      </w:r>
    </w:p>
    <w:p w14:paraId="3EE975F1" w14:textId="77777777" w:rsidR="00295171" w:rsidRDefault="00295171" w:rsidP="00295171">
      <w:pPr>
        <w:pStyle w:val="EX"/>
        <w:rPr>
          <w:lang w:eastAsia="zh-CN"/>
        </w:rPr>
      </w:pPr>
      <w:r>
        <w:rPr>
          <w:lang w:eastAsia="zh-CN"/>
        </w:rPr>
        <w:t>EXAMPLE 2</w:t>
      </w:r>
      <w:r w:rsidRPr="00760AD7">
        <w:rPr>
          <w:lang w:eastAsia="zh-CN"/>
        </w:rPr>
        <w:t>:</w:t>
      </w:r>
      <w:r w:rsidRPr="00760AD7">
        <w:rPr>
          <w:lang w:eastAsia="zh-CN"/>
        </w:rPr>
        <w:tab/>
        <w:t>3gpp-Sbi-Response-Info: request-retra</w:t>
      </w:r>
      <w:r w:rsidRPr="000C64C0">
        <w:rPr>
          <w:lang w:val="en-US" w:eastAsia="zh-CN"/>
        </w:rPr>
        <w:t>nsmitted</w:t>
      </w:r>
      <w:r>
        <w:rPr>
          <w:lang w:val="en-US" w:eastAsia="zh-CN"/>
        </w:rPr>
        <w:t xml:space="preserve">=true; </w:t>
      </w:r>
      <w:r w:rsidRPr="00D1205D">
        <w:rPr>
          <w:lang w:eastAsia="zh-CN"/>
        </w:rPr>
        <w:t>nfinst</w:t>
      </w:r>
      <w:r>
        <w:rPr>
          <w:lang w:eastAsia="zh-CN"/>
        </w:rPr>
        <w:t>=</w:t>
      </w:r>
      <w:r w:rsidRPr="00D1205D">
        <w:rPr>
          <w:lang w:eastAsia="zh-CN"/>
        </w:rPr>
        <w:t>54804518-4191-46b3-955c-ac631f953ed8</w:t>
      </w:r>
      <w:r>
        <w:rPr>
          <w:lang w:eastAsia="zh-CN"/>
        </w:rPr>
        <w:t xml:space="preserve">; </w:t>
      </w:r>
      <w:r w:rsidRPr="00D1205D">
        <w:rPr>
          <w:lang w:eastAsia="zh-CN"/>
        </w:rPr>
        <w:t>nfinst</w:t>
      </w:r>
      <w:r>
        <w:rPr>
          <w:lang w:eastAsia="zh-CN"/>
        </w:rPr>
        <w:t>=</w:t>
      </w:r>
      <w:r w:rsidRPr="00D1205D">
        <w:rPr>
          <w:lang w:eastAsia="zh-CN"/>
        </w:rPr>
        <w:t>54804518-4191-46b3-955c-ac631f953</w:t>
      </w:r>
      <w:r>
        <w:rPr>
          <w:lang w:eastAsia="zh-CN"/>
        </w:rPr>
        <w:t xml:space="preserve">456; </w:t>
      </w:r>
      <w:r w:rsidRPr="00D1205D">
        <w:rPr>
          <w:lang w:eastAsia="zh-CN"/>
        </w:rPr>
        <w:t>nfinst</w:t>
      </w:r>
      <w:r>
        <w:rPr>
          <w:lang w:eastAsia="zh-CN"/>
        </w:rPr>
        <w:t>=</w:t>
      </w:r>
      <w:r w:rsidRPr="00D1205D">
        <w:rPr>
          <w:lang w:eastAsia="zh-CN"/>
        </w:rPr>
        <w:t>54804518-4191-46b3-955c-ac631f953</w:t>
      </w:r>
      <w:r>
        <w:rPr>
          <w:lang w:eastAsia="zh-CN"/>
        </w:rPr>
        <w:t>780</w:t>
      </w:r>
    </w:p>
    <w:p w14:paraId="1D5E67E8" w14:textId="77777777" w:rsidR="00295171" w:rsidRDefault="00295171" w:rsidP="00295171">
      <w:pPr>
        <w:pStyle w:val="EX"/>
        <w:rPr>
          <w:lang w:val="en-US" w:eastAsia="zh-CN"/>
        </w:rPr>
      </w:pPr>
      <w:r>
        <w:rPr>
          <w:lang w:eastAsia="zh-CN"/>
        </w:rPr>
        <w:t>EXAMPLE 3</w:t>
      </w:r>
      <w:r w:rsidRPr="00760AD7">
        <w:rPr>
          <w:lang w:eastAsia="zh-CN"/>
        </w:rPr>
        <w:t>:</w:t>
      </w:r>
      <w:r w:rsidRPr="00760AD7">
        <w:rPr>
          <w:lang w:eastAsia="zh-CN"/>
        </w:rPr>
        <w:tab/>
        <w:t xml:space="preserve">3gpp-Sbi-Response-Info: </w:t>
      </w:r>
      <w:r>
        <w:rPr>
          <w:lang w:eastAsia="zh-CN"/>
        </w:rPr>
        <w:t>context-transferred</w:t>
      </w:r>
      <w:r>
        <w:rPr>
          <w:lang w:val="en-US" w:eastAsia="zh-CN"/>
        </w:rPr>
        <w:t>=false; no-retry=true</w:t>
      </w:r>
    </w:p>
    <w:p w14:paraId="3950998F" w14:textId="0EEED43B" w:rsidR="00172347" w:rsidRDefault="00172347" w:rsidP="002D7984">
      <w:pPr>
        <w:pStyle w:val="Heading5"/>
      </w:pPr>
      <w:bookmarkStart w:id="578" w:name="_CR5_2_3_3_9"/>
      <w:bookmarkStart w:id="579" w:name="_Toc177643285"/>
      <w:bookmarkEnd w:id="578"/>
      <w:r>
        <w:t>5.2.3.3.9</w:t>
      </w:r>
      <w:r>
        <w:tab/>
      </w:r>
      <w:bookmarkEnd w:id="576"/>
      <w:r w:rsidR="00EA5926">
        <w:t>Void</w:t>
      </w:r>
      <w:bookmarkEnd w:id="579"/>
    </w:p>
    <w:p w14:paraId="79213FBF" w14:textId="52D85120" w:rsidR="00C47001" w:rsidRDefault="00C47001" w:rsidP="002D7984">
      <w:pPr>
        <w:pStyle w:val="Heading5"/>
        <w:rPr>
          <w:lang w:eastAsia="zh-CN"/>
        </w:rPr>
      </w:pPr>
      <w:bookmarkStart w:id="580" w:name="_CR5_2_3_3_10"/>
      <w:bookmarkStart w:id="581" w:name="_Toc177643286"/>
      <w:bookmarkEnd w:id="580"/>
      <w:r>
        <w:t>5.2.3.3.10</w:t>
      </w:r>
      <w:r>
        <w:tab/>
      </w:r>
      <w:r>
        <w:rPr>
          <w:lang w:eastAsia="zh-CN"/>
        </w:rPr>
        <w:t>3gpp-Sbi-S</w:t>
      </w:r>
      <w:r w:rsidRPr="002A2D6B">
        <w:rPr>
          <w:lang w:val="en-US"/>
        </w:rPr>
        <w:t>election-Info</w:t>
      </w:r>
      <w:bookmarkEnd w:id="581"/>
    </w:p>
    <w:p w14:paraId="0BCFD4D7" w14:textId="77777777" w:rsidR="00295171" w:rsidRDefault="00295171" w:rsidP="00295171">
      <w:pPr>
        <w:rPr>
          <w:lang w:eastAsia="zh-CN"/>
        </w:rPr>
      </w:pPr>
      <w:r>
        <w:rPr>
          <w:lang w:eastAsia="zh-CN"/>
        </w:rPr>
        <w:t>The header contains a comma-delimited list of additional (re)selection information for an HTTP request message. It may be included by a NF service consumer or a NF service producer in a HTTP request message for indirect communication. If the header is received by the SCP and the SCP supports the header, the SCP shall:</w:t>
      </w:r>
    </w:p>
    <w:p w14:paraId="3F24ECE2" w14:textId="77777777" w:rsidR="00295171" w:rsidRDefault="00295171" w:rsidP="00295171">
      <w:pPr>
        <w:pStyle w:val="B1"/>
      </w:pPr>
      <w:r>
        <w:rPr>
          <w:lang w:eastAsia="zh-CN"/>
        </w:rPr>
        <w:t>-</w:t>
      </w:r>
      <w:r>
        <w:rPr>
          <w:lang w:eastAsia="zh-CN"/>
        </w:rPr>
        <w:tab/>
        <w:t>avoid forwarding</w:t>
      </w:r>
      <w:r w:rsidRPr="00BF1074">
        <w:rPr>
          <w:lang w:eastAsia="zh-CN"/>
        </w:rPr>
        <w:t xml:space="preserve"> the request message to the target </w:t>
      </w:r>
      <w:r>
        <w:rPr>
          <w:lang w:eastAsia="zh-CN"/>
        </w:rPr>
        <w:t xml:space="preserve">NF </w:t>
      </w:r>
      <w:r w:rsidRPr="00BF1074">
        <w:rPr>
          <w:lang w:eastAsia="zh-CN"/>
        </w:rPr>
        <w:t>as indicated in the 3gpp-Sbi-Target-apiRoot</w:t>
      </w:r>
      <w:r>
        <w:rPr>
          <w:lang w:eastAsia="zh-CN"/>
        </w:rPr>
        <w:t xml:space="preserve"> </w:t>
      </w:r>
      <w:r>
        <w:rPr>
          <w:lang w:val="en-US" w:eastAsia="fr-FR"/>
        </w:rPr>
        <w:t>(if present in the request) or the request URI (otherwise)</w:t>
      </w:r>
      <w:r>
        <w:rPr>
          <w:lang w:eastAsia="zh-CN"/>
        </w:rPr>
        <w:t xml:space="preserve"> if reselection is set "true", i.e., the SCP shall perform a reselection</w:t>
      </w:r>
      <w:r w:rsidRPr="00BF1074">
        <w:rPr>
          <w:lang w:eastAsia="zh-CN"/>
        </w:rPr>
        <w:t>;</w:t>
      </w:r>
      <w:r>
        <w:t xml:space="preserve"> and</w:t>
      </w:r>
    </w:p>
    <w:p w14:paraId="06A07D76" w14:textId="77777777" w:rsidR="00295171" w:rsidRDefault="00295171" w:rsidP="00295171">
      <w:pPr>
        <w:pStyle w:val="B1"/>
        <w:rPr>
          <w:lang w:eastAsia="zh-CN"/>
        </w:rPr>
      </w:pPr>
      <w:r>
        <w:t>-</w:t>
      </w:r>
      <w:r>
        <w:tab/>
        <w:t xml:space="preserve">use </w:t>
      </w:r>
      <w:r>
        <w:rPr>
          <w:lang w:eastAsia="zh-CN"/>
        </w:rPr>
        <w:t>the selection-criteria included in this header</w:t>
      </w:r>
      <w:r>
        <w:t xml:space="preserve"> together with 3gpp-Sbi-Routing-Binding or </w:t>
      </w:r>
      <w:r>
        <w:rPr>
          <w:lang w:eastAsia="zh-CN"/>
        </w:rPr>
        <w:t xml:space="preserve">3gpp-Sbi-Discovery-* headers whichever available, when the SCP performs the (re)selection of </w:t>
      </w:r>
      <w:r>
        <w:t>the target NF</w:t>
      </w:r>
      <w:r>
        <w:rPr>
          <w:lang w:eastAsia="zh-CN"/>
        </w:rPr>
        <w:t>.</w:t>
      </w:r>
    </w:p>
    <w:p w14:paraId="6C827409" w14:textId="468C597F" w:rsidR="00BD74C3" w:rsidRDefault="00BD74C3" w:rsidP="00BD74C3">
      <w:pPr>
        <w:rPr>
          <w:lang w:eastAsia="zh-CN"/>
        </w:rPr>
      </w:pPr>
      <w:r>
        <w:rPr>
          <w:lang w:eastAsia="zh-CN"/>
        </w:rPr>
        <w:t>The encoding of the header follows the ABNF as defined in IETF</w:t>
      </w:r>
      <w:r>
        <w:t> RFC 9110 [11]</w:t>
      </w:r>
      <w:r>
        <w:rPr>
          <w:lang w:eastAsia="zh-CN"/>
        </w:rPr>
        <w:t>.</w:t>
      </w:r>
    </w:p>
    <w:p w14:paraId="6A260A35" w14:textId="77777777" w:rsidR="00295171" w:rsidRPr="00BD74C3" w:rsidRDefault="00295171" w:rsidP="00295171">
      <w:pPr>
        <w:pStyle w:val="PL"/>
      </w:pPr>
    </w:p>
    <w:p w14:paraId="5062910F" w14:textId="0AC257F2" w:rsidR="00295171" w:rsidRDefault="00295171" w:rsidP="00295171">
      <w:pPr>
        <w:pStyle w:val="PL"/>
        <w:rPr>
          <w:lang w:val="en-US"/>
        </w:rPr>
      </w:pPr>
      <w:r w:rsidRPr="002A2D6B">
        <w:rPr>
          <w:lang w:val="en-US"/>
        </w:rPr>
        <w:t>Sbi-</w:t>
      </w:r>
      <w:r>
        <w:rPr>
          <w:lang w:val="en-US"/>
        </w:rPr>
        <w:t>S</w:t>
      </w:r>
      <w:r w:rsidRPr="002A2D6B">
        <w:rPr>
          <w:lang w:val="en-US"/>
        </w:rPr>
        <w:t>election-Info</w:t>
      </w:r>
      <w:r>
        <w:rPr>
          <w:lang w:val="en-US"/>
        </w:rPr>
        <w:t>-Header</w:t>
      </w:r>
      <w:r w:rsidRPr="002A2D6B">
        <w:rPr>
          <w:lang w:val="en-US"/>
        </w:rPr>
        <w:t xml:space="preserve"> = "3gpp-Sbi-</w:t>
      </w:r>
      <w:r>
        <w:rPr>
          <w:lang w:val="en-US"/>
        </w:rPr>
        <w:t>S</w:t>
      </w:r>
      <w:r w:rsidRPr="002A2D6B">
        <w:rPr>
          <w:lang w:val="en-US"/>
        </w:rPr>
        <w:t xml:space="preserve">election-Info:" </w:t>
      </w:r>
      <w:r>
        <w:rPr>
          <w:lang w:val="en-US"/>
        </w:rPr>
        <w:t xml:space="preserve">OWS </w:t>
      </w:r>
      <w:r w:rsidRPr="002A2D6B">
        <w:rPr>
          <w:lang w:val="en-US"/>
        </w:rPr>
        <w:t>1#(</w:t>
      </w:r>
      <w:r>
        <w:rPr>
          <w:lang w:val="en-US"/>
        </w:rPr>
        <w:t xml:space="preserve"> selection-info-element ) OWS</w:t>
      </w:r>
    </w:p>
    <w:p w14:paraId="7063C550" w14:textId="77777777" w:rsidR="00295171" w:rsidRDefault="00295171" w:rsidP="00295171">
      <w:pPr>
        <w:pStyle w:val="PL"/>
        <w:rPr>
          <w:lang w:val="en-US"/>
        </w:rPr>
      </w:pPr>
    </w:p>
    <w:p w14:paraId="3E95783C" w14:textId="439B00B2" w:rsidR="00295171" w:rsidRDefault="00295171" w:rsidP="00295171">
      <w:pPr>
        <w:pStyle w:val="PL"/>
        <w:rPr>
          <w:lang w:val="en-US"/>
        </w:rPr>
      </w:pPr>
      <w:r>
        <w:rPr>
          <w:lang w:val="en-US"/>
        </w:rPr>
        <w:t>selection-info-element = (</w:t>
      </w:r>
      <w:r w:rsidRPr="002A2D6B">
        <w:rPr>
          <w:lang w:val="en-US"/>
        </w:rPr>
        <w:t xml:space="preserve"> "reselection=" reselectionvalue</w:t>
      </w:r>
      <w:r>
        <w:rPr>
          <w:lang w:val="en-US"/>
        </w:rPr>
        <w:t> </w:t>
      </w:r>
      <w:r w:rsidRPr="002A2D6B">
        <w:rPr>
          <w:lang w:val="en-US"/>
        </w:rPr>
        <w:t>*(</w:t>
      </w:r>
      <w:r>
        <w:rPr>
          <w:lang w:val="en-US"/>
        </w:rPr>
        <w:t xml:space="preserve"> </w:t>
      </w:r>
      <w:r w:rsidRPr="002A2D6B">
        <w:rPr>
          <w:lang w:val="en-US"/>
        </w:rPr>
        <w:t>";" OWS selection-criteria</w:t>
      </w:r>
      <w:r>
        <w:rPr>
          <w:lang w:val="en-US"/>
        </w:rPr>
        <w:t xml:space="preserve"> </w:t>
      </w:r>
      <w:r w:rsidRPr="002A2D6B">
        <w:rPr>
          <w:lang w:val="en-US"/>
        </w:rPr>
        <w:t>)</w:t>
      </w:r>
      <w:r>
        <w:rPr>
          <w:lang w:val="en-US"/>
        </w:rPr>
        <w:t xml:space="preserve"> </w:t>
      </w:r>
      <w:r w:rsidRPr="002A2D6B">
        <w:rPr>
          <w:lang w:val="en-US"/>
        </w:rPr>
        <w:t>)</w:t>
      </w:r>
    </w:p>
    <w:p w14:paraId="07327E7A" w14:textId="77777777" w:rsidR="00295171" w:rsidRDefault="00295171" w:rsidP="00EE04DE">
      <w:pPr>
        <w:pStyle w:val="PL"/>
        <w:rPr>
          <w:lang w:val="en-US"/>
        </w:rPr>
      </w:pPr>
      <w:r>
        <w:rPr>
          <w:lang w:val="en-US"/>
        </w:rPr>
        <w:t xml:space="preserve">                       / </w:t>
      </w:r>
      <w:r w:rsidRPr="009B0826">
        <w:rPr>
          <w:lang w:val="en-US"/>
        </w:rPr>
        <w:t>( selection-criteria *( ";" OWS selection-criteria )</w:t>
      </w:r>
      <w:r>
        <w:rPr>
          <w:lang w:val="en-US"/>
        </w:rPr>
        <w:t xml:space="preserve"> )</w:t>
      </w:r>
    </w:p>
    <w:p w14:paraId="372AB848" w14:textId="77777777" w:rsidR="00295171" w:rsidRDefault="00295171" w:rsidP="00295171">
      <w:pPr>
        <w:pStyle w:val="PL"/>
        <w:rPr>
          <w:lang w:val="en-US"/>
        </w:rPr>
      </w:pPr>
    </w:p>
    <w:p w14:paraId="7CEC7134" w14:textId="77777777" w:rsidR="00295171" w:rsidRPr="002A2D6B" w:rsidRDefault="00295171" w:rsidP="00EE04DE">
      <w:pPr>
        <w:pStyle w:val="PL"/>
        <w:rPr>
          <w:lang w:val="en-US"/>
        </w:rPr>
      </w:pPr>
      <w:r w:rsidRPr="002A2D6B">
        <w:rPr>
          <w:lang w:val="en-US"/>
        </w:rPr>
        <w:t>reselectionvalue = "true" / "false"</w:t>
      </w:r>
    </w:p>
    <w:p w14:paraId="15BFC9EF" w14:textId="77777777" w:rsidR="00295171" w:rsidRDefault="00295171" w:rsidP="00295171">
      <w:pPr>
        <w:pStyle w:val="PL"/>
        <w:rPr>
          <w:lang w:val="en-US"/>
        </w:rPr>
      </w:pPr>
    </w:p>
    <w:p w14:paraId="79B29AFB" w14:textId="2747D617" w:rsidR="00295171" w:rsidRPr="002A2D6B" w:rsidRDefault="00295171" w:rsidP="00EE04DE">
      <w:pPr>
        <w:pStyle w:val="PL"/>
        <w:rPr>
          <w:lang w:val="en-US"/>
        </w:rPr>
      </w:pPr>
      <w:r w:rsidRPr="002A2D6B">
        <w:rPr>
          <w:lang w:val="en-US"/>
        </w:rPr>
        <w:t>selection-criteria = selection-</w:t>
      </w:r>
      <w:r>
        <w:rPr>
          <w:lang w:val="en-US"/>
        </w:rPr>
        <w:t>action</w:t>
      </w:r>
      <w:r w:rsidRPr="002A2D6B">
        <w:rPr>
          <w:lang w:val="en-US"/>
        </w:rPr>
        <w:t xml:space="preserve"> "=" token</w:t>
      </w:r>
    </w:p>
    <w:p w14:paraId="53F0821F" w14:textId="77777777" w:rsidR="00295171" w:rsidRDefault="00295171" w:rsidP="00295171">
      <w:pPr>
        <w:pStyle w:val="PL"/>
        <w:rPr>
          <w:lang w:val="en-US"/>
        </w:rPr>
      </w:pPr>
    </w:p>
    <w:p w14:paraId="4CBCD1AD" w14:textId="0C405D61" w:rsidR="00295171" w:rsidRDefault="00295171" w:rsidP="00295171">
      <w:pPr>
        <w:pStyle w:val="PL"/>
        <w:rPr>
          <w:lang w:val="en-US"/>
        </w:rPr>
      </w:pPr>
      <w:r w:rsidRPr="002A2D6B">
        <w:rPr>
          <w:lang w:val="en-US"/>
        </w:rPr>
        <w:t>selection-</w:t>
      </w:r>
      <w:r>
        <w:rPr>
          <w:lang w:val="en-US"/>
        </w:rPr>
        <w:t>action</w:t>
      </w:r>
      <w:r w:rsidRPr="002A2D6B">
        <w:rPr>
          <w:lang w:val="en-US"/>
        </w:rPr>
        <w:t xml:space="preserve"> = "not-select-nfservinst" / "not-select-nfserviceset" / "not-select-nfinst" / "not-select-nfset"</w:t>
      </w:r>
    </w:p>
    <w:p w14:paraId="02C4C1B4" w14:textId="77777777" w:rsidR="00295171" w:rsidRDefault="00295171" w:rsidP="00295171">
      <w:pPr>
        <w:pStyle w:val="PL"/>
        <w:rPr>
          <w:lang w:val="en-US"/>
        </w:rPr>
      </w:pPr>
    </w:p>
    <w:p w14:paraId="5147C06D" w14:textId="77777777" w:rsidR="00295171" w:rsidRPr="002A2D6B" w:rsidRDefault="00295171" w:rsidP="00EE04DE">
      <w:pPr>
        <w:pStyle w:val="PL"/>
        <w:rPr>
          <w:lang w:val="en-US"/>
        </w:rPr>
      </w:pPr>
    </w:p>
    <w:p w14:paraId="48ADEB9E" w14:textId="77777777" w:rsidR="00295171" w:rsidRPr="002A2D6B" w:rsidRDefault="00295171" w:rsidP="00295171">
      <w:pPr>
        <w:pStyle w:val="B1"/>
        <w:rPr>
          <w:lang w:val="en-US"/>
        </w:rPr>
      </w:pPr>
      <w:r w:rsidRPr="002A2D6B">
        <w:rPr>
          <w:lang w:val="en-US"/>
        </w:rPr>
        <w:t>-</w:t>
      </w:r>
      <w:r w:rsidRPr="002A2D6B">
        <w:rPr>
          <w:lang w:val="en-US"/>
        </w:rPr>
        <w:tab/>
        <w:t xml:space="preserve">reselection: it is a boolean </w:t>
      </w:r>
      <w:r>
        <w:rPr>
          <w:lang w:val="en-US"/>
        </w:rPr>
        <w:t xml:space="preserve">and set to "false" by default. When it is set to "true", it </w:t>
      </w:r>
      <w:r w:rsidRPr="002A2D6B">
        <w:rPr>
          <w:lang w:val="en-US"/>
        </w:rPr>
        <w:t>indicat</w:t>
      </w:r>
      <w:r>
        <w:rPr>
          <w:lang w:val="en-US"/>
        </w:rPr>
        <w:t>es that</w:t>
      </w:r>
      <w:r w:rsidRPr="002A2D6B">
        <w:rPr>
          <w:lang w:val="en-US"/>
        </w:rPr>
        <w:t xml:space="preserve"> the SCP shall perform a reselection, i.e.</w:t>
      </w:r>
      <w:r>
        <w:rPr>
          <w:lang w:val="en-US"/>
        </w:rPr>
        <w:t>,</w:t>
      </w:r>
      <w:r w:rsidRPr="002A2D6B">
        <w:rPr>
          <w:lang w:val="en-US"/>
        </w:rPr>
        <w:t xml:space="preserve"> the SCP shall not forward the request message towards the target as indicated in the target uri or in the 3gpp-Sbi-Target-ApiRoot.</w:t>
      </w:r>
      <w:r>
        <w:rPr>
          <w:lang w:val="en-US"/>
        </w:rPr>
        <w:t xml:space="preserve"> When this parameter occurs multiple times in the comma-delimited list, all parameters shall have the same value.</w:t>
      </w:r>
    </w:p>
    <w:p w14:paraId="5334EAF5" w14:textId="77777777" w:rsidR="00295171" w:rsidRPr="002A2D6B" w:rsidRDefault="00295171" w:rsidP="00295171">
      <w:pPr>
        <w:pStyle w:val="B1"/>
        <w:rPr>
          <w:lang w:val="en-US"/>
        </w:rPr>
      </w:pPr>
      <w:r w:rsidRPr="002A2D6B">
        <w:rPr>
          <w:lang w:val="en-US"/>
        </w:rPr>
        <w:t>-</w:t>
      </w:r>
      <w:r>
        <w:rPr>
          <w:lang w:val="en-US"/>
        </w:rPr>
        <w:tab/>
      </w:r>
      <w:r w:rsidRPr="002A2D6B">
        <w:rPr>
          <w:lang w:val="en-US"/>
        </w:rPr>
        <w:t>not-select-nfservinst (the NF service instance(s) that shall not be selected): indicates an NF Service Instance ID. This parameter shall be present if the sender of the request message knows that the target NF or other potential target NF service instance that shall not be selected, e.g.</w:t>
      </w:r>
      <w:r>
        <w:rPr>
          <w:lang w:val="en-US"/>
        </w:rPr>
        <w:t>,</w:t>
      </w:r>
      <w:r w:rsidRPr="002A2D6B">
        <w:rPr>
          <w:lang w:val="en-US"/>
        </w:rPr>
        <w:t xml:space="preserve"> when the target NF service instance is overloaded, or some NF service instances are out of service. (see also clause</w:t>
      </w:r>
      <w:r>
        <w:rPr>
          <w:lang w:val="en-US"/>
        </w:rPr>
        <w:t> </w:t>
      </w:r>
      <w:r w:rsidRPr="002A2D6B">
        <w:rPr>
          <w:lang w:val="en-US"/>
        </w:rPr>
        <w:t>6.4.3.4.5.2.1)</w:t>
      </w:r>
      <w:r>
        <w:rPr>
          <w:lang w:val="en-US"/>
        </w:rPr>
        <w:t xml:space="preserve"> When this parameter is present, one of </w:t>
      </w:r>
      <w:r w:rsidRPr="002A2D6B">
        <w:rPr>
          <w:lang w:val="en-US"/>
        </w:rPr>
        <w:t>not-select-nfserviceset</w:t>
      </w:r>
      <w:r>
        <w:rPr>
          <w:lang w:val="en-US"/>
        </w:rPr>
        <w:t xml:space="preserve"> or </w:t>
      </w:r>
      <w:r w:rsidRPr="002A2D6B">
        <w:rPr>
          <w:lang w:val="en-US"/>
        </w:rPr>
        <w:t>not-select-nfinst</w:t>
      </w:r>
      <w:r>
        <w:rPr>
          <w:lang w:val="en-US"/>
        </w:rPr>
        <w:t xml:space="preserve"> shall be present to enable the SCP to identify the nfservinst.</w:t>
      </w:r>
    </w:p>
    <w:p w14:paraId="30269BB0" w14:textId="77777777" w:rsidR="00295171" w:rsidRPr="002A2D6B" w:rsidRDefault="00295171" w:rsidP="00295171">
      <w:pPr>
        <w:pStyle w:val="B1"/>
        <w:rPr>
          <w:lang w:val="en-US"/>
        </w:rPr>
      </w:pPr>
      <w:r w:rsidRPr="002A2D6B">
        <w:rPr>
          <w:lang w:val="en-US"/>
        </w:rPr>
        <w:t>-</w:t>
      </w:r>
      <w:r w:rsidRPr="002A2D6B">
        <w:rPr>
          <w:lang w:val="en-US"/>
        </w:rPr>
        <w:tab/>
        <w:t>not-select-nfserviceset (the NF service instance pertaining to a NF service set in a NF instance that shall not be selected): indicates an NF Service Set ID as defined in clause</w:t>
      </w:r>
      <w:r>
        <w:rPr>
          <w:lang w:val="en-US"/>
        </w:rPr>
        <w:t> </w:t>
      </w:r>
      <w:r w:rsidRPr="002A2D6B">
        <w:rPr>
          <w:lang w:val="en-US"/>
        </w:rPr>
        <w:t>28.13 in 3GPP TS</w:t>
      </w:r>
      <w:r>
        <w:rPr>
          <w:lang w:val="en-US"/>
        </w:rPr>
        <w:t> </w:t>
      </w:r>
      <w:r w:rsidRPr="002A2D6B">
        <w:rPr>
          <w:lang w:val="en-US"/>
        </w:rPr>
        <w:t>23.003</w:t>
      </w:r>
      <w:r>
        <w:rPr>
          <w:lang w:val="en-US"/>
        </w:rPr>
        <w:t> </w:t>
      </w:r>
      <w:r w:rsidRPr="002A2D6B">
        <w:rPr>
          <w:lang w:val="en-US"/>
        </w:rPr>
        <w:t>[15]. This parameter shall be present if the sender of the request message knows that all NF service instances in the NF service set shall not be selected, e.g.</w:t>
      </w:r>
      <w:r>
        <w:rPr>
          <w:lang w:val="en-US"/>
        </w:rPr>
        <w:t>,</w:t>
      </w:r>
      <w:r w:rsidRPr="002A2D6B">
        <w:rPr>
          <w:lang w:val="en-US"/>
        </w:rPr>
        <w:t xml:space="preserve"> when target NF service instance has indicated its overload and the overload scope is NF service set level</w:t>
      </w:r>
      <w:r>
        <w:rPr>
          <w:lang w:val="en-US"/>
        </w:rPr>
        <w:t xml:space="preserve">, in this case, </w:t>
      </w:r>
      <w:r w:rsidRPr="002A2D6B">
        <w:rPr>
          <w:lang w:val="en-US"/>
        </w:rPr>
        <w:t xml:space="preserve">not-select-nfservinst </w:t>
      </w:r>
      <w:r>
        <w:rPr>
          <w:lang w:val="en-US"/>
        </w:rPr>
        <w:t>shall not be present</w:t>
      </w:r>
      <w:r w:rsidRPr="002A2D6B">
        <w:rPr>
          <w:lang w:val="en-US"/>
        </w:rPr>
        <w:t>. (see also clause</w:t>
      </w:r>
      <w:r>
        <w:rPr>
          <w:lang w:val="en-US"/>
        </w:rPr>
        <w:t> </w:t>
      </w:r>
      <w:r w:rsidRPr="002A2D6B">
        <w:rPr>
          <w:lang w:val="en-US"/>
        </w:rPr>
        <w:t>6.4.3.4.5.2.1)</w:t>
      </w:r>
    </w:p>
    <w:p w14:paraId="542F6AE1" w14:textId="77777777" w:rsidR="00295171" w:rsidRDefault="00295171" w:rsidP="00295171">
      <w:pPr>
        <w:pStyle w:val="B1"/>
        <w:rPr>
          <w:lang w:val="en-US"/>
        </w:rPr>
      </w:pPr>
      <w:r w:rsidRPr="002A2D6B">
        <w:rPr>
          <w:lang w:val="en-US"/>
        </w:rPr>
        <w:t>-</w:t>
      </w:r>
      <w:r>
        <w:rPr>
          <w:lang w:val="en-US"/>
        </w:rPr>
        <w:tab/>
      </w:r>
      <w:r w:rsidRPr="002A2D6B">
        <w:rPr>
          <w:lang w:val="en-US"/>
        </w:rPr>
        <w:t>not-select-nfinst (the NF instance(s) that shall not be selected): indicates an NF Instance ID, as defined in clause</w:t>
      </w:r>
      <w:r>
        <w:rPr>
          <w:lang w:val="en-US"/>
        </w:rPr>
        <w:t> </w:t>
      </w:r>
      <w:r w:rsidRPr="002A2D6B">
        <w:rPr>
          <w:lang w:val="en-US"/>
        </w:rPr>
        <w:t>5.2.2.2.2 in 3GPP TS</w:t>
      </w:r>
      <w:r>
        <w:rPr>
          <w:lang w:val="en-US"/>
        </w:rPr>
        <w:t> </w:t>
      </w:r>
      <w:r w:rsidRPr="002A2D6B">
        <w:rPr>
          <w:lang w:val="en-US"/>
        </w:rPr>
        <w:t>29.510</w:t>
      </w:r>
      <w:r>
        <w:rPr>
          <w:lang w:val="en-US"/>
        </w:rPr>
        <w:t> </w:t>
      </w:r>
      <w:r w:rsidRPr="002A2D6B">
        <w:rPr>
          <w:lang w:val="en-US"/>
        </w:rPr>
        <w:t xml:space="preserve">[8]. This parameter shall be present if the sender of the request message </w:t>
      </w:r>
      <w:r w:rsidRPr="002A2D6B">
        <w:rPr>
          <w:lang w:val="en-US"/>
        </w:rPr>
        <w:lastRenderedPageBreak/>
        <w:t>knows the target NF instance or other potential target NF instance that shall not be selected, e.g.</w:t>
      </w:r>
      <w:r>
        <w:rPr>
          <w:lang w:val="en-US"/>
        </w:rPr>
        <w:t>,</w:t>
      </w:r>
      <w:r w:rsidRPr="002A2D6B">
        <w:rPr>
          <w:lang w:val="en-US"/>
        </w:rPr>
        <w:t xml:space="preserve"> when the target NF instance is overloaded, or other NF instance(s) is out of service</w:t>
      </w:r>
      <w:r>
        <w:rPr>
          <w:lang w:val="en-US"/>
        </w:rPr>
        <w:t xml:space="preserve">, in this case, </w:t>
      </w:r>
      <w:r w:rsidRPr="002A2D6B">
        <w:rPr>
          <w:lang w:val="en-US"/>
        </w:rPr>
        <w:t xml:space="preserve">not-select-nfservinst </w:t>
      </w:r>
      <w:r>
        <w:rPr>
          <w:lang w:val="en-US"/>
        </w:rPr>
        <w:t>shall not be present</w:t>
      </w:r>
      <w:r w:rsidRPr="002A2D6B">
        <w:rPr>
          <w:lang w:val="en-US"/>
        </w:rPr>
        <w:t>. (see also clause</w:t>
      </w:r>
      <w:r>
        <w:rPr>
          <w:lang w:val="en-US"/>
        </w:rPr>
        <w:t> </w:t>
      </w:r>
      <w:r w:rsidRPr="002A2D6B">
        <w:rPr>
          <w:lang w:val="en-US"/>
        </w:rPr>
        <w:t>6.4.3.4.5.2.1)</w:t>
      </w:r>
    </w:p>
    <w:p w14:paraId="3A241F91" w14:textId="77777777" w:rsidR="00295171" w:rsidRPr="002A2D6B" w:rsidRDefault="00295171" w:rsidP="00295171">
      <w:pPr>
        <w:pStyle w:val="B1"/>
        <w:rPr>
          <w:lang w:val="en-US"/>
        </w:rPr>
      </w:pPr>
      <w:r>
        <w:rPr>
          <w:lang w:val="en-US"/>
        </w:rPr>
        <w:t>-</w:t>
      </w:r>
      <w:r>
        <w:rPr>
          <w:lang w:val="en-US"/>
        </w:rPr>
        <w:tab/>
      </w:r>
      <w:r w:rsidRPr="002A2D6B">
        <w:rPr>
          <w:lang w:val="en-US"/>
        </w:rPr>
        <w:t xml:space="preserve">not-select-nfset (the NF </w:t>
      </w:r>
      <w:r>
        <w:rPr>
          <w:lang w:val="en-US"/>
        </w:rPr>
        <w:t xml:space="preserve">set </w:t>
      </w:r>
      <w:r w:rsidRPr="002A2D6B">
        <w:rPr>
          <w:lang w:val="en-US"/>
        </w:rPr>
        <w:t>that shall not be selected)</w:t>
      </w:r>
      <w:r>
        <w:rPr>
          <w:lang w:val="en-US"/>
        </w:rPr>
        <w:t xml:space="preserve">: </w:t>
      </w:r>
      <w:r>
        <w:rPr>
          <w:lang w:eastAsia="zh-CN"/>
        </w:rPr>
        <w:t xml:space="preserve">indicates an NF Set ID, as defined in clause 28.12 in </w:t>
      </w:r>
      <w:r>
        <w:t xml:space="preserve">3GPP TS 23.003 [15]. </w:t>
      </w:r>
      <w:r>
        <w:rPr>
          <w:lang w:val="en-US"/>
        </w:rPr>
        <w:t>This parameter may be present, e.g., during an initial resource creation with Delegated Discovery (Indirect Communication Mode D), the NF service consumer knows certain NF set shall not be selected.</w:t>
      </w:r>
    </w:p>
    <w:p w14:paraId="16DBD1C0" w14:textId="77777777" w:rsidR="00295171" w:rsidRPr="002A2D6B" w:rsidRDefault="00295171" w:rsidP="00295171">
      <w:pPr>
        <w:pStyle w:val="EX"/>
        <w:rPr>
          <w:lang w:val="en-US"/>
        </w:rPr>
      </w:pPr>
      <w:r>
        <w:rPr>
          <w:lang w:val="en-US"/>
        </w:rPr>
        <w:t>EXAMPLE </w:t>
      </w:r>
      <w:r w:rsidRPr="002A2D6B">
        <w:rPr>
          <w:lang w:val="en-US"/>
        </w:rPr>
        <w:t>1:</w:t>
      </w:r>
      <w:r>
        <w:rPr>
          <w:lang w:val="en-US"/>
        </w:rPr>
        <w:tab/>
      </w:r>
      <w:r w:rsidRPr="002A2D6B">
        <w:rPr>
          <w:lang w:val="en-US"/>
        </w:rPr>
        <w:t>The SCP may or may not perform reselection, but when doing reselection, it shall not select NF instance as identified by 87654321-4191-46b3-955c-ac631f953ed8</w:t>
      </w:r>
      <w:r>
        <w:rPr>
          <w:lang w:val="en-US"/>
        </w:rPr>
        <w:t>.</w:t>
      </w:r>
    </w:p>
    <w:p w14:paraId="0A0A5E96" w14:textId="77777777" w:rsidR="00295171" w:rsidRPr="00D75E58" w:rsidRDefault="00295171" w:rsidP="00295171">
      <w:pPr>
        <w:pStyle w:val="EX"/>
      </w:pPr>
      <w:r>
        <w:tab/>
      </w:r>
      <w:r w:rsidRPr="00D75E58">
        <w:t>3gpp-Sbi-</w:t>
      </w:r>
      <w:r>
        <w:t>S</w:t>
      </w:r>
      <w:r w:rsidRPr="00D75E58">
        <w:t>election-Info: not-select-nfinst=87654321-4191-46b3-955c-ac631f953ed8</w:t>
      </w:r>
    </w:p>
    <w:p w14:paraId="4ADB5DEF" w14:textId="77777777" w:rsidR="00295171" w:rsidRPr="002A2D6B" w:rsidRDefault="00295171" w:rsidP="00295171">
      <w:pPr>
        <w:pStyle w:val="EX"/>
        <w:rPr>
          <w:lang w:val="en-US"/>
        </w:rPr>
      </w:pPr>
      <w:r>
        <w:rPr>
          <w:lang w:val="en-US"/>
        </w:rPr>
        <w:t>EXAMPLE </w:t>
      </w:r>
      <w:r w:rsidRPr="002A2D6B">
        <w:rPr>
          <w:lang w:val="en-US"/>
        </w:rPr>
        <w:t>2:</w:t>
      </w:r>
      <w:r>
        <w:rPr>
          <w:lang w:val="en-US"/>
        </w:rPr>
        <w:tab/>
      </w:r>
      <w:r w:rsidRPr="002A2D6B">
        <w:rPr>
          <w:lang w:val="en-US"/>
        </w:rPr>
        <w:t>The SCP may or may not perform reselection, but when doing reselection, it shall not select NF service set in the NF instance (as identified in nfi87654321-4191-46b3-955c-ac631f953ed8).</w:t>
      </w:r>
    </w:p>
    <w:p w14:paraId="5CAF7190" w14:textId="68E5BF9F" w:rsidR="00295171" w:rsidRPr="002A2D6B" w:rsidRDefault="00295171" w:rsidP="00295171">
      <w:pPr>
        <w:pStyle w:val="EX"/>
        <w:rPr>
          <w:lang w:val="en-US"/>
        </w:rPr>
      </w:pPr>
      <w:r>
        <w:rPr>
          <w:lang w:val="en-US"/>
        </w:rPr>
        <w:tab/>
      </w:r>
      <w:r w:rsidRPr="002A2D6B">
        <w:rPr>
          <w:lang w:val="en-US"/>
        </w:rPr>
        <w:t>3gpp-Sbi-</w:t>
      </w:r>
      <w:r>
        <w:rPr>
          <w:lang w:val="en-US"/>
        </w:rPr>
        <w:t>S</w:t>
      </w:r>
      <w:r w:rsidRPr="002A2D6B">
        <w:rPr>
          <w:lang w:val="en-US"/>
        </w:rPr>
        <w:t>election-Info: not-select-nfserv</w:t>
      </w:r>
      <w:r>
        <w:rPr>
          <w:lang w:val="en-US"/>
        </w:rPr>
        <w:t>ice</w:t>
      </w:r>
      <w:r w:rsidRPr="002A2D6B">
        <w:rPr>
          <w:lang w:val="en-US"/>
        </w:rPr>
        <w:t>set=setxyz.snnsmf-pdusession.nfi87654321-4191-46b3-955c-ac631f953ed8.5gc.mnc012.mcc345</w:t>
      </w:r>
    </w:p>
    <w:p w14:paraId="51A4960D" w14:textId="77777777" w:rsidR="00295171" w:rsidRPr="002A2D6B" w:rsidRDefault="00295171" w:rsidP="00295171">
      <w:pPr>
        <w:pStyle w:val="EX"/>
        <w:rPr>
          <w:lang w:val="en-US"/>
        </w:rPr>
      </w:pPr>
      <w:r>
        <w:rPr>
          <w:lang w:val="en-US"/>
        </w:rPr>
        <w:t>EXAMPLE </w:t>
      </w:r>
      <w:r w:rsidRPr="002A2D6B">
        <w:rPr>
          <w:lang w:val="en-US"/>
        </w:rPr>
        <w:t xml:space="preserve">3: </w:t>
      </w:r>
      <w:r>
        <w:rPr>
          <w:lang w:val="en-US"/>
        </w:rPr>
        <w:tab/>
      </w:r>
      <w:r w:rsidRPr="002A2D6B">
        <w:rPr>
          <w:lang w:val="en-US"/>
        </w:rPr>
        <w:t>The SCP shall perform reselection</w:t>
      </w:r>
      <w:r>
        <w:rPr>
          <w:lang w:val="en-US"/>
        </w:rPr>
        <w:t>;</w:t>
      </w:r>
      <w:r w:rsidRPr="002A2D6B">
        <w:rPr>
          <w:lang w:val="en-US"/>
        </w:rPr>
        <w:t xml:space="preserve"> and when doing reselection, it shall not select NF instance as identified by 87654321-4191-46b3-955c-ac631f953ed8</w:t>
      </w:r>
      <w:r>
        <w:rPr>
          <w:lang w:val="en-US"/>
        </w:rPr>
        <w:t>.</w:t>
      </w:r>
    </w:p>
    <w:p w14:paraId="321D4A6A" w14:textId="77777777" w:rsidR="00295171" w:rsidRPr="002A2D6B" w:rsidRDefault="00295171" w:rsidP="00295171">
      <w:pPr>
        <w:pStyle w:val="EX"/>
        <w:rPr>
          <w:lang w:val="en-US"/>
        </w:rPr>
      </w:pPr>
      <w:r>
        <w:rPr>
          <w:lang w:val="en-US"/>
        </w:rPr>
        <w:tab/>
      </w:r>
      <w:r w:rsidRPr="002A2D6B">
        <w:rPr>
          <w:lang w:val="en-US"/>
        </w:rPr>
        <w:t>3gpp-Sbi-</w:t>
      </w:r>
      <w:r>
        <w:rPr>
          <w:lang w:val="en-US"/>
        </w:rPr>
        <w:t>S</w:t>
      </w:r>
      <w:r w:rsidRPr="002A2D6B">
        <w:rPr>
          <w:lang w:val="en-US"/>
        </w:rPr>
        <w:t>election-Info: reselection=true; not-select-nfinst=87654321-4191-46b3-955c-ac631f953ed8</w:t>
      </w:r>
    </w:p>
    <w:p w14:paraId="28BC883F" w14:textId="77777777" w:rsidR="00295171" w:rsidRPr="002A2D6B" w:rsidRDefault="00295171" w:rsidP="00295171">
      <w:pPr>
        <w:pStyle w:val="EX"/>
        <w:rPr>
          <w:lang w:val="en-US"/>
        </w:rPr>
      </w:pPr>
      <w:r>
        <w:rPr>
          <w:lang w:val="en-US"/>
        </w:rPr>
        <w:t>EXAMPLE </w:t>
      </w:r>
      <w:r w:rsidRPr="002A2D6B">
        <w:rPr>
          <w:lang w:val="en-US"/>
        </w:rPr>
        <w:t>4:</w:t>
      </w:r>
      <w:r w:rsidRPr="002A2D6B">
        <w:rPr>
          <w:lang w:val="en-US"/>
        </w:rPr>
        <w:tab/>
        <w:t>The SCP shall perform reselection</w:t>
      </w:r>
      <w:r>
        <w:rPr>
          <w:lang w:val="en-US"/>
        </w:rPr>
        <w:t>;</w:t>
      </w:r>
      <w:r w:rsidRPr="002A2D6B">
        <w:rPr>
          <w:lang w:val="en-US"/>
        </w:rPr>
        <w:t xml:space="preserve"> </w:t>
      </w:r>
      <w:r>
        <w:rPr>
          <w:lang w:val="en-US"/>
        </w:rPr>
        <w:t xml:space="preserve">and </w:t>
      </w:r>
      <w:r w:rsidRPr="002A2D6B">
        <w:rPr>
          <w:lang w:val="en-US"/>
        </w:rPr>
        <w:t>when doing reselection, the SCP shall not select NF service instance xyz1 and xyz2 in the NF instance identified by 87654321-4191-46b3-955c-ac631f953ed8, and NF service instance abc1 and abc2 in the NF instance identified by 12345678-4191-46b3-955c-ac631f953ed8.</w:t>
      </w:r>
    </w:p>
    <w:p w14:paraId="63C39427" w14:textId="77777777" w:rsidR="00295171" w:rsidRDefault="00295171" w:rsidP="00295171">
      <w:pPr>
        <w:pStyle w:val="EX"/>
        <w:rPr>
          <w:lang w:val="en-US"/>
        </w:rPr>
      </w:pPr>
      <w:r>
        <w:rPr>
          <w:lang w:val="en-US"/>
        </w:rPr>
        <w:tab/>
      </w:r>
      <w:r w:rsidRPr="002A2D6B">
        <w:rPr>
          <w:lang w:val="en-US"/>
        </w:rPr>
        <w:t>3gpp-Sbi-</w:t>
      </w:r>
      <w:r>
        <w:rPr>
          <w:lang w:val="en-US"/>
        </w:rPr>
        <w:t>S</w:t>
      </w:r>
      <w:r w:rsidRPr="002A2D6B">
        <w:rPr>
          <w:lang w:val="en-US"/>
        </w:rPr>
        <w:t>election-Info: reselection=true; not-select-nfservinst=xyz1; not-select-nfservinst=xyz2; not-select-nfinst=87654321-4191-46b3-955c-ac631f953ed8, reselection=true; not-select-nfservinst=abc1; not-select-nfservinst=abc2; not-select-nfinst=12345678-4191-46b3-955c-ac631f953ed8</w:t>
      </w:r>
    </w:p>
    <w:p w14:paraId="58C0E152" w14:textId="097CD79B" w:rsidR="00DA7149" w:rsidRPr="00D44731" w:rsidRDefault="00DA7149" w:rsidP="002D7984">
      <w:pPr>
        <w:pStyle w:val="Heading5"/>
      </w:pPr>
      <w:bookmarkStart w:id="582" w:name="_CR5_2_3_3_11"/>
      <w:bookmarkStart w:id="583" w:name="_Toc177643287"/>
      <w:bookmarkEnd w:id="582"/>
      <w:r w:rsidRPr="00D44731">
        <w:t>5.2.3.</w:t>
      </w:r>
      <w:r>
        <w:t>3</w:t>
      </w:r>
      <w:r w:rsidRPr="00D44731">
        <w:t>.</w:t>
      </w:r>
      <w:r>
        <w:t>11</w:t>
      </w:r>
      <w:r w:rsidRPr="00D44731">
        <w:tab/>
        <w:t>3gpp-Sb</w:t>
      </w:r>
      <w:r w:rsidRPr="00A76A1F">
        <w:t>i-</w:t>
      </w:r>
      <w:r w:rsidRPr="00E05E29">
        <w:t>Interplmn-Purpose</w:t>
      </w:r>
      <w:bookmarkEnd w:id="583"/>
    </w:p>
    <w:p w14:paraId="0A4C9C84" w14:textId="77777777" w:rsidR="00295171" w:rsidRPr="00D44731" w:rsidRDefault="00295171" w:rsidP="00295171">
      <w:pPr>
        <w:rPr>
          <w:lang w:eastAsia="zh-CN"/>
        </w:rPr>
      </w:pPr>
      <w:r w:rsidRPr="00D44731">
        <w:rPr>
          <w:lang w:eastAsia="zh-CN"/>
        </w:rPr>
        <w:t xml:space="preserve">The header contains </w:t>
      </w:r>
      <w:r>
        <w:rPr>
          <w:lang w:eastAsia="zh-CN"/>
        </w:rPr>
        <w:t>the intended purpose for inter-PLMN signaling</w:t>
      </w:r>
      <w:r w:rsidRPr="00D44731">
        <w:rPr>
          <w:lang w:eastAsia="zh-CN"/>
        </w:rPr>
        <w:t>. See clauses 6.</w:t>
      </w:r>
      <w:r>
        <w:rPr>
          <w:lang w:eastAsia="zh-CN"/>
        </w:rPr>
        <w:t>14</w:t>
      </w:r>
      <w:r w:rsidRPr="00D44731">
        <w:rPr>
          <w:lang w:eastAsia="zh-CN"/>
        </w:rPr>
        <w:t>.</w:t>
      </w:r>
    </w:p>
    <w:p w14:paraId="35BB5166" w14:textId="758F1200" w:rsidR="00BD74C3" w:rsidRPr="00D44731" w:rsidRDefault="00BD74C3" w:rsidP="00BD74C3">
      <w:pPr>
        <w:rPr>
          <w:lang w:eastAsia="zh-CN"/>
        </w:rPr>
      </w:pPr>
      <w:r w:rsidRPr="00D44731">
        <w:rPr>
          <w:lang w:eastAsia="zh-CN"/>
        </w:rPr>
        <w:t>The encoding of the header follows the ABNF as defined in IETF</w:t>
      </w:r>
      <w:r w:rsidRPr="00D44731">
        <w:t> RFC </w:t>
      </w:r>
      <w:r>
        <w:t>9110 [11]</w:t>
      </w:r>
      <w:r w:rsidRPr="00D44731">
        <w:rPr>
          <w:lang w:eastAsia="zh-CN"/>
        </w:rPr>
        <w:t>.</w:t>
      </w:r>
    </w:p>
    <w:p w14:paraId="53393318" w14:textId="77777777" w:rsidR="00295171" w:rsidRDefault="00295171" w:rsidP="00295171">
      <w:pPr>
        <w:pStyle w:val="PL"/>
        <w:rPr>
          <w:lang w:eastAsia="zh-CN"/>
        </w:rPr>
      </w:pPr>
    </w:p>
    <w:p w14:paraId="5469F68F" w14:textId="79B1044A" w:rsidR="00295171" w:rsidRDefault="00295171" w:rsidP="00295171">
      <w:pPr>
        <w:pStyle w:val="PL"/>
        <w:rPr>
          <w:lang w:eastAsia="zh-CN"/>
        </w:rPr>
      </w:pPr>
      <w:r w:rsidRPr="00D44731">
        <w:rPr>
          <w:lang w:eastAsia="zh-CN"/>
        </w:rPr>
        <w:t>Sb</w:t>
      </w:r>
      <w:r w:rsidRPr="00A76A1F">
        <w:rPr>
          <w:lang w:eastAsia="zh-CN"/>
        </w:rPr>
        <w:t>i-</w:t>
      </w:r>
      <w:r w:rsidRPr="00E05E29">
        <w:rPr>
          <w:lang w:eastAsia="zh-CN"/>
        </w:rPr>
        <w:t>Interplmn-Purpose</w:t>
      </w:r>
      <w:r>
        <w:rPr>
          <w:lang w:eastAsia="zh-CN"/>
        </w:rPr>
        <w:t>-Header</w:t>
      </w:r>
      <w:r w:rsidRPr="00A76A1F">
        <w:rPr>
          <w:lang w:eastAsia="zh-CN"/>
        </w:rPr>
        <w:t xml:space="preserve"> = "3gpp-Sbi-</w:t>
      </w:r>
      <w:r w:rsidRPr="00E05E29">
        <w:rPr>
          <w:lang w:eastAsia="zh-CN"/>
        </w:rPr>
        <w:t>Interplmn-Purpose</w:t>
      </w:r>
      <w:r w:rsidRPr="00A76A1F">
        <w:rPr>
          <w:lang w:eastAsia="zh-CN"/>
        </w:rPr>
        <w:t xml:space="preserve">:" </w:t>
      </w:r>
      <w:r>
        <w:rPr>
          <w:lang w:eastAsia="zh-CN"/>
        </w:rPr>
        <w:t xml:space="preserve">OWS </w:t>
      </w:r>
      <w:r w:rsidRPr="00A76A1F">
        <w:rPr>
          <w:lang w:eastAsia="zh-CN"/>
        </w:rPr>
        <w:t>N</w:t>
      </w:r>
      <w:r>
        <w:rPr>
          <w:lang w:eastAsia="zh-CN"/>
        </w:rPr>
        <w:t>32Purpose ":" OWS additional-info OWS</w:t>
      </w:r>
    </w:p>
    <w:p w14:paraId="0024B9CC" w14:textId="77777777" w:rsidR="00295171" w:rsidRDefault="00295171" w:rsidP="00295171">
      <w:pPr>
        <w:pStyle w:val="PL"/>
        <w:rPr>
          <w:lang w:eastAsia="zh-CN"/>
        </w:rPr>
      </w:pPr>
    </w:p>
    <w:p w14:paraId="218A084C" w14:textId="77777777" w:rsidR="00DC4F8A" w:rsidRDefault="00DC4F8A" w:rsidP="00DC4F8A">
      <w:pPr>
        <w:pStyle w:val="PL"/>
        <w:rPr>
          <w:lang w:eastAsia="zh-CN"/>
        </w:rPr>
      </w:pPr>
      <w:r>
        <w:rPr>
          <w:lang w:eastAsia="zh-CN"/>
        </w:rPr>
        <w:t>N32Purpose = "ROAMING"</w:t>
      </w:r>
    </w:p>
    <w:p w14:paraId="476D0BAC" w14:textId="77777777" w:rsidR="00DC4F8A" w:rsidRDefault="00DC4F8A" w:rsidP="00DC4F8A">
      <w:pPr>
        <w:pStyle w:val="PL"/>
        <w:rPr>
          <w:lang w:eastAsia="zh-CN"/>
        </w:rPr>
      </w:pPr>
      <w:r>
        <w:rPr>
          <w:lang w:eastAsia="zh-CN"/>
        </w:rPr>
        <w:t xml:space="preserve">           / "INTER_PLMN_MOBILITY"</w:t>
      </w:r>
    </w:p>
    <w:p w14:paraId="3D65AAF0" w14:textId="77777777" w:rsidR="00DC4F8A" w:rsidRDefault="00DC4F8A" w:rsidP="00DC4F8A">
      <w:pPr>
        <w:pStyle w:val="PL"/>
        <w:rPr>
          <w:lang w:eastAsia="zh-CN"/>
        </w:rPr>
      </w:pPr>
      <w:r>
        <w:rPr>
          <w:lang w:eastAsia="zh-CN"/>
        </w:rPr>
        <w:t xml:space="preserve">           / "SMS_INTERCONNECT"</w:t>
      </w:r>
    </w:p>
    <w:p w14:paraId="005B90C8" w14:textId="77777777" w:rsidR="00DC4F8A" w:rsidRDefault="00DC4F8A" w:rsidP="00DC4F8A">
      <w:pPr>
        <w:pStyle w:val="PL"/>
        <w:rPr>
          <w:lang w:eastAsia="zh-CN"/>
        </w:rPr>
      </w:pPr>
      <w:r>
        <w:rPr>
          <w:lang w:eastAsia="zh-CN"/>
        </w:rPr>
        <w:t xml:space="preserve">           / "ROAMING_TEST"</w:t>
      </w:r>
    </w:p>
    <w:p w14:paraId="53CE0918" w14:textId="77777777" w:rsidR="00DC4F8A" w:rsidRDefault="00DC4F8A" w:rsidP="00DC4F8A">
      <w:pPr>
        <w:pStyle w:val="PL"/>
        <w:rPr>
          <w:lang w:eastAsia="zh-CN"/>
        </w:rPr>
      </w:pPr>
      <w:r>
        <w:rPr>
          <w:lang w:eastAsia="zh-CN"/>
        </w:rPr>
        <w:t xml:space="preserve">           / "INTER_PLMN_MOBILITY_TEST"</w:t>
      </w:r>
    </w:p>
    <w:p w14:paraId="223FBFA7" w14:textId="77777777" w:rsidR="00DC4F8A" w:rsidRDefault="00DC4F8A" w:rsidP="00DC4F8A">
      <w:pPr>
        <w:pStyle w:val="PL"/>
        <w:rPr>
          <w:lang w:eastAsia="zh-CN"/>
        </w:rPr>
      </w:pPr>
      <w:r>
        <w:rPr>
          <w:lang w:eastAsia="zh-CN"/>
        </w:rPr>
        <w:t xml:space="preserve">           / "SMS_INTERCONNECT_TEST"</w:t>
      </w:r>
    </w:p>
    <w:p w14:paraId="02A83B0B" w14:textId="77777777" w:rsidR="00DC4F8A" w:rsidRDefault="00DC4F8A" w:rsidP="00DC4F8A">
      <w:pPr>
        <w:pStyle w:val="PL"/>
        <w:rPr>
          <w:lang w:eastAsia="zh-CN"/>
        </w:rPr>
      </w:pPr>
      <w:r>
        <w:rPr>
          <w:lang w:eastAsia="zh-CN"/>
        </w:rPr>
        <w:t xml:space="preserve">           / "SNPN_INTERCONNECT"</w:t>
      </w:r>
    </w:p>
    <w:p w14:paraId="0AEDD284" w14:textId="77777777" w:rsidR="00DC4F8A" w:rsidRDefault="00DC4F8A" w:rsidP="00DC4F8A">
      <w:pPr>
        <w:pStyle w:val="PL"/>
        <w:rPr>
          <w:lang w:eastAsia="zh-CN"/>
        </w:rPr>
      </w:pPr>
      <w:r>
        <w:rPr>
          <w:lang w:eastAsia="zh-CN"/>
        </w:rPr>
        <w:t xml:space="preserve">           / "SNPN_INTERCONNECT_TEST"</w:t>
      </w:r>
    </w:p>
    <w:p w14:paraId="60B1CA4D" w14:textId="77777777" w:rsidR="00DC4F8A" w:rsidRDefault="00DC4F8A" w:rsidP="00DC4F8A">
      <w:pPr>
        <w:pStyle w:val="PL"/>
        <w:rPr>
          <w:lang w:eastAsia="zh-CN"/>
        </w:rPr>
      </w:pPr>
      <w:r>
        <w:rPr>
          <w:lang w:eastAsia="zh-CN"/>
        </w:rPr>
        <w:t xml:space="preserve">           / "DISASTER_ROAMING"</w:t>
      </w:r>
    </w:p>
    <w:p w14:paraId="1FAACD39" w14:textId="77777777" w:rsidR="00DC4F8A" w:rsidRDefault="00DC4F8A" w:rsidP="00DC4F8A">
      <w:pPr>
        <w:pStyle w:val="PL"/>
        <w:rPr>
          <w:lang w:eastAsia="zh-CN"/>
        </w:rPr>
      </w:pPr>
      <w:r>
        <w:rPr>
          <w:lang w:eastAsia="zh-CN"/>
        </w:rPr>
        <w:t xml:space="preserve">           / "DISASTER_ROAMING_TEST"</w:t>
      </w:r>
    </w:p>
    <w:p w14:paraId="768FC56B" w14:textId="77777777" w:rsidR="00DC4F8A" w:rsidRDefault="00DC4F8A" w:rsidP="00DC4F8A">
      <w:pPr>
        <w:pStyle w:val="PL"/>
        <w:rPr>
          <w:lang w:eastAsia="zh-CN"/>
        </w:rPr>
      </w:pPr>
      <w:r>
        <w:rPr>
          <w:lang w:eastAsia="zh-CN"/>
        </w:rPr>
        <w:t xml:space="preserve">           / "</w:t>
      </w:r>
      <w:r w:rsidRPr="001D0569">
        <w:rPr>
          <w:lang w:eastAsia="zh-CN"/>
        </w:rPr>
        <w:t>DATA_ANALYTICS_EXCHANGE</w:t>
      </w:r>
      <w:r>
        <w:rPr>
          <w:lang w:eastAsia="zh-CN"/>
        </w:rPr>
        <w:t>"</w:t>
      </w:r>
    </w:p>
    <w:p w14:paraId="04957F2E" w14:textId="77777777" w:rsidR="00DC4F8A" w:rsidRDefault="00DC4F8A" w:rsidP="00DC4F8A">
      <w:pPr>
        <w:pStyle w:val="PL"/>
        <w:rPr>
          <w:lang w:eastAsia="zh-CN"/>
        </w:rPr>
      </w:pPr>
      <w:r>
        <w:rPr>
          <w:lang w:eastAsia="zh-CN"/>
        </w:rPr>
        <w:t xml:space="preserve">           / "</w:t>
      </w:r>
      <w:r w:rsidRPr="001D0569">
        <w:rPr>
          <w:lang w:eastAsia="zh-CN"/>
        </w:rPr>
        <w:t>DATA_ANALYTICS_EXCHANGE</w:t>
      </w:r>
      <w:r w:rsidRPr="00C0049A">
        <w:rPr>
          <w:lang w:eastAsia="zh-CN"/>
        </w:rPr>
        <w:t>_TEST</w:t>
      </w:r>
      <w:r>
        <w:rPr>
          <w:lang w:eastAsia="zh-CN"/>
        </w:rPr>
        <w:t>"</w:t>
      </w:r>
    </w:p>
    <w:p w14:paraId="763CAB00" w14:textId="77777777" w:rsidR="00DC4F8A" w:rsidRPr="00D44731" w:rsidRDefault="00DC4F8A" w:rsidP="00DC4F8A">
      <w:pPr>
        <w:pStyle w:val="PL"/>
        <w:rPr>
          <w:lang w:eastAsia="zh-CN"/>
        </w:rPr>
      </w:pPr>
      <w:r>
        <w:rPr>
          <w:lang w:eastAsia="zh-CN"/>
        </w:rPr>
        <w:t xml:space="preserve">           / token</w:t>
      </w:r>
    </w:p>
    <w:p w14:paraId="10790E0C" w14:textId="77777777" w:rsidR="00DC4F8A" w:rsidRDefault="00DC4F8A" w:rsidP="00DC4F8A">
      <w:pPr>
        <w:pStyle w:val="PL"/>
        <w:rPr>
          <w:lang w:eastAsia="ja-JP"/>
        </w:rPr>
      </w:pPr>
    </w:p>
    <w:p w14:paraId="0F1C9D55" w14:textId="77777777" w:rsidR="00DC4F8A" w:rsidRDefault="00DC4F8A" w:rsidP="00DC4F8A">
      <w:pPr>
        <w:pStyle w:val="PL"/>
        <w:rPr>
          <w:lang w:eastAsia="ja-JP"/>
        </w:rPr>
      </w:pPr>
      <w:r>
        <w:rPr>
          <w:rFonts w:hint="eastAsia"/>
          <w:lang w:eastAsia="ja-JP"/>
        </w:rPr>
        <w:t>a</w:t>
      </w:r>
      <w:r>
        <w:rPr>
          <w:lang w:eastAsia="ja-JP"/>
        </w:rPr>
        <w:t>dditional-info = token</w:t>
      </w:r>
    </w:p>
    <w:p w14:paraId="347C0F6A" w14:textId="77777777" w:rsidR="00295171" w:rsidRDefault="00295171" w:rsidP="00295171">
      <w:pPr>
        <w:pStyle w:val="PL"/>
        <w:rPr>
          <w:lang w:eastAsia="ja-JP"/>
        </w:rPr>
      </w:pPr>
    </w:p>
    <w:p w14:paraId="16682888" w14:textId="77777777" w:rsidR="00295171" w:rsidRDefault="00295171" w:rsidP="00EE04DE">
      <w:pPr>
        <w:pStyle w:val="PL"/>
        <w:rPr>
          <w:lang w:eastAsia="ja-JP"/>
        </w:rPr>
      </w:pPr>
    </w:p>
    <w:p w14:paraId="34E7A6C6" w14:textId="77777777" w:rsidR="00295171" w:rsidRDefault="00295171" w:rsidP="00295171">
      <w:pPr>
        <w:pStyle w:val="B1"/>
      </w:pPr>
      <w:r>
        <w:rPr>
          <w:lang w:eastAsia="ja-JP"/>
        </w:rPr>
        <w:t>-</w:t>
      </w:r>
      <w:r>
        <w:rPr>
          <w:lang w:eastAsia="ja-JP"/>
        </w:rPr>
        <w:tab/>
        <w:t xml:space="preserve">N32Purpose: </w:t>
      </w:r>
      <w:r>
        <w:rPr>
          <w:rFonts w:hint="eastAsia"/>
          <w:lang w:eastAsia="ja-JP"/>
        </w:rPr>
        <w:t>T</w:t>
      </w:r>
      <w:r>
        <w:rPr>
          <w:lang w:eastAsia="ja-JP"/>
        </w:rPr>
        <w:t>he parameter for N32Purpose indicates the intended purpose of inter-PLMN signaling, and values specified in 3GPP</w:t>
      </w:r>
      <w:r w:rsidRPr="00F26844">
        <w:rPr>
          <w:lang w:val="en-US" w:eastAsia="ja-JP"/>
        </w:rPr>
        <w:t> TS 29.573 [</w:t>
      </w:r>
      <w:r>
        <w:rPr>
          <w:lang w:val="en-US" w:eastAsia="ja-JP"/>
        </w:rPr>
        <w:t>27</w:t>
      </w:r>
      <w:r w:rsidRPr="00F26844">
        <w:rPr>
          <w:lang w:val="en-US" w:eastAsia="ja-JP"/>
        </w:rPr>
        <w:t>] clause </w:t>
      </w:r>
      <w:r>
        <w:t>6.1.5.3.9 are used.</w:t>
      </w:r>
    </w:p>
    <w:p w14:paraId="35F5CAB4" w14:textId="77777777" w:rsidR="00295171" w:rsidRDefault="00295171" w:rsidP="00295171">
      <w:pPr>
        <w:pStyle w:val="EX"/>
        <w:rPr>
          <w:lang w:eastAsia="zh-CN"/>
        </w:rPr>
      </w:pPr>
      <w:r w:rsidRPr="00D44731">
        <w:rPr>
          <w:lang w:eastAsia="zh-CN"/>
        </w:rPr>
        <w:t>EXAMPLE:</w:t>
      </w:r>
      <w:r w:rsidRPr="00D44731">
        <w:rPr>
          <w:lang w:eastAsia="zh-CN"/>
        </w:rPr>
        <w:tab/>
        <w:t>3g</w:t>
      </w:r>
      <w:r w:rsidRPr="00A76A1F">
        <w:rPr>
          <w:lang w:eastAsia="zh-CN"/>
        </w:rPr>
        <w:t>pp-Sbi-</w:t>
      </w:r>
      <w:r w:rsidRPr="00E05E29">
        <w:rPr>
          <w:lang w:eastAsia="zh-CN"/>
        </w:rPr>
        <w:t>Interplmn-Purpose</w:t>
      </w:r>
      <w:r w:rsidRPr="00A76A1F">
        <w:rPr>
          <w:lang w:eastAsia="zh-CN"/>
        </w:rPr>
        <w:t xml:space="preserve">: </w:t>
      </w:r>
      <w:r>
        <w:rPr>
          <w:lang w:eastAsia="zh-CN"/>
        </w:rPr>
        <w:t>ROAMING: usecaseA</w:t>
      </w:r>
    </w:p>
    <w:p w14:paraId="21CE759E" w14:textId="50CEA710" w:rsidR="008956DC" w:rsidRDefault="008956DC" w:rsidP="008956DC">
      <w:pPr>
        <w:pStyle w:val="Heading5"/>
        <w:rPr>
          <w:lang w:eastAsia="zh-CN"/>
        </w:rPr>
      </w:pPr>
      <w:bookmarkStart w:id="584" w:name="_CR5_2_3_3_12"/>
      <w:bookmarkStart w:id="585" w:name="_Toc177643288"/>
      <w:bookmarkEnd w:id="584"/>
      <w:r>
        <w:lastRenderedPageBreak/>
        <w:t>5.2.3.3.12</w:t>
      </w:r>
      <w:r>
        <w:tab/>
      </w:r>
      <w:r>
        <w:rPr>
          <w:lang w:eastAsia="zh-CN"/>
        </w:rPr>
        <w:t>3gpp-Sbi-Request-Info</w:t>
      </w:r>
      <w:bookmarkEnd w:id="585"/>
    </w:p>
    <w:p w14:paraId="222F0F9B" w14:textId="6E657025" w:rsidR="00295171" w:rsidRDefault="00295171" w:rsidP="00295171">
      <w:pPr>
        <w:rPr>
          <w:lang w:eastAsia="zh-CN"/>
        </w:rPr>
      </w:pPr>
      <w:r>
        <w:rPr>
          <w:lang w:eastAsia="zh-CN"/>
        </w:rPr>
        <w:t>The header contains a list of additional information related to a HTTP request which may be included by a NF or a SCP, to indicate e.g.:</w:t>
      </w:r>
    </w:p>
    <w:p w14:paraId="02766FA0" w14:textId="77777777" w:rsidR="00295171" w:rsidRDefault="00295171" w:rsidP="00295171">
      <w:pPr>
        <w:pStyle w:val="B1"/>
        <w:rPr>
          <w:lang w:eastAsia="zh-CN"/>
        </w:rPr>
      </w:pPr>
      <w:r>
        <w:rPr>
          <w:lang w:eastAsia="zh-CN"/>
        </w:rPr>
        <w:t>-</w:t>
      </w:r>
      <w:r>
        <w:rPr>
          <w:lang w:eastAsia="zh-CN"/>
        </w:rPr>
        <w:tab/>
        <w:t>whether the HTTP request message is involving a reselection of an alternative NF;</w:t>
      </w:r>
    </w:p>
    <w:p w14:paraId="14A50297" w14:textId="77777777" w:rsidR="00295171" w:rsidRDefault="00295171" w:rsidP="00295171">
      <w:pPr>
        <w:pStyle w:val="B1"/>
        <w:rPr>
          <w:lang w:eastAsia="zh-CN"/>
        </w:rPr>
      </w:pPr>
      <w:r>
        <w:rPr>
          <w:lang w:eastAsia="zh-CN"/>
        </w:rPr>
        <w:t>-</w:t>
      </w:r>
      <w:r>
        <w:rPr>
          <w:lang w:eastAsia="zh-CN"/>
        </w:rPr>
        <w:tab/>
        <w:t>whether the HTTP request message is a retransmission of the message, i.e. the request message has been sent but being rejected with a temporary failure or timeout;</w:t>
      </w:r>
    </w:p>
    <w:p w14:paraId="19611232" w14:textId="77777777" w:rsidR="00295171" w:rsidRDefault="00295171" w:rsidP="00295171">
      <w:pPr>
        <w:rPr>
          <w:lang w:eastAsia="zh-CN"/>
        </w:rPr>
      </w:pPr>
      <w:r>
        <w:rPr>
          <w:lang w:eastAsia="zh-CN"/>
        </w:rPr>
        <w:t>When the header is included by a NF acting as a HTTP client, an idempotency-key may be included for a non-idempotent request to enable the receiver to detect possible duplicated request messages as specified in clause 5.2.8.</w:t>
      </w:r>
    </w:p>
    <w:p w14:paraId="3C03C4E5" w14:textId="77777777" w:rsidR="00295171" w:rsidRDefault="00295171" w:rsidP="00295171">
      <w:pPr>
        <w:rPr>
          <w:lang w:eastAsia="zh-CN"/>
        </w:rPr>
      </w:pPr>
      <w:r>
        <w:rPr>
          <w:lang w:eastAsia="zh-CN"/>
        </w:rPr>
        <w:t>The receiving NF may use the header, e.g. to determine whether to accept the request.</w:t>
      </w:r>
    </w:p>
    <w:p w14:paraId="3B58C906" w14:textId="3C9B1361" w:rsidR="00BD74C3" w:rsidRDefault="00BD74C3" w:rsidP="00BD74C3">
      <w:pPr>
        <w:rPr>
          <w:lang w:eastAsia="zh-CN"/>
        </w:rPr>
      </w:pPr>
      <w:r>
        <w:rPr>
          <w:lang w:eastAsia="zh-CN"/>
        </w:rPr>
        <w:t>The encoding of the header follows the ABNF as defined in IETF</w:t>
      </w:r>
      <w:r>
        <w:t> RFC 9110 [11]</w:t>
      </w:r>
      <w:r>
        <w:rPr>
          <w:lang w:eastAsia="zh-CN"/>
        </w:rPr>
        <w:t>.</w:t>
      </w:r>
    </w:p>
    <w:p w14:paraId="1C9F0A1A" w14:textId="77777777" w:rsidR="00295171" w:rsidRDefault="00295171" w:rsidP="00295171">
      <w:pPr>
        <w:pStyle w:val="PL"/>
        <w:rPr>
          <w:lang w:eastAsia="zh-CN"/>
        </w:rPr>
      </w:pPr>
    </w:p>
    <w:p w14:paraId="1C5346E9" w14:textId="3D289496" w:rsidR="00295171" w:rsidRDefault="00295171" w:rsidP="00295171">
      <w:pPr>
        <w:pStyle w:val="PL"/>
        <w:rPr>
          <w:lang w:eastAsia="zh-CN"/>
        </w:rPr>
      </w:pPr>
      <w:r>
        <w:rPr>
          <w:lang w:eastAsia="zh-CN"/>
        </w:rPr>
        <w:t>Sbi-Request-Info-Header = "3gpp-Sbi-Request-Info:" OWS req-param *( ";" OWS req-param ) OWS</w:t>
      </w:r>
    </w:p>
    <w:p w14:paraId="41D42CB7" w14:textId="77777777" w:rsidR="00295171" w:rsidRDefault="00295171" w:rsidP="00EE04DE">
      <w:pPr>
        <w:pStyle w:val="PL"/>
        <w:rPr>
          <w:lang w:eastAsia="zh-CN"/>
        </w:rPr>
      </w:pPr>
    </w:p>
    <w:p w14:paraId="03C43AAE" w14:textId="1453FF2E" w:rsidR="00295171" w:rsidRDefault="00295171" w:rsidP="00295171">
      <w:pPr>
        <w:pStyle w:val="PL"/>
        <w:rPr>
          <w:lang w:eastAsia="zh-CN"/>
        </w:rPr>
      </w:pPr>
      <w:r>
        <w:rPr>
          <w:lang w:eastAsia="zh-CN"/>
        </w:rPr>
        <w:t>req-param = req-param-name "=" OWS req-param-value</w:t>
      </w:r>
    </w:p>
    <w:p w14:paraId="545DC4D0" w14:textId="77777777" w:rsidR="00AB3AEB" w:rsidRDefault="00AB3AEB" w:rsidP="00AB3AEB">
      <w:pPr>
        <w:pStyle w:val="PL"/>
        <w:rPr>
          <w:lang w:eastAsia="zh-CN"/>
        </w:rPr>
      </w:pPr>
    </w:p>
    <w:p w14:paraId="2C54458B" w14:textId="53139978" w:rsidR="00AB3AEB" w:rsidRDefault="00AB3AEB" w:rsidP="00AB3AEB">
      <w:pPr>
        <w:pStyle w:val="PL"/>
        <w:rPr>
          <w:lang w:eastAsia="zh-CN"/>
        </w:rPr>
      </w:pPr>
      <w:r>
        <w:rPr>
          <w:lang w:eastAsia="zh-CN"/>
        </w:rPr>
        <w:t>req-param-name = "retrans" / "redirect" / "reason" / "idempotency-key" / "receivedrejectioncause" / "</w:t>
      </w:r>
      <w:r w:rsidRPr="004F2D6E">
        <w:rPr>
          <w:lang w:eastAsia="zh-CN"/>
        </w:rPr>
        <w:t>callback</w:t>
      </w:r>
      <w:r>
        <w:rPr>
          <w:lang w:eastAsia="zh-CN"/>
        </w:rPr>
        <w:t>-</w:t>
      </w:r>
      <w:r w:rsidRPr="004F2D6E">
        <w:rPr>
          <w:lang w:eastAsia="zh-CN"/>
        </w:rPr>
        <w:t>uri</w:t>
      </w:r>
      <w:r>
        <w:rPr>
          <w:lang w:eastAsia="zh-CN"/>
        </w:rPr>
        <w:t>-</w:t>
      </w:r>
      <w:r w:rsidRPr="004F2D6E">
        <w:rPr>
          <w:lang w:eastAsia="zh-CN"/>
        </w:rPr>
        <w:t>prefix</w:t>
      </w:r>
      <w:r>
        <w:rPr>
          <w:lang w:eastAsia="zh-CN"/>
        </w:rPr>
        <w:t xml:space="preserve">" / </w:t>
      </w:r>
      <w:r w:rsidR="007317AE">
        <w:rPr>
          <w:lang w:eastAsia="zh-CN"/>
        </w:rPr>
        <w:t xml:space="preserve">"nfinst" / "nfservinst" / "redirection-cause" / </w:t>
      </w:r>
      <w:r>
        <w:rPr>
          <w:lang w:eastAsia="zh-CN"/>
        </w:rPr>
        <w:t>token</w:t>
      </w:r>
    </w:p>
    <w:p w14:paraId="37FCA124" w14:textId="77777777" w:rsidR="00AB3AEB" w:rsidRDefault="00AB3AEB" w:rsidP="00AB3AEB">
      <w:pPr>
        <w:pStyle w:val="PL"/>
        <w:rPr>
          <w:lang w:eastAsia="zh-CN"/>
        </w:rPr>
      </w:pPr>
    </w:p>
    <w:p w14:paraId="1F2867EC" w14:textId="77777777" w:rsidR="00094243" w:rsidRDefault="00094243" w:rsidP="00094243">
      <w:pPr>
        <w:pStyle w:val="PL"/>
        <w:rPr>
          <w:lang w:eastAsia="zh-CN"/>
        </w:rPr>
      </w:pPr>
      <w:r>
        <w:rPr>
          <w:lang w:eastAsia="zh-CN"/>
        </w:rPr>
        <w:t>req-param-value = token</w:t>
      </w:r>
    </w:p>
    <w:p w14:paraId="0A886FDF" w14:textId="77777777" w:rsidR="00295171" w:rsidRDefault="00295171" w:rsidP="00295171">
      <w:pPr>
        <w:pStyle w:val="PL"/>
        <w:rPr>
          <w:lang w:eastAsia="zh-CN"/>
        </w:rPr>
      </w:pPr>
    </w:p>
    <w:p w14:paraId="2F386AD2" w14:textId="77777777" w:rsidR="00295171" w:rsidRDefault="00295171" w:rsidP="00295171">
      <w:pPr>
        <w:pStyle w:val="PL"/>
        <w:rPr>
          <w:lang w:eastAsia="zh-CN"/>
        </w:rPr>
      </w:pPr>
    </w:p>
    <w:p w14:paraId="2266C598" w14:textId="77777777" w:rsidR="00295171" w:rsidRDefault="00295171" w:rsidP="00EE04DE">
      <w:pPr>
        <w:pStyle w:val="PL"/>
        <w:rPr>
          <w:lang w:eastAsia="zh-CN"/>
        </w:rPr>
      </w:pPr>
    </w:p>
    <w:p w14:paraId="5BB720BF" w14:textId="77777777" w:rsidR="00295171" w:rsidRDefault="00295171" w:rsidP="00295171">
      <w:pPr>
        <w:rPr>
          <w:lang w:eastAsia="zh-CN"/>
        </w:rPr>
      </w:pPr>
      <w:r w:rsidRPr="00821FD2">
        <w:t>The following parameters are defined:</w:t>
      </w:r>
    </w:p>
    <w:p w14:paraId="1B7038FF" w14:textId="77777777" w:rsidR="00295171" w:rsidRDefault="00295171" w:rsidP="00295171">
      <w:pPr>
        <w:pStyle w:val="B1"/>
        <w:rPr>
          <w:lang w:eastAsia="zh-CN"/>
        </w:rPr>
      </w:pPr>
      <w:r>
        <w:rPr>
          <w:lang w:eastAsia="zh-CN"/>
        </w:rPr>
        <w:t>-</w:t>
      </w:r>
      <w:r>
        <w:rPr>
          <w:lang w:eastAsia="zh-CN"/>
        </w:rPr>
        <w:tab/>
        <w:t xml:space="preserve">"reason": indicates the reason for which the NF </w:t>
      </w:r>
      <w:r w:rsidRPr="008D5573">
        <w:rPr>
          <w:lang w:eastAsia="zh-CN"/>
        </w:rPr>
        <w:t>resend</w:t>
      </w:r>
      <w:r w:rsidRPr="00881906">
        <w:rPr>
          <w:lang w:eastAsia="zh-CN"/>
        </w:rPr>
        <w:t>s</w:t>
      </w:r>
      <w:r w:rsidRPr="008D5573">
        <w:rPr>
          <w:lang w:eastAsia="zh-CN"/>
        </w:rPr>
        <w:t xml:space="preserve"> or redirect</w:t>
      </w:r>
      <w:r w:rsidRPr="00881906">
        <w:rPr>
          <w:lang w:eastAsia="zh-CN"/>
        </w:rPr>
        <w:t>s</w:t>
      </w:r>
      <w:r>
        <w:rPr>
          <w:lang w:eastAsia="zh-CN"/>
        </w:rPr>
        <w:t xml:space="preserve"> the HTTP request message. This may take one of the following values:</w:t>
      </w:r>
    </w:p>
    <w:p w14:paraId="3B4760E9" w14:textId="77777777" w:rsidR="00295171" w:rsidRDefault="00295171" w:rsidP="00295171">
      <w:pPr>
        <w:pStyle w:val="B2"/>
        <w:rPr>
          <w:lang w:eastAsia="zh-CN"/>
        </w:rPr>
      </w:pPr>
      <w:r>
        <w:rPr>
          <w:lang w:eastAsia="zh-CN"/>
        </w:rPr>
        <w:t>-</w:t>
      </w:r>
      <w:r>
        <w:rPr>
          <w:lang w:eastAsia="zh-CN"/>
        </w:rPr>
        <w:tab/>
        <w:t>"unreachable": indicates that the HTTP request is redirected to an alternative NF due to the request URI (e.g. the resource URI or Notification/callback URI) is not reachable;</w:t>
      </w:r>
    </w:p>
    <w:p w14:paraId="3C5D8F0E" w14:textId="77777777" w:rsidR="00295171" w:rsidRDefault="00295171" w:rsidP="00295171">
      <w:pPr>
        <w:pStyle w:val="B2"/>
        <w:rPr>
          <w:lang w:eastAsia="zh-CN"/>
        </w:rPr>
      </w:pPr>
      <w:r>
        <w:rPr>
          <w:lang w:eastAsia="zh-CN"/>
        </w:rPr>
        <w:t>-</w:t>
      </w:r>
      <w:r>
        <w:rPr>
          <w:lang w:eastAsia="zh-CN"/>
        </w:rPr>
        <w:tab/>
        <w:t>"overloaded": indicates that the HTTP request is redirected to an alternative NF as result of overload control enforcement, by doing redirection towards an alternative NF (see clause 6.4.3.5.1);</w:t>
      </w:r>
    </w:p>
    <w:p w14:paraId="6C45DFB4" w14:textId="77777777" w:rsidR="00295171" w:rsidRDefault="00295171" w:rsidP="00295171">
      <w:pPr>
        <w:pStyle w:val="B2"/>
        <w:rPr>
          <w:lang w:eastAsia="zh-CN"/>
        </w:rPr>
      </w:pPr>
      <w:r>
        <w:rPr>
          <w:lang w:eastAsia="zh-CN"/>
        </w:rPr>
        <w:t>-</w:t>
      </w:r>
      <w:r>
        <w:rPr>
          <w:lang w:eastAsia="zh-CN"/>
        </w:rPr>
        <w:tab/>
        <w:t>"3xx-redirect": indicates that the HTTP request is redirected to an alternative NF as result of receiving a 3xx status code.</w:t>
      </w:r>
    </w:p>
    <w:p w14:paraId="4FA3F181" w14:textId="77777777" w:rsidR="00295171" w:rsidRDefault="00295171" w:rsidP="00295171">
      <w:pPr>
        <w:pStyle w:val="B2"/>
        <w:rPr>
          <w:lang w:eastAsia="zh-CN"/>
        </w:rPr>
      </w:pPr>
      <w:r>
        <w:rPr>
          <w:lang w:eastAsia="zh-CN"/>
        </w:rPr>
        <w:t>-</w:t>
      </w:r>
      <w:r>
        <w:rPr>
          <w:lang w:eastAsia="zh-CN"/>
        </w:rPr>
        <w:tab/>
        <w:t>"temporary-rejection-cause": indicates the HTTP request is retransmitted towards the same or alternative NF due to a temporary rejection.</w:t>
      </w:r>
    </w:p>
    <w:p w14:paraId="5F74B81B" w14:textId="77777777" w:rsidR="00295171" w:rsidRDefault="00295171" w:rsidP="00295171">
      <w:pPr>
        <w:pStyle w:val="B1"/>
        <w:rPr>
          <w:lang w:eastAsia="zh-CN"/>
        </w:rPr>
      </w:pPr>
      <w:r>
        <w:rPr>
          <w:lang w:eastAsia="zh-CN"/>
        </w:rPr>
        <w:t>-</w:t>
      </w:r>
      <w:r>
        <w:rPr>
          <w:lang w:eastAsia="zh-CN"/>
        </w:rPr>
        <w:tab/>
        <w:t>"</w:t>
      </w:r>
      <w:r>
        <w:t>receivedrejectioncause"</w:t>
      </w:r>
      <w:r>
        <w:rPr>
          <w:lang w:eastAsia="zh-CN"/>
        </w:rPr>
        <w:t xml:space="preserve">: indicates a temporary </w:t>
      </w:r>
      <w:r>
        <w:t xml:space="preserve">rejection application </w:t>
      </w:r>
      <w:r>
        <w:rPr>
          <w:lang w:eastAsia="zh-CN"/>
        </w:rPr>
        <w:t>cause received from the NF or SCP (for last attempt) as defined in clause 5.2.7.2, when the "retrans" parameter is set to "true" and the reason is set to "temporary-rejection-cause". The cause data type is specified in clause 5.2.4.1 of 3GPP TS 29.571 [13].</w:t>
      </w:r>
    </w:p>
    <w:p w14:paraId="1BC7C046" w14:textId="77777777" w:rsidR="00295171" w:rsidRDefault="00295171" w:rsidP="00295171">
      <w:pPr>
        <w:pStyle w:val="B1"/>
        <w:rPr>
          <w:lang w:val="en-US" w:eastAsia="zh-CN"/>
        </w:rPr>
      </w:pPr>
      <w:r>
        <w:rPr>
          <w:lang w:eastAsia="zh-CN"/>
        </w:rPr>
        <w:t>-</w:t>
      </w:r>
      <w:r>
        <w:rPr>
          <w:lang w:eastAsia="zh-CN"/>
        </w:rPr>
        <w:tab/>
        <w:t xml:space="preserve">"retrans": </w:t>
      </w:r>
      <w:r>
        <w:rPr>
          <w:lang w:val="en-US" w:eastAsia="zh-CN"/>
        </w:rPr>
        <w:t>it is a boolean and shall be set to "true" to indicate that the request message has been retransmitted e.g. when the request didn't get any response or get a temporary failure cause, otherwise the "retrans" shall not be present.</w:t>
      </w:r>
    </w:p>
    <w:p w14:paraId="35551D59" w14:textId="77777777" w:rsidR="007317AE" w:rsidRDefault="00295171" w:rsidP="007317AE">
      <w:pPr>
        <w:pStyle w:val="B1"/>
        <w:rPr>
          <w:lang w:val="en-US" w:eastAsia="zh-CN"/>
        </w:rPr>
      </w:pPr>
      <w:r>
        <w:rPr>
          <w:lang w:val="en-US" w:eastAsia="zh-CN"/>
        </w:rPr>
        <w:t>-</w:t>
      </w:r>
      <w:r>
        <w:rPr>
          <w:lang w:val="en-US" w:eastAsia="zh-CN"/>
        </w:rPr>
        <w:tab/>
        <w:t>"redirect": it is a boolean and shall be set to "true" to indicate that the request message has been redirected to an alternative NF.</w:t>
      </w:r>
    </w:p>
    <w:p w14:paraId="1D539E0D" w14:textId="54BBDC7E" w:rsidR="007317AE" w:rsidRDefault="007317AE" w:rsidP="007317AE">
      <w:pPr>
        <w:pStyle w:val="B1"/>
        <w:rPr>
          <w:lang w:eastAsia="zh-CN"/>
        </w:rPr>
      </w:pPr>
      <w:r>
        <w:rPr>
          <w:lang w:val="en-US" w:eastAsia="zh-CN"/>
        </w:rPr>
        <w:t>-</w:t>
      </w:r>
      <w:r>
        <w:rPr>
          <w:lang w:val="en-US" w:eastAsia="zh-CN"/>
        </w:rPr>
        <w:tab/>
        <w:t xml:space="preserve">"nfinst": </w:t>
      </w:r>
      <w:r>
        <w:rPr>
          <w:lang w:eastAsia="zh-CN"/>
        </w:rPr>
        <w:t>indicates the NF Instance ID of the NF instance towards which the request was sent previously, as defined in 3GPP TS 29.510 [8]; the ABNF is defined in clause 5.2.3.2.8. This parameter may be present if the "reason" parameter is present</w:t>
      </w:r>
      <w:r w:rsidRPr="00415322">
        <w:rPr>
          <w:lang w:eastAsia="zh-CN"/>
        </w:rPr>
        <w:t xml:space="preserve"> </w:t>
      </w:r>
      <w:r>
        <w:rPr>
          <w:lang w:eastAsia="zh-CN"/>
        </w:rPr>
        <w:t>to indicate the NF instance which was not reachable, or which redirected or rejected the request.</w:t>
      </w:r>
    </w:p>
    <w:p w14:paraId="2BE30D79" w14:textId="77777777" w:rsidR="007317AE" w:rsidRDefault="007317AE" w:rsidP="007317AE">
      <w:pPr>
        <w:pStyle w:val="B1"/>
        <w:rPr>
          <w:lang w:eastAsia="zh-CN"/>
        </w:rPr>
      </w:pPr>
      <w:r>
        <w:rPr>
          <w:lang w:eastAsia="zh-CN"/>
        </w:rPr>
        <w:t>-</w:t>
      </w:r>
      <w:r>
        <w:rPr>
          <w:lang w:eastAsia="zh-CN"/>
        </w:rPr>
        <w:tab/>
        <w:t>"nfservinst": indicates the NF Service Instance ID</w:t>
      </w:r>
      <w:r w:rsidRPr="00415322">
        <w:rPr>
          <w:lang w:eastAsia="zh-CN"/>
        </w:rPr>
        <w:t xml:space="preserve"> </w:t>
      </w:r>
      <w:r>
        <w:rPr>
          <w:lang w:eastAsia="zh-CN"/>
        </w:rPr>
        <w:t>of the NF service instance towards which the request was sent previously, as defined in 3GPP TS 29.510 [8]; the ABNF is defined in clause 5.2.3.2.8. This parameter may be present if the "reason" parameter is present</w:t>
      </w:r>
      <w:r w:rsidRPr="00415322">
        <w:rPr>
          <w:lang w:eastAsia="zh-CN"/>
        </w:rPr>
        <w:t xml:space="preserve"> </w:t>
      </w:r>
      <w:r>
        <w:rPr>
          <w:lang w:eastAsia="zh-CN"/>
        </w:rPr>
        <w:t>to indicate the NF service instance which was not reachable, or which redirected or rejected the request.</w:t>
      </w:r>
    </w:p>
    <w:p w14:paraId="5927F673" w14:textId="5287E164" w:rsidR="00295171" w:rsidRDefault="007317AE" w:rsidP="00295171">
      <w:pPr>
        <w:pStyle w:val="B1"/>
        <w:rPr>
          <w:lang w:val="en-US" w:eastAsia="zh-CN"/>
        </w:rPr>
      </w:pPr>
      <w:r>
        <w:rPr>
          <w:lang w:eastAsia="zh-CN"/>
        </w:rPr>
        <w:lastRenderedPageBreak/>
        <w:t>-</w:t>
      </w:r>
      <w:r>
        <w:rPr>
          <w:lang w:eastAsia="zh-CN"/>
        </w:rPr>
        <w:tab/>
        <w:t>"redirection-cause": indicates the redirection cause received in the 3xx redirect, when the "reason" parameter is set to "3xx-redirect". The redirection cause is defined as the cause attribute received in the RedirectResponse data type as specified in clause 5.2.4.21 of 3GPP TS 29.571 [13].</w:t>
      </w:r>
    </w:p>
    <w:p w14:paraId="1DA80819" w14:textId="77777777" w:rsidR="00094243" w:rsidRDefault="00295171" w:rsidP="00094243">
      <w:pPr>
        <w:pStyle w:val="B1"/>
        <w:rPr>
          <w:lang w:val="en-US" w:eastAsia="zh-CN"/>
        </w:rPr>
      </w:pPr>
      <w:r>
        <w:rPr>
          <w:lang w:val="en-US" w:eastAsia="zh-CN"/>
        </w:rPr>
        <w:t>-</w:t>
      </w:r>
      <w:r>
        <w:rPr>
          <w:lang w:val="en-US" w:eastAsia="zh-CN"/>
        </w:rPr>
        <w:tab/>
        <w:t xml:space="preserve">"idempotency-key": it is a string and may be encoded using </w:t>
      </w:r>
      <w:r w:rsidRPr="005A59F4">
        <w:rPr>
          <w:lang w:val="en-US" w:eastAsia="zh-CN"/>
        </w:rPr>
        <w:t>Universally Unique Identifier (UUID), as described in IETF RFC 4122</w:t>
      </w:r>
      <w:r>
        <w:rPr>
          <w:lang w:val="en-US" w:eastAsia="zh-CN"/>
        </w:rPr>
        <w:t> [47], to uniquely identify a request message (to be received) in the target NF. See clause 5.2.8.</w:t>
      </w:r>
    </w:p>
    <w:p w14:paraId="451409D9" w14:textId="57C399B4" w:rsidR="00AB3AEB" w:rsidRDefault="00AB3AEB" w:rsidP="00AB3AEB">
      <w:pPr>
        <w:pStyle w:val="B1"/>
        <w:rPr>
          <w:lang w:val="en-US" w:eastAsia="zh-CN"/>
        </w:rPr>
      </w:pPr>
      <w:r>
        <w:rPr>
          <w:lang w:val="en-US" w:eastAsia="zh-CN"/>
        </w:rPr>
        <w:t>-</w:t>
      </w:r>
      <w:r>
        <w:rPr>
          <w:lang w:val="en-US" w:eastAsia="zh-CN"/>
        </w:rPr>
        <w:tab/>
        <w:t>"</w:t>
      </w:r>
      <w:r w:rsidRPr="004F2D6E">
        <w:rPr>
          <w:lang w:val="en-US" w:eastAsia="zh-CN"/>
        </w:rPr>
        <w:t>callback-uri-prefix</w:t>
      </w:r>
      <w:r>
        <w:rPr>
          <w:lang w:val="en-US" w:eastAsia="zh-CN"/>
        </w:rPr>
        <w:t xml:space="preserve">": </w:t>
      </w:r>
      <w:r w:rsidRPr="004F2D6E">
        <w:rPr>
          <w:lang w:val="en-US" w:eastAsia="zh-CN"/>
        </w:rPr>
        <w:t>path-absolute as specified IETF RFC 3986</w:t>
      </w:r>
      <w:r w:rsidR="00D93C0A">
        <w:rPr>
          <w:lang w:val="en-US" w:eastAsia="zh-CN"/>
        </w:rPr>
        <w:t> </w:t>
      </w:r>
      <w:r w:rsidR="00D93C0A" w:rsidRPr="004F2D6E">
        <w:rPr>
          <w:lang w:val="en-US" w:eastAsia="zh-CN"/>
        </w:rPr>
        <w:t>[</w:t>
      </w:r>
      <w:r w:rsidRPr="004F2D6E">
        <w:rPr>
          <w:lang w:val="en-US" w:eastAsia="zh-CN"/>
        </w:rPr>
        <w:t>14] (i.e. the first path segment(s) after the authority) which is part of the Callback URI</w:t>
      </w:r>
      <w:r>
        <w:rPr>
          <w:lang w:val="en-US" w:eastAsia="zh-CN"/>
        </w:rPr>
        <w:t>.</w:t>
      </w:r>
      <w:r w:rsidRPr="00AA0714">
        <w:rPr>
          <w:lang w:eastAsia="zh-CN"/>
        </w:rPr>
        <w:t xml:space="preserve"> </w:t>
      </w:r>
      <w:r>
        <w:rPr>
          <w:lang w:eastAsia="zh-CN"/>
        </w:rPr>
        <w:t>The ABNF is defined in clause </w:t>
      </w:r>
      <w:r>
        <w:t>5.2.3.3.7</w:t>
      </w:r>
      <w:r>
        <w:rPr>
          <w:lang w:eastAsia="zh-CN"/>
        </w:rPr>
        <w:t>.</w:t>
      </w:r>
    </w:p>
    <w:p w14:paraId="09B4D083" w14:textId="219120CE" w:rsidR="007317AE" w:rsidRDefault="007317AE" w:rsidP="007317AE">
      <w:pPr>
        <w:pStyle w:val="NO"/>
        <w:rPr>
          <w:lang w:val="en-US" w:eastAsia="zh-CN"/>
        </w:rPr>
      </w:pPr>
      <w:r>
        <w:rPr>
          <w:lang w:val="en-US" w:eastAsia="zh-CN"/>
        </w:rPr>
        <w:t>NOTE 1:</w:t>
      </w:r>
      <w:r>
        <w:rPr>
          <w:lang w:val="en-US" w:eastAsia="zh-CN"/>
        </w:rPr>
        <w:tab/>
        <w:t>The "nfinst" and "nfservinst" parameters can be used for trouble shooting, KPIs, to avoid redirecting the request back to the previous NF (service) instance if the request needs to be redirected again (thus avoiding a redirection loop) and/or to refrain from redirecting further requests to an overloaded NF (service) instance.</w:t>
      </w:r>
    </w:p>
    <w:p w14:paraId="2CCA9536" w14:textId="77777777" w:rsidR="00AB3AEB" w:rsidRDefault="00AB3AEB" w:rsidP="00AB3AEB">
      <w:pPr>
        <w:pStyle w:val="EX"/>
      </w:pPr>
      <w:r>
        <w:rPr>
          <w:lang w:val="en-US" w:eastAsia="zh-CN"/>
        </w:rPr>
        <w:t>EXAMPLE 1</w:t>
      </w:r>
      <w:r w:rsidRPr="00283ED3">
        <w:rPr>
          <w:lang w:val="en-US" w:eastAsia="zh-CN"/>
        </w:rPr>
        <w:t>:</w:t>
      </w:r>
      <w:r w:rsidRPr="00283ED3">
        <w:rPr>
          <w:lang w:val="en-US" w:eastAsia="zh-CN"/>
        </w:rPr>
        <w:tab/>
      </w:r>
      <w:r>
        <w:rPr>
          <w:lang w:val="en-US" w:eastAsia="zh-CN"/>
        </w:rPr>
        <w:t>For a request retransmitted to an alternative NF due to the rejection by the original target NF with a temporary rejection cause:</w:t>
      </w:r>
      <w:r>
        <w:rPr>
          <w:lang w:val="en-US" w:eastAsia="zh-CN"/>
        </w:rPr>
        <w:br/>
      </w:r>
      <w:r>
        <w:rPr>
          <w:lang w:val="en-US" w:eastAsia="zh-CN"/>
        </w:rPr>
        <w:br/>
      </w:r>
      <w:r>
        <w:rPr>
          <w:lang w:eastAsia="zh-CN"/>
        </w:rPr>
        <w:t>3gpp-Sbi-Request-Info</w:t>
      </w:r>
      <w:r w:rsidRPr="00283ED3">
        <w:rPr>
          <w:lang w:val="en-US" w:eastAsia="zh-CN"/>
        </w:rPr>
        <w:t xml:space="preserve">: </w:t>
      </w:r>
      <w:r>
        <w:rPr>
          <w:lang w:val="en-US" w:eastAsia="zh-CN"/>
        </w:rPr>
        <w:t>retrans=true; redirect=true</w:t>
      </w:r>
      <w:r>
        <w:rPr>
          <w:lang w:eastAsia="zh-CN"/>
        </w:rPr>
        <w:t>; reason</w:t>
      </w:r>
      <w:r>
        <w:rPr>
          <w:lang w:val="en-US" w:eastAsia="zh-CN"/>
        </w:rPr>
        <w:t>=</w:t>
      </w:r>
      <w:r>
        <w:rPr>
          <w:lang w:eastAsia="zh-CN"/>
        </w:rPr>
        <w:t xml:space="preserve">temporary-rejection-cause; </w:t>
      </w:r>
      <w:r>
        <w:t>receivedrejectioncause=INSUFFICIENT_RESOURCES</w:t>
      </w:r>
    </w:p>
    <w:p w14:paraId="72CB081D" w14:textId="77777777" w:rsidR="00AB3AEB" w:rsidRDefault="00AB3AEB" w:rsidP="00AB3AEB">
      <w:pPr>
        <w:pStyle w:val="EX"/>
        <w:rPr>
          <w:lang w:eastAsia="zh-CN"/>
        </w:rPr>
      </w:pPr>
      <w:r>
        <w:rPr>
          <w:lang w:val="en-US" w:eastAsia="zh-CN"/>
        </w:rPr>
        <w:t>EXAMPLE 2</w:t>
      </w:r>
      <w:r w:rsidRPr="00F301E4">
        <w:rPr>
          <w:lang w:val="en-US" w:eastAsia="zh-CN"/>
        </w:rPr>
        <w:t>:</w:t>
      </w:r>
      <w:r w:rsidRPr="00F301E4">
        <w:rPr>
          <w:lang w:val="en-US" w:eastAsia="zh-CN"/>
        </w:rPr>
        <w:tab/>
      </w:r>
      <w:r>
        <w:rPr>
          <w:lang w:val="en-US" w:eastAsia="zh-CN"/>
        </w:rPr>
        <w:t>For a request sent towards an alternative NF due to the original target NF not reachable:</w:t>
      </w:r>
      <w:r>
        <w:rPr>
          <w:lang w:val="en-US" w:eastAsia="zh-CN"/>
        </w:rPr>
        <w:br/>
      </w:r>
      <w:r>
        <w:rPr>
          <w:lang w:val="en-US" w:eastAsia="zh-CN"/>
        </w:rPr>
        <w:br/>
      </w:r>
      <w:r>
        <w:rPr>
          <w:lang w:eastAsia="zh-CN"/>
        </w:rPr>
        <w:t>3gpp-Sbi-Request-Info</w:t>
      </w:r>
      <w:r w:rsidRPr="00F301E4">
        <w:rPr>
          <w:lang w:val="en-US" w:eastAsia="zh-CN"/>
        </w:rPr>
        <w:t xml:space="preserve">: </w:t>
      </w:r>
      <w:r>
        <w:rPr>
          <w:lang w:val="en-US" w:eastAsia="zh-CN"/>
        </w:rPr>
        <w:t xml:space="preserve">redirect=true; </w:t>
      </w:r>
      <w:r>
        <w:rPr>
          <w:lang w:eastAsia="zh-CN"/>
        </w:rPr>
        <w:t>reason</w:t>
      </w:r>
      <w:r>
        <w:rPr>
          <w:lang w:val="en-US" w:eastAsia="zh-CN"/>
        </w:rPr>
        <w:t>=</w:t>
      </w:r>
      <w:r>
        <w:rPr>
          <w:lang w:eastAsia="zh-CN"/>
        </w:rPr>
        <w:t>unreachable</w:t>
      </w:r>
    </w:p>
    <w:p w14:paraId="72033605" w14:textId="77777777" w:rsidR="00AB3AEB" w:rsidRDefault="00AB3AEB" w:rsidP="00AB3AEB">
      <w:pPr>
        <w:pStyle w:val="EX"/>
        <w:rPr>
          <w:lang w:val="en-US" w:eastAsia="zh-CN"/>
        </w:rPr>
      </w:pPr>
      <w:r>
        <w:rPr>
          <w:lang w:val="en-US" w:eastAsia="zh-CN"/>
        </w:rPr>
        <w:t>EXAMPLE 3</w:t>
      </w:r>
      <w:r w:rsidRPr="00F301E4">
        <w:rPr>
          <w:lang w:val="en-US" w:eastAsia="zh-CN"/>
        </w:rPr>
        <w:t>:</w:t>
      </w:r>
      <w:r w:rsidRPr="00F301E4">
        <w:rPr>
          <w:lang w:val="en-US" w:eastAsia="zh-CN"/>
        </w:rPr>
        <w:tab/>
      </w:r>
      <w:r>
        <w:rPr>
          <w:lang w:val="en-US" w:eastAsia="zh-CN"/>
        </w:rPr>
        <w:t>For a non-idempotent request:</w:t>
      </w:r>
    </w:p>
    <w:p w14:paraId="003C56D4" w14:textId="77777777" w:rsidR="00AB3AEB" w:rsidRDefault="00AB3AEB" w:rsidP="00AB3AEB">
      <w:pPr>
        <w:pStyle w:val="EX"/>
        <w:rPr>
          <w:lang w:eastAsia="zh-CN"/>
        </w:rPr>
      </w:pPr>
      <w:r>
        <w:rPr>
          <w:lang w:eastAsia="zh-CN"/>
        </w:rPr>
        <w:tab/>
        <w:t>3gpp-Sbi-Request-Info</w:t>
      </w:r>
      <w:r w:rsidRPr="00283ED3">
        <w:rPr>
          <w:lang w:val="en-US" w:eastAsia="zh-CN"/>
        </w:rPr>
        <w:t>:</w:t>
      </w:r>
      <w:r>
        <w:rPr>
          <w:lang w:val="en-US" w:eastAsia="zh-CN"/>
        </w:rPr>
        <w:t xml:space="preserve"> idempotency-key=</w:t>
      </w:r>
      <w:r w:rsidRPr="00D1205D">
        <w:rPr>
          <w:lang w:eastAsia="zh-CN"/>
        </w:rPr>
        <w:t>54804518-4191-46b3-955c-ac631f953ed8</w:t>
      </w:r>
    </w:p>
    <w:p w14:paraId="25DBC3FB" w14:textId="2A36433C" w:rsidR="00AB3AEB" w:rsidRDefault="00AB3AEB" w:rsidP="00AB3AEB">
      <w:pPr>
        <w:pStyle w:val="EX"/>
        <w:rPr>
          <w:lang w:val="en-US" w:eastAsia="zh-CN"/>
        </w:rPr>
      </w:pPr>
      <w:r>
        <w:rPr>
          <w:lang w:val="en-US" w:eastAsia="zh-CN"/>
        </w:rPr>
        <w:t>EXAMPLE 4:</w:t>
      </w:r>
      <w:r>
        <w:rPr>
          <w:lang w:val="en-US" w:eastAsia="zh-CN"/>
        </w:rPr>
        <w:tab/>
        <w:t>For a notification request with a callback URI containing the prefix "/abc":</w:t>
      </w:r>
    </w:p>
    <w:p w14:paraId="7AFA3A2A" w14:textId="77777777" w:rsidR="00AB3AEB" w:rsidRDefault="00AB3AEB" w:rsidP="00AB3AEB">
      <w:pPr>
        <w:pStyle w:val="EX"/>
        <w:rPr>
          <w:lang w:eastAsia="zh-CN"/>
        </w:rPr>
      </w:pPr>
      <w:r>
        <w:rPr>
          <w:lang w:eastAsia="zh-CN"/>
        </w:rPr>
        <w:tab/>
        <w:t>3gpp-Sbi-Request-Info</w:t>
      </w:r>
      <w:r>
        <w:rPr>
          <w:lang w:val="en-US" w:eastAsia="zh-CN"/>
        </w:rPr>
        <w:t>: callback-uri-prefix="/</w:t>
      </w:r>
      <w:r>
        <w:rPr>
          <w:lang w:eastAsia="zh-CN"/>
        </w:rPr>
        <w:t>abc"</w:t>
      </w:r>
    </w:p>
    <w:p w14:paraId="3654FC76" w14:textId="6B9CA6B2" w:rsidR="007317AE" w:rsidRDefault="007317AE" w:rsidP="007317AE">
      <w:pPr>
        <w:pStyle w:val="EX"/>
        <w:rPr>
          <w:lang w:eastAsia="zh-CN"/>
        </w:rPr>
      </w:pPr>
      <w:r>
        <w:rPr>
          <w:lang w:val="en-US" w:eastAsia="zh-CN"/>
        </w:rPr>
        <w:t>EXAMPLE 5:</w:t>
      </w:r>
      <w:r>
        <w:rPr>
          <w:lang w:val="en-US" w:eastAsia="zh-CN"/>
        </w:rPr>
        <w:tab/>
        <w:t>For a request retransmitted towards an alternative NF due to the original target NF redirecting the request:</w:t>
      </w:r>
      <w:r>
        <w:rPr>
          <w:lang w:val="en-US" w:eastAsia="zh-CN"/>
        </w:rPr>
        <w:br/>
      </w:r>
      <w:r>
        <w:rPr>
          <w:lang w:val="en-US" w:eastAsia="zh-CN"/>
        </w:rPr>
        <w:br/>
      </w:r>
      <w:r>
        <w:rPr>
          <w:lang w:eastAsia="zh-CN"/>
        </w:rPr>
        <w:t>3gpp-Sbi-Request-Info</w:t>
      </w:r>
      <w:r>
        <w:rPr>
          <w:lang w:val="en-US" w:eastAsia="zh-CN"/>
        </w:rPr>
        <w:t xml:space="preserve">: retrans=true; redirect=true; </w:t>
      </w:r>
      <w:r>
        <w:rPr>
          <w:lang w:eastAsia="zh-CN"/>
        </w:rPr>
        <w:t>reason</w:t>
      </w:r>
      <w:r>
        <w:rPr>
          <w:lang w:val="en-US" w:eastAsia="zh-CN"/>
        </w:rPr>
        <w:t>=</w:t>
      </w:r>
      <w:r>
        <w:rPr>
          <w:lang w:eastAsia="zh-CN"/>
        </w:rPr>
        <w:t>3xx-redirect</w:t>
      </w:r>
      <w:r>
        <w:t>; nfinst=</w:t>
      </w:r>
      <w:r w:rsidRPr="00CC6C2C">
        <w:rPr>
          <w:lang w:eastAsia="zh-CN"/>
        </w:rPr>
        <w:t xml:space="preserve"> </w:t>
      </w:r>
      <w:r>
        <w:rPr>
          <w:lang w:eastAsia="zh-CN"/>
        </w:rPr>
        <w:t>54804518-4191-46b3-955c-ac631f953ed8; nfservinst=xyz; redirection-cause="NF service instance shutting down".</w:t>
      </w:r>
    </w:p>
    <w:p w14:paraId="18A30620" w14:textId="5D79A47A" w:rsidR="007317AE" w:rsidRDefault="007317AE" w:rsidP="00AB3AEB">
      <w:pPr>
        <w:pStyle w:val="EX"/>
        <w:rPr>
          <w:lang w:eastAsia="zh-CN"/>
        </w:rPr>
      </w:pPr>
      <w:r>
        <w:rPr>
          <w:lang w:val="en-US" w:eastAsia="zh-CN"/>
        </w:rPr>
        <w:t>EXAMPLE 6:</w:t>
      </w:r>
      <w:r>
        <w:rPr>
          <w:lang w:val="en-US" w:eastAsia="zh-CN"/>
        </w:rPr>
        <w:tab/>
        <w:t>For a request sent towards an alternative NF due to the original target NF being overloaded:</w:t>
      </w:r>
      <w:r>
        <w:rPr>
          <w:lang w:val="en-US" w:eastAsia="zh-CN"/>
        </w:rPr>
        <w:br/>
      </w:r>
      <w:r>
        <w:rPr>
          <w:lang w:val="en-US" w:eastAsia="zh-CN"/>
        </w:rPr>
        <w:br/>
      </w:r>
      <w:r>
        <w:rPr>
          <w:lang w:eastAsia="zh-CN"/>
        </w:rPr>
        <w:t>3gpp-Sbi-Request-Info</w:t>
      </w:r>
      <w:r>
        <w:rPr>
          <w:lang w:val="en-US" w:eastAsia="zh-CN"/>
        </w:rPr>
        <w:t xml:space="preserve">: redirect=true; </w:t>
      </w:r>
      <w:r>
        <w:rPr>
          <w:lang w:eastAsia="zh-CN"/>
        </w:rPr>
        <w:t>reason</w:t>
      </w:r>
      <w:r>
        <w:rPr>
          <w:lang w:val="en-US" w:eastAsia="zh-CN"/>
        </w:rPr>
        <w:t>=</w:t>
      </w:r>
      <w:r>
        <w:rPr>
          <w:lang w:eastAsia="zh-CN"/>
        </w:rPr>
        <w:t>overloaded</w:t>
      </w:r>
      <w:r>
        <w:t>; nfinst=</w:t>
      </w:r>
      <w:r w:rsidRPr="00CC6C2C">
        <w:rPr>
          <w:lang w:eastAsia="zh-CN"/>
        </w:rPr>
        <w:t xml:space="preserve"> </w:t>
      </w:r>
      <w:r>
        <w:rPr>
          <w:lang w:eastAsia="zh-CN"/>
        </w:rPr>
        <w:t>54804518-4191-46b3-955c-ac631f953ed8.</w:t>
      </w:r>
    </w:p>
    <w:p w14:paraId="5FC2613E" w14:textId="03155F18" w:rsidR="008D08ED" w:rsidRDefault="008D08ED" w:rsidP="008D08ED">
      <w:pPr>
        <w:pStyle w:val="Heading5"/>
        <w:rPr>
          <w:lang w:eastAsia="zh-CN"/>
        </w:rPr>
      </w:pPr>
      <w:bookmarkStart w:id="586" w:name="_CR5_2_3_3_13"/>
      <w:bookmarkStart w:id="587" w:name="_Toc177643289"/>
      <w:bookmarkEnd w:id="586"/>
      <w:r>
        <w:t>5.2.3.3.13</w:t>
      </w:r>
      <w:r>
        <w:tab/>
      </w:r>
      <w:r>
        <w:rPr>
          <w:lang w:eastAsia="zh-CN"/>
        </w:rPr>
        <w:t>3gpp-Sbi-Retry</w:t>
      </w:r>
      <w:r w:rsidRPr="002A2D6B">
        <w:rPr>
          <w:lang w:val="en-US"/>
        </w:rPr>
        <w:t>-Info</w:t>
      </w:r>
      <w:bookmarkEnd w:id="587"/>
    </w:p>
    <w:p w14:paraId="15A7FE1D" w14:textId="77777777" w:rsidR="00295171" w:rsidRDefault="00295171" w:rsidP="00295171">
      <w:pPr>
        <w:rPr>
          <w:lang w:eastAsia="zh-CN"/>
        </w:rPr>
      </w:pPr>
      <w:r>
        <w:rPr>
          <w:lang w:eastAsia="zh-CN"/>
        </w:rPr>
        <w:t>The header may be included in a HTTP request message for indirect communication</w:t>
      </w:r>
      <w:r w:rsidRPr="00D12AD7">
        <w:rPr>
          <w:lang w:eastAsia="zh-CN"/>
        </w:rPr>
        <w:t xml:space="preserve"> </w:t>
      </w:r>
      <w:r>
        <w:rPr>
          <w:lang w:eastAsia="zh-CN"/>
        </w:rPr>
        <w:t>to indicate that the request shall</w:t>
      </w:r>
      <w:r>
        <w:rPr>
          <w:lang w:val="en-US"/>
        </w:rPr>
        <w:t xml:space="preserve"> only be sent once and shall not be retried</w:t>
      </w:r>
      <w:r>
        <w:rPr>
          <w:lang w:eastAsia="zh-CN"/>
        </w:rPr>
        <w:t>.</w:t>
      </w:r>
    </w:p>
    <w:p w14:paraId="2B6F7B45" w14:textId="28F49FD1" w:rsidR="00BD74C3" w:rsidRDefault="00BD74C3" w:rsidP="00BD74C3">
      <w:pPr>
        <w:rPr>
          <w:lang w:eastAsia="zh-CN"/>
        </w:rPr>
      </w:pPr>
      <w:r>
        <w:rPr>
          <w:lang w:eastAsia="zh-CN"/>
        </w:rPr>
        <w:t>The encoding of the header follows the ABNF as defined in IETF</w:t>
      </w:r>
      <w:r>
        <w:t> RFC 9110 [11]</w:t>
      </w:r>
      <w:r>
        <w:rPr>
          <w:lang w:eastAsia="zh-CN"/>
        </w:rPr>
        <w:t>.</w:t>
      </w:r>
    </w:p>
    <w:p w14:paraId="043ECE90" w14:textId="77777777" w:rsidR="00295171" w:rsidRPr="00BD74C3" w:rsidRDefault="00295171" w:rsidP="00295171">
      <w:pPr>
        <w:pStyle w:val="PL"/>
      </w:pPr>
    </w:p>
    <w:p w14:paraId="78872700" w14:textId="78ABEB3A" w:rsidR="00295171" w:rsidRDefault="00295171" w:rsidP="00EE04DE">
      <w:pPr>
        <w:pStyle w:val="PL"/>
        <w:rPr>
          <w:lang w:val="en-US"/>
        </w:rPr>
      </w:pPr>
      <w:r w:rsidRPr="002A2D6B">
        <w:rPr>
          <w:lang w:val="en-US"/>
        </w:rPr>
        <w:t>Sbi-</w:t>
      </w:r>
      <w:r>
        <w:rPr>
          <w:lang w:val="en-US"/>
        </w:rPr>
        <w:t>Retry</w:t>
      </w:r>
      <w:r w:rsidRPr="002A2D6B">
        <w:rPr>
          <w:lang w:val="en-US"/>
        </w:rPr>
        <w:t>-Info</w:t>
      </w:r>
      <w:r>
        <w:rPr>
          <w:lang w:val="en-US"/>
        </w:rPr>
        <w:t>-Header</w:t>
      </w:r>
      <w:r w:rsidRPr="002A2D6B">
        <w:rPr>
          <w:lang w:val="en-US"/>
        </w:rPr>
        <w:t xml:space="preserve"> = "3gpp-Sbi-</w:t>
      </w:r>
      <w:r>
        <w:rPr>
          <w:lang w:val="en-US"/>
        </w:rPr>
        <w:t>Retry</w:t>
      </w:r>
      <w:r w:rsidRPr="002A2D6B">
        <w:rPr>
          <w:lang w:val="en-US"/>
        </w:rPr>
        <w:t xml:space="preserve">-Info:" </w:t>
      </w:r>
      <w:r>
        <w:rPr>
          <w:lang w:val="en-US"/>
        </w:rPr>
        <w:t>OWS retriesindication OWS</w:t>
      </w:r>
    </w:p>
    <w:p w14:paraId="73F03025" w14:textId="77777777" w:rsidR="00295171" w:rsidRDefault="00295171" w:rsidP="00295171">
      <w:pPr>
        <w:pStyle w:val="PL"/>
        <w:rPr>
          <w:lang w:val="en-US"/>
        </w:rPr>
      </w:pPr>
    </w:p>
    <w:p w14:paraId="6073F31A" w14:textId="77777777" w:rsidR="00295171" w:rsidRDefault="00295171" w:rsidP="00295171">
      <w:pPr>
        <w:pStyle w:val="PL"/>
        <w:rPr>
          <w:lang w:val="en-US"/>
        </w:rPr>
      </w:pPr>
      <w:r>
        <w:rPr>
          <w:lang w:val="en-US"/>
        </w:rPr>
        <w:t>retriesindication = "no-retries"</w:t>
      </w:r>
    </w:p>
    <w:p w14:paraId="5B42096E" w14:textId="77777777" w:rsidR="00295171" w:rsidRDefault="00295171" w:rsidP="00295171">
      <w:pPr>
        <w:pStyle w:val="PL"/>
        <w:rPr>
          <w:lang w:val="en-US"/>
        </w:rPr>
      </w:pPr>
    </w:p>
    <w:p w14:paraId="0F70AAC3" w14:textId="77777777" w:rsidR="00295171" w:rsidRPr="002A2D6B" w:rsidRDefault="00295171" w:rsidP="00EE04DE">
      <w:pPr>
        <w:pStyle w:val="PL"/>
        <w:rPr>
          <w:lang w:val="en-US"/>
        </w:rPr>
      </w:pPr>
    </w:p>
    <w:p w14:paraId="7053C098" w14:textId="77777777" w:rsidR="00295171" w:rsidRPr="002A2D6B" w:rsidRDefault="00295171" w:rsidP="00295171">
      <w:pPr>
        <w:rPr>
          <w:lang w:val="en-US"/>
        </w:rPr>
      </w:pPr>
      <w:r>
        <w:rPr>
          <w:lang w:val="en-US"/>
        </w:rPr>
        <w:t>The following value is defined:</w:t>
      </w:r>
    </w:p>
    <w:p w14:paraId="58108B8A" w14:textId="77777777" w:rsidR="00295171" w:rsidRPr="002A2D6B" w:rsidRDefault="00295171" w:rsidP="00295171">
      <w:pPr>
        <w:pStyle w:val="B1"/>
        <w:rPr>
          <w:lang w:val="en-US"/>
        </w:rPr>
      </w:pPr>
      <w:r>
        <w:rPr>
          <w:lang w:val="en-US"/>
        </w:rPr>
        <w:t>-</w:t>
      </w:r>
      <w:r>
        <w:rPr>
          <w:lang w:val="en-US"/>
        </w:rPr>
        <w:tab/>
        <w:t>"no-retries" indicates that the request shall only be sent once and shall not be retried to the same nor alternative endpoints of the same target NF service instance nor towards another target NF service instance once the request has been forwarded once.</w:t>
      </w:r>
    </w:p>
    <w:p w14:paraId="0DC624F2" w14:textId="77777777" w:rsidR="00295171" w:rsidRPr="002A2D6B" w:rsidRDefault="00295171" w:rsidP="00295171">
      <w:pPr>
        <w:pStyle w:val="EX"/>
        <w:rPr>
          <w:lang w:val="en-US"/>
        </w:rPr>
      </w:pPr>
      <w:r>
        <w:rPr>
          <w:lang w:val="en-US"/>
        </w:rPr>
        <w:t>EXAMPLE 1</w:t>
      </w:r>
      <w:r w:rsidRPr="002A2D6B">
        <w:rPr>
          <w:lang w:val="en-US"/>
        </w:rPr>
        <w:t>:</w:t>
      </w:r>
      <w:r w:rsidRPr="002A2D6B">
        <w:rPr>
          <w:lang w:val="en-US"/>
        </w:rPr>
        <w:tab/>
      </w:r>
      <w:r>
        <w:rPr>
          <w:lang w:val="en-US"/>
        </w:rPr>
        <w:t>NF service consumer instructing the SCP to not perform any retries:</w:t>
      </w:r>
    </w:p>
    <w:p w14:paraId="05841C67" w14:textId="77777777" w:rsidR="00295171" w:rsidRDefault="00295171" w:rsidP="00295171">
      <w:pPr>
        <w:pStyle w:val="EX"/>
        <w:rPr>
          <w:lang w:val="en-US"/>
        </w:rPr>
      </w:pPr>
      <w:r>
        <w:rPr>
          <w:lang w:val="en-US"/>
        </w:rPr>
        <w:lastRenderedPageBreak/>
        <w:tab/>
      </w:r>
      <w:r w:rsidRPr="002A2D6B">
        <w:rPr>
          <w:lang w:val="en-US"/>
        </w:rPr>
        <w:t>3gpp-Sbi-</w:t>
      </w:r>
      <w:r>
        <w:rPr>
          <w:lang w:val="en-US"/>
        </w:rPr>
        <w:t>Retry</w:t>
      </w:r>
      <w:r w:rsidRPr="002A2D6B">
        <w:rPr>
          <w:lang w:val="en-US"/>
        </w:rPr>
        <w:t xml:space="preserve">-Info: </w:t>
      </w:r>
      <w:r>
        <w:rPr>
          <w:lang w:val="en-US"/>
        </w:rPr>
        <w:t>no-retries</w:t>
      </w:r>
    </w:p>
    <w:p w14:paraId="38424FA5" w14:textId="77777777" w:rsidR="00295171" w:rsidRPr="002A2D6B" w:rsidRDefault="00295171" w:rsidP="00295171">
      <w:pPr>
        <w:pStyle w:val="EX"/>
        <w:rPr>
          <w:lang w:val="en-US"/>
        </w:rPr>
      </w:pPr>
      <w:r>
        <w:rPr>
          <w:lang w:val="en-US"/>
        </w:rPr>
        <w:t>EXAMPLE 2</w:t>
      </w:r>
      <w:r w:rsidRPr="002A2D6B">
        <w:rPr>
          <w:lang w:val="en-US"/>
        </w:rPr>
        <w:t xml:space="preserve">: </w:t>
      </w:r>
      <w:r>
        <w:rPr>
          <w:lang w:val="en-US"/>
        </w:rPr>
        <w:tab/>
        <w:t>NF service consumer instructing t</w:t>
      </w:r>
      <w:r w:rsidRPr="002A2D6B">
        <w:rPr>
          <w:lang w:val="en-US"/>
        </w:rPr>
        <w:t xml:space="preserve">he SCP </w:t>
      </w:r>
      <w:r>
        <w:rPr>
          <w:lang w:val="en-US"/>
        </w:rPr>
        <w:t xml:space="preserve">to </w:t>
      </w:r>
      <w:r w:rsidRPr="002A2D6B">
        <w:rPr>
          <w:lang w:val="en-US"/>
        </w:rPr>
        <w:t xml:space="preserve">perform </w:t>
      </w:r>
      <w:r>
        <w:rPr>
          <w:lang w:val="en-US"/>
        </w:rPr>
        <w:t xml:space="preserve">an NF </w:t>
      </w:r>
      <w:r w:rsidRPr="002A2D6B">
        <w:rPr>
          <w:lang w:val="en-US"/>
        </w:rPr>
        <w:t>reselection</w:t>
      </w:r>
      <w:r>
        <w:rPr>
          <w:lang w:val="en-US"/>
        </w:rPr>
        <w:t xml:space="preserve">, </w:t>
      </w:r>
      <w:r w:rsidRPr="002A2D6B">
        <w:rPr>
          <w:lang w:val="en-US"/>
        </w:rPr>
        <w:t xml:space="preserve">not </w:t>
      </w:r>
      <w:r>
        <w:rPr>
          <w:lang w:val="en-US"/>
        </w:rPr>
        <w:t>re</w:t>
      </w:r>
      <w:r w:rsidRPr="002A2D6B">
        <w:rPr>
          <w:lang w:val="en-US"/>
        </w:rPr>
        <w:t>select</w:t>
      </w:r>
      <w:r>
        <w:rPr>
          <w:lang w:val="en-US"/>
        </w:rPr>
        <w:t>ing the</w:t>
      </w:r>
      <w:r w:rsidRPr="002A2D6B">
        <w:rPr>
          <w:lang w:val="en-US"/>
        </w:rPr>
        <w:t xml:space="preserve"> NF instance identified by 87654321-4191-46b3-955c-ac631f953ed8</w:t>
      </w:r>
      <w:r>
        <w:rPr>
          <w:lang w:val="en-US"/>
        </w:rPr>
        <w:t>, and to not perform any retries then if no successful response is received from the reselected NF instance.</w:t>
      </w:r>
    </w:p>
    <w:p w14:paraId="62F63791" w14:textId="77777777" w:rsidR="00295171" w:rsidRPr="00384F71" w:rsidRDefault="00295171" w:rsidP="00295171">
      <w:pPr>
        <w:pStyle w:val="EX"/>
        <w:rPr>
          <w:lang w:val="en-US"/>
        </w:rPr>
      </w:pPr>
      <w:r>
        <w:rPr>
          <w:lang w:val="en-US"/>
        </w:rPr>
        <w:tab/>
      </w:r>
      <w:r w:rsidRPr="002A2D6B">
        <w:rPr>
          <w:lang w:val="en-US"/>
        </w:rPr>
        <w:t>3gpp-Sbi-</w:t>
      </w:r>
      <w:r>
        <w:rPr>
          <w:lang w:val="en-US"/>
        </w:rPr>
        <w:t>S</w:t>
      </w:r>
      <w:r w:rsidRPr="002A2D6B">
        <w:rPr>
          <w:lang w:val="en-US"/>
        </w:rPr>
        <w:t>election-Info: reselection=true; not-select-nfinst=87654321-4191-46b3-955c-ac631f953ed8</w:t>
      </w:r>
      <w:r>
        <w:rPr>
          <w:lang w:val="en-US"/>
        </w:rPr>
        <w:br/>
      </w:r>
      <w:r>
        <w:rPr>
          <w:lang w:val="en-US"/>
        </w:rPr>
        <w:tab/>
      </w:r>
      <w:r w:rsidRPr="002A2D6B">
        <w:rPr>
          <w:lang w:val="en-US"/>
        </w:rPr>
        <w:t>3gpp-Sbi-</w:t>
      </w:r>
      <w:r>
        <w:rPr>
          <w:lang w:val="en-US"/>
        </w:rPr>
        <w:t>Retry</w:t>
      </w:r>
      <w:r w:rsidRPr="002A2D6B">
        <w:rPr>
          <w:lang w:val="en-US"/>
        </w:rPr>
        <w:t xml:space="preserve">-Info: </w:t>
      </w:r>
      <w:r>
        <w:rPr>
          <w:lang w:val="en-US"/>
        </w:rPr>
        <w:t>no-retries</w:t>
      </w:r>
    </w:p>
    <w:p w14:paraId="7B94F0C5" w14:textId="36767319" w:rsidR="006D7E1D" w:rsidRPr="000B63FD" w:rsidRDefault="006D7E1D" w:rsidP="006D7E1D">
      <w:pPr>
        <w:pStyle w:val="Heading5"/>
        <w:rPr>
          <w:lang w:eastAsia="zh-CN"/>
        </w:rPr>
      </w:pPr>
      <w:bookmarkStart w:id="588" w:name="_CR5_2_3_3_14"/>
      <w:bookmarkStart w:id="589" w:name="_Toc177643290"/>
      <w:bookmarkEnd w:id="588"/>
      <w:r w:rsidRPr="000B63FD">
        <w:t>5.2.3.</w:t>
      </w:r>
      <w:r>
        <w:t>3</w:t>
      </w:r>
      <w:r w:rsidRPr="000B63FD">
        <w:t>.</w:t>
      </w:r>
      <w:r>
        <w:t>14</w:t>
      </w:r>
      <w:r w:rsidRPr="000B63FD">
        <w:tab/>
      </w:r>
      <w:r w:rsidRPr="000B63FD">
        <w:rPr>
          <w:lang w:eastAsia="zh-CN"/>
        </w:rPr>
        <w:t>3gpp-Sbi-</w:t>
      </w:r>
      <w:r>
        <w:rPr>
          <w:lang w:eastAsia="zh-CN"/>
        </w:rPr>
        <w:t>Other-Access-Scopes</w:t>
      </w:r>
      <w:bookmarkEnd w:id="589"/>
    </w:p>
    <w:p w14:paraId="1BE59DB8" w14:textId="77777777" w:rsidR="006D7E1D" w:rsidRPr="000B63FD" w:rsidRDefault="006D7E1D" w:rsidP="006D7E1D">
      <w:pPr>
        <w:rPr>
          <w:lang w:eastAsia="zh-CN"/>
        </w:rPr>
      </w:pPr>
      <w:r w:rsidRPr="000B63FD">
        <w:rPr>
          <w:lang w:eastAsia="zh-CN"/>
        </w:rPr>
        <w:t xml:space="preserve">The header </w:t>
      </w:r>
      <w:r>
        <w:rPr>
          <w:lang w:eastAsia="zh-CN"/>
        </w:rPr>
        <w:t>indicates other access scopes that are desired to be obtained for the access token, in addition to the scopes indicated in the 3gpp-Sbi-Access-Scope, that are not required for the service request itself but that may be required for further service requests. It enables the SCP to request access tokens that can be reused in further service requests, for NF service access authorization as defined in clauses 6.7.3 and 6.10.11</w:t>
      </w:r>
      <w:r w:rsidRPr="000B63FD">
        <w:rPr>
          <w:lang w:eastAsia="zh-CN"/>
        </w:rPr>
        <w:t>.</w:t>
      </w:r>
    </w:p>
    <w:p w14:paraId="52E061E7" w14:textId="39D2F020" w:rsidR="006D7E1D" w:rsidRPr="000B63FD" w:rsidRDefault="00AB3AEB" w:rsidP="006D7E1D">
      <w:pPr>
        <w:rPr>
          <w:lang w:eastAsia="zh-CN"/>
        </w:rPr>
      </w:pPr>
      <w:r w:rsidRPr="000B63FD">
        <w:rPr>
          <w:lang w:eastAsia="zh-CN"/>
        </w:rPr>
        <w:t>The encoding of the header follows the ABNF as defined in IETF</w:t>
      </w:r>
      <w:r w:rsidRPr="000B63FD">
        <w:rPr>
          <w:lang w:val="de-DE"/>
        </w:rPr>
        <w:t> RFC </w:t>
      </w:r>
      <w:r>
        <w:rPr>
          <w:lang w:val="de-DE"/>
        </w:rPr>
        <w:t>9110</w:t>
      </w:r>
      <w:r w:rsidRPr="000B63FD">
        <w:rPr>
          <w:lang w:eastAsia="zh-CN"/>
        </w:rPr>
        <w:t> [1</w:t>
      </w:r>
      <w:r>
        <w:rPr>
          <w:lang w:eastAsia="zh-CN"/>
        </w:rPr>
        <w:t>1</w:t>
      </w:r>
      <w:r w:rsidRPr="000B63FD">
        <w:rPr>
          <w:lang w:eastAsia="zh-CN"/>
        </w:rPr>
        <w:t>].</w:t>
      </w:r>
    </w:p>
    <w:p w14:paraId="0518AE64" w14:textId="77777777" w:rsidR="006D7E1D" w:rsidRDefault="006D7E1D" w:rsidP="006D7E1D">
      <w:pPr>
        <w:pStyle w:val="PL"/>
        <w:rPr>
          <w:lang w:eastAsia="zh-CN"/>
        </w:rPr>
      </w:pPr>
    </w:p>
    <w:p w14:paraId="1EE6F325" w14:textId="77777777" w:rsidR="006D7E1D" w:rsidRDefault="006D7E1D" w:rsidP="006D7E1D">
      <w:pPr>
        <w:pStyle w:val="PL"/>
        <w:rPr>
          <w:lang w:eastAsia="zh-CN"/>
        </w:rPr>
      </w:pPr>
      <w:r>
        <w:rPr>
          <w:lang w:eastAsia="zh-CN"/>
        </w:rPr>
        <w:t>Sbi-Other-Access-Scopes-Header = "3gpp-Sbi-Other-Access-Scopes:" OWS scope-token *(SP scope-token) OWS</w:t>
      </w:r>
    </w:p>
    <w:p w14:paraId="1D0A8A7D" w14:textId="77777777" w:rsidR="006D7E1D" w:rsidRDefault="006D7E1D" w:rsidP="006D7E1D">
      <w:pPr>
        <w:pStyle w:val="PL"/>
        <w:rPr>
          <w:lang w:eastAsia="zh-CN"/>
        </w:rPr>
      </w:pPr>
    </w:p>
    <w:p w14:paraId="386FB228" w14:textId="77777777" w:rsidR="006D7E1D" w:rsidRPr="000B63FD" w:rsidRDefault="006D7E1D" w:rsidP="006D7E1D">
      <w:pPr>
        <w:pStyle w:val="PL"/>
        <w:rPr>
          <w:lang w:eastAsia="zh-CN"/>
        </w:rPr>
      </w:pPr>
    </w:p>
    <w:p w14:paraId="30126CB8" w14:textId="77777777" w:rsidR="006D7E1D" w:rsidRDefault="006D7E1D" w:rsidP="006D7E1D">
      <w:pPr>
        <w:rPr>
          <w:lang w:eastAsia="zh-CN"/>
        </w:rPr>
      </w:pPr>
      <w:r w:rsidRPr="00C61E43">
        <w:rPr>
          <w:lang w:eastAsia="zh-CN"/>
        </w:rPr>
        <w:t>Scope-token shall consist of a</w:t>
      </w:r>
      <w:r>
        <w:rPr>
          <w:lang w:eastAsia="zh-CN"/>
        </w:rPr>
        <w:t xml:space="preserve"> list of space-delimited, case-sensitive strings, containing</w:t>
      </w:r>
      <w:r w:rsidRPr="00C61E43">
        <w:rPr>
          <w:lang w:eastAsia="zh-CN"/>
        </w:rPr>
        <w:t xml:space="preserve"> </w:t>
      </w:r>
      <w:r>
        <w:rPr>
          <w:lang w:eastAsia="zh-CN"/>
        </w:rPr>
        <w:t xml:space="preserve">one or more </w:t>
      </w:r>
      <w:r w:rsidRPr="00C61E43">
        <w:rPr>
          <w:lang w:eastAsia="zh-CN"/>
        </w:rPr>
        <w:t>NF service name</w:t>
      </w:r>
      <w:r>
        <w:rPr>
          <w:lang w:eastAsia="zh-CN"/>
        </w:rPr>
        <w:t>(s)</w:t>
      </w:r>
      <w:r w:rsidRPr="00C61E43">
        <w:rPr>
          <w:lang w:eastAsia="zh-CN"/>
        </w:rPr>
        <w:t xml:space="preserve"> of the NF service producer </w:t>
      </w:r>
      <w:r>
        <w:rPr>
          <w:lang w:eastAsia="zh-CN"/>
        </w:rPr>
        <w:t xml:space="preserve">and/or additional </w:t>
      </w:r>
      <w:r w:rsidRPr="00C61E43">
        <w:rPr>
          <w:lang w:eastAsia="zh-CN"/>
        </w:rPr>
        <w:t>resource/operation-level scope</w:t>
      </w:r>
      <w:r>
        <w:rPr>
          <w:lang w:eastAsia="zh-CN"/>
        </w:rPr>
        <w:t>(s) for these API(s) that are not already contained in the 3gpp-Sbi-Access-Scope header.</w:t>
      </w:r>
      <w:r w:rsidRPr="00FA5FC0">
        <w:rPr>
          <w:lang w:eastAsia="zh-CN"/>
        </w:rPr>
        <w:t xml:space="preserve"> </w:t>
      </w:r>
      <w:r>
        <w:rPr>
          <w:lang w:eastAsia="zh-CN"/>
        </w:rPr>
        <w:t>The ABNF is defined in clause </w:t>
      </w:r>
      <w:r>
        <w:t>5.2.3.2.16.</w:t>
      </w:r>
    </w:p>
    <w:p w14:paraId="4DE18D8F" w14:textId="77777777" w:rsidR="006D7E1D" w:rsidRPr="00C61E43" w:rsidRDefault="006D7E1D" w:rsidP="006D7E1D">
      <w:pPr>
        <w:rPr>
          <w:lang w:eastAsia="zh-CN"/>
        </w:rPr>
      </w:pPr>
      <w:r>
        <w:rPr>
          <w:lang w:eastAsia="zh-CN"/>
        </w:rPr>
        <w:t xml:space="preserve">NQCHAR is defined in Appendix A of </w:t>
      </w:r>
      <w:r w:rsidRPr="009E0497">
        <w:rPr>
          <w:lang w:eastAsia="zh-CN"/>
        </w:rPr>
        <w:t>IETF RFC 6749</w:t>
      </w:r>
      <w:r>
        <w:rPr>
          <w:lang w:eastAsia="zh-CN"/>
        </w:rPr>
        <w:t> [22].</w:t>
      </w:r>
    </w:p>
    <w:p w14:paraId="6100820F" w14:textId="77777777" w:rsidR="006D7E1D" w:rsidRDefault="006D7E1D" w:rsidP="006D7E1D">
      <w:pPr>
        <w:pStyle w:val="NO"/>
        <w:rPr>
          <w:lang w:eastAsia="zh-CN"/>
        </w:rPr>
      </w:pPr>
      <w:r>
        <w:rPr>
          <w:lang w:eastAsia="zh-CN"/>
        </w:rPr>
        <w:t>NOTE</w:t>
      </w:r>
      <w:r w:rsidRPr="009E0497">
        <w:rPr>
          <w:lang w:eastAsia="zh-CN"/>
        </w:rPr>
        <w:t>:</w:t>
      </w:r>
      <w:r>
        <w:rPr>
          <w:lang w:eastAsia="zh-CN"/>
        </w:rPr>
        <w:tab/>
        <w:t>T</w:t>
      </w:r>
      <w:r w:rsidRPr="009E0497">
        <w:rPr>
          <w:lang w:eastAsia="zh-CN"/>
        </w:rPr>
        <w:t>his corresponds to the "scope" syntax defined for OAuth in</w:t>
      </w:r>
      <w:r w:rsidRPr="00B84373">
        <w:rPr>
          <w:lang w:eastAsia="zh-CN"/>
        </w:rPr>
        <w:t xml:space="preserve"> </w:t>
      </w:r>
      <w:r w:rsidRPr="009E0497">
        <w:rPr>
          <w:lang w:eastAsia="zh-CN"/>
        </w:rPr>
        <w:t>clause</w:t>
      </w:r>
      <w:r>
        <w:rPr>
          <w:lang w:eastAsia="zh-CN"/>
        </w:rPr>
        <w:t>s 3.3 and</w:t>
      </w:r>
      <w:r w:rsidRPr="009E0497">
        <w:rPr>
          <w:lang w:eastAsia="zh-CN"/>
        </w:rPr>
        <w:t xml:space="preserve"> A.4</w:t>
      </w:r>
      <w:r>
        <w:rPr>
          <w:lang w:eastAsia="zh-CN"/>
        </w:rPr>
        <w:t xml:space="preserve"> of</w:t>
      </w:r>
      <w:r w:rsidRPr="009E0497">
        <w:rPr>
          <w:lang w:eastAsia="zh-CN"/>
        </w:rPr>
        <w:t xml:space="preserve"> IETF RFC 6749</w:t>
      </w:r>
      <w:r>
        <w:rPr>
          <w:lang w:eastAsia="zh-CN"/>
        </w:rPr>
        <w:t> [22] and also to</w:t>
      </w:r>
      <w:r w:rsidRPr="009E0497">
        <w:rPr>
          <w:lang w:eastAsia="zh-CN"/>
        </w:rPr>
        <w:t xml:space="preserve"> the syntax </w:t>
      </w:r>
      <w:r>
        <w:rPr>
          <w:lang w:eastAsia="zh-CN"/>
        </w:rPr>
        <w:t>of</w:t>
      </w:r>
      <w:r w:rsidRPr="00D45AA0">
        <w:rPr>
          <w:lang w:eastAsia="zh-CN"/>
        </w:rPr>
        <w:t xml:space="preserve"> the</w:t>
      </w:r>
      <w:r w:rsidRPr="004B39B3">
        <w:rPr>
          <w:lang w:eastAsia="zh-CN"/>
        </w:rPr>
        <w:t xml:space="preserve"> "scope" parameter in </w:t>
      </w:r>
      <w:r>
        <w:rPr>
          <w:lang w:eastAsia="zh-CN"/>
        </w:rPr>
        <w:t xml:space="preserve">AccessTokenReq in 3GPP TS 29.510 [8]. This enables the SCP to include in the scope parameter in the Nnrf_Get Access Token Request, in addition to the scopes required for an incoming service request determined from the 3gpp-Sbi-Access-Scope header (see clause 5.2.3.2.16), the value of the 3gpp-Sbi-Other-Access-Scopes header received in the service request, or </w:t>
      </w:r>
      <w:r>
        <w:t>a list of scopes that is the intersection of the scopes indicated in the 3gpp-Sbi-Other-Access-Scopes header and the scopes expected by the NF Service producer (as registered in its NF profile)</w:t>
      </w:r>
      <w:r>
        <w:rPr>
          <w:lang w:eastAsia="zh-CN"/>
        </w:rPr>
        <w:t>.</w:t>
      </w:r>
    </w:p>
    <w:p w14:paraId="6B8A74DB" w14:textId="46069F5F" w:rsidR="006D7E1D" w:rsidRDefault="006D7E1D" w:rsidP="006D7E1D">
      <w:pPr>
        <w:pStyle w:val="EX"/>
      </w:pPr>
      <w:r>
        <w:rPr>
          <w:lang w:eastAsia="zh-CN"/>
        </w:rPr>
        <w:t>EXAMPLE 1:</w:t>
      </w:r>
      <w:r>
        <w:rPr>
          <w:lang w:eastAsia="zh-CN"/>
        </w:rPr>
        <w:tab/>
        <w:t xml:space="preserve">3gpp-Sbi-Access-Scope: </w:t>
      </w:r>
      <w:r>
        <w:t>nudm-uecm nudm-uecm:amf-registration:write</w:t>
      </w:r>
      <w:r>
        <w:rPr>
          <w:lang w:eastAsia="zh-CN"/>
        </w:rPr>
        <w:br/>
        <w:t xml:space="preserve">3gpp-Sbi-Other-Access-Scopes: </w:t>
      </w:r>
      <w:r>
        <w:t>nudm-sdm nudm-sdm:am-data:read nudm-sdm:smf-select-data:read</w:t>
      </w:r>
    </w:p>
    <w:p w14:paraId="765CE324" w14:textId="071CD1F0" w:rsidR="006D7E1D" w:rsidRDefault="006D7E1D" w:rsidP="006D7E1D">
      <w:pPr>
        <w:pStyle w:val="EX"/>
        <w:rPr>
          <w:lang w:eastAsia="zh-CN"/>
        </w:rPr>
      </w:pPr>
      <w:r>
        <w:rPr>
          <w:lang w:eastAsia="zh-CN"/>
        </w:rPr>
        <w:t>EXAMPLE 2:</w:t>
      </w:r>
      <w:r>
        <w:rPr>
          <w:lang w:eastAsia="zh-CN"/>
        </w:rPr>
        <w:tab/>
        <w:t xml:space="preserve">3gpp-Sbi-Access-Scope: </w:t>
      </w:r>
      <w:r>
        <w:rPr>
          <w:lang w:val="en-US"/>
        </w:rPr>
        <w:t xml:space="preserve">namf-comm </w:t>
      </w:r>
      <w:r>
        <w:t>namf-comm:n1-n2-messages</w:t>
      </w:r>
      <w:r>
        <w:rPr>
          <w:lang w:eastAsia="zh-CN"/>
        </w:rPr>
        <w:br/>
        <w:t xml:space="preserve">3gpp-Sbi-Other-Access-Scopes: </w:t>
      </w:r>
      <w:r>
        <w:t>namf-comm:ue-contexts:assign-ebi</w:t>
      </w:r>
    </w:p>
    <w:p w14:paraId="7DAE117D" w14:textId="40E3B85E" w:rsidR="00F90BFA" w:rsidRPr="00D1205D" w:rsidRDefault="00F90BFA" w:rsidP="002D7984">
      <w:pPr>
        <w:pStyle w:val="Heading3"/>
      </w:pPr>
      <w:bookmarkStart w:id="590" w:name="_Toc177643291"/>
      <w:r w:rsidRPr="00D1205D">
        <w:rPr>
          <w:lang w:eastAsia="zh-CN"/>
        </w:rPr>
        <w:t>5.2.4</w:t>
      </w:r>
      <w:r w:rsidRPr="00D1205D">
        <w:tab/>
        <w:t>HTTP error handling</w:t>
      </w:r>
      <w:bookmarkEnd w:id="542"/>
      <w:bookmarkEnd w:id="543"/>
      <w:bookmarkEnd w:id="544"/>
      <w:bookmarkEnd w:id="545"/>
      <w:bookmarkEnd w:id="546"/>
      <w:bookmarkEnd w:id="547"/>
      <w:bookmarkEnd w:id="548"/>
      <w:bookmarkEnd w:id="549"/>
      <w:bookmarkEnd w:id="550"/>
      <w:bookmarkEnd w:id="564"/>
      <w:bookmarkEnd w:id="590"/>
    </w:p>
    <w:p w14:paraId="7F936A13" w14:textId="391946EA" w:rsidR="00BD74C3" w:rsidRPr="00D1205D" w:rsidRDefault="00BD74C3" w:rsidP="00BD74C3">
      <w:pPr>
        <w:rPr>
          <w:lang w:eastAsia="zh-CN"/>
        </w:rPr>
      </w:pPr>
      <w:r w:rsidRPr="00D1205D">
        <w:rPr>
          <w:lang w:eastAsia="zh-CN"/>
        </w:rPr>
        <w:t>HTTP/2 connection error and stream error shall be supported as specified in clause</w:t>
      </w:r>
      <w:r>
        <w:rPr>
          <w:lang w:eastAsia="zh-CN"/>
        </w:rPr>
        <w:t> </w:t>
      </w:r>
      <w:r w:rsidRPr="00D1205D">
        <w:rPr>
          <w:lang w:eastAsia="zh-CN"/>
        </w:rPr>
        <w:t xml:space="preserve">5.4 of </w:t>
      </w:r>
      <w:r w:rsidRPr="00D1205D">
        <w:t>IETF RFC </w:t>
      </w:r>
      <w:r>
        <w:t>9113</w:t>
      </w:r>
      <w:r w:rsidRPr="00D1205D">
        <w:t> </w:t>
      </w:r>
      <w:r w:rsidRPr="00D1205D">
        <w:rPr>
          <w:lang w:eastAsia="zh-CN"/>
        </w:rPr>
        <w:t>[7].</w:t>
      </w:r>
    </w:p>
    <w:p w14:paraId="0A9A214E" w14:textId="6F6B4A0C" w:rsidR="00F90BFA" w:rsidRPr="00D1205D" w:rsidRDefault="00F90BFA" w:rsidP="00F90BFA">
      <w:pPr>
        <w:rPr>
          <w:lang w:eastAsia="zh-CN"/>
        </w:rPr>
      </w:pPr>
      <w:r w:rsidRPr="00D1205D">
        <w:rPr>
          <w:lang w:eastAsia="zh-CN"/>
        </w:rPr>
        <w:t xml:space="preserve">Guidelines for error responses to the invocation of APIs of NF services are specified in </w:t>
      </w:r>
      <w:r w:rsidR="00AD4CCA" w:rsidRPr="00D1205D">
        <w:rPr>
          <w:lang w:eastAsia="zh-CN"/>
        </w:rPr>
        <w:t>clause</w:t>
      </w:r>
      <w:r w:rsidR="00AD4CCA">
        <w:rPr>
          <w:lang w:eastAsia="zh-CN"/>
        </w:rPr>
        <w:t> </w:t>
      </w:r>
      <w:r w:rsidR="00AD4CCA" w:rsidRPr="00D1205D">
        <w:rPr>
          <w:lang w:eastAsia="zh-CN"/>
        </w:rPr>
        <w:t>4</w:t>
      </w:r>
      <w:r w:rsidRPr="00D1205D">
        <w:rPr>
          <w:lang w:eastAsia="zh-CN"/>
        </w:rPr>
        <w:t>.8 of 3GPP TS 29.501 [3]. API specific error responses are specified in the respective technical specifications.</w:t>
      </w:r>
    </w:p>
    <w:p w14:paraId="3B8FCB84" w14:textId="77777777" w:rsidR="00BD74C3" w:rsidRPr="00D1205D" w:rsidRDefault="00BD74C3" w:rsidP="00455F22">
      <w:pPr>
        <w:pStyle w:val="Heading3"/>
        <w:rPr>
          <w:lang w:eastAsia="zh-CN"/>
        </w:rPr>
      </w:pPr>
      <w:bookmarkStart w:id="591" w:name="_CR5_2_4"/>
      <w:bookmarkStart w:id="592" w:name="_CR5_2_5"/>
      <w:bookmarkStart w:id="593" w:name="_Toc19708947"/>
      <w:bookmarkStart w:id="594" w:name="_Toc27745022"/>
      <w:bookmarkStart w:id="595" w:name="_Toc29803175"/>
      <w:bookmarkStart w:id="596" w:name="_Toc35969926"/>
      <w:bookmarkStart w:id="597" w:name="_Toc36050720"/>
      <w:bookmarkStart w:id="598" w:name="_Toc44847433"/>
      <w:bookmarkStart w:id="599" w:name="_Toc51845086"/>
      <w:bookmarkStart w:id="600" w:name="_Toc51845417"/>
      <w:bookmarkStart w:id="601" w:name="_Toc51846937"/>
      <w:bookmarkStart w:id="602" w:name="_Toc57022568"/>
      <w:bookmarkStart w:id="603" w:name="_Toc177643292"/>
      <w:bookmarkEnd w:id="591"/>
      <w:bookmarkEnd w:id="592"/>
      <w:r w:rsidRPr="00D1205D">
        <w:rPr>
          <w:lang w:eastAsia="zh-CN"/>
        </w:rPr>
        <w:t>5.2.5</w:t>
      </w:r>
      <w:r w:rsidRPr="00D1205D">
        <w:rPr>
          <w:lang w:eastAsia="zh-CN"/>
        </w:rPr>
        <w:tab/>
        <w:t>HTTP/2 server push</w:t>
      </w:r>
      <w:bookmarkEnd w:id="593"/>
      <w:bookmarkEnd w:id="594"/>
      <w:bookmarkEnd w:id="595"/>
      <w:bookmarkEnd w:id="596"/>
      <w:bookmarkEnd w:id="597"/>
      <w:bookmarkEnd w:id="598"/>
      <w:bookmarkEnd w:id="599"/>
      <w:bookmarkEnd w:id="600"/>
      <w:bookmarkEnd w:id="601"/>
      <w:bookmarkEnd w:id="602"/>
      <w:bookmarkEnd w:id="603"/>
    </w:p>
    <w:p w14:paraId="167F642B" w14:textId="70E22ED3" w:rsidR="00BD74C3" w:rsidRPr="00D1205D" w:rsidRDefault="00BD74C3" w:rsidP="00455F22">
      <w:r w:rsidRPr="00E0716E">
        <w:t>HTTP/2 Server Push as specified in clause 8.</w:t>
      </w:r>
      <w:r>
        <w:t>4</w:t>
      </w:r>
      <w:r w:rsidRPr="00E0716E">
        <w:t xml:space="preserve"> of IETF RFC </w:t>
      </w:r>
      <w:r>
        <w:t>9113</w:t>
      </w:r>
      <w:r w:rsidRPr="00E0716E">
        <w:t> [7] may be supported and may be used by a NF Service Producer to proactively push resources to a NF Service Consumer, see clause 4.9.5 of 3GPP TS 29.501 [5].</w:t>
      </w:r>
    </w:p>
    <w:p w14:paraId="30327799" w14:textId="0CCDF022" w:rsidR="00BD74C3" w:rsidRPr="00D1205D" w:rsidRDefault="00BD74C3" w:rsidP="00455F22">
      <w:r w:rsidRPr="00E0716E">
        <w:t>A NF Service Consumer may choose to disable HTTP/2 Server Push by setting SETTINGS_ENABLE_PUSH to 0, as specified in clause 8.</w:t>
      </w:r>
      <w:r>
        <w:t>4</w:t>
      </w:r>
      <w:r w:rsidRPr="00E0716E">
        <w:t xml:space="preserve"> of IETF RFC </w:t>
      </w:r>
      <w:r>
        <w:t>9113</w:t>
      </w:r>
      <w:r w:rsidRPr="00E0716E">
        <w:t> [7].</w:t>
      </w:r>
    </w:p>
    <w:p w14:paraId="1B230858" w14:textId="77777777" w:rsidR="00BD74C3" w:rsidRPr="00D1205D" w:rsidRDefault="00BD74C3" w:rsidP="00455F22">
      <w:pPr>
        <w:pStyle w:val="Heading3"/>
      </w:pPr>
      <w:bookmarkStart w:id="604" w:name="_CR5_2_6"/>
      <w:bookmarkStart w:id="605" w:name="_Toc19708948"/>
      <w:bookmarkStart w:id="606" w:name="_Toc27745023"/>
      <w:bookmarkStart w:id="607" w:name="_Toc29803176"/>
      <w:bookmarkStart w:id="608" w:name="_Toc35969927"/>
      <w:bookmarkStart w:id="609" w:name="_Toc36050721"/>
      <w:bookmarkStart w:id="610" w:name="_Toc44847434"/>
      <w:bookmarkStart w:id="611" w:name="_Toc51845087"/>
      <w:bookmarkStart w:id="612" w:name="_Toc51845418"/>
      <w:bookmarkStart w:id="613" w:name="_Toc51846938"/>
      <w:bookmarkStart w:id="614" w:name="_Toc57022569"/>
      <w:bookmarkStart w:id="615" w:name="_Toc177643293"/>
      <w:bookmarkEnd w:id="604"/>
      <w:r w:rsidRPr="00D1205D">
        <w:rPr>
          <w:lang w:eastAsia="zh-CN"/>
        </w:rPr>
        <w:lastRenderedPageBreak/>
        <w:t>5.2.6</w:t>
      </w:r>
      <w:r w:rsidRPr="00D1205D">
        <w:rPr>
          <w:lang w:eastAsia="zh-CN"/>
        </w:rPr>
        <w:tab/>
        <w:t>HTTP/2 connection management</w:t>
      </w:r>
      <w:bookmarkEnd w:id="605"/>
      <w:bookmarkEnd w:id="606"/>
      <w:bookmarkEnd w:id="607"/>
      <w:bookmarkEnd w:id="608"/>
      <w:bookmarkEnd w:id="609"/>
      <w:bookmarkEnd w:id="610"/>
      <w:bookmarkEnd w:id="611"/>
      <w:bookmarkEnd w:id="612"/>
      <w:bookmarkEnd w:id="613"/>
      <w:bookmarkEnd w:id="614"/>
      <w:bookmarkEnd w:id="615"/>
    </w:p>
    <w:p w14:paraId="2A03D0B1" w14:textId="4B8666A5" w:rsidR="00BD74C3" w:rsidRPr="00D1205D" w:rsidRDefault="00BD74C3" w:rsidP="00455F22">
      <w:pPr>
        <w:rPr>
          <w:lang w:eastAsia="zh-CN"/>
        </w:rPr>
      </w:pPr>
      <w:r w:rsidRPr="00D1205D">
        <w:t>The HTTP request / response exchange mechanism as specified in clause</w:t>
      </w:r>
      <w:r>
        <w:t> </w:t>
      </w:r>
      <w:r w:rsidRPr="00D1205D">
        <w:t>8.1 of IETF RFC </w:t>
      </w:r>
      <w:r>
        <w:t>9113</w:t>
      </w:r>
      <w:r w:rsidRPr="00D1205D">
        <w:t> [7] shall be supported between the 3GPP NFs. A</w:t>
      </w:r>
      <w:r w:rsidRPr="00D1205D">
        <w:rPr>
          <w:lang w:eastAsia="zh-CN"/>
        </w:rPr>
        <w:t>n</w:t>
      </w:r>
      <w:r w:rsidRPr="00D1205D">
        <w:t xml:space="preserve"> </w:t>
      </w:r>
      <w:r w:rsidRPr="00D1205D">
        <w:rPr>
          <w:lang w:eastAsia="zh-CN"/>
        </w:rPr>
        <w:t>HTTP/2 endpoint</w:t>
      </w:r>
      <w:r w:rsidRPr="00D1205D">
        <w:t xml:space="preserve"> shall support establishing multiple </w:t>
      </w:r>
      <w:r w:rsidRPr="00D1205D">
        <w:rPr>
          <w:lang w:eastAsia="zh-CN"/>
        </w:rPr>
        <w:t>HTTP/2</w:t>
      </w:r>
      <w:r w:rsidRPr="00D1205D">
        <w:t xml:space="preserve"> connections (at</w:t>
      </w:r>
      <w:r w:rsidRPr="00D1205D">
        <w:rPr>
          <w:lang w:eastAsia="zh-CN"/>
        </w:rPr>
        <w:t xml:space="preserve"> </w:t>
      </w:r>
      <w:r w:rsidRPr="00D1205D">
        <w:t xml:space="preserve">least two) towards a peer </w:t>
      </w:r>
      <w:r w:rsidRPr="00D1205D">
        <w:rPr>
          <w:lang w:eastAsia="zh-CN"/>
        </w:rPr>
        <w:t>HTTP/2 endpoint</w:t>
      </w:r>
      <w:r w:rsidRPr="00D1205D">
        <w:t>.</w:t>
      </w:r>
      <w:r w:rsidRPr="00D1205D">
        <w:rPr>
          <w:lang w:eastAsia="zh-CN"/>
        </w:rPr>
        <w:t xml:space="preserve"> The peer HTTP/2 endpoint is identified by host and port pair where the host is derived from the target URI (see clause 6.1.1).</w:t>
      </w:r>
    </w:p>
    <w:p w14:paraId="6F69DD08" w14:textId="77777777" w:rsidR="00BD74C3" w:rsidRPr="00D1205D" w:rsidRDefault="00BD74C3" w:rsidP="00455F22">
      <w:pPr>
        <w:pStyle w:val="NO"/>
      </w:pPr>
      <w:r>
        <w:t>NOTE </w:t>
      </w:r>
      <w:r w:rsidRPr="00D1205D">
        <w:rPr>
          <w:lang w:eastAsia="zh-CN"/>
        </w:rPr>
        <w:t>1</w:t>
      </w:r>
      <w:r w:rsidRPr="00D1205D">
        <w:t>:</w:t>
      </w:r>
      <w:r w:rsidRPr="00D1205D">
        <w:tab/>
      </w:r>
      <w:r w:rsidRPr="00D1205D">
        <w:rPr>
          <w:lang w:eastAsia="zh-CN"/>
        </w:rPr>
        <w:t>HTTP/2</w:t>
      </w:r>
      <w:r w:rsidRPr="00D1205D">
        <w:t xml:space="preserve"> connection redundancy allows transporting messages through diverse IP paths and improve 5GC resiliency.</w:t>
      </w:r>
    </w:p>
    <w:p w14:paraId="4B5167BA" w14:textId="42C54361" w:rsidR="00BD74C3" w:rsidRPr="00D1205D" w:rsidRDefault="00BD74C3" w:rsidP="00455F22">
      <w:r w:rsidRPr="00D1205D">
        <w:t>As per clause 8.1 of IETF RFC </w:t>
      </w:r>
      <w:r>
        <w:t>9113</w:t>
      </w:r>
      <w:r w:rsidRPr="00D1205D">
        <w:t xml:space="preserve"> [7] a HTTP request / response exchange fully consumes a single stream. When the HTTP/2 Stream IDs on a given </w:t>
      </w:r>
      <w:r w:rsidRPr="00D1205D">
        <w:rPr>
          <w:lang w:eastAsia="zh-CN"/>
        </w:rPr>
        <w:t>HTTP/2</w:t>
      </w:r>
      <w:r>
        <w:rPr>
          <w:lang w:eastAsia="zh-CN"/>
        </w:rPr>
        <w:t xml:space="preserve"> </w:t>
      </w:r>
      <w:r w:rsidRPr="00D1205D">
        <w:t xml:space="preserve">connection </w:t>
      </w:r>
      <w:r w:rsidRPr="00D1205D">
        <w:rPr>
          <w:lang w:eastAsia="zh-CN"/>
        </w:rPr>
        <w:t>is exhausted</w:t>
      </w:r>
      <w:r w:rsidRPr="00D1205D">
        <w:t xml:space="preserve">, an </w:t>
      </w:r>
      <w:r w:rsidRPr="00D1205D">
        <w:rPr>
          <w:lang w:eastAsia="zh-CN"/>
        </w:rPr>
        <w:t>HTTP/2 endpoint</w:t>
      </w:r>
      <w:r w:rsidRPr="00D1205D">
        <w:t xml:space="preserve">, shall </w:t>
      </w:r>
      <w:r w:rsidRPr="00D1205D">
        <w:rPr>
          <w:lang w:eastAsia="zh-CN"/>
        </w:rPr>
        <w:t xml:space="preserve">establish </w:t>
      </w:r>
      <w:r w:rsidRPr="00D1205D">
        <w:t xml:space="preserve">another </w:t>
      </w:r>
      <w:r w:rsidRPr="00D1205D">
        <w:rPr>
          <w:lang w:eastAsia="zh-CN"/>
        </w:rPr>
        <w:t>HTTP/2</w:t>
      </w:r>
      <w:r w:rsidRPr="00D1205D">
        <w:t xml:space="preserve">connection towards </w:t>
      </w:r>
      <w:r w:rsidRPr="00D1205D">
        <w:rPr>
          <w:lang w:eastAsia="zh-CN"/>
        </w:rPr>
        <w:t xml:space="preserve">that </w:t>
      </w:r>
      <w:r w:rsidRPr="00D1205D">
        <w:t xml:space="preserve">peer </w:t>
      </w:r>
      <w:r w:rsidRPr="00D1205D">
        <w:rPr>
          <w:lang w:eastAsia="zh-CN"/>
        </w:rPr>
        <w:t>HTTP/2 endpoint</w:t>
      </w:r>
      <w:r w:rsidRPr="00D1205D">
        <w:t>s.</w:t>
      </w:r>
    </w:p>
    <w:p w14:paraId="0D053319" w14:textId="10FC6F83" w:rsidR="00BD74C3" w:rsidRPr="00D1205D" w:rsidRDefault="00BD74C3" w:rsidP="00455F22">
      <w:pPr>
        <w:pStyle w:val="NO"/>
      </w:pPr>
      <w:r>
        <w:t>NOTE </w:t>
      </w:r>
      <w:r w:rsidRPr="00D1205D">
        <w:t>2: As per IETF RFC </w:t>
      </w:r>
      <w:r>
        <w:t>9113</w:t>
      </w:r>
      <w:r w:rsidRPr="00D1205D">
        <w:t> [7], a stream ID once closed cannot be reused on the same HTTP/2 connection.</w:t>
      </w:r>
    </w:p>
    <w:p w14:paraId="1B860879" w14:textId="77777777" w:rsidR="00BD74C3" w:rsidRPr="00D1205D" w:rsidRDefault="00BD74C3" w:rsidP="00455F22">
      <w:pPr>
        <w:rPr>
          <w:lang w:eastAsia="zh-CN"/>
        </w:rPr>
      </w:pPr>
      <w:r w:rsidRPr="00D1205D">
        <w:rPr>
          <w:lang w:eastAsia="zh-CN"/>
        </w:rPr>
        <w:t>The 3GPP NF shall take care to avoid simultaneous stream ID exhaustion on all the available HTTP/2 connections towards each peer.</w:t>
      </w:r>
    </w:p>
    <w:p w14:paraId="7FFFBAE2" w14:textId="75DB857A" w:rsidR="00BD74C3" w:rsidRPr="00D1205D" w:rsidRDefault="00BD74C3" w:rsidP="00455F22">
      <w:pPr>
        <w:rPr>
          <w:lang w:eastAsia="zh-CN"/>
        </w:rPr>
      </w:pPr>
      <w:r w:rsidRPr="00D1205D">
        <w:rPr>
          <w:lang w:eastAsia="zh-CN"/>
        </w:rPr>
        <w:t>The 3GPP NF shall support gracefully shutdown of a HTTP/2 connection by sending a GOAWAY frame with "Error Code" field set to "NO_ERROR (0x0)". The HTTP connection should remain "open" (by the sender and receiver of GOAWAY frame) until all in-progress streams numbered lower or equal to the last stream identifier indicated by the "Last-Stream-Id" field in the GOAWAY frame are completed. See clause</w:t>
      </w:r>
      <w:r>
        <w:rPr>
          <w:lang w:eastAsia="zh-CN"/>
        </w:rPr>
        <w:t> </w:t>
      </w:r>
      <w:r w:rsidRPr="00D1205D">
        <w:rPr>
          <w:lang w:eastAsia="zh-CN"/>
        </w:rPr>
        <w:t xml:space="preserve">6.8 </w:t>
      </w:r>
      <w:r w:rsidRPr="00D1205D">
        <w:t>of IETF RFC </w:t>
      </w:r>
      <w:r>
        <w:t>9113</w:t>
      </w:r>
      <w:r w:rsidRPr="00D1205D">
        <w:t> [7].</w:t>
      </w:r>
    </w:p>
    <w:p w14:paraId="10B16165" w14:textId="0BCC8F6E" w:rsidR="00BD74C3" w:rsidRPr="00D1205D" w:rsidRDefault="00BD74C3" w:rsidP="00455F22">
      <w:r w:rsidRPr="00D1205D">
        <w:t>An NF acting as an HTTP/2 client shall support testing whether a connection is still active by sending a PING frame. An NF acting as an HTTP/2 server may test whether a connection is still active by sending a PING frame. An NF acting as an HTTP/2 client or server shall respond to received PING frames as specified in clause 6.7 of IETF RFC </w:t>
      </w:r>
      <w:r>
        <w:t>9113</w:t>
      </w:r>
      <w:r w:rsidRPr="00D1205D">
        <w:t> [7]. When and how often a PING frame may be sent is implementation specific but shall be configurable by operator policy. When HTTP server detects the connection failure, it shall follow connection error handling as defined in clause</w:t>
      </w:r>
      <w:r>
        <w:t> </w:t>
      </w:r>
      <w:r w:rsidRPr="00D1205D">
        <w:t xml:space="preserve">5.4.1 of RFC </w:t>
      </w:r>
      <w:r>
        <w:t>9113 </w:t>
      </w:r>
      <w:r w:rsidRPr="00D1205D">
        <w:t>[7].</w:t>
      </w:r>
    </w:p>
    <w:p w14:paraId="7FF22BBD" w14:textId="77777777" w:rsidR="00BD74C3" w:rsidRPr="00D1205D" w:rsidRDefault="00BD74C3" w:rsidP="00455F22">
      <w:pPr>
        <w:pStyle w:val="NO"/>
      </w:pPr>
      <w:r>
        <w:t>NOTE </w:t>
      </w:r>
      <w:r w:rsidRPr="00D1205D">
        <w:t>1: The above requirement also applies to network entities such as SCP and SEPP.</w:t>
      </w:r>
    </w:p>
    <w:p w14:paraId="0884FFE1" w14:textId="77777777" w:rsidR="00BD74C3" w:rsidRPr="00D1205D" w:rsidRDefault="00BD74C3" w:rsidP="00455F22">
      <w:pPr>
        <w:rPr>
          <w:lang w:eastAsia="zh-CN"/>
        </w:rPr>
      </w:pPr>
      <w:r w:rsidRPr="00D1205D">
        <w:t>A PING frame shall not be sent more often than every 60 s on each path.</w:t>
      </w:r>
    </w:p>
    <w:p w14:paraId="715904EC" w14:textId="77777777" w:rsidR="00BD74C3" w:rsidRPr="00D1205D" w:rsidRDefault="00BD74C3" w:rsidP="00455F22">
      <w:pPr>
        <w:pStyle w:val="Heading3"/>
      </w:pPr>
      <w:bookmarkStart w:id="616" w:name="_CR5_2_7"/>
      <w:bookmarkStart w:id="617" w:name="_Toc19708949"/>
      <w:bookmarkStart w:id="618" w:name="_Toc27745024"/>
      <w:bookmarkStart w:id="619" w:name="_Toc29803177"/>
      <w:bookmarkStart w:id="620" w:name="_Toc35969928"/>
      <w:bookmarkStart w:id="621" w:name="_Toc36050722"/>
      <w:bookmarkStart w:id="622" w:name="_Toc44847435"/>
      <w:bookmarkStart w:id="623" w:name="_Toc51845088"/>
      <w:bookmarkStart w:id="624" w:name="_Toc51845419"/>
      <w:bookmarkStart w:id="625" w:name="_Toc51846939"/>
      <w:bookmarkStart w:id="626" w:name="_Toc57022570"/>
      <w:bookmarkStart w:id="627" w:name="_Toc177643294"/>
      <w:bookmarkEnd w:id="616"/>
      <w:r w:rsidRPr="00D1205D">
        <w:rPr>
          <w:lang w:eastAsia="zh-CN"/>
        </w:rPr>
        <w:t>5.2.7</w:t>
      </w:r>
      <w:r w:rsidRPr="00D1205D">
        <w:tab/>
        <w:t>HTTP status codes</w:t>
      </w:r>
      <w:bookmarkEnd w:id="617"/>
      <w:bookmarkEnd w:id="618"/>
      <w:bookmarkEnd w:id="619"/>
      <w:bookmarkEnd w:id="620"/>
      <w:bookmarkEnd w:id="621"/>
      <w:bookmarkEnd w:id="622"/>
      <w:bookmarkEnd w:id="623"/>
      <w:bookmarkEnd w:id="624"/>
      <w:bookmarkEnd w:id="625"/>
      <w:bookmarkEnd w:id="626"/>
      <w:bookmarkEnd w:id="627"/>
    </w:p>
    <w:p w14:paraId="7F1EB5AF" w14:textId="77777777" w:rsidR="00BD74C3" w:rsidRPr="00D1205D" w:rsidRDefault="00BD74C3" w:rsidP="00455F22">
      <w:pPr>
        <w:pStyle w:val="Heading4"/>
        <w:rPr>
          <w:lang w:eastAsia="zh-CN"/>
        </w:rPr>
      </w:pPr>
      <w:bookmarkStart w:id="628" w:name="_CR5_2_7_1"/>
      <w:bookmarkStart w:id="629" w:name="_Toc19708950"/>
      <w:bookmarkStart w:id="630" w:name="_Toc27745025"/>
      <w:bookmarkStart w:id="631" w:name="_Toc29803178"/>
      <w:bookmarkStart w:id="632" w:name="_Toc35969929"/>
      <w:bookmarkStart w:id="633" w:name="_Toc36050723"/>
      <w:bookmarkStart w:id="634" w:name="_Toc44847436"/>
      <w:bookmarkStart w:id="635" w:name="_Toc51845089"/>
      <w:bookmarkStart w:id="636" w:name="_Toc51845420"/>
      <w:bookmarkStart w:id="637" w:name="_Toc51846940"/>
      <w:bookmarkStart w:id="638" w:name="_Toc57022571"/>
      <w:bookmarkStart w:id="639" w:name="_Toc177643295"/>
      <w:bookmarkEnd w:id="628"/>
      <w:r w:rsidRPr="00D1205D">
        <w:t>5.2.7.1</w:t>
      </w:r>
      <w:r w:rsidRPr="00D1205D">
        <w:rPr>
          <w:lang w:eastAsia="zh-CN"/>
        </w:rPr>
        <w:tab/>
        <w:t>General</w:t>
      </w:r>
      <w:bookmarkEnd w:id="629"/>
      <w:bookmarkEnd w:id="630"/>
      <w:bookmarkEnd w:id="631"/>
      <w:bookmarkEnd w:id="632"/>
      <w:bookmarkEnd w:id="633"/>
      <w:bookmarkEnd w:id="634"/>
      <w:bookmarkEnd w:id="635"/>
      <w:bookmarkEnd w:id="636"/>
      <w:bookmarkEnd w:id="637"/>
      <w:bookmarkEnd w:id="638"/>
      <w:bookmarkEnd w:id="639"/>
    </w:p>
    <w:p w14:paraId="582D06C4" w14:textId="77777777" w:rsidR="00BD74C3" w:rsidRPr="00D1205D" w:rsidRDefault="00BD74C3" w:rsidP="00455F22">
      <w:pPr>
        <w:rPr>
          <w:lang w:eastAsia="zh-CN"/>
        </w:rPr>
      </w:pPr>
      <w:r w:rsidRPr="00D1205D">
        <w:rPr>
          <w:lang w:eastAsia="zh-CN"/>
        </w:rPr>
        <w:t>This clause describes the HTTP status codes usage on SBI.</w:t>
      </w:r>
    </w:p>
    <w:p w14:paraId="52696159" w14:textId="3B7CAC17" w:rsidR="00BD74C3" w:rsidRPr="00D1205D" w:rsidRDefault="00BD74C3" w:rsidP="00455F22">
      <w:pPr>
        <w:rPr>
          <w:lang w:eastAsia="zh-CN"/>
        </w:rPr>
      </w:pPr>
      <w:r w:rsidRPr="00D1205D">
        <w:rPr>
          <w:lang w:eastAsia="zh-CN"/>
        </w:rPr>
        <w:t>HTTP status codes are carried in ":status" pseudo header field in HTTP/2, as defined in clause 8.1.2.4 in IETF RFC </w:t>
      </w:r>
      <w:r>
        <w:rPr>
          <w:lang w:eastAsia="zh-CN"/>
        </w:rPr>
        <w:t>9113</w:t>
      </w:r>
      <w:r w:rsidRPr="00D1205D">
        <w:rPr>
          <w:lang w:eastAsia="zh-CN"/>
        </w:rPr>
        <w:t> [7].</w:t>
      </w:r>
    </w:p>
    <w:p w14:paraId="2FC86C7F" w14:textId="77777777" w:rsidR="00BD74C3" w:rsidRPr="00D1205D" w:rsidRDefault="00BD74C3" w:rsidP="00455F22">
      <w:r w:rsidRPr="00D1205D">
        <w:t>Table 5.2.7.1-1 specifies HTTP status codes per HTTP method which shall be supported on SBI. Support of an HTTP status code shall be:</w:t>
      </w:r>
    </w:p>
    <w:p w14:paraId="36F723D2" w14:textId="77777777" w:rsidR="00BD74C3" w:rsidRPr="00D1205D" w:rsidRDefault="00BD74C3" w:rsidP="00455F22">
      <w:pPr>
        <w:pStyle w:val="B1"/>
      </w:pPr>
      <w:r w:rsidRPr="00D1205D">
        <w:t>-</w:t>
      </w:r>
      <w:r w:rsidRPr="00D1205D">
        <w:tab/>
        <w:t>mandatory, which is marked in table as "M". This means that all 3GPP NFs shall support the processing of the specific HTTP status code for the specific HTTP method, when received in a HTTP response message. In such cases the 3GPP NF shall also support the handling of the "ProblemDetails" JSON object with the Content-Type header field set to the value "application/problem+json" for HTTP status codes 4xx and 5xx, if the corresponding API definition in the related technical specification does not specify another response body for the corresponding status code;</w:t>
      </w:r>
    </w:p>
    <w:p w14:paraId="42260768" w14:textId="77777777" w:rsidR="00BD74C3" w:rsidRPr="00D1205D" w:rsidRDefault="00BD74C3" w:rsidP="00455F22">
      <w:pPr>
        <w:pStyle w:val="B1"/>
      </w:pPr>
      <w:r w:rsidRPr="00D1205D">
        <w:t>-</w:t>
      </w:r>
      <w:r w:rsidRPr="00D1205D">
        <w:tab/>
        <w:t>service specific, which is marked in table as "</w:t>
      </w:r>
      <w:r w:rsidRPr="00D1205D">
        <w:rPr>
          <w:snapToGrid w:val="0"/>
        </w:rPr>
        <w:t>SS</w:t>
      </w:r>
      <w:r w:rsidRPr="00D1205D">
        <w:t xml:space="preserve">" and means that </w:t>
      </w:r>
      <w:r w:rsidRPr="00D1205D">
        <w:rPr>
          <w:snapToGrid w:val="0"/>
        </w:rPr>
        <w:t>the requirement to process the HTTP status code depends on the definition of the specific API; or</w:t>
      </w:r>
    </w:p>
    <w:p w14:paraId="47F6EBA2" w14:textId="77777777" w:rsidR="00BD74C3" w:rsidRPr="00D1205D" w:rsidRDefault="00BD74C3" w:rsidP="00455F22">
      <w:pPr>
        <w:pStyle w:val="B1"/>
      </w:pPr>
      <w:r w:rsidRPr="00D1205D">
        <w:t>-</w:t>
      </w:r>
      <w:r w:rsidRPr="00D1205D">
        <w:tab/>
        <w:t>not applicable, which is marked in table as "N/A". This means that the specific HTTP status code shall not be used for the specific HTTP method within the 3GPP NFs.</w:t>
      </w:r>
    </w:p>
    <w:p w14:paraId="66BA914C" w14:textId="77777777" w:rsidR="00BD74C3" w:rsidRPr="00D1205D" w:rsidRDefault="00BD74C3" w:rsidP="00455F22">
      <w:pPr>
        <w:pStyle w:val="TH"/>
      </w:pPr>
      <w:bookmarkStart w:id="640" w:name="_CRTable5_2_7_11"/>
      <w:r w:rsidRPr="00D1205D">
        <w:lastRenderedPageBreak/>
        <w:t xml:space="preserve">Table </w:t>
      </w:r>
      <w:bookmarkEnd w:id="640"/>
      <w:r w:rsidRPr="00D1205D">
        <w:t>5.2.7.1-1: HTTP status code supported on SBI</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28"/>
        <w:gridCol w:w="1053"/>
        <w:gridCol w:w="1417"/>
        <w:gridCol w:w="1134"/>
        <w:gridCol w:w="1134"/>
        <w:gridCol w:w="993"/>
        <w:gridCol w:w="1275"/>
      </w:tblGrid>
      <w:tr w:rsidR="00BD74C3" w:rsidRPr="00D1205D" w14:paraId="1D84A1B6" w14:textId="77777777" w:rsidTr="00455F22">
        <w:trPr>
          <w:cantSplit/>
          <w:jc w:val="center"/>
        </w:trPr>
        <w:tc>
          <w:tcPr>
            <w:tcW w:w="2628" w:type="dxa"/>
            <w:vMerge w:val="restart"/>
            <w:shd w:val="clear" w:color="auto" w:fill="F2F2F2"/>
          </w:tcPr>
          <w:p w14:paraId="1E64FC95" w14:textId="77777777" w:rsidR="00BD74C3" w:rsidRPr="00D1205D" w:rsidRDefault="00BD74C3" w:rsidP="00BD74C3">
            <w:pPr>
              <w:pStyle w:val="TAH"/>
            </w:pPr>
            <w:r w:rsidRPr="00D1205D">
              <w:t>HTTP status code</w:t>
            </w:r>
          </w:p>
        </w:tc>
        <w:tc>
          <w:tcPr>
            <w:tcW w:w="7006" w:type="dxa"/>
            <w:gridSpan w:val="6"/>
            <w:shd w:val="clear" w:color="auto" w:fill="F2F2F2"/>
          </w:tcPr>
          <w:p w14:paraId="233AB028" w14:textId="77777777" w:rsidR="00BD74C3" w:rsidRPr="00D1205D" w:rsidRDefault="00BD74C3" w:rsidP="00BD74C3">
            <w:pPr>
              <w:pStyle w:val="TAH"/>
            </w:pPr>
            <w:r w:rsidRPr="00D1205D">
              <w:t>HTTP method</w:t>
            </w:r>
          </w:p>
        </w:tc>
      </w:tr>
      <w:tr w:rsidR="00BD74C3" w:rsidRPr="00D1205D" w14:paraId="72F19445" w14:textId="77777777" w:rsidTr="00455F22">
        <w:trPr>
          <w:cantSplit/>
          <w:jc w:val="center"/>
        </w:trPr>
        <w:tc>
          <w:tcPr>
            <w:tcW w:w="2628" w:type="dxa"/>
            <w:vMerge/>
            <w:shd w:val="clear" w:color="auto" w:fill="F2F2F2"/>
          </w:tcPr>
          <w:p w14:paraId="043C78EB" w14:textId="77777777" w:rsidR="00BD74C3" w:rsidRPr="00D1205D" w:rsidRDefault="00BD74C3" w:rsidP="00BD74C3">
            <w:pPr>
              <w:pStyle w:val="TAL"/>
            </w:pPr>
          </w:p>
        </w:tc>
        <w:tc>
          <w:tcPr>
            <w:tcW w:w="1053" w:type="dxa"/>
            <w:shd w:val="clear" w:color="auto" w:fill="F2F2F2"/>
          </w:tcPr>
          <w:p w14:paraId="1EF792E2" w14:textId="77777777" w:rsidR="00BD74C3" w:rsidRPr="00D1205D" w:rsidRDefault="00BD74C3" w:rsidP="00BD74C3">
            <w:pPr>
              <w:pStyle w:val="TAH"/>
            </w:pPr>
            <w:r w:rsidRPr="00D1205D">
              <w:t>DELETE</w:t>
            </w:r>
          </w:p>
        </w:tc>
        <w:tc>
          <w:tcPr>
            <w:tcW w:w="1417" w:type="dxa"/>
            <w:shd w:val="clear" w:color="auto" w:fill="F2F2F2"/>
          </w:tcPr>
          <w:p w14:paraId="1ACAB4D5" w14:textId="77777777" w:rsidR="00BD74C3" w:rsidRPr="00D1205D" w:rsidRDefault="00BD74C3" w:rsidP="00BD74C3">
            <w:pPr>
              <w:pStyle w:val="TAH"/>
            </w:pPr>
            <w:r w:rsidRPr="00D1205D">
              <w:t>GET</w:t>
            </w:r>
          </w:p>
        </w:tc>
        <w:tc>
          <w:tcPr>
            <w:tcW w:w="1134" w:type="dxa"/>
            <w:shd w:val="clear" w:color="auto" w:fill="F2F2F2"/>
          </w:tcPr>
          <w:p w14:paraId="6D8802DA" w14:textId="77777777" w:rsidR="00BD74C3" w:rsidRPr="00D1205D" w:rsidRDefault="00BD74C3" w:rsidP="00BD74C3">
            <w:pPr>
              <w:pStyle w:val="TAH"/>
            </w:pPr>
            <w:r w:rsidRPr="00D1205D">
              <w:t>PATCH</w:t>
            </w:r>
          </w:p>
        </w:tc>
        <w:tc>
          <w:tcPr>
            <w:tcW w:w="1134" w:type="dxa"/>
            <w:shd w:val="clear" w:color="auto" w:fill="F2F2F2"/>
          </w:tcPr>
          <w:p w14:paraId="15E25D3C" w14:textId="77777777" w:rsidR="00BD74C3" w:rsidRPr="00D1205D" w:rsidRDefault="00BD74C3" w:rsidP="00BD74C3">
            <w:pPr>
              <w:pStyle w:val="TAH"/>
            </w:pPr>
            <w:r w:rsidRPr="00D1205D">
              <w:t>POST</w:t>
            </w:r>
          </w:p>
        </w:tc>
        <w:tc>
          <w:tcPr>
            <w:tcW w:w="993" w:type="dxa"/>
            <w:shd w:val="clear" w:color="auto" w:fill="F2F2F2"/>
          </w:tcPr>
          <w:p w14:paraId="281F79FA" w14:textId="77777777" w:rsidR="00BD74C3" w:rsidRPr="00D1205D" w:rsidRDefault="00BD74C3" w:rsidP="00BD74C3">
            <w:pPr>
              <w:pStyle w:val="TAH"/>
            </w:pPr>
            <w:r w:rsidRPr="00D1205D">
              <w:t>PUT</w:t>
            </w:r>
          </w:p>
        </w:tc>
        <w:tc>
          <w:tcPr>
            <w:tcW w:w="1275" w:type="dxa"/>
            <w:shd w:val="clear" w:color="auto" w:fill="F2F2F2"/>
          </w:tcPr>
          <w:p w14:paraId="5A97219E" w14:textId="77777777" w:rsidR="00BD74C3" w:rsidRPr="00D1205D" w:rsidRDefault="00BD74C3" w:rsidP="00BD74C3">
            <w:pPr>
              <w:pStyle w:val="TAH"/>
            </w:pPr>
            <w:r w:rsidRPr="00D1205D">
              <w:t>OPTIONS</w:t>
            </w:r>
          </w:p>
        </w:tc>
      </w:tr>
      <w:tr w:rsidR="00BD74C3" w:rsidRPr="00D1205D" w14:paraId="46A12E43" w14:textId="77777777" w:rsidTr="00455F22">
        <w:trPr>
          <w:cantSplit/>
          <w:jc w:val="center"/>
        </w:trPr>
        <w:tc>
          <w:tcPr>
            <w:tcW w:w="2628" w:type="dxa"/>
            <w:shd w:val="clear" w:color="auto" w:fill="auto"/>
          </w:tcPr>
          <w:p w14:paraId="38D20E28" w14:textId="77777777" w:rsidR="00BD74C3" w:rsidRPr="00D1205D" w:rsidRDefault="00BD74C3" w:rsidP="00BD74C3">
            <w:pPr>
              <w:pStyle w:val="TAL"/>
            </w:pPr>
            <w:r w:rsidRPr="00D1205D">
              <w:t>100 Continue</w:t>
            </w:r>
          </w:p>
        </w:tc>
        <w:tc>
          <w:tcPr>
            <w:tcW w:w="1053" w:type="dxa"/>
            <w:shd w:val="clear" w:color="auto" w:fill="auto"/>
          </w:tcPr>
          <w:p w14:paraId="6D75EE5E" w14:textId="77777777" w:rsidR="00BD74C3" w:rsidRPr="00D1205D" w:rsidRDefault="00BD74C3" w:rsidP="00BD74C3">
            <w:pPr>
              <w:pStyle w:val="TAL"/>
            </w:pPr>
            <w:r w:rsidRPr="00D1205D">
              <w:t>N/A</w:t>
            </w:r>
          </w:p>
        </w:tc>
        <w:tc>
          <w:tcPr>
            <w:tcW w:w="1417" w:type="dxa"/>
            <w:shd w:val="clear" w:color="auto" w:fill="auto"/>
          </w:tcPr>
          <w:p w14:paraId="6046842F" w14:textId="77777777" w:rsidR="00BD74C3" w:rsidRPr="00D1205D" w:rsidRDefault="00BD74C3" w:rsidP="00BD74C3">
            <w:pPr>
              <w:pStyle w:val="TAL"/>
            </w:pPr>
            <w:r w:rsidRPr="00D1205D">
              <w:t>N/A</w:t>
            </w:r>
          </w:p>
        </w:tc>
        <w:tc>
          <w:tcPr>
            <w:tcW w:w="1134" w:type="dxa"/>
            <w:shd w:val="clear" w:color="auto" w:fill="auto"/>
          </w:tcPr>
          <w:p w14:paraId="0C49D89E" w14:textId="77777777" w:rsidR="00BD74C3" w:rsidRPr="00D1205D" w:rsidRDefault="00BD74C3" w:rsidP="00BD74C3">
            <w:pPr>
              <w:pStyle w:val="TAL"/>
            </w:pPr>
            <w:r w:rsidRPr="00D1205D">
              <w:t>N/A</w:t>
            </w:r>
          </w:p>
        </w:tc>
        <w:tc>
          <w:tcPr>
            <w:tcW w:w="1134" w:type="dxa"/>
            <w:shd w:val="clear" w:color="auto" w:fill="auto"/>
          </w:tcPr>
          <w:p w14:paraId="0807DB33" w14:textId="77777777" w:rsidR="00BD74C3" w:rsidRPr="00D1205D" w:rsidRDefault="00BD74C3" w:rsidP="00BD74C3">
            <w:pPr>
              <w:pStyle w:val="TAL"/>
            </w:pPr>
            <w:r w:rsidRPr="00D1205D">
              <w:t>N/A</w:t>
            </w:r>
          </w:p>
        </w:tc>
        <w:tc>
          <w:tcPr>
            <w:tcW w:w="993" w:type="dxa"/>
            <w:shd w:val="clear" w:color="auto" w:fill="auto"/>
          </w:tcPr>
          <w:p w14:paraId="3070F70A" w14:textId="77777777" w:rsidR="00BD74C3" w:rsidRPr="00D1205D" w:rsidRDefault="00BD74C3" w:rsidP="00BD74C3">
            <w:pPr>
              <w:pStyle w:val="TAL"/>
            </w:pPr>
            <w:r w:rsidRPr="00D1205D">
              <w:t>N/A</w:t>
            </w:r>
          </w:p>
        </w:tc>
        <w:tc>
          <w:tcPr>
            <w:tcW w:w="1275" w:type="dxa"/>
          </w:tcPr>
          <w:p w14:paraId="78C2075B" w14:textId="77777777" w:rsidR="00BD74C3" w:rsidRPr="00D1205D" w:rsidRDefault="00BD74C3" w:rsidP="00BD74C3">
            <w:pPr>
              <w:pStyle w:val="TAL"/>
            </w:pPr>
            <w:r w:rsidRPr="00D1205D">
              <w:t>N/A</w:t>
            </w:r>
          </w:p>
        </w:tc>
      </w:tr>
      <w:tr w:rsidR="00BD74C3" w:rsidRPr="00D1205D" w14:paraId="55CC117C" w14:textId="77777777" w:rsidTr="00455F22">
        <w:trPr>
          <w:cantSplit/>
          <w:jc w:val="center"/>
        </w:trPr>
        <w:tc>
          <w:tcPr>
            <w:tcW w:w="2628" w:type="dxa"/>
            <w:shd w:val="clear" w:color="auto" w:fill="auto"/>
          </w:tcPr>
          <w:p w14:paraId="30789216" w14:textId="77777777" w:rsidR="00BD74C3" w:rsidRPr="00D1205D" w:rsidRDefault="00BD74C3" w:rsidP="00BD74C3">
            <w:pPr>
              <w:pStyle w:val="TAL"/>
            </w:pPr>
            <w:r w:rsidRPr="00D1205D">
              <w:t>200 OK (</w:t>
            </w:r>
            <w:r>
              <w:t>NOTE </w:t>
            </w:r>
            <w:r w:rsidRPr="00D1205D">
              <w:t xml:space="preserve">1, </w:t>
            </w:r>
            <w:r>
              <w:t>NOTE </w:t>
            </w:r>
            <w:r w:rsidRPr="00D1205D">
              <w:t>2)</w:t>
            </w:r>
          </w:p>
        </w:tc>
        <w:tc>
          <w:tcPr>
            <w:tcW w:w="1053" w:type="dxa"/>
            <w:shd w:val="clear" w:color="auto" w:fill="auto"/>
          </w:tcPr>
          <w:p w14:paraId="1C89365A" w14:textId="77777777" w:rsidR="00BD74C3" w:rsidRPr="00D1205D" w:rsidRDefault="00BD74C3" w:rsidP="00BD74C3">
            <w:pPr>
              <w:pStyle w:val="TAL"/>
            </w:pPr>
            <w:r w:rsidRPr="00D1205D">
              <w:t>SS</w:t>
            </w:r>
          </w:p>
        </w:tc>
        <w:tc>
          <w:tcPr>
            <w:tcW w:w="1417" w:type="dxa"/>
            <w:shd w:val="clear" w:color="auto" w:fill="auto"/>
          </w:tcPr>
          <w:p w14:paraId="56F6E4CC" w14:textId="77777777" w:rsidR="00BD74C3" w:rsidRPr="00D1205D" w:rsidRDefault="00BD74C3" w:rsidP="00BD74C3">
            <w:pPr>
              <w:pStyle w:val="TAL"/>
            </w:pPr>
            <w:r w:rsidRPr="00D1205D">
              <w:t>M</w:t>
            </w:r>
          </w:p>
        </w:tc>
        <w:tc>
          <w:tcPr>
            <w:tcW w:w="1134" w:type="dxa"/>
            <w:shd w:val="clear" w:color="auto" w:fill="auto"/>
          </w:tcPr>
          <w:p w14:paraId="58B45899" w14:textId="77777777" w:rsidR="00BD74C3" w:rsidRPr="00D1205D" w:rsidRDefault="00BD74C3" w:rsidP="00BD74C3">
            <w:pPr>
              <w:pStyle w:val="TAL"/>
            </w:pPr>
            <w:r w:rsidRPr="00D1205D">
              <w:t>SS</w:t>
            </w:r>
          </w:p>
        </w:tc>
        <w:tc>
          <w:tcPr>
            <w:tcW w:w="1134" w:type="dxa"/>
            <w:shd w:val="clear" w:color="auto" w:fill="auto"/>
          </w:tcPr>
          <w:p w14:paraId="19B7D467" w14:textId="77777777" w:rsidR="00BD74C3" w:rsidRPr="00D1205D" w:rsidRDefault="00BD74C3" w:rsidP="00BD74C3">
            <w:pPr>
              <w:pStyle w:val="TAL"/>
            </w:pPr>
            <w:r w:rsidRPr="00D1205D">
              <w:t>SS</w:t>
            </w:r>
          </w:p>
        </w:tc>
        <w:tc>
          <w:tcPr>
            <w:tcW w:w="993" w:type="dxa"/>
            <w:shd w:val="clear" w:color="auto" w:fill="auto"/>
          </w:tcPr>
          <w:p w14:paraId="3C5C3FB2" w14:textId="77777777" w:rsidR="00BD74C3" w:rsidRPr="00D1205D" w:rsidRDefault="00BD74C3" w:rsidP="00BD74C3">
            <w:pPr>
              <w:pStyle w:val="TAL"/>
            </w:pPr>
            <w:r w:rsidRPr="00D1205D">
              <w:t>SS</w:t>
            </w:r>
          </w:p>
        </w:tc>
        <w:tc>
          <w:tcPr>
            <w:tcW w:w="1275" w:type="dxa"/>
          </w:tcPr>
          <w:p w14:paraId="3A04660F" w14:textId="77777777" w:rsidR="00BD74C3" w:rsidRPr="00D1205D" w:rsidRDefault="00BD74C3" w:rsidP="00BD74C3">
            <w:pPr>
              <w:pStyle w:val="TAL"/>
            </w:pPr>
            <w:r w:rsidRPr="00D1205D">
              <w:t>M</w:t>
            </w:r>
          </w:p>
        </w:tc>
      </w:tr>
      <w:tr w:rsidR="00BD74C3" w:rsidRPr="00D1205D" w14:paraId="11B6B2CC" w14:textId="77777777" w:rsidTr="00455F22">
        <w:trPr>
          <w:cantSplit/>
          <w:jc w:val="center"/>
        </w:trPr>
        <w:tc>
          <w:tcPr>
            <w:tcW w:w="2628" w:type="dxa"/>
            <w:shd w:val="clear" w:color="auto" w:fill="auto"/>
          </w:tcPr>
          <w:p w14:paraId="10C79931" w14:textId="77777777" w:rsidR="00BD74C3" w:rsidRPr="00D1205D" w:rsidRDefault="00BD74C3" w:rsidP="00BD74C3">
            <w:pPr>
              <w:pStyle w:val="TAL"/>
            </w:pPr>
            <w:r w:rsidRPr="00D1205D">
              <w:t>201 Created</w:t>
            </w:r>
          </w:p>
        </w:tc>
        <w:tc>
          <w:tcPr>
            <w:tcW w:w="1053" w:type="dxa"/>
            <w:shd w:val="clear" w:color="auto" w:fill="auto"/>
          </w:tcPr>
          <w:p w14:paraId="544CA9CB" w14:textId="77777777" w:rsidR="00BD74C3" w:rsidRPr="00D1205D" w:rsidRDefault="00BD74C3" w:rsidP="00BD74C3">
            <w:pPr>
              <w:pStyle w:val="TAL"/>
            </w:pPr>
            <w:r w:rsidRPr="00D1205D">
              <w:t>N/A</w:t>
            </w:r>
          </w:p>
        </w:tc>
        <w:tc>
          <w:tcPr>
            <w:tcW w:w="1417" w:type="dxa"/>
            <w:shd w:val="clear" w:color="auto" w:fill="auto"/>
          </w:tcPr>
          <w:p w14:paraId="1C1AA50B" w14:textId="77777777" w:rsidR="00BD74C3" w:rsidRPr="00D1205D" w:rsidRDefault="00BD74C3" w:rsidP="00BD74C3">
            <w:pPr>
              <w:pStyle w:val="TAL"/>
            </w:pPr>
            <w:r w:rsidRPr="00D1205D">
              <w:t>N/A</w:t>
            </w:r>
          </w:p>
        </w:tc>
        <w:tc>
          <w:tcPr>
            <w:tcW w:w="1134" w:type="dxa"/>
            <w:shd w:val="clear" w:color="auto" w:fill="auto"/>
          </w:tcPr>
          <w:p w14:paraId="453A57BC" w14:textId="77777777" w:rsidR="00BD74C3" w:rsidRPr="00D1205D" w:rsidRDefault="00BD74C3" w:rsidP="00BD74C3">
            <w:pPr>
              <w:pStyle w:val="TAL"/>
            </w:pPr>
            <w:r w:rsidRPr="00D1205D">
              <w:t>N/A</w:t>
            </w:r>
          </w:p>
        </w:tc>
        <w:tc>
          <w:tcPr>
            <w:tcW w:w="1134" w:type="dxa"/>
            <w:shd w:val="clear" w:color="auto" w:fill="auto"/>
          </w:tcPr>
          <w:p w14:paraId="6A449EBC" w14:textId="77777777" w:rsidR="00BD74C3" w:rsidRPr="00D1205D" w:rsidRDefault="00BD74C3" w:rsidP="00BD74C3">
            <w:pPr>
              <w:pStyle w:val="TAL"/>
            </w:pPr>
            <w:r w:rsidRPr="00D1205D">
              <w:t>SS</w:t>
            </w:r>
          </w:p>
        </w:tc>
        <w:tc>
          <w:tcPr>
            <w:tcW w:w="993" w:type="dxa"/>
            <w:shd w:val="clear" w:color="auto" w:fill="auto"/>
          </w:tcPr>
          <w:p w14:paraId="658A9186" w14:textId="77777777" w:rsidR="00BD74C3" w:rsidRPr="00D1205D" w:rsidRDefault="00BD74C3" w:rsidP="00BD74C3">
            <w:pPr>
              <w:pStyle w:val="TAL"/>
            </w:pPr>
            <w:r w:rsidRPr="00D1205D">
              <w:t>SS</w:t>
            </w:r>
          </w:p>
        </w:tc>
        <w:tc>
          <w:tcPr>
            <w:tcW w:w="1275" w:type="dxa"/>
          </w:tcPr>
          <w:p w14:paraId="0FFDABDB" w14:textId="77777777" w:rsidR="00BD74C3" w:rsidRPr="00D1205D" w:rsidRDefault="00BD74C3" w:rsidP="00BD74C3">
            <w:pPr>
              <w:pStyle w:val="TAL"/>
            </w:pPr>
            <w:r w:rsidRPr="00D1205D">
              <w:t>N/A</w:t>
            </w:r>
          </w:p>
        </w:tc>
      </w:tr>
      <w:tr w:rsidR="00BD74C3" w:rsidRPr="00D1205D" w14:paraId="442E0372" w14:textId="77777777" w:rsidTr="00455F22">
        <w:trPr>
          <w:cantSplit/>
          <w:jc w:val="center"/>
        </w:trPr>
        <w:tc>
          <w:tcPr>
            <w:tcW w:w="2628" w:type="dxa"/>
            <w:shd w:val="clear" w:color="auto" w:fill="auto"/>
          </w:tcPr>
          <w:p w14:paraId="28F60577" w14:textId="77777777" w:rsidR="00BD74C3" w:rsidRPr="00D1205D" w:rsidRDefault="00BD74C3" w:rsidP="00BD74C3">
            <w:pPr>
              <w:pStyle w:val="TAL"/>
            </w:pPr>
            <w:r w:rsidRPr="00D1205D">
              <w:t>202 Accepted</w:t>
            </w:r>
          </w:p>
        </w:tc>
        <w:tc>
          <w:tcPr>
            <w:tcW w:w="1053" w:type="dxa"/>
            <w:shd w:val="clear" w:color="auto" w:fill="auto"/>
          </w:tcPr>
          <w:p w14:paraId="013C7968" w14:textId="77777777" w:rsidR="00BD74C3" w:rsidRPr="00D1205D" w:rsidRDefault="00BD74C3" w:rsidP="00BD74C3">
            <w:pPr>
              <w:pStyle w:val="TAL"/>
            </w:pPr>
            <w:r w:rsidRPr="00D1205D">
              <w:t>SS</w:t>
            </w:r>
          </w:p>
        </w:tc>
        <w:tc>
          <w:tcPr>
            <w:tcW w:w="1417" w:type="dxa"/>
            <w:shd w:val="clear" w:color="auto" w:fill="auto"/>
          </w:tcPr>
          <w:p w14:paraId="080A2FBA" w14:textId="77777777" w:rsidR="00BD74C3" w:rsidRPr="00D1205D" w:rsidRDefault="00BD74C3" w:rsidP="00BD74C3">
            <w:pPr>
              <w:pStyle w:val="TAL"/>
            </w:pPr>
            <w:r w:rsidRPr="00D1205D">
              <w:t>N/A</w:t>
            </w:r>
          </w:p>
        </w:tc>
        <w:tc>
          <w:tcPr>
            <w:tcW w:w="1134" w:type="dxa"/>
            <w:shd w:val="clear" w:color="auto" w:fill="auto"/>
          </w:tcPr>
          <w:p w14:paraId="09D594BE" w14:textId="77777777" w:rsidR="00BD74C3" w:rsidRPr="00D1205D" w:rsidRDefault="00BD74C3" w:rsidP="00BD74C3">
            <w:pPr>
              <w:pStyle w:val="TAL"/>
            </w:pPr>
            <w:r w:rsidRPr="00D1205D">
              <w:t>SS</w:t>
            </w:r>
          </w:p>
        </w:tc>
        <w:tc>
          <w:tcPr>
            <w:tcW w:w="1134" w:type="dxa"/>
            <w:shd w:val="clear" w:color="auto" w:fill="auto"/>
          </w:tcPr>
          <w:p w14:paraId="61B7F568" w14:textId="77777777" w:rsidR="00BD74C3" w:rsidRPr="00D1205D" w:rsidRDefault="00BD74C3" w:rsidP="00BD74C3">
            <w:pPr>
              <w:pStyle w:val="TAL"/>
            </w:pPr>
            <w:r w:rsidRPr="00D1205D">
              <w:t>SS</w:t>
            </w:r>
          </w:p>
        </w:tc>
        <w:tc>
          <w:tcPr>
            <w:tcW w:w="993" w:type="dxa"/>
            <w:shd w:val="clear" w:color="auto" w:fill="auto"/>
          </w:tcPr>
          <w:p w14:paraId="694E77B3" w14:textId="77777777" w:rsidR="00BD74C3" w:rsidRPr="00D1205D" w:rsidRDefault="00BD74C3" w:rsidP="00BD74C3">
            <w:pPr>
              <w:pStyle w:val="TAL"/>
            </w:pPr>
            <w:r w:rsidRPr="00D1205D">
              <w:t>SS</w:t>
            </w:r>
          </w:p>
        </w:tc>
        <w:tc>
          <w:tcPr>
            <w:tcW w:w="1275" w:type="dxa"/>
          </w:tcPr>
          <w:p w14:paraId="0252F92E" w14:textId="77777777" w:rsidR="00BD74C3" w:rsidRPr="00D1205D" w:rsidRDefault="00BD74C3" w:rsidP="00BD74C3">
            <w:pPr>
              <w:pStyle w:val="TAL"/>
            </w:pPr>
            <w:r w:rsidRPr="00D1205D">
              <w:t>N/A</w:t>
            </w:r>
          </w:p>
        </w:tc>
      </w:tr>
      <w:tr w:rsidR="00BD74C3" w:rsidRPr="00D1205D" w14:paraId="38CDB734" w14:textId="77777777" w:rsidTr="00455F22">
        <w:trPr>
          <w:cantSplit/>
          <w:jc w:val="center"/>
        </w:trPr>
        <w:tc>
          <w:tcPr>
            <w:tcW w:w="2628" w:type="dxa"/>
            <w:shd w:val="clear" w:color="auto" w:fill="auto"/>
          </w:tcPr>
          <w:p w14:paraId="34470CED" w14:textId="77777777" w:rsidR="00BD74C3" w:rsidRPr="00D1205D" w:rsidRDefault="00BD74C3" w:rsidP="00BD74C3">
            <w:pPr>
              <w:pStyle w:val="TAL"/>
            </w:pPr>
            <w:r w:rsidRPr="00D1205D">
              <w:t>204 No Content (</w:t>
            </w:r>
            <w:r>
              <w:t>NOTE </w:t>
            </w:r>
            <w:r w:rsidRPr="00D1205D">
              <w:t>2)</w:t>
            </w:r>
          </w:p>
        </w:tc>
        <w:tc>
          <w:tcPr>
            <w:tcW w:w="1053" w:type="dxa"/>
            <w:shd w:val="clear" w:color="auto" w:fill="auto"/>
          </w:tcPr>
          <w:p w14:paraId="24C7A8C8" w14:textId="77777777" w:rsidR="00BD74C3" w:rsidRPr="00D1205D" w:rsidRDefault="00BD74C3" w:rsidP="00BD74C3">
            <w:pPr>
              <w:pStyle w:val="TAL"/>
            </w:pPr>
            <w:r w:rsidRPr="00D1205D">
              <w:t>M</w:t>
            </w:r>
          </w:p>
        </w:tc>
        <w:tc>
          <w:tcPr>
            <w:tcW w:w="1417" w:type="dxa"/>
            <w:shd w:val="clear" w:color="auto" w:fill="auto"/>
          </w:tcPr>
          <w:p w14:paraId="1AA2BB7A" w14:textId="77777777" w:rsidR="00BD74C3" w:rsidRPr="00D1205D" w:rsidRDefault="00BD74C3" w:rsidP="00BD74C3">
            <w:pPr>
              <w:pStyle w:val="TAL"/>
            </w:pPr>
            <w:r w:rsidRPr="00D1205D">
              <w:t>N/A</w:t>
            </w:r>
          </w:p>
        </w:tc>
        <w:tc>
          <w:tcPr>
            <w:tcW w:w="1134" w:type="dxa"/>
            <w:shd w:val="clear" w:color="auto" w:fill="auto"/>
          </w:tcPr>
          <w:p w14:paraId="6FFF0159" w14:textId="77777777" w:rsidR="00BD74C3" w:rsidRPr="00D1205D" w:rsidRDefault="00BD74C3" w:rsidP="00BD74C3">
            <w:pPr>
              <w:pStyle w:val="TAL"/>
            </w:pPr>
            <w:r w:rsidRPr="00D1205D">
              <w:t>SS</w:t>
            </w:r>
          </w:p>
        </w:tc>
        <w:tc>
          <w:tcPr>
            <w:tcW w:w="1134" w:type="dxa"/>
            <w:shd w:val="clear" w:color="auto" w:fill="auto"/>
          </w:tcPr>
          <w:p w14:paraId="24E39EDB" w14:textId="77777777" w:rsidR="00BD74C3" w:rsidRPr="00D1205D" w:rsidRDefault="00BD74C3" w:rsidP="00BD74C3">
            <w:pPr>
              <w:pStyle w:val="TAL"/>
            </w:pPr>
            <w:r w:rsidRPr="00D1205D">
              <w:t>SS</w:t>
            </w:r>
          </w:p>
        </w:tc>
        <w:tc>
          <w:tcPr>
            <w:tcW w:w="993" w:type="dxa"/>
            <w:shd w:val="clear" w:color="auto" w:fill="auto"/>
          </w:tcPr>
          <w:p w14:paraId="4B520436" w14:textId="77777777" w:rsidR="00BD74C3" w:rsidRPr="00D1205D" w:rsidRDefault="00BD74C3" w:rsidP="00BD74C3">
            <w:pPr>
              <w:pStyle w:val="TAL"/>
            </w:pPr>
            <w:r w:rsidRPr="00D1205D">
              <w:t>SS</w:t>
            </w:r>
          </w:p>
        </w:tc>
        <w:tc>
          <w:tcPr>
            <w:tcW w:w="1275" w:type="dxa"/>
          </w:tcPr>
          <w:p w14:paraId="24785E7D" w14:textId="77777777" w:rsidR="00BD74C3" w:rsidRPr="00D1205D" w:rsidRDefault="00BD74C3" w:rsidP="00BD74C3">
            <w:pPr>
              <w:pStyle w:val="TAL"/>
            </w:pPr>
            <w:r w:rsidRPr="00D1205D">
              <w:t>SS</w:t>
            </w:r>
          </w:p>
        </w:tc>
      </w:tr>
      <w:tr w:rsidR="00BD74C3" w:rsidRPr="00D1205D" w14:paraId="73130E97" w14:textId="77777777" w:rsidTr="00455F22">
        <w:trPr>
          <w:cantSplit/>
          <w:jc w:val="center"/>
        </w:trPr>
        <w:tc>
          <w:tcPr>
            <w:tcW w:w="2628" w:type="dxa"/>
            <w:shd w:val="clear" w:color="auto" w:fill="auto"/>
          </w:tcPr>
          <w:p w14:paraId="46FA1EE8" w14:textId="77777777" w:rsidR="00BD74C3" w:rsidRPr="00D1205D" w:rsidRDefault="00BD74C3" w:rsidP="00BD74C3">
            <w:pPr>
              <w:pStyle w:val="TAL"/>
            </w:pPr>
            <w:r w:rsidRPr="00D1205D">
              <w:t>300 Multiple Choices</w:t>
            </w:r>
          </w:p>
        </w:tc>
        <w:tc>
          <w:tcPr>
            <w:tcW w:w="1053" w:type="dxa"/>
            <w:shd w:val="clear" w:color="auto" w:fill="auto"/>
          </w:tcPr>
          <w:p w14:paraId="04807C08" w14:textId="77777777" w:rsidR="00BD74C3" w:rsidRPr="00D1205D" w:rsidRDefault="00BD74C3" w:rsidP="00BD74C3">
            <w:pPr>
              <w:pStyle w:val="TAL"/>
            </w:pPr>
            <w:r w:rsidRPr="00D1205D">
              <w:t>N/A</w:t>
            </w:r>
          </w:p>
        </w:tc>
        <w:tc>
          <w:tcPr>
            <w:tcW w:w="1417" w:type="dxa"/>
            <w:shd w:val="clear" w:color="auto" w:fill="auto"/>
          </w:tcPr>
          <w:p w14:paraId="5022F8E6" w14:textId="77777777" w:rsidR="00BD74C3" w:rsidRPr="00D1205D" w:rsidRDefault="00BD74C3" w:rsidP="00BD74C3">
            <w:pPr>
              <w:pStyle w:val="TAL"/>
            </w:pPr>
            <w:r w:rsidRPr="00D1205D">
              <w:t>N/A</w:t>
            </w:r>
          </w:p>
        </w:tc>
        <w:tc>
          <w:tcPr>
            <w:tcW w:w="1134" w:type="dxa"/>
            <w:shd w:val="clear" w:color="auto" w:fill="auto"/>
          </w:tcPr>
          <w:p w14:paraId="68B38005" w14:textId="77777777" w:rsidR="00BD74C3" w:rsidRPr="00D1205D" w:rsidRDefault="00BD74C3" w:rsidP="00BD74C3">
            <w:pPr>
              <w:pStyle w:val="TAL"/>
            </w:pPr>
            <w:r w:rsidRPr="00D1205D">
              <w:t>N/A</w:t>
            </w:r>
          </w:p>
        </w:tc>
        <w:tc>
          <w:tcPr>
            <w:tcW w:w="1134" w:type="dxa"/>
            <w:shd w:val="clear" w:color="auto" w:fill="auto"/>
          </w:tcPr>
          <w:p w14:paraId="4943324E" w14:textId="77777777" w:rsidR="00BD74C3" w:rsidRPr="00D1205D" w:rsidRDefault="00BD74C3" w:rsidP="00BD74C3">
            <w:pPr>
              <w:pStyle w:val="TAL"/>
            </w:pPr>
            <w:r w:rsidRPr="00D1205D">
              <w:t>N/A</w:t>
            </w:r>
          </w:p>
        </w:tc>
        <w:tc>
          <w:tcPr>
            <w:tcW w:w="993" w:type="dxa"/>
            <w:shd w:val="clear" w:color="auto" w:fill="auto"/>
          </w:tcPr>
          <w:p w14:paraId="31EDC928" w14:textId="77777777" w:rsidR="00BD74C3" w:rsidRPr="00D1205D" w:rsidRDefault="00BD74C3" w:rsidP="00BD74C3">
            <w:pPr>
              <w:pStyle w:val="TAL"/>
            </w:pPr>
            <w:r w:rsidRPr="00D1205D">
              <w:t>N/A</w:t>
            </w:r>
          </w:p>
        </w:tc>
        <w:tc>
          <w:tcPr>
            <w:tcW w:w="1275" w:type="dxa"/>
          </w:tcPr>
          <w:p w14:paraId="0A4ACFD0" w14:textId="77777777" w:rsidR="00BD74C3" w:rsidRPr="00D1205D" w:rsidRDefault="00BD74C3" w:rsidP="00BD74C3">
            <w:pPr>
              <w:pStyle w:val="TAL"/>
            </w:pPr>
            <w:r w:rsidRPr="00D1205D">
              <w:t>N/A</w:t>
            </w:r>
          </w:p>
        </w:tc>
      </w:tr>
      <w:tr w:rsidR="00BD74C3" w:rsidRPr="00D1205D" w14:paraId="7F0A4202" w14:textId="77777777" w:rsidTr="00455F22">
        <w:trPr>
          <w:cantSplit/>
          <w:jc w:val="center"/>
        </w:trPr>
        <w:tc>
          <w:tcPr>
            <w:tcW w:w="2628" w:type="dxa"/>
            <w:shd w:val="clear" w:color="auto" w:fill="auto"/>
          </w:tcPr>
          <w:p w14:paraId="3D23A141" w14:textId="77777777" w:rsidR="00BD74C3" w:rsidRPr="00D1205D" w:rsidRDefault="00BD74C3" w:rsidP="00BD74C3">
            <w:pPr>
              <w:pStyle w:val="TAL"/>
            </w:pPr>
            <w:r w:rsidRPr="00D1205D">
              <w:t>303 See Other</w:t>
            </w:r>
          </w:p>
        </w:tc>
        <w:tc>
          <w:tcPr>
            <w:tcW w:w="1053" w:type="dxa"/>
            <w:shd w:val="clear" w:color="auto" w:fill="auto"/>
          </w:tcPr>
          <w:p w14:paraId="1AEE11C2" w14:textId="77777777" w:rsidR="00BD74C3" w:rsidRPr="00D1205D" w:rsidRDefault="00BD74C3" w:rsidP="00BD74C3">
            <w:pPr>
              <w:pStyle w:val="TAL"/>
            </w:pPr>
            <w:r w:rsidRPr="00D1205D">
              <w:t>SS</w:t>
            </w:r>
          </w:p>
        </w:tc>
        <w:tc>
          <w:tcPr>
            <w:tcW w:w="1417" w:type="dxa"/>
            <w:shd w:val="clear" w:color="auto" w:fill="auto"/>
          </w:tcPr>
          <w:p w14:paraId="3A2BFC78" w14:textId="77777777" w:rsidR="00BD74C3" w:rsidRPr="00D1205D" w:rsidRDefault="00BD74C3" w:rsidP="00BD74C3">
            <w:pPr>
              <w:pStyle w:val="TAL"/>
            </w:pPr>
            <w:r w:rsidRPr="00D1205D">
              <w:t>SS</w:t>
            </w:r>
          </w:p>
        </w:tc>
        <w:tc>
          <w:tcPr>
            <w:tcW w:w="1134" w:type="dxa"/>
            <w:shd w:val="clear" w:color="auto" w:fill="auto"/>
          </w:tcPr>
          <w:p w14:paraId="44815BE3" w14:textId="77777777" w:rsidR="00BD74C3" w:rsidRPr="00D1205D" w:rsidRDefault="00BD74C3" w:rsidP="00BD74C3">
            <w:pPr>
              <w:pStyle w:val="TAL"/>
            </w:pPr>
            <w:r w:rsidRPr="00D1205D">
              <w:t>N/A</w:t>
            </w:r>
          </w:p>
        </w:tc>
        <w:tc>
          <w:tcPr>
            <w:tcW w:w="1134" w:type="dxa"/>
            <w:shd w:val="clear" w:color="auto" w:fill="auto"/>
          </w:tcPr>
          <w:p w14:paraId="31AEFA91" w14:textId="77777777" w:rsidR="00BD74C3" w:rsidRPr="00D1205D" w:rsidRDefault="00BD74C3" w:rsidP="00BD74C3">
            <w:pPr>
              <w:pStyle w:val="TAL"/>
            </w:pPr>
            <w:r w:rsidRPr="00D1205D">
              <w:t>SS</w:t>
            </w:r>
          </w:p>
        </w:tc>
        <w:tc>
          <w:tcPr>
            <w:tcW w:w="993" w:type="dxa"/>
            <w:shd w:val="clear" w:color="auto" w:fill="auto"/>
          </w:tcPr>
          <w:p w14:paraId="20CF641F" w14:textId="77777777" w:rsidR="00BD74C3" w:rsidRPr="00D1205D" w:rsidRDefault="00BD74C3" w:rsidP="00BD74C3">
            <w:pPr>
              <w:pStyle w:val="TAL"/>
            </w:pPr>
            <w:r w:rsidRPr="00D1205D">
              <w:t>SS</w:t>
            </w:r>
          </w:p>
        </w:tc>
        <w:tc>
          <w:tcPr>
            <w:tcW w:w="1275" w:type="dxa"/>
          </w:tcPr>
          <w:p w14:paraId="4F40ABC3" w14:textId="77777777" w:rsidR="00BD74C3" w:rsidRPr="00D1205D" w:rsidRDefault="00BD74C3" w:rsidP="00BD74C3">
            <w:pPr>
              <w:pStyle w:val="TAL"/>
            </w:pPr>
            <w:r w:rsidRPr="00D1205D">
              <w:t>N/A</w:t>
            </w:r>
          </w:p>
        </w:tc>
      </w:tr>
      <w:tr w:rsidR="00BD74C3" w:rsidRPr="00D1205D" w14:paraId="6DC70573" w14:textId="77777777" w:rsidTr="00455F22">
        <w:trPr>
          <w:cantSplit/>
          <w:jc w:val="center"/>
        </w:trPr>
        <w:tc>
          <w:tcPr>
            <w:tcW w:w="2628" w:type="dxa"/>
            <w:shd w:val="clear" w:color="auto" w:fill="auto"/>
          </w:tcPr>
          <w:p w14:paraId="479355B1" w14:textId="77777777" w:rsidR="00BD74C3" w:rsidRPr="00D1205D" w:rsidRDefault="00BD74C3" w:rsidP="00BD74C3">
            <w:pPr>
              <w:pStyle w:val="TAL"/>
            </w:pPr>
            <w:r w:rsidRPr="00D1205D">
              <w:t>307 Temporary Redirect</w:t>
            </w:r>
          </w:p>
        </w:tc>
        <w:tc>
          <w:tcPr>
            <w:tcW w:w="1053" w:type="dxa"/>
            <w:shd w:val="clear" w:color="auto" w:fill="auto"/>
          </w:tcPr>
          <w:p w14:paraId="7A4B30A7" w14:textId="77777777" w:rsidR="00BD74C3" w:rsidRPr="00D1205D" w:rsidRDefault="00BD74C3" w:rsidP="00BD74C3">
            <w:pPr>
              <w:pStyle w:val="TAL"/>
            </w:pPr>
            <w:r w:rsidRPr="00D1205D">
              <w:t>SS</w:t>
            </w:r>
          </w:p>
        </w:tc>
        <w:tc>
          <w:tcPr>
            <w:tcW w:w="1417" w:type="dxa"/>
            <w:shd w:val="clear" w:color="auto" w:fill="auto"/>
          </w:tcPr>
          <w:p w14:paraId="31967034" w14:textId="77777777" w:rsidR="00BD74C3" w:rsidRPr="00D1205D" w:rsidRDefault="00BD74C3" w:rsidP="00BD74C3">
            <w:pPr>
              <w:pStyle w:val="TAL"/>
            </w:pPr>
            <w:r w:rsidRPr="00D1205D">
              <w:t>SS</w:t>
            </w:r>
          </w:p>
        </w:tc>
        <w:tc>
          <w:tcPr>
            <w:tcW w:w="1134" w:type="dxa"/>
            <w:shd w:val="clear" w:color="auto" w:fill="auto"/>
          </w:tcPr>
          <w:p w14:paraId="735B4657" w14:textId="77777777" w:rsidR="00BD74C3" w:rsidRPr="00D1205D" w:rsidRDefault="00BD74C3" w:rsidP="00BD74C3">
            <w:pPr>
              <w:pStyle w:val="TAL"/>
            </w:pPr>
            <w:r w:rsidRPr="00D1205D">
              <w:t>SS</w:t>
            </w:r>
          </w:p>
        </w:tc>
        <w:tc>
          <w:tcPr>
            <w:tcW w:w="1134" w:type="dxa"/>
            <w:shd w:val="clear" w:color="auto" w:fill="auto"/>
          </w:tcPr>
          <w:p w14:paraId="0FA67470" w14:textId="77777777" w:rsidR="00BD74C3" w:rsidRPr="00D1205D" w:rsidRDefault="00BD74C3" w:rsidP="00BD74C3">
            <w:pPr>
              <w:pStyle w:val="TAL"/>
            </w:pPr>
            <w:r w:rsidRPr="00D1205D">
              <w:t>SS</w:t>
            </w:r>
          </w:p>
        </w:tc>
        <w:tc>
          <w:tcPr>
            <w:tcW w:w="993" w:type="dxa"/>
            <w:shd w:val="clear" w:color="auto" w:fill="auto"/>
          </w:tcPr>
          <w:p w14:paraId="7FCDB7D6" w14:textId="77777777" w:rsidR="00BD74C3" w:rsidRPr="00D1205D" w:rsidRDefault="00BD74C3" w:rsidP="00BD74C3">
            <w:pPr>
              <w:pStyle w:val="TAL"/>
            </w:pPr>
            <w:r w:rsidRPr="00D1205D">
              <w:t>SS</w:t>
            </w:r>
          </w:p>
        </w:tc>
        <w:tc>
          <w:tcPr>
            <w:tcW w:w="1275" w:type="dxa"/>
          </w:tcPr>
          <w:p w14:paraId="12129411" w14:textId="77777777" w:rsidR="00BD74C3" w:rsidRPr="00D1205D" w:rsidRDefault="00BD74C3" w:rsidP="00BD74C3">
            <w:pPr>
              <w:pStyle w:val="TAL"/>
            </w:pPr>
            <w:r w:rsidRPr="00D1205D">
              <w:t>SS</w:t>
            </w:r>
          </w:p>
        </w:tc>
      </w:tr>
      <w:tr w:rsidR="00BD74C3" w:rsidRPr="00D1205D" w14:paraId="203703E9" w14:textId="77777777" w:rsidTr="00455F22">
        <w:trPr>
          <w:cantSplit/>
          <w:jc w:val="center"/>
        </w:trPr>
        <w:tc>
          <w:tcPr>
            <w:tcW w:w="2628" w:type="dxa"/>
            <w:shd w:val="clear" w:color="auto" w:fill="auto"/>
          </w:tcPr>
          <w:p w14:paraId="0728EC3D" w14:textId="77777777" w:rsidR="00BD74C3" w:rsidRPr="00D1205D" w:rsidRDefault="00BD74C3" w:rsidP="00BD74C3">
            <w:pPr>
              <w:pStyle w:val="TAL"/>
            </w:pPr>
            <w:r w:rsidRPr="00D1205D">
              <w:t>308 Permanent Redirect</w:t>
            </w:r>
          </w:p>
        </w:tc>
        <w:tc>
          <w:tcPr>
            <w:tcW w:w="1053" w:type="dxa"/>
            <w:shd w:val="clear" w:color="auto" w:fill="auto"/>
          </w:tcPr>
          <w:p w14:paraId="47FBA385" w14:textId="77777777" w:rsidR="00BD74C3" w:rsidRPr="00D1205D" w:rsidRDefault="00BD74C3" w:rsidP="00BD74C3">
            <w:pPr>
              <w:pStyle w:val="TAL"/>
            </w:pPr>
            <w:r w:rsidRPr="00D1205D">
              <w:t>SS</w:t>
            </w:r>
          </w:p>
        </w:tc>
        <w:tc>
          <w:tcPr>
            <w:tcW w:w="1417" w:type="dxa"/>
            <w:shd w:val="clear" w:color="auto" w:fill="auto"/>
          </w:tcPr>
          <w:p w14:paraId="1BBD0A79" w14:textId="77777777" w:rsidR="00BD74C3" w:rsidRPr="00D1205D" w:rsidRDefault="00BD74C3" w:rsidP="00BD74C3">
            <w:pPr>
              <w:pStyle w:val="TAL"/>
            </w:pPr>
            <w:r w:rsidRPr="00D1205D">
              <w:t>SS</w:t>
            </w:r>
          </w:p>
        </w:tc>
        <w:tc>
          <w:tcPr>
            <w:tcW w:w="1134" w:type="dxa"/>
            <w:shd w:val="clear" w:color="auto" w:fill="auto"/>
          </w:tcPr>
          <w:p w14:paraId="3E477FAD" w14:textId="77777777" w:rsidR="00BD74C3" w:rsidRPr="00D1205D" w:rsidRDefault="00BD74C3" w:rsidP="00BD74C3">
            <w:pPr>
              <w:pStyle w:val="TAL"/>
            </w:pPr>
            <w:r w:rsidRPr="00D1205D">
              <w:t>SS</w:t>
            </w:r>
          </w:p>
        </w:tc>
        <w:tc>
          <w:tcPr>
            <w:tcW w:w="1134" w:type="dxa"/>
            <w:shd w:val="clear" w:color="auto" w:fill="auto"/>
          </w:tcPr>
          <w:p w14:paraId="57F9E0C5" w14:textId="77777777" w:rsidR="00BD74C3" w:rsidRPr="00D1205D" w:rsidRDefault="00BD74C3" w:rsidP="00BD74C3">
            <w:pPr>
              <w:pStyle w:val="TAL"/>
            </w:pPr>
            <w:r w:rsidRPr="00D1205D">
              <w:t>SS</w:t>
            </w:r>
          </w:p>
        </w:tc>
        <w:tc>
          <w:tcPr>
            <w:tcW w:w="993" w:type="dxa"/>
            <w:shd w:val="clear" w:color="auto" w:fill="auto"/>
          </w:tcPr>
          <w:p w14:paraId="2830C600" w14:textId="77777777" w:rsidR="00BD74C3" w:rsidRPr="00D1205D" w:rsidRDefault="00BD74C3" w:rsidP="00BD74C3">
            <w:pPr>
              <w:pStyle w:val="TAL"/>
            </w:pPr>
            <w:r w:rsidRPr="00D1205D">
              <w:t>SS</w:t>
            </w:r>
          </w:p>
        </w:tc>
        <w:tc>
          <w:tcPr>
            <w:tcW w:w="1275" w:type="dxa"/>
          </w:tcPr>
          <w:p w14:paraId="7228BF12" w14:textId="77777777" w:rsidR="00BD74C3" w:rsidRPr="00D1205D" w:rsidRDefault="00BD74C3" w:rsidP="00BD74C3">
            <w:pPr>
              <w:pStyle w:val="TAL"/>
            </w:pPr>
            <w:r w:rsidRPr="00D1205D">
              <w:t>SS</w:t>
            </w:r>
          </w:p>
        </w:tc>
      </w:tr>
      <w:tr w:rsidR="00BD74C3" w:rsidRPr="00D1205D" w14:paraId="60C7C9F4" w14:textId="77777777" w:rsidTr="00455F22">
        <w:trPr>
          <w:cantSplit/>
          <w:jc w:val="center"/>
        </w:trPr>
        <w:tc>
          <w:tcPr>
            <w:tcW w:w="2628" w:type="dxa"/>
            <w:shd w:val="clear" w:color="auto" w:fill="auto"/>
          </w:tcPr>
          <w:p w14:paraId="799DCA8C" w14:textId="77777777" w:rsidR="00BD74C3" w:rsidRPr="00D1205D" w:rsidRDefault="00BD74C3" w:rsidP="00BD74C3">
            <w:pPr>
              <w:pStyle w:val="TAL"/>
            </w:pPr>
            <w:r w:rsidRPr="00D1205D">
              <w:t>400 Bad Request</w:t>
            </w:r>
          </w:p>
        </w:tc>
        <w:tc>
          <w:tcPr>
            <w:tcW w:w="1053" w:type="dxa"/>
            <w:shd w:val="clear" w:color="auto" w:fill="auto"/>
          </w:tcPr>
          <w:p w14:paraId="357052F3" w14:textId="77777777" w:rsidR="00BD74C3" w:rsidRPr="00D1205D" w:rsidRDefault="00BD74C3" w:rsidP="00BD74C3">
            <w:pPr>
              <w:pStyle w:val="TAL"/>
            </w:pPr>
            <w:r w:rsidRPr="00D1205D">
              <w:t>M</w:t>
            </w:r>
          </w:p>
        </w:tc>
        <w:tc>
          <w:tcPr>
            <w:tcW w:w="1417" w:type="dxa"/>
            <w:shd w:val="clear" w:color="auto" w:fill="auto"/>
          </w:tcPr>
          <w:p w14:paraId="312AF1F2" w14:textId="77777777" w:rsidR="00BD74C3" w:rsidRPr="00D1205D" w:rsidRDefault="00BD74C3" w:rsidP="00BD74C3">
            <w:pPr>
              <w:pStyle w:val="TAL"/>
            </w:pPr>
            <w:r w:rsidRPr="00D1205D">
              <w:t>M</w:t>
            </w:r>
          </w:p>
        </w:tc>
        <w:tc>
          <w:tcPr>
            <w:tcW w:w="1134" w:type="dxa"/>
            <w:shd w:val="clear" w:color="auto" w:fill="auto"/>
          </w:tcPr>
          <w:p w14:paraId="57909732" w14:textId="77777777" w:rsidR="00BD74C3" w:rsidRPr="00D1205D" w:rsidRDefault="00BD74C3" w:rsidP="00BD74C3">
            <w:pPr>
              <w:pStyle w:val="TAL"/>
            </w:pPr>
            <w:r w:rsidRPr="00D1205D">
              <w:t>M</w:t>
            </w:r>
          </w:p>
        </w:tc>
        <w:tc>
          <w:tcPr>
            <w:tcW w:w="1134" w:type="dxa"/>
            <w:shd w:val="clear" w:color="auto" w:fill="auto"/>
          </w:tcPr>
          <w:p w14:paraId="6105418A" w14:textId="77777777" w:rsidR="00BD74C3" w:rsidRPr="00D1205D" w:rsidRDefault="00BD74C3" w:rsidP="00BD74C3">
            <w:pPr>
              <w:pStyle w:val="TAL"/>
            </w:pPr>
            <w:r w:rsidRPr="00D1205D">
              <w:t>M</w:t>
            </w:r>
          </w:p>
        </w:tc>
        <w:tc>
          <w:tcPr>
            <w:tcW w:w="993" w:type="dxa"/>
            <w:shd w:val="clear" w:color="auto" w:fill="auto"/>
          </w:tcPr>
          <w:p w14:paraId="21B025F3" w14:textId="77777777" w:rsidR="00BD74C3" w:rsidRPr="00D1205D" w:rsidRDefault="00BD74C3" w:rsidP="00BD74C3">
            <w:pPr>
              <w:pStyle w:val="TAL"/>
            </w:pPr>
            <w:r w:rsidRPr="00D1205D">
              <w:t>M</w:t>
            </w:r>
          </w:p>
        </w:tc>
        <w:tc>
          <w:tcPr>
            <w:tcW w:w="1275" w:type="dxa"/>
          </w:tcPr>
          <w:p w14:paraId="7DAC9472" w14:textId="77777777" w:rsidR="00BD74C3" w:rsidRPr="00D1205D" w:rsidRDefault="00BD74C3" w:rsidP="00BD74C3">
            <w:pPr>
              <w:pStyle w:val="TAL"/>
            </w:pPr>
            <w:r w:rsidRPr="00D1205D">
              <w:t>M</w:t>
            </w:r>
          </w:p>
        </w:tc>
      </w:tr>
      <w:tr w:rsidR="00BD74C3" w:rsidRPr="00D1205D" w14:paraId="66A09E98" w14:textId="77777777" w:rsidTr="00455F22">
        <w:trPr>
          <w:cantSplit/>
          <w:jc w:val="center"/>
        </w:trPr>
        <w:tc>
          <w:tcPr>
            <w:tcW w:w="2628" w:type="dxa"/>
            <w:shd w:val="clear" w:color="auto" w:fill="auto"/>
          </w:tcPr>
          <w:p w14:paraId="6B9B8F3F" w14:textId="77777777" w:rsidR="00BD74C3" w:rsidRPr="00D1205D" w:rsidRDefault="00BD74C3" w:rsidP="00BD74C3">
            <w:pPr>
              <w:pStyle w:val="TAL"/>
            </w:pPr>
            <w:r w:rsidRPr="00D1205D">
              <w:t>401 Unauthorized</w:t>
            </w:r>
          </w:p>
        </w:tc>
        <w:tc>
          <w:tcPr>
            <w:tcW w:w="1053" w:type="dxa"/>
            <w:shd w:val="clear" w:color="auto" w:fill="auto"/>
          </w:tcPr>
          <w:p w14:paraId="49D35C85" w14:textId="77777777" w:rsidR="00BD74C3" w:rsidRPr="00D1205D" w:rsidRDefault="00BD74C3" w:rsidP="00BD74C3">
            <w:pPr>
              <w:pStyle w:val="TAL"/>
            </w:pPr>
            <w:r w:rsidRPr="00D1205D">
              <w:t>M</w:t>
            </w:r>
          </w:p>
        </w:tc>
        <w:tc>
          <w:tcPr>
            <w:tcW w:w="1417" w:type="dxa"/>
            <w:shd w:val="clear" w:color="auto" w:fill="auto"/>
          </w:tcPr>
          <w:p w14:paraId="4C91453D" w14:textId="77777777" w:rsidR="00BD74C3" w:rsidRPr="00D1205D" w:rsidRDefault="00BD74C3" w:rsidP="00BD74C3">
            <w:pPr>
              <w:pStyle w:val="TAL"/>
            </w:pPr>
            <w:r w:rsidRPr="00D1205D">
              <w:t>M</w:t>
            </w:r>
          </w:p>
        </w:tc>
        <w:tc>
          <w:tcPr>
            <w:tcW w:w="1134" w:type="dxa"/>
            <w:shd w:val="clear" w:color="auto" w:fill="auto"/>
          </w:tcPr>
          <w:p w14:paraId="7C1A16B7" w14:textId="77777777" w:rsidR="00BD74C3" w:rsidRPr="00D1205D" w:rsidRDefault="00BD74C3" w:rsidP="00BD74C3">
            <w:pPr>
              <w:pStyle w:val="TAL"/>
            </w:pPr>
            <w:r w:rsidRPr="00D1205D">
              <w:t>M</w:t>
            </w:r>
          </w:p>
        </w:tc>
        <w:tc>
          <w:tcPr>
            <w:tcW w:w="1134" w:type="dxa"/>
            <w:shd w:val="clear" w:color="auto" w:fill="auto"/>
          </w:tcPr>
          <w:p w14:paraId="0FE6575B" w14:textId="77777777" w:rsidR="00BD74C3" w:rsidRPr="00D1205D" w:rsidRDefault="00BD74C3" w:rsidP="00BD74C3">
            <w:pPr>
              <w:pStyle w:val="TAL"/>
            </w:pPr>
            <w:r w:rsidRPr="00D1205D">
              <w:t>M</w:t>
            </w:r>
          </w:p>
        </w:tc>
        <w:tc>
          <w:tcPr>
            <w:tcW w:w="993" w:type="dxa"/>
            <w:shd w:val="clear" w:color="auto" w:fill="auto"/>
          </w:tcPr>
          <w:p w14:paraId="12B1EEB1" w14:textId="77777777" w:rsidR="00BD74C3" w:rsidRPr="00D1205D" w:rsidRDefault="00BD74C3" w:rsidP="00BD74C3">
            <w:pPr>
              <w:pStyle w:val="TAL"/>
            </w:pPr>
            <w:r w:rsidRPr="00D1205D">
              <w:t>M</w:t>
            </w:r>
          </w:p>
        </w:tc>
        <w:tc>
          <w:tcPr>
            <w:tcW w:w="1275" w:type="dxa"/>
          </w:tcPr>
          <w:p w14:paraId="4F1EAB5B" w14:textId="77777777" w:rsidR="00BD74C3" w:rsidRPr="00D1205D" w:rsidRDefault="00BD74C3" w:rsidP="00BD74C3">
            <w:pPr>
              <w:pStyle w:val="TAL"/>
            </w:pPr>
            <w:r w:rsidRPr="00D1205D">
              <w:t>M</w:t>
            </w:r>
          </w:p>
        </w:tc>
      </w:tr>
      <w:tr w:rsidR="00BD74C3" w:rsidRPr="00D1205D" w14:paraId="532A0493" w14:textId="77777777" w:rsidTr="00455F22">
        <w:trPr>
          <w:cantSplit/>
          <w:jc w:val="center"/>
        </w:trPr>
        <w:tc>
          <w:tcPr>
            <w:tcW w:w="2628" w:type="dxa"/>
            <w:shd w:val="clear" w:color="auto" w:fill="auto"/>
          </w:tcPr>
          <w:p w14:paraId="3AF11392" w14:textId="77777777" w:rsidR="00BD74C3" w:rsidRPr="00D1205D" w:rsidRDefault="00BD74C3" w:rsidP="00BD74C3">
            <w:pPr>
              <w:pStyle w:val="TAL"/>
            </w:pPr>
            <w:r w:rsidRPr="00D1205D">
              <w:t>403 Forbidden</w:t>
            </w:r>
          </w:p>
        </w:tc>
        <w:tc>
          <w:tcPr>
            <w:tcW w:w="1053" w:type="dxa"/>
            <w:shd w:val="clear" w:color="auto" w:fill="auto"/>
          </w:tcPr>
          <w:p w14:paraId="4D88A686" w14:textId="77777777" w:rsidR="00BD74C3" w:rsidRPr="00D1205D" w:rsidRDefault="00BD74C3" w:rsidP="00BD74C3">
            <w:pPr>
              <w:pStyle w:val="TAL"/>
            </w:pPr>
            <w:r w:rsidRPr="00D1205D">
              <w:t>M</w:t>
            </w:r>
          </w:p>
        </w:tc>
        <w:tc>
          <w:tcPr>
            <w:tcW w:w="1417" w:type="dxa"/>
            <w:shd w:val="clear" w:color="auto" w:fill="auto"/>
          </w:tcPr>
          <w:p w14:paraId="0E693E65" w14:textId="77777777" w:rsidR="00BD74C3" w:rsidRPr="00D1205D" w:rsidRDefault="00BD74C3" w:rsidP="00BD74C3">
            <w:pPr>
              <w:pStyle w:val="TAL"/>
            </w:pPr>
            <w:r w:rsidRPr="00D1205D">
              <w:t>M</w:t>
            </w:r>
          </w:p>
        </w:tc>
        <w:tc>
          <w:tcPr>
            <w:tcW w:w="1134" w:type="dxa"/>
            <w:shd w:val="clear" w:color="auto" w:fill="auto"/>
          </w:tcPr>
          <w:p w14:paraId="768B68C1" w14:textId="77777777" w:rsidR="00BD74C3" w:rsidRPr="00D1205D" w:rsidRDefault="00BD74C3" w:rsidP="00BD74C3">
            <w:pPr>
              <w:pStyle w:val="TAL"/>
            </w:pPr>
            <w:r w:rsidRPr="00D1205D">
              <w:t>M</w:t>
            </w:r>
          </w:p>
        </w:tc>
        <w:tc>
          <w:tcPr>
            <w:tcW w:w="1134" w:type="dxa"/>
            <w:shd w:val="clear" w:color="auto" w:fill="auto"/>
          </w:tcPr>
          <w:p w14:paraId="5D3E9991" w14:textId="77777777" w:rsidR="00BD74C3" w:rsidRPr="00D1205D" w:rsidRDefault="00BD74C3" w:rsidP="00BD74C3">
            <w:pPr>
              <w:pStyle w:val="TAL"/>
            </w:pPr>
            <w:r w:rsidRPr="00D1205D">
              <w:t>M</w:t>
            </w:r>
          </w:p>
        </w:tc>
        <w:tc>
          <w:tcPr>
            <w:tcW w:w="993" w:type="dxa"/>
            <w:shd w:val="clear" w:color="auto" w:fill="auto"/>
          </w:tcPr>
          <w:p w14:paraId="4596276B" w14:textId="77777777" w:rsidR="00BD74C3" w:rsidRPr="00D1205D" w:rsidRDefault="00BD74C3" w:rsidP="00BD74C3">
            <w:pPr>
              <w:pStyle w:val="TAL"/>
            </w:pPr>
            <w:r w:rsidRPr="00D1205D">
              <w:t>M</w:t>
            </w:r>
          </w:p>
        </w:tc>
        <w:tc>
          <w:tcPr>
            <w:tcW w:w="1275" w:type="dxa"/>
          </w:tcPr>
          <w:p w14:paraId="2C73023F" w14:textId="77777777" w:rsidR="00BD74C3" w:rsidRPr="00D1205D" w:rsidRDefault="00BD74C3" w:rsidP="00BD74C3">
            <w:pPr>
              <w:pStyle w:val="TAL"/>
            </w:pPr>
            <w:r w:rsidRPr="00D1205D">
              <w:t>M</w:t>
            </w:r>
          </w:p>
        </w:tc>
      </w:tr>
      <w:tr w:rsidR="00BD74C3" w:rsidRPr="00D1205D" w14:paraId="36A6908C" w14:textId="77777777" w:rsidTr="00455F22">
        <w:trPr>
          <w:cantSplit/>
          <w:jc w:val="center"/>
        </w:trPr>
        <w:tc>
          <w:tcPr>
            <w:tcW w:w="2628" w:type="dxa"/>
            <w:shd w:val="clear" w:color="auto" w:fill="auto"/>
          </w:tcPr>
          <w:p w14:paraId="0DFE6581" w14:textId="77777777" w:rsidR="00BD74C3" w:rsidRPr="00D1205D" w:rsidRDefault="00BD74C3" w:rsidP="00BD74C3">
            <w:pPr>
              <w:pStyle w:val="TAL"/>
            </w:pPr>
            <w:r w:rsidRPr="00D1205D">
              <w:t>404 Not Found</w:t>
            </w:r>
          </w:p>
        </w:tc>
        <w:tc>
          <w:tcPr>
            <w:tcW w:w="1053" w:type="dxa"/>
            <w:shd w:val="clear" w:color="auto" w:fill="auto"/>
          </w:tcPr>
          <w:p w14:paraId="7388C121" w14:textId="77777777" w:rsidR="00BD74C3" w:rsidRPr="00D1205D" w:rsidRDefault="00BD74C3" w:rsidP="00BD74C3">
            <w:pPr>
              <w:pStyle w:val="TAL"/>
            </w:pPr>
            <w:r w:rsidRPr="00D1205D">
              <w:t>M</w:t>
            </w:r>
          </w:p>
        </w:tc>
        <w:tc>
          <w:tcPr>
            <w:tcW w:w="1417" w:type="dxa"/>
            <w:shd w:val="clear" w:color="auto" w:fill="auto"/>
          </w:tcPr>
          <w:p w14:paraId="606602D3" w14:textId="77777777" w:rsidR="00BD74C3" w:rsidRPr="00D1205D" w:rsidRDefault="00BD74C3" w:rsidP="00BD74C3">
            <w:pPr>
              <w:pStyle w:val="TAL"/>
            </w:pPr>
            <w:r w:rsidRPr="00D1205D">
              <w:t>M</w:t>
            </w:r>
          </w:p>
        </w:tc>
        <w:tc>
          <w:tcPr>
            <w:tcW w:w="1134" w:type="dxa"/>
            <w:shd w:val="clear" w:color="auto" w:fill="auto"/>
          </w:tcPr>
          <w:p w14:paraId="448751F6" w14:textId="77777777" w:rsidR="00BD74C3" w:rsidRPr="00D1205D" w:rsidRDefault="00BD74C3" w:rsidP="00BD74C3">
            <w:pPr>
              <w:pStyle w:val="TAL"/>
            </w:pPr>
            <w:r w:rsidRPr="00D1205D">
              <w:t>M</w:t>
            </w:r>
          </w:p>
        </w:tc>
        <w:tc>
          <w:tcPr>
            <w:tcW w:w="1134" w:type="dxa"/>
            <w:shd w:val="clear" w:color="auto" w:fill="auto"/>
          </w:tcPr>
          <w:p w14:paraId="16602722" w14:textId="77777777" w:rsidR="00BD74C3" w:rsidRPr="00D1205D" w:rsidRDefault="00BD74C3" w:rsidP="00BD74C3">
            <w:pPr>
              <w:pStyle w:val="TAL"/>
            </w:pPr>
            <w:r w:rsidRPr="00D1205D">
              <w:t>M</w:t>
            </w:r>
          </w:p>
        </w:tc>
        <w:tc>
          <w:tcPr>
            <w:tcW w:w="993" w:type="dxa"/>
            <w:shd w:val="clear" w:color="auto" w:fill="auto"/>
          </w:tcPr>
          <w:p w14:paraId="01C9F1E3" w14:textId="77777777" w:rsidR="00BD74C3" w:rsidRPr="00D1205D" w:rsidRDefault="00BD74C3" w:rsidP="00BD74C3">
            <w:pPr>
              <w:pStyle w:val="TAL"/>
            </w:pPr>
            <w:r w:rsidRPr="00D1205D">
              <w:t>M</w:t>
            </w:r>
          </w:p>
        </w:tc>
        <w:tc>
          <w:tcPr>
            <w:tcW w:w="1275" w:type="dxa"/>
          </w:tcPr>
          <w:p w14:paraId="3B513D39" w14:textId="77777777" w:rsidR="00BD74C3" w:rsidRPr="00D1205D" w:rsidRDefault="00BD74C3" w:rsidP="00BD74C3">
            <w:pPr>
              <w:pStyle w:val="TAL"/>
            </w:pPr>
            <w:r w:rsidRPr="00D1205D">
              <w:t>M</w:t>
            </w:r>
          </w:p>
        </w:tc>
      </w:tr>
      <w:tr w:rsidR="00BD74C3" w:rsidRPr="00D1205D" w14:paraId="0EA52D5D" w14:textId="77777777" w:rsidTr="00455F22">
        <w:trPr>
          <w:cantSplit/>
          <w:jc w:val="center"/>
        </w:trPr>
        <w:tc>
          <w:tcPr>
            <w:tcW w:w="2628" w:type="dxa"/>
            <w:shd w:val="clear" w:color="auto" w:fill="auto"/>
          </w:tcPr>
          <w:p w14:paraId="2F04175D" w14:textId="77777777" w:rsidR="00BD74C3" w:rsidRPr="00D1205D" w:rsidRDefault="00BD74C3" w:rsidP="00BD74C3">
            <w:pPr>
              <w:pStyle w:val="TAL"/>
            </w:pPr>
            <w:r w:rsidRPr="00D1205D">
              <w:t>405 Method Not Allowed</w:t>
            </w:r>
          </w:p>
        </w:tc>
        <w:tc>
          <w:tcPr>
            <w:tcW w:w="1053" w:type="dxa"/>
            <w:shd w:val="clear" w:color="auto" w:fill="auto"/>
          </w:tcPr>
          <w:p w14:paraId="4B010FB8" w14:textId="77777777" w:rsidR="00BD74C3" w:rsidRPr="00D1205D" w:rsidRDefault="00BD74C3" w:rsidP="00BD74C3">
            <w:pPr>
              <w:pStyle w:val="TAL"/>
            </w:pPr>
            <w:r w:rsidRPr="00D1205D">
              <w:t>SS</w:t>
            </w:r>
          </w:p>
        </w:tc>
        <w:tc>
          <w:tcPr>
            <w:tcW w:w="1417" w:type="dxa"/>
            <w:shd w:val="clear" w:color="auto" w:fill="auto"/>
          </w:tcPr>
          <w:p w14:paraId="02C4E3E2" w14:textId="77777777" w:rsidR="00BD74C3" w:rsidRPr="00D1205D" w:rsidRDefault="00BD74C3" w:rsidP="00BD74C3">
            <w:pPr>
              <w:pStyle w:val="TAL"/>
            </w:pPr>
            <w:r w:rsidRPr="00D1205D">
              <w:t>SS</w:t>
            </w:r>
          </w:p>
        </w:tc>
        <w:tc>
          <w:tcPr>
            <w:tcW w:w="1134" w:type="dxa"/>
            <w:shd w:val="clear" w:color="auto" w:fill="auto"/>
          </w:tcPr>
          <w:p w14:paraId="56670701" w14:textId="77777777" w:rsidR="00BD74C3" w:rsidRPr="00D1205D" w:rsidRDefault="00BD74C3" w:rsidP="00BD74C3">
            <w:pPr>
              <w:pStyle w:val="TAL"/>
            </w:pPr>
            <w:r w:rsidRPr="00D1205D">
              <w:t>SS</w:t>
            </w:r>
          </w:p>
        </w:tc>
        <w:tc>
          <w:tcPr>
            <w:tcW w:w="1134" w:type="dxa"/>
            <w:shd w:val="clear" w:color="auto" w:fill="auto"/>
          </w:tcPr>
          <w:p w14:paraId="49848A28" w14:textId="77777777" w:rsidR="00BD74C3" w:rsidRPr="00D1205D" w:rsidDel="005643E3" w:rsidRDefault="00BD74C3" w:rsidP="00BD74C3">
            <w:pPr>
              <w:pStyle w:val="TAL"/>
            </w:pPr>
            <w:r w:rsidRPr="00D1205D">
              <w:t>SS</w:t>
            </w:r>
          </w:p>
        </w:tc>
        <w:tc>
          <w:tcPr>
            <w:tcW w:w="993" w:type="dxa"/>
            <w:shd w:val="clear" w:color="auto" w:fill="auto"/>
          </w:tcPr>
          <w:p w14:paraId="7CB4F45F" w14:textId="77777777" w:rsidR="00BD74C3" w:rsidRPr="00D1205D" w:rsidDel="005643E3" w:rsidRDefault="00BD74C3" w:rsidP="00BD74C3">
            <w:pPr>
              <w:pStyle w:val="TAL"/>
            </w:pPr>
            <w:r w:rsidRPr="00D1205D">
              <w:t>SS</w:t>
            </w:r>
          </w:p>
        </w:tc>
        <w:tc>
          <w:tcPr>
            <w:tcW w:w="1275" w:type="dxa"/>
          </w:tcPr>
          <w:p w14:paraId="450FEA88" w14:textId="77777777" w:rsidR="00BD74C3" w:rsidRPr="00D1205D" w:rsidRDefault="00BD74C3" w:rsidP="00BD74C3">
            <w:pPr>
              <w:pStyle w:val="TAL"/>
            </w:pPr>
            <w:r w:rsidRPr="00D1205D">
              <w:t>SS</w:t>
            </w:r>
          </w:p>
        </w:tc>
      </w:tr>
      <w:tr w:rsidR="00BD74C3" w:rsidRPr="00D1205D" w14:paraId="20EF8E63" w14:textId="77777777" w:rsidTr="00455F22">
        <w:trPr>
          <w:cantSplit/>
          <w:jc w:val="center"/>
        </w:trPr>
        <w:tc>
          <w:tcPr>
            <w:tcW w:w="2628" w:type="dxa"/>
            <w:shd w:val="clear" w:color="auto" w:fill="auto"/>
          </w:tcPr>
          <w:p w14:paraId="71CA06F9" w14:textId="77777777" w:rsidR="00BD74C3" w:rsidRPr="00D1205D" w:rsidRDefault="00BD74C3" w:rsidP="00BD74C3">
            <w:pPr>
              <w:pStyle w:val="TAL"/>
            </w:pPr>
            <w:r w:rsidRPr="00D1205D">
              <w:t>406 Not Acceptable</w:t>
            </w:r>
          </w:p>
        </w:tc>
        <w:tc>
          <w:tcPr>
            <w:tcW w:w="1053" w:type="dxa"/>
            <w:shd w:val="clear" w:color="auto" w:fill="auto"/>
          </w:tcPr>
          <w:p w14:paraId="6E7A7584" w14:textId="77777777" w:rsidR="00BD74C3" w:rsidRPr="00D1205D" w:rsidRDefault="00BD74C3" w:rsidP="00BD74C3">
            <w:pPr>
              <w:pStyle w:val="TAL"/>
            </w:pPr>
            <w:r w:rsidRPr="00D1205D">
              <w:t>N/A</w:t>
            </w:r>
          </w:p>
        </w:tc>
        <w:tc>
          <w:tcPr>
            <w:tcW w:w="1417" w:type="dxa"/>
            <w:shd w:val="clear" w:color="auto" w:fill="auto"/>
          </w:tcPr>
          <w:p w14:paraId="6AFB3AEB" w14:textId="77777777" w:rsidR="00BD74C3" w:rsidRPr="00D1205D" w:rsidRDefault="00BD74C3" w:rsidP="00BD74C3">
            <w:pPr>
              <w:pStyle w:val="TAL"/>
            </w:pPr>
            <w:r w:rsidRPr="00D1205D">
              <w:t>M</w:t>
            </w:r>
          </w:p>
        </w:tc>
        <w:tc>
          <w:tcPr>
            <w:tcW w:w="1134" w:type="dxa"/>
            <w:shd w:val="clear" w:color="auto" w:fill="auto"/>
          </w:tcPr>
          <w:p w14:paraId="43102DDA" w14:textId="77777777" w:rsidR="00BD74C3" w:rsidRPr="00D1205D" w:rsidRDefault="00BD74C3" w:rsidP="00BD74C3">
            <w:pPr>
              <w:pStyle w:val="TAL"/>
            </w:pPr>
            <w:r w:rsidRPr="00D1205D">
              <w:t>N/A</w:t>
            </w:r>
          </w:p>
        </w:tc>
        <w:tc>
          <w:tcPr>
            <w:tcW w:w="1134" w:type="dxa"/>
            <w:shd w:val="clear" w:color="auto" w:fill="auto"/>
          </w:tcPr>
          <w:p w14:paraId="5EBBCE00" w14:textId="77777777" w:rsidR="00BD74C3" w:rsidRPr="00D1205D" w:rsidRDefault="00BD74C3" w:rsidP="00BD74C3">
            <w:pPr>
              <w:pStyle w:val="TAL"/>
            </w:pPr>
            <w:r w:rsidRPr="00D1205D">
              <w:t>N/A</w:t>
            </w:r>
          </w:p>
        </w:tc>
        <w:tc>
          <w:tcPr>
            <w:tcW w:w="993" w:type="dxa"/>
            <w:shd w:val="clear" w:color="auto" w:fill="auto"/>
          </w:tcPr>
          <w:p w14:paraId="65DAAC9D" w14:textId="77777777" w:rsidR="00BD74C3" w:rsidRPr="00D1205D" w:rsidRDefault="00BD74C3" w:rsidP="00BD74C3">
            <w:pPr>
              <w:pStyle w:val="TAL"/>
            </w:pPr>
            <w:r w:rsidRPr="00D1205D">
              <w:t>N/A</w:t>
            </w:r>
          </w:p>
        </w:tc>
        <w:tc>
          <w:tcPr>
            <w:tcW w:w="1275" w:type="dxa"/>
          </w:tcPr>
          <w:p w14:paraId="111D0257" w14:textId="77777777" w:rsidR="00BD74C3" w:rsidRPr="00D1205D" w:rsidRDefault="00BD74C3" w:rsidP="00BD74C3">
            <w:pPr>
              <w:pStyle w:val="TAL"/>
            </w:pPr>
            <w:r w:rsidRPr="00D1205D">
              <w:t>SS</w:t>
            </w:r>
          </w:p>
        </w:tc>
      </w:tr>
      <w:tr w:rsidR="00BD74C3" w:rsidRPr="00D1205D" w14:paraId="3B468BC2" w14:textId="77777777" w:rsidTr="00455F22">
        <w:trPr>
          <w:cantSplit/>
          <w:jc w:val="center"/>
        </w:trPr>
        <w:tc>
          <w:tcPr>
            <w:tcW w:w="2628" w:type="dxa"/>
            <w:shd w:val="clear" w:color="auto" w:fill="auto"/>
          </w:tcPr>
          <w:p w14:paraId="21362A15" w14:textId="77777777" w:rsidR="00BD74C3" w:rsidRPr="00D1205D" w:rsidRDefault="00BD74C3" w:rsidP="00BD74C3">
            <w:pPr>
              <w:pStyle w:val="TAL"/>
            </w:pPr>
            <w:r w:rsidRPr="00D1205D">
              <w:t>408 Request Timeout</w:t>
            </w:r>
          </w:p>
        </w:tc>
        <w:tc>
          <w:tcPr>
            <w:tcW w:w="1053" w:type="dxa"/>
            <w:shd w:val="clear" w:color="auto" w:fill="auto"/>
          </w:tcPr>
          <w:p w14:paraId="35F9315C" w14:textId="77777777" w:rsidR="00BD74C3" w:rsidRPr="00D1205D" w:rsidRDefault="00BD74C3" w:rsidP="00BD74C3">
            <w:pPr>
              <w:pStyle w:val="TAL"/>
            </w:pPr>
            <w:r w:rsidRPr="00D1205D">
              <w:t>SS</w:t>
            </w:r>
          </w:p>
        </w:tc>
        <w:tc>
          <w:tcPr>
            <w:tcW w:w="1417" w:type="dxa"/>
            <w:shd w:val="clear" w:color="auto" w:fill="auto"/>
          </w:tcPr>
          <w:p w14:paraId="33E76612" w14:textId="77777777" w:rsidR="00BD74C3" w:rsidRPr="00D1205D" w:rsidRDefault="00BD74C3" w:rsidP="00BD74C3">
            <w:pPr>
              <w:pStyle w:val="TAL"/>
            </w:pPr>
            <w:r w:rsidRPr="00D1205D">
              <w:t>SS</w:t>
            </w:r>
          </w:p>
        </w:tc>
        <w:tc>
          <w:tcPr>
            <w:tcW w:w="1134" w:type="dxa"/>
            <w:shd w:val="clear" w:color="auto" w:fill="auto"/>
          </w:tcPr>
          <w:p w14:paraId="4F439D99" w14:textId="77777777" w:rsidR="00BD74C3" w:rsidRPr="00D1205D" w:rsidRDefault="00BD74C3" w:rsidP="00BD74C3">
            <w:pPr>
              <w:pStyle w:val="TAL"/>
            </w:pPr>
            <w:r w:rsidRPr="00D1205D">
              <w:t>SS</w:t>
            </w:r>
          </w:p>
        </w:tc>
        <w:tc>
          <w:tcPr>
            <w:tcW w:w="1134" w:type="dxa"/>
            <w:shd w:val="clear" w:color="auto" w:fill="auto"/>
          </w:tcPr>
          <w:p w14:paraId="7001E759" w14:textId="77777777" w:rsidR="00BD74C3" w:rsidRPr="00D1205D" w:rsidRDefault="00BD74C3" w:rsidP="00BD74C3">
            <w:pPr>
              <w:pStyle w:val="TAL"/>
            </w:pPr>
            <w:r w:rsidRPr="00D1205D">
              <w:t>SS</w:t>
            </w:r>
          </w:p>
        </w:tc>
        <w:tc>
          <w:tcPr>
            <w:tcW w:w="993" w:type="dxa"/>
            <w:shd w:val="clear" w:color="auto" w:fill="auto"/>
          </w:tcPr>
          <w:p w14:paraId="14152956" w14:textId="77777777" w:rsidR="00BD74C3" w:rsidRPr="00D1205D" w:rsidRDefault="00BD74C3" w:rsidP="00BD74C3">
            <w:pPr>
              <w:pStyle w:val="TAL"/>
            </w:pPr>
            <w:r w:rsidRPr="00D1205D">
              <w:t>SS</w:t>
            </w:r>
          </w:p>
        </w:tc>
        <w:tc>
          <w:tcPr>
            <w:tcW w:w="1275" w:type="dxa"/>
          </w:tcPr>
          <w:p w14:paraId="0ADF8038" w14:textId="77777777" w:rsidR="00BD74C3" w:rsidRPr="00D1205D" w:rsidRDefault="00BD74C3" w:rsidP="00BD74C3">
            <w:pPr>
              <w:pStyle w:val="TAL"/>
            </w:pPr>
            <w:r w:rsidRPr="00D1205D">
              <w:t>SS</w:t>
            </w:r>
          </w:p>
        </w:tc>
      </w:tr>
      <w:tr w:rsidR="00BD74C3" w:rsidRPr="00D1205D" w14:paraId="291EEA0C" w14:textId="77777777" w:rsidTr="00455F22">
        <w:trPr>
          <w:cantSplit/>
          <w:jc w:val="center"/>
        </w:trPr>
        <w:tc>
          <w:tcPr>
            <w:tcW w:w="2628" w:type="dxa"/>
            <w:shd w:val="clear" w:color="auto" w:fill="auto"/>
          </w:tcPr>
          <w:p w14:paraId="1C6C59C9" w14:textId="77777777" w:rsidR="00BD74C3" w:rsidRPr="00D1205D" w:rsidRDefault="00BD74C3" w:rsidP="00BD74C3">
            <w:pPr>
              <w:pStyle w:val="TAL"/>
            </w:pPr>
            <w:r w:rsidRPr="00D1205D">
              <w:t>409 Conflict</w:t>
            </w:r>
          </w:p>
        </w:tc>
        <w:tc>
          <w:tcPr>
            <w:tcW w:w="1053" w:type="dxa"/>
            <w:shd w:val="clear" w:color="auto" w:fill="auto"/>
          </w:tcPr>
          <w:p w14:paraId="03BD325D" w14:textId="77777777" w:rsidR="00BD74C3" w:rsidRPr="00D1205D" w:rsidRDefault="00BD74C3" w:rsidP="00BD74C3">
            <w:pPr>
              <w:pStyle w:val="TAL"/>
            </w:pPr>
            <w:r w:rsidRPr="00D1205D">
              <w:t>N/A</w:t>
            </w:r>
          </w:p>
        </w:tc>
        <w:tc>
          <w:tcPr>
            <w:tcW w:w="1417" w:type="dxa"/>
            <w:shd w:val="clear" w:color="auto" w:fill="auto"/>
          </w:tcPr>
          <w:p w14:paraId="0C41D20F" w14:textId="77777777" w:rsidR="00BD74C3" w:rsidRPr="00D1205D" w:rsidRDefault="00BD74C3" w:rsidP="00BD74C3">
            <w:pPr>
              <w:pStyle w:val="TAL"/>
            </w:pPr>
            <w:r>
              <w:t>SS</w:t>
            </w:r>
          </w:p>
        </w:tc>
        <w:tc>
          <w:tcPr>
            <w:tcW w:w="1134" w:type="dxa"/>
            <w:shd w:val="clear" w:color="auto" w:fill="auto"/>
          </w:tcPr>
          <w:p w14:paraId="54244CBC" w14:textId="77777777" w:rsidR="00BD74C3" w:rsidRPr="00D1205D" w:rsidRDefault="00BD74C3" w:rsidP="00BD74C3">
            <w:pPr>
              <w:pStyle w:val="TAL"/>
            </w:pPr>
            <w:r w:rsidRPr="00D1205D">
              <w:t>SS</w:t>
            </w:r>
          </w:p>
        </w:tc>
        <w:tc>
          <w:tcPr>
            <w:tcW w:w="1134" w:type="dxa"/>
            <w:shd w:val="clear" w:color="auto" w:fill="auto"/>
          </w:tcPr>
          <w:p w14:paraId="0FA0A67C" w14:textId="77777777" w:rsidR="00BD74C3" w:rsidRPr="00D1205D" w:rsidRDefault="00BD74C3" w:rsidP="00BD74C3">
            <w:pPr>
              <w:pStyle w:val="TAL"/>
            </w:pPr>
            <w:r w:rsidRPr="00D1205D">
              <w:t>SS</w:t>
            </w:r>
          </w:p>
        </w:tc>
        <w:tc>
          <w:tcPr>
            <w:tcW w:w="993" w:type="dxa"/>
            <w:shd w:val="clear" w:color="auto" w:fill="auto"/>
          </w:tcPr>
          <w:p w14:paraId="211FA2E3" w14:textId="77777777" w:rsidR="00BD74C3" w:rsidRPr="00D1205D" w:rsidRDefault="00BD74C3" w:rsidP="00BD74C3">
            <w:pPr>
              <w:pStyle w:val="TAL"/>
            </w:pPr>
            <w:r w:rsidRPr="00D1205D">
              <w:t>SS</w:t>
            </w:r>
          </w:p>
        </w:tc>
        <w:tc>
          <w:tcPr>
            <w:tcW w:w="1275" w:type="dxa"/>
          </w:tcPr>
          <w:p w14:paraId="55B8AF03" w14:textId="77777777" w:rsidR="00BD74C3" w:rsidRPr="00D1205D" w:rsidRDefault="00BD74C3" w:rsidP="00BD74C3">
            <w:pPr>
              <w:pStyle w:val="TAL"/>
            </w:pPr>
            <w:r w:rsidRPr="00D1205D">
              <w:t>N/A</w:t>
            </w:r>
          </w:p>
        </w:tc>
      </w:tr>
      <w:tr w:rsidR="00BD74C3" w:rsidRPr="00D1205D" w14:paraId="5C2197CF" w14:textId="77777777" w:rsidTr="00455F22">
        <w:trPr>
          <w:cantSplit/>
          <w:jc w:val="center"/>
        </w:trPr>
        <w:tc>
          <w:tcPr>
            <w:tcW w:w="2628" w:type="dxa"/>
            <w:shd w:val="clear" w:color="auto" w:fill="auto"/>
          </w:tcPr>
          <w:p w14:paraId="22058DAD" w14:textId="77777777" w:rsidR="00BD74C3" w:rsidRPr="00D1205D" w:rsidRDefault="00BD74C3" w:rsidP="00BD74C3">
            <w:pPr>
              <w:pStyle w:val="TAL"/>
            </w:pPr>
            <w:r w:rsidRPr="00D1205D">
              <w:t>410 Gone</w:t>
            </w:r>
          </w:p>
        </w:tc>
        <w:tc>
          <w:tcPr>
            <w:tcW w:w="1053" w:type="dxa"/>
            <w:shd w:val="clear" w:color="auto" w:fill="auto"/>
          </w:tcPr>
          <w:p w14:paraId="4A18EBFB" w14:textId="77777777" w:rsidR="00BD74C3" w:rsidRPr="00D1205D" w:rsidRDefault="00BD74C3" w:rsidP="00BD74C3">
            <w:pPr>
              <w:pStyle w:val="TAL"/>
            </w:pPr>
            <w:r w:rsidRPr="00D1205D">
              <w:t>SS</w:t>
            </w:r>
          </w:p>
        </w:tc>
        <w:tc>
          <w:tcPr>
            <w:tcW w:w="1417" w:type="dxa"/>
            <w:shd w:val="clear" w:color="auto" w:fill="auto"/>
          </w:tcPr>
          <w:p w14:paraId="3921D69F" w14:textId="77777777" w:rsidR="00BD74C3" w:rsidRPr="00D1205D" w:rsidRDefault="00BD74C3" w:rsidP="00BD74C3">
            <w:pPr>
              <w:pStyle w:val="TAL"/>
            </w:pPr>
            <w:r w:rsidRPr="00D1205D">
              <w:t>SS</w:t>
            </w:r>
          </w:p>
        </w:tc>
        <w:tc>
          <w:tcPr>
            <w:tcW w:w="1134" w:type="dxa"/>
            <w:shd w:val="clear" w:color="auto" w:fill="auto"/>
          </w:tcPr>
          <w:p w14:paraId="623374D1" w14:textId="77777777" w:rsidR="00BD74C3" w:rsidRPr="00D1205D" w:rsidRDefault="00BD74C3" w:rsidP="00BD74C3">
            <w:pPr>
              <w:pStyle w:val="TAL"/>
            </w:pPr>
            <w:r w:rsidRPr="00D1205D">
              <w:t>SS</w:t>
            </w:r>
          </w:p>
        </w:tc>
        <w:tc>
          <w:tcPr>
            <w:tcW w:w="1134" w:type="dxa"/>
            <w:shd w:val="clear" w:color="auto" w:fill="auto"/>
          </w:tcPr>
          <w:p w14:paraId="6B1554B5" w14:textId="77777777" w:rsidR="00BD74C3" w:rsidRPr="00D1205D" w:rsidRDefault="00BD74C3" w:rsidP="00BD74C3">
            <w:pPr>
              <w:pStyle w:val="TAL"/>
            </w:pPr>
            <w:r w:rsidRPr="00D1205D">
              <w:t>SS</w:t>
            </w:r>
          </w:p>
        </w:tc>
        <w:tc>
          <w:tcPr>
            <w:tcW w:w="993" w:type="dxa"/>
            <w:shd w:val="clear" w:color="auto" w:fill="auto"/>
          </w:tcPr>
          <w:p w14:paraId="2C5F9B57" w14:textId="77777777" w:rsidR="00BD74C3" w:rsidRPr="00D1205D" w:rsidRDefault="00BD74C3" w:rsidP="00BD74C3">
            <w:pPr>
              <w:pStyle w:val="TAL"/>
            </w:pPr>
            <w:r w:rsidRPr="00D1205D">
              <w:t>SS</w:t>
            </w:r>
          </w:p>
        </w:tc>
        <w:tc>
          <w:tcPr>
            <w:tcW w:w="1275" w:type="dxa"/>
          </w:tcPr>
          <w:p w14:paraId="6AD72E8C" w14:textId="77777777" w:rsidR="00BD74C3" w:rsidRPr="00D1205D" w:rsidRDefault="00BD74C3" w:rsidP="00BD74C3">
            <w:pPr>
              <w:pStyle w:val="TAL"/>
            </w:pPr>
            <w:r w:rsidRPr="00D1205D">
              <w:t>SS</w:t>
            </w:r>
          </w:p>
        </w:tc>
      </w:tr>
      <w:tr w:rsidR="00BD74C3" w:rsidRPr="00D1205D" w14:paraId="4F057777" w14:textId="77777777" w:rsidTr="00455F22">
        <w:trPr>
          <w:cantSplit/>
          <w:jc w:val="center"/>
        </w:trPr>
        <w:tc>
          <w:tcPr>
            <w:tcW w:w="2628" w:type="dxa"/>
            <w:shd w:val="clear" w:color="auto" w:fill="auto"/>
          </w:tcPr>
          <w:p w14:paraId="0FC9D038" w14:textId="77777777" w:rsidR="00BD74C3" w:rsidRPr="00D1205D" w:rsidRDefault="00BD74C3" w:rsidP="00BD74C3">
            <w:pPr>
              <w:pStyle w:val="TAL"/>
            </w:pPr>
            <w:r w:rsidRPr="00D1205D">
              <w:t>411 Length Required</w:t>
            </w:r>
          </w:p>
        </w:tc>
        <w:tc>
          <w:tcPr>
            <w:tcW w:w="1053" w:type="dxa"/>
            <w:shd w:val="clear" w:color="auto" w:fill="auto"/>
          </w:tcPr>
          <w:p w14:paraId="4C45BD06" w14:textId="77777777" w:rsidR="00BD74C3" w:rsidRPr="00D1205D" w:rsidRDefault="00BD74C3" w:rsidP="00BD74C3">
            <w:pPr>
              <w:pStyle w:val="TAL"/>
            </w:pPr>
            <w:r w:rsidRPr="00D1205D">
              <w:t>N/A</w:t>
            </w:r>
          </w:p>
        </w:tc>
        <w:tc>
          <w:tcPr>
            <w:tcW w:w="1417" w:type="dxa"/>
            <w:shd w:val="clear" w:color="auto" w:fill="auto"/>
          </w:tcPr>
          <w:p w14:paraId="2A71705D" w14:textId="77777777" w:rsidR="00BD74C3" w:rsidRPr="00D1205D" w:rsidRDefault="00BD74C3" w:rsidP="00BD74C3">
            <w:pPr>
              <w:pStyle w:val="TAL"/>
            </w:pPr>
            <w:r w:rsidRPr="00D1205D">
              <w:t>N/A</w:t>
            </w:r>
          </w:p>
        </w:tc>
        <w:tc>
          <w:tcPr>
            <w:tcW w:w="1134" w:type="dxa"/>
            <w:shd w:val="clear" w:color="auto" w:fill="auto"/>
          </w:tcPr>
          <w:p w14:paraId="5CF069D0" w14:textId="77777777" w:rsidR="00BD74C3" w:rsidRPr="00D1205D" w:rsidRDefault="00BD74C3" w:rsidP="00BD74C3">
            <w:pPr>
              <w:pStyle w:val="TAL"/>
            </w:pPr>
            <w:r w:rsidRPr="00D1205D">
              <w:t>M</w:t>
            </w:r>
          </w:p>
        </w:tc>
        <w:tc>
          <w:tcPr>
            <w:tcW w:w="1134" w:type="dxa"/>
            <w:shd w:val="clear" w:color="auto" w:fill="auto"/>
          </w:tcPr>
          <w:p w14:paraId="0E183C17" w14:textId="77777777" w:rsidR="00BD74C3" w:rsidRPr="00D1205D" w:rsidRDefault="00BD74C3" w:rsidP="00BD74C3">
            <w:pPr>
              <w:pStyle w:val="TAL"/>
            </w:pPr>
            <w:r w:rsidRPr="00D1205D">
              <w:t>M</w:t>
            </w:r>
          </w:p>
        </w:tc>
        <w:tc>
          <w:tcPr>
            <w:tcW w:w="993" w:type="dxa"/>
            <w:shd w:val="clear" w:color="auto" w:fill="auto"/>
          </w:tcPr>
          <w:p w14:paraId="52C5E491" w14:textId="77777777" w:rsidR="00BD74C3" w:rsidRPr="00D1205D" w:rsidRDefault="00BD74C3" w:rsidP="00BD74C3">
            <w:pPr>
              <w:pStyle w:val="TAL"/>
            </w:pPr>
            <w:r w:rsidRPr="00D1205D">
              <w:t>M</w:t>
            </w:r>
          </w:p>
        </w:tc>
        <w:tc>
          <w:tcPr>
            <w:tcW w:w="1275" w:type="dxa"/>
          </w:tcPr>
          <w:p w14:paraId="0CDE80F2" w14:textId="77777777" w:rsidR="00BD74C3" w:rsidRPr="00D1205D" w:rsidRDefault="00BD74C3" w:rsidP="00BD74C3">
            <w:pPr>
              <w:pStyle w:val="TAL"/>
            </w:pPr>
            <w:r w:rsidRPr="00D1205D">
              <w:t>SS</w:t>
            </w:r>
          </w:p>
        </w:tc>
      </w:tr>
      <w:tr w:rsidR="00BD74C3" w:rsidRPr="00D1205D" w14:paraId="7358201C" w14:textId="77777777" w:rsidTr="00455F22">
        <w:trPr>
          <w:cantSplit/>
          <w:jc w:val="center"/>
        </w:trPr>
        <w:tc>
          <w:tcPr>
            <w:tcW w:w="2628" w:type="dxa"/>
            <w:shd w:val="clear" w:color="auto" w:fill="auto"/>
          </w:tcPr>
          <w:p w14:paraId="1FC4E8DF" w14:textId="77777777" w:rsidR="00BD74C3" w:rsidRPr="00D1205D" w:rsidRDefault="00BD74C3" w:rsidP="00BD74C3">
            <w:pPr>
              <w:pStyle w:val="TAL"/>
            </w:pPr>
            <w:r w:rsidRPr="00D1205D">
              <w:t>412 Precondition Failed</w:t>
            </w:r>
          </w:p>
        </w:tc>
        <w:tc>
          <w:tcPr>
            <w:tcW w:w="1053" w:type="dxa"/>
            <w:shd w:val="clear" w:color="auto" w:fill="auto"/>
          </w:tcPr>
          <w:p w14:paraId="60268847" w14:textId="77777777" w:rsidR="00BD74C3" w:rsidRPr="00D1205D" w:rsidRDefault="00BD74C3" w:rsidP="00BD74C3">
            <w:pPr>
              <w:pStyle w:val="TAL"/>
            </w:pPr>
            <w:r w:rsidRPr="00D1205D">
              <w:t>SS</w:t>
            </w:r>
          </w:p>
        </w:tc>
        <w:tc>
          <w:tcPr>
            <w:tcW w:w="1417" w:type="dxa"/>
            <w:shd w:val="clear" w:color="auto" w:fill="auto"/>
          </w:tcPr>
          <w:p w14:paraId="414700C2" w14:textId="77777777" w:rsidR="00BD74C3" w:rsidRPr="00D1205D" w:rsidRDefault="00BD74C3" w:rsidP="00BD74C3">
            <w:pPr>
              <w:pStyle w:val="TAL"/>
            </w:pPr>
            <w:r w:rsidRPr="00D1205D">
              <w:t>SS</w:t>
            </w:r>
          </w:p>
        </w:tc>
        <w:tc>
          <w:tcPr>
            <w:tcW w:w="1134" w:type="dxa"/>
            <w:shd w:val="clear" w:color="auto" w:fill="auto"/>
          </w:tcPr>
          <w:p w14:paraId="5BF4DAB5" w14:textId="77777777" w:rsidR="00BD74C3" w:rsidRPr="00D1205D" w:rsidRDefault="00BD74C3" w:rsidP="00BD74C3">
            <w:pPr>
              <w:pStyle w:val="TAL"/>
            </w:pPr>
            <w:r w:rsidRPr="00D1205D">
              <w:t>SS</w:t>
            </w:r>
          </w:p>
        </w:tc>
        <w:tc>
          <w:tcPr>
            <w:tcW w:w="1134" w:type="dxa"/>
            <w:shd w:val="clear" w:color="auto" w:fill="auto"/>
          </w:tcPr>
          <w:p w14:paraId="5B772F7D" w14:textId="77777777" w:rsidR="00BD74C3" w:rsidRPr="00D1205D" w:rsidRDefault="00BD74C3" w:rsidP="00BD74C3">
            <w:pPr>
              <w:pStyle w:val="TAL"/>
            </w:pPr>
            <w:r w:rsidRPr="00D1205D">
              <w:t>SS</w:t>
            </w:r>
          </w:p>
        </w:tc>
        <w:tc>
          <w:tcPr>
            <w:tcW w:w="993" w:type="dxa"/>
            <w:shd w:val="clear" w:color="auto" w:fill="auto"/>
          </w:tcPr>
          <w:p w14:paraId="0665B12B" w14:textId="77777777" w:rsidR="00BD74C3" w:rsidRPr="00D1205D" w:rsidRDefault="00BD74C3" w:rsidP="00BD74C3">
            <w:pPr>
              <w:pStyle w:val="TAL"/>
            </w:pPr>
            <w:r w:rsidRPr="00D1205D">
              <w:t>SS</w:t>
            </w:r>
          </w:p>
        </w:tc>
        <w:tc>
          <w:tcPr>
            <w:tcW w:w="1275" w:type="dxa"/>
          </w:tcPr>
          <w:p w14:paraId="064A8189" w14:textId="77777777" w:rsidR="00BD74C3" w:rsidRPr="00D1205D" w:rsidRDefault="00BD74C3" w:rsidP="00BD74C3">
            <w:pPr>
              <w:pStyle w:val="TAL"/>
            </w:pPr>
            <w:r w:rsidRPr="00D1205D">
              <w:t>N/A</w:t>
            </w:r>
          </w:p>
        </w:tc>
      </w:tr>
      <w:tr w:rsidR="00BD74C3" w:rsidRPr="00D1205D" w14:paraId="3ECBAF7E" w14:textId="77777777" w:rsidTr="00455F22">
        <w:trPr>
          <w:cantSplit/>
          <w:jc w:val="center"/>
        </w:trPr>
        <w:tc>
          <w:tcPr>
            <w:tcW w:w="2628" w:type="dxa"/>
            <w:shd w:val="clear" w:color="auto" w:fill="auto"/>
          </w:tcPr>
          <w:p w14:paraId="16D4CCFB" w14:textId="3439FFBF" w:rsidR="00BD74C3" w:rsidRPr="00D1205D" w:rsidRDefault="00BD74C3" w:rsidP="00BD74C3">
            <w:pPr>
              <w:pStyle w:val="TAL"/>
            </w:pPr>
            <w:r w:rsidRPr="00D1205D">
              <w:t xml:space="preserve">413 </w:t>
            </w:r>
            <w:r>
              <w:t>Content</w:t>
            </w:r>
            <w:r w:rsidRPr="00D1205D">
              <w:t xml:space="preserve"> Too Large</w:t>
            </w:r>
          </w:p>
        </w:tc>
        <w:tc>
          <w:tcPr>
            <w:tcW w:w="1053" w:type="dxa"/>
            <w:shd w:val="clear" w:color="auto" w:fill="auto"/>
          </w:tcPr>
          <w:p w14:paraId="7CC887EE" w14:textId="77777777" w:rsidR="00BD74C3" w:rsidRPr="00D1205D" w:rsidRDefault="00BD74C3" w:rsidP="00BD74C3">
            <w:pPr>
              <w:pStyle w:val="TAL"/>
            </w:pPr>
            <w:r w:rsidRPr="00D1205D">
              <w:t>N/A</w:t>
            </w:r>
          </w:p>
        </w:tc>
        <w:tc>
          <w:tcPr>
            <w:tcW w:w="1417" w:type="dxa"/>
            <w:shd w:val="clear" w:color="auto" w:fill="auto"/>
          </w:tcPr>
          <w:p w14:paraId="3413B1FE" w14:textId="77777777" w:rsidR="00BD74C3" w:rsidRPr="00D1205D" w:rsidRDefault="00BD74C3" w:rsidP="00BD74C3">
            <w:pPr>
              <w:pStyle w:val="TAL"/>
            </w:pPr>
            <w:r w:rsidRPr="00D1205D">
              <w:t>N/A</w:t>
            </w:r>
          </w:p>
        </w:tc>
        <w:tc>
          <w:tcPr>
            <w:tcW w:w="1134" w:type="dxa"/>
            <w:shd w:val="clear" w:color="auto" w:fill="auto"/>
          </w:tcPr>
          <w:p w14:paraId="72A032EA" w14:textId="77777777" w:rsidR="00BD74C3" w:rsidRPr="00D1205D" w:rsidRDefault="00BD74C3" w:rsidP="00BD74C3">
            <w:pPr>
              <w:pStyle w:val="TAL"/>
            </w:pPr>
            <w:r w:rsidRPr="00D1205D">
              <w:t>M</w:t>
            </w:r>
          </w:p>
        </w:tc>
        <w:tc>
          <w:tcPr>
            <w:tcW w:w="1134" w:type="dxa"/>
            <w:shd w:val="clear" w:color="auto" w:fill="auto"/>
          </w:tcPr>
          <w:p w14:paraId="06CE2C74" w14:textId="77777777" w:rsidR="00BD74C3" w:rsidRPr="00D1205D" w:rsidRDefault="00BD74C3" w:rsidP="00BD74C3">
            <w:pPr>
              <w:pStyle w:val="TAL"/>
            </w:pPr>
            <w:r w:rsidRPr="00D1205D">
              <w:t>M</w:t>
            </w:r>
          </w:p>
        </w:tc>
        <w:tc>
          <w:tcPr>
            <w:tcW w:w="993" w:type="dxa"/>
            <w:shd w:val="clear" w:color="auto" w:fill="auto"/>
          </w:tcPr>
          <w:p w14:paraId="2E8C11EB" w14:textId="77777777" w:rsidR="00BD74C3" w:rsidRPr="00D1205D" w:rsidRDefault="00BD74C3" w:rsidP="00BD74C3">
            <w:pPr>
              <w:pStyle w:val="TAL"/>
            </w:pPr>
            <w:r w:rsidRPr="00D1205D">
              <w:t>M</w:t>
            </w:r>
          </w:p>
        </w:tc>
        <w:tc>
          <w:tcPr>
            <w:tcW w:w="1275" w:type="dxa"/>
          </w:tcPr>
          <w:p w14:paraId="4E982B8D" w14:textId="77777777" w:rsidR="00BD74C3" w:rsidRPr="00D1205D" w:rsidRDefault="00BD74C3" w:rsidP="00BD74C3">
            <w:pPr>
              <w:pStyle w:val="TAL"/>
            </w:pPr>
            <w:r w:rsidRPr="00D1205D">
              <w:t>SS</w:t>
            </w:r>
          </w:p>
        </w:tc>
      </w:tr>
      <w:tr w:rsidR="00BD74C3" w:rsidRPr="00D1205D" w14:paraId="6F261ED0" w14:textId="77777777" w:rsidTr="00455F22">
        <w:trPr>
          <w:cantSplit/>
          <w:jc w:val="center"/>
        </w:trPr>
        <w:tc>
          <w:tcPr>
            <w:tcW w:w="2628" w:type="dxa"/>
            <w:shd w:val="clear" w:color="auto" w:fill="auto"/>
          </w:tcPr>
          <w:p w14:paraId="27184480" w14:textId="77777777" w:rsidR="00BD74C3" w:rsidRPr="00D1205D" w:rsidRDefault="00BD74C3" w:rsidP="00BD74C3">
            <w:pPr>
              <w:pStyle w:val="TAL"/>
            </w:pPr>
            <w:r w:rsidRPr="00D1205D">
              <w:t>414 URI Too Long</w:t>
            </w:r>
          </w:p>
        </w:tc>
        <w:tc>
          <w:tcPr>
            <w:tcW w:w="1053" w:type="dxa"/>
            <w:shd w:val="clear" w:color="auto" w:fill="auto"/>
          </w:tcPr>
          <w:p w14:paraId="6908A02A" w14:textId="77777777" w:rsidR="00BD74C3" w:rsidRPr="00D1205D" w:rsidRDefault="00BD74C3" w:rsidP="00BD74C3">
            <w:pPr>
              <w:pStyle w:val="TAL"/>
            </w:pPr>
            <w:r w:rsidRPr="00D1205D">
              <w:t>N/A</w:t>
            </w:r>
          </w:p>
        </w:tc>
        <w:tc>
          <w:tcPr>
            <w:tcW w:w="1417" w:type="dxa"/>
            <w:shd w:val="clear" w:color="auto" w:fill="auto"/>
          </w:tcPr>
          <w:p w14:paraId="0AF557E8" w14:textId="77777777" w:rsidR="00BD74C3" w:rsidRPr="00D1205D" w:rsidRDefault="00BD74C3" w:rsidP="00BD74C3">
            <w:pPr>
              <w:pStyle w:val="TAL"/>
            </w:pPr>
            <w:r w:rsidRPr="00D1205D">
              <w:t>SS (</w:t>
            </w:r>
            <w:r>
              <w:t>NOTE </w:t>
            </w:r>
            <w:r w:rsidRPr="00D1205D">
              <w:t>3)</w:t>
            </w:r>
          </w:p>
        </w:tc>
        <w:tc>
          <w:tcPr>
            <w:tcW w:w="1134" w:type="dxa"/>
            <w:shd w:val="clear" w:color="auto" w:fill="auto"/>
          </w:tcPr>
          <w:p w14:paraId="013A214C" w14:textId="77777777" w:rsidR="00BD74C3" w:rsidRPr="00D1205D" w:rsidRDefault="00BD74C3" w:rsidP="00BD74C3">
            <w:pPr>
              <w:pStyle w:val="TAL"/>
            </w:pPr>
            <w:r w:rsidRPr="00D1205D">
              <w:t>N/A</w:t>
            </w:r>
          </w:p>
        </w:tc>
        <w:tc>
          <w:tcPr>
            <w:tcW w:w="1134" w:type="dxa"/>
            <w:shd w:val="clear" w:color="auto" w:fill="auto"/>
          </w:tcPr>
          <w:p w14:paraId="2E1C1510" w14:textId="77777777" w:rsidR="00BD74C3" w:rsidRPr="00D1205D" w:rsidRDefault="00BD74C3" w:rsidP="00BD74C3">
            <w:pPr>
              <w:pStyle w:val="TAL"/>
            </w:pPr>
            <w:r w:rsidRPr="00D1205D">
              <w:t>N/A</w:t>
            </w:r>
          </w:p>
        </w:tc>
        <w:tc>
          <w:tcPr>
            <w:tcW w:w="993" w:type="dxa"/>
            <w:shd w:val="clear" w:color="auto" w:fill="auto"/>
          </w:tcPr>
          <w:p w14:paraId="0660BFFD" w14:textId="77777777" w:rsidR="00BD74C3" w:rsidRPr="00D1205D" w:rsidRDefault="00BD74C3" w:rsidP="00BD74C3">
            <w:pPr>
              <w:pStyle w:val="TAL"/>
            </w:pPr>
            <w:r w:rsidRPr="00D1205D">
              <w:t>SS</w:t>
            </w:r>
          </w:p>
        </w:tc>
        <w:tc>
          <w:tcPr>
            <w:tcW w:w="1275" w:type="dxa"/>
          </w:tcPr>
          <w:p w14:paraId="48B1FC3A" w14:textId="77777777" w:rsidR="00BD74C3" w:rsidRPr="00D1205D" w:rsidRDefault="00BD74C3" w:rsidP="00BD74C3">
            <w:pPr>
              <w:pStyle w:val="TAL"/>
            </w:pPr>
            <w:r w:rsidRPr="00D1205D">
              <w:t>N/A</w:t>
            </w:r>
          </w:p>
        </w:tc>
      </w:tr>
      <w:tr w:rsidR="00BD74C3" w:rsidRPr="00D1205D" w14:paraId="0C4ECF8E" w14:textId="77777777" w:rsidTr="00455F22">
        <w:trPr>
          <w:cantSplit/>
          <w:jc w:val="center"/>
        </w:trPr>
        <w:tc>
          <w:tcPr>
            <w:tcW w:w="2628" w:type="dxa"/>
            <w:shd w:val="clear" w:color="auto" w:fill="auto"/>
          </w:tcPr>
          <w:p w14:paraId="2478FCB6" w14:textId="77777777" w:rsidR="00BD74C3" w:rsidRPr="00D1205D" w:rsidRDefault="00BD74C3" w:rsidP="00BD74C3">
            <w:pPr>
              <w:pStyle w:val="TAL"/>
            </w:pPr>
            <w:r w:rsidRPr="00D1205D">
              <w:t>415 Unsupported Media Type</w:t>
            </w:r>
          </w:p>
        </w:tc>
        <w:tc>
          <w:tcPr>
            <w:tcW w:w="1053" w:type="dxa"/>
            <w:shd w:val="clear" w:color="auto" w:fill="auto"/>
          </w:tcPr>
          <w:p w14:paraId="5083A25D" w14:textId="77777777" w:rsidR="00BD74C3" w:rsidRPr="00D1205D" w:rsidRDefault="00BD74C3" w:rsidP="00BD74C3">
            <w:pPr>
              <w:pStyle w:val="TAL"/>
            </w:pPr>
            <w:r w:rsidRPr="00D1205D">
              <w:t>N/A</w:t>
            </w:r>
          </w:p>
        </w:tc>
        <w:tc>
          <w:tcPr>
            <w:tcW w:w="1417" w:type="dxa"/>
            <w:shd w:val="clear" w:color="auto" w:fill="auto"/>
          </w:tcPr>
          <w:p w14:paraId="64F8B83A" w14:textId="77777777" w:rsidR="00BD74C3" w:rsidRPr="00D1205D" w:rsidRDefault="00BD74C3" w:rsidP="00BD74C3">
            <w:pPr>
              <w:pStyle w:val="TAL"/>
            </w:pPr>
            <w:r w:rsidRPr="00D1205D">
              <w:t>N/A</w:t>
            </w:r>
          </w:p>
        </w:tc>
        <w:tc>
          <w:tcPr>
            <w:tcW w:w="1134" w:type="dxa"/>
            <w:shd w:val="clear" w:color="auto" w:fill="auto"/>
          </w:tcPr>
          <w:p w14:paraId="34C07F3C" w14:textId="77777777" w:rsidR="00BD74C3" w:rsidRPr="00D1205D" w:rsidRDefault="00BD74C3" w:rsidP="00BD74C3">
            <w:pPr>
              <w:pStyle w:val="TAL"/>
            </w:pPr>
            <w:r w:rsidRPr="00D1205D">
              <w:t>M</w:t>
            </w:r>
          </w:p>
        </w:tc>
        <w:tc>
          <w:tcPr>
            <w:tcW w:w="1134" w:type="dxa"/>
            <w:shd w:val="clear" w:color="auto" w:fill="auto"/>
          </w:tcPr>
          <w:p w14:paraId="57DDE56E" w14:textId="77777777" w:rsidR="00BD74C3" w:rsidRPr="00D1205D" w:rsidRDefault="00BD74C3" w:rsidP="00BD74C3">
            <w:pPr>
              <w:pStyle w:val="TAL"/>
            </w:pPr>
            <w:r w:rsidRPr="00D1205D">
              <w:t>M</w:t>
            </w:r>
          </w:p>
        </w:tc>
        <w:tc>
          <w:tcPr>
            <w:tcW w:w="993" w:type="dxa"/>
            <w:shd w:val="clear" w:color="auto" w:fill="auto"/>
          </w:tcPr>
          <w:p w14:paraId="76B7957C" w14:textId="77777777" w:rsidR="00BD74C3" w:rsidRPr="00D1205D" w:rsidRDefault="00BD74C3" w:rsidP="00BD74C3">
            <w:pPr>
              <w:pStyle w:val="TAL"/>
            </w:pPr>
            <w:r w:rsidRPr="00D1205D">
              <w:t>M</w:t>
            </w:r>
          </w:p>
        </w:tc>
        <w:tc>
          <w:tcPr>
            <w:tcW w:w="1275" w:type="dxa"/>
          </w:tcPr>
          <w:p w14:paraId="7BEE9ECB" w14:textId="77777777" w:rsidR="00BD74C3" w:rsidRPr="00D1205D" w:rsidRDefault="00BD74C3" w:rsidP="00BD74C3">
            <w:pPr>
              <w:pStyle w:val="TAL"/>
            </w:pPr>
            <w:r w:rsidRPr="00D1205D">
              <w:t>SS</w:t>
            </w:r>
          </w:p>
        </w:tc>
      </w:tr>
      <w:tr w:rsidR="00BD74C3" w:rsidRPr="00D1205D" w14:paraId="56AFC9A4" w14:textId="77777777" w:rsidTr="00455F22">
        <w:trPr>
          <w:cantSplit/>
          <w:jc w:val="center"/>
        </w:trPr>
        <w:tc>
          <w:tcPr>
            <w:tcW w:w="2628" w:type="dxa"/>
            <w:shd w:val="clear" w:color="auto" w:fill="auto"/>
          </w:tcPr>
          <w:p w14:paraId="467D2D2A" w14:textId="77777777" w:rsidR="00BD74C3" w:rsidRPr="00D1205D" w:rsidRDefault="00BD74C3" w:rsidP="00BD74C3">
            <w:pPr>
              <w:pStyle w:val="TAL"/>
            </w:pPr>
            <w:r w:rsidRPr="00D1205D">
              <w:t xml:space="preserve">429 </w:t>
            </w:r>
            <w:r w:rsidRPr="00D1205D">
              <w:rPr>
                <w:lang w:eastAsia="zh-CN"/>
              </w:rPr>
              <w:t>Too Many Requests</w:t>
            </w:r>
          </w:p>
        </w:tc>
        <w:tc>
          <w:tcPr>
            <w:tcW w:w="1053" w:type="dxa"/>
            <w:shd w:val="clear" w:color="auto" w:fill="auto"/>
          </w:tcPr>
          <w:p w14:paraId="4B3A6F09" w14:textId="77777777" w:rsidR="00BD74C3" w:rsidRPr="00D1205D" w:rsidRDefault="00BD74C3" w:rsidP="00BD74C3">
            <w:pPr>
              <w:pStyle w:val="TAL"/>
            </w:pPr>
            <w:r w:rsidRPr="00D1205D">
              <w:t>M</w:t>
            </w:r>
          </w:p>
        </w:tc>
        <w:tc>
          <w:tcPr>
            <w:tcW w:w="1417" w:type="dxa"/>
            <w:shd w:val="clear" w:color="auto" w:fill="auto"/>
          </w:tcPr>
          <w:p w14:paraId="1BC290C0" w14:textId="77777777" w:rsidR="00BD74C3" w:rsidRPr="00D1205D" w:rsidRDefault="00BD74C3" w:rsidP="00BD74C3">
            <w:pPr>
              <w:pStyle w:val="TAL"/>
            </w:pPr>
            <w:r w:rsidRPr="00D1205D">
              <w:t>M</w:t>
            </w:r>
          </w:p>
        </w:tc>
        <w:tc>
          <w:tcPr>
            <w:tcW w:w="1134" w:type="dxa"/>
            <w:shd w:val="clear" w:color="auto" w:fill="auto"/>
          </w:tcPr>
          <w:p w14:paraId="1237DF7C" w14:textId="77777777" w:rsidR="00BD74C3" w:rsidRPr="00D1205D" w:rsidRDefault="00BD74C3" w:rsidP="00BD74C3">
            <w:pPr>
              <w:pStyle w:val="TAL"/>
            </w:pPr>
            <w:r w:rsidRPr="00D1205D">
              <w:t>M</w:t>
            </w:r>
          </w:p>
        </w:tc>
        <w:tc>
          <w:tcPr>
            <w:tcW w:w="1134" w:type="dxa"/>
            <w:shd w:val="clear" w:color="auto" w:fill="auto"/>
          </w:tcPr>
          <w:p w14:paraId="04854156" w14:textId="77777777" w:rsidR="00BD74C3" w:rsidRPr="00D1205D" w:rsidRDefault="00BD74C3" w:rsidP="00BD74C3">
            <w:pPr>
              <w:pStyle w:val="TAL"/>
            </w:pPr>
            <w:r w:rsidRPr="00D1205D">
              <w:t>M</w:t>
            </w:r>
          </w:p>
        </w:tc>
        <w:tc>
          <w:tcPr>
            <w:tcW w:w="993" w:type="dxa"/>
            <w:shd w:val="clear" w:color="auto" w:fill="auto"/>
          </w:tcPr>
          <w:p w14:paraId="072836F2" w14:textId="77777777" w:rsidR="00BD74C3" w:rsidRPr="00D1205D" w:rsidRDefault="00BD74C3" w:rsidP="00BD74C3">
            <w:pPr>
              <w:pStyle w:val="TAL"/>
            </w:pPr>
            <w:r w:rsidRPr="00D1205D">
              <w:t>M</w:t>
            </w:r>
          </w:p>
        </w:tc>
        <w:tc>
          <w:tcPr>
            <w:tcW w:w="1275" w:type="dxa"/>
          </w:tcPr>
          <w:p w14:paraId="2CD085F5" w14:textId="77777777" w:rsidR="00BD74C3" w:rsidRPr="00D1205D" w:rsidRDefault="00BD74C3" w:rsidP="00BD74C3">
            <w:pPr>
              <w:pStyle w:val="TAL"/>
            </w:pPr>
            <w:r w:rsidRPr="00D1205D">
              <w:t>M</w:t>
            </w:r>
          </w:p>
        </w:tc>
      </w:tr>
      <w:tr w:rsidR="00BD74C3" w:rsidRPr="00D1205D" w14:paraId="48181C92" w14:textId="77777777" w:rsidTr="00455F22">
        <w:trPr>
          <w:cantSplit/>
          <w:jc w:val="center"/>
        </w:trPr>
        <w:tc>
          <w:tcPr>
            <w:tcW w:w="2628" w:type="dxa"/>
            <w:shd w:val="clear" w:color="auto" w:fill="auto"/>
          </w:tcPr>
          <w:p w14:paraId="30D776EA" w14:textId="77777777" w:rsidR="00BD74C3" w:rsidRPr="00D1205D" w:rsidRDefault="00BD74C3" w:rsidP="00BD74C3">
            <w:pPr>
              <w:pStyle w:val="TAL"/>
            </w:pPr>
            <w:r w:rsidRPr="00D1205D">
              <w:t>500 Internal Server Error</w:t>
            </w:r>
          </w:p>
        </w:tc>
        <w:tc>
          <w:tcPr>
            <w:tcW w:w="1053" w:type="dxa"/>
            <w:shd w:val="clear" w:color="auto" w:fill="auto"/>
          </w:tcPr>
          <w:p w14:paraId="54F9BCC8" w14:textId="77777777" w:rsidR="00BD74C3" w:rsidRPr="00D1205D" w:rsidRDefault="00BD74C3" w:rsidP="00BD74C3">
            <w:pPr>
              <w:pStyle w:val="TAL"/>
            </w:pPr>
            <w:r w:rsidRPr="00D1205D">
              <w:t>M</w:t>
            </w:r>
          </w:p>
        </w:tc>
        <w:tc>
          <w:tcPr>
            <w:tcW w:w="1417" w:type="dxa"/>
            <w:shd w:val="clear" w:color="auto" w:fill="auto"/>
          </w:tcPr>
          <w:p w14:paraId="0BCC3354" w14:textId="77777777" w:rsidR="00BD74C3" w:rsidRPr="00D1205D" w:rsidRDefault="00BD74C3" w:rsidP="00BD74C3">
            <w:pPr>
              <w:pStyle w:val="TAL"/>
            </w:pPr>
            <w:r w:rsidRPr="00D1205D">
              <w:t>M</w:t>
            </w:r>
          </w:p>
        </w:tc>
        <w:tc>
          <w:tcPr>
            <w:tcW w:w="1134" w:type="dxa"/>
            <w:shd w:val="clear" w:color="auto" w:fill="auto"/>
          </w:tcPr>
          <w:p w14:paraId="33D9DBDB" w14:textId="77777777" w:rsidR="00BD74C3" w:rsidRPr="00D1205D" w:rsidRDefault="00BD74C3" w:rsidP="00BD74C3">
            <w:pPr>
              <w:pStyle w:val="TAL"/>
            </w:pPr>
            <w:r w:rsidRPr="00D1205D">
              <w:t>M</w:t>
            </w:r>
          </w:p>
        </w:tc>
        <w:tc>
          <w:tcPr>
            <w:tcW w:w="1134" w:type="dxa"/>
            <w:shd w:val="clear" w:color="auto" w:fill="auto"/>
          </w:tcPr>
          <w:p w14:paraId="47D43F31" w14:textId="77777777" w:rsidR="00BD74C3" w:rsidRPr="00D1205D" w:rsidRDefault="00BD74C3" w:rsidP="00BD74C3">
            <w:pPr>
              <w:pStyle w:val="TAL"/>
            </w:pPr>
            <w:r w:rsidRPr="00D1205D">
              <w:t>M</w:t>
            </w:r>
          </w:p>
        </w:tc>
        <w:tc>
          <w:tcPr>
            <w:tcW w:w="993" w:type="dxa"/>
            <w:shd w:val="clear" w:color="auto" w:fill="auto"/>
          </w:tcPr>
          <w:p w14:paraId="34892473" w14:textId="77777777" w:rsidR="00BD74C3" w:rsidRPr="00D1205D" w:rsidRDefault="00BD74C3" w:rsidP="00BD74C3">
            <w:pPr>
              <w:pStyle w:val="TAL"/>
            </w:pPr>
            <w:r w:rsidRPr="00D1205D">
              <w:t>M</w:t>
            </w:r>
          </w:p>
        </w:tc>
        <w:tc>
          <w:tcPr>
            <w:tcW w:w="1275" w:type="dxa"/>
          </w:tcPr>
          <w:p w14:paraId="0C482DF7" w14:textId="77777777" w:rsidR="00BD74C3" w:rsidRPr="00D1205D" w:rsidRDefault="00BD74C3" w:rsidP="00BD74C3">
            <w:pPr>
              <w:pStyle w:val="TAL"/>
            </w:pPr>
            <w:r w:rsidRPr="00D1205D">
              <w:t>M</w:t>
            </w:r>
          </w:p>
        </w:tc>
      </w:tr>
      <w:tr w:rsidR="00BD74C3" w:rsidRPr="00D1205D" w14:paraId="04CDE5A6" w14:textId="77777777" w:rsidTr="00455F22">
        <w:trPr>
          <w:cantSplit/>
          <w:jc w:val="center"/>
        </w:trPr>
        <w:tc>
          <w:tcPr>
            <w:tcW w:w="2628" w:type="dxa"/>
            <w:shd w:val="clear" w:color="auto" w:fill="auto"/>
          </w:tcPr>
          <w:p w14:paraId="600CDD96" w14:textId="77777777" w:rsidR="00BD74C3" w:rsidRPr="00D1205D" w:rsidRDefault="00BD74C3" w:rsidP="00BD74C3">
            <w:pPr>
              <w:pStyle w:val="TAL"/>
            </w:pPr>
            <w:r w:rsidRPr="00D1205D">
              <w:t>501 Not Implemented</w:t>
            </w:r>
          </w:p>
        </w:tc>
        <w:tc>
          <w:tcPr>
            <w:tcW w:w="1053" w:type="dxa"/>
            <w:shd w:val="clear" w:color="auto" w:fill="auto"/>
          </w:tcPr>
          <w:p w14:paraId="689DA772" w14:textId="77777777" w:rsidR="00BD74C3" w:rsidRPr="00D1205D" w:rsidRDefault="00BD74C3" w:rsidP="00BD74C3">
            <w:pPr>
              <w:pStyle w:val="TAL"/>
            </w:pPr>
            <w:r w:rsidRPr="00D1205D">
              <w:t>SS</w:t>
            </w:r>
          </w:p>
        </w:tc>
        <w:tc>
          <w:tcPr>
            <w:tcW w:w="1417" w:type="dxa"/>
            <w:shd w:val="clear" w:color="auto" w:fill="auto"/>
          </w:tcPr>
          <w:p w14:paraId="032DA619" w14:textId="77777777" w:rsidR="00BD74C3" w:rsidRPr="00D1205D" w:rsidRDefault="00BD74C3" w:rsidP="00BD74C3">
            <w:pPr>
              <w:pStyle w:val="TAL"/>
            </w:pPr>
            <w:r w:rsidRPr="00D1205D">
              <w:t>SS</w:t>
            </w:r>
          </w:p>
        </w:tc>
        <w:tc>
          <w:tcPr>
            <w:tcW w:w="1134" w:type="dxa"/>
            <w:shd w:val="clear" w:color="auto" w:fill="auto"/>
          </w:tcPr>
          <w:p w14:paraId="0949ACDB" w14:textId="77777777" w:rsidR="00BD74C3" w:rsidRPr="00D1205D" w:rsidRDefault="00BD74C3" w:rsidP="00BD74C3">
            <w:pPr>
              <w:pStyle w:val="TAL"/>
            </w:pPr>
            <w:r w:rsidRPr="00D1205D">
              <w:t>SS</w:t>
            </w:r>
          </w:p>
        </w:tc>
        <w:tc>
          <w:tcPr>
            <w:tcW w:w="1134" w:type="dxa"/>
            <w:shd w:val="clear" w:color="auto" w:fill="auto"/>
          </w:tcPr>
          <w:p w14:paraId="6A7901A2" w14:textId="77777777" w:rsidR="00BD74C3" w:rsidRPr="00D1205D" w:rsidRDefault="00BD74C3" w:rsidP="00BD74C3">
            <w:pPr>
              <w:pStyle w:val="TAL"/>
            </w:pPr>
            <w:r w:rsidRPr="00D1205D">
              <w:t>SS</w:t>
            </w:r>
          </w:p>
        </w:tc>
        <w:tc>
          <w:tcPr>
            <w:tcW w:w="993" w:type="dxa"/>
            <w:shd w:val="clear" w:color="auto" w:fill="auto"/>
          </w:tcPr>
          <w:p w14:paraId="3F409DE7" w14:textId="77777777" w:rsidR="00BD74C3" w:rsidRPr="00D1205D" w:rsidRDefault="00BD74C3" w:rsidP="00BD74C3">
            <w:pPr>
              <w:pStyle w:val="TAL"/>
            </w:pPr>
            <w:r w:rsidRPr="00D1205D">
              <w:t>SS</w:t>
            </w:r>
          </w:p>
        </w:tc>
        <w:tc>
          <w:tcPr>
            <w:tcW w:w="1275" w:type="dxa"/>
          </w:tcPr>
          <w:p w14:paraId="2CF66D5A" w14:textId="77777777" w:rsidR="00BD74C3" w:rsidRPr="00D1205D" w:rsidRDefault="00BD74C3" w:rsidP="00BD74C3">
            <w:pPr>
              <w:pStyle w:val="TAL"/>
            </w:pPr>
            <w:r w:rsidRPr="00D1205D">
              <w:t>SS</w:t>
            </w:r>
          </w:p>
        </w:tc>
      </w:tr>
      <w:tr w:rsidR="00BD74C3" w:rsidRPr="00D1205D" w14:paraId="06B0D47A" w14:textId="77777777" w:rsidTr="00455F22">
        <w:trPr>
          <w:cantSplit/>
          <w:jc w:val="center"/>
        </w:trPr>
        <w:tc>
          <w:tcPr>
            <w:tcW w:w="2628" w:type="dxa"/>
            <w:shd w:val="clear" w:color="auto" w:fill="auto"/>
          </w:tcPr>
          <w:p w14:paraId="69EFBD83" w14:textId="77777777" w:rsidR="00BD74C3" w:rsidRPr="00D1205D" w:rsidRDefault="00BD74C3" w:rsidP="00BD74C3">
            <w:pPr>
              <w:pStyle w:val="TAL"/>
            </w:pPr>
            <w:r>
              <w:rPr>
                <w:rFonts w:hint="eastAsia"/>
                <w:lang w:eastAsia="zh-CN"/>
              </w:rPr>
              <w:t>5</w:t>
            </w:r>
            <w:r>
              <w:rPr>
                <w:lang w:eastAsia="zh-CN"/>
              </w:rPr>
              <w:t xml:space="preserve">02 </w:t>
            </w:r>
            <w:r>
              <w:t>Bad Gateway</w:t>
            </w:r>
          </w:p>
        </w:tc>
        <w:tc>
          <w:tcPr>
            <w:tcW w:w="1053" w:type="dxa"/>
            <w:shd w:val="clear" w:color="auto" w:fill="auto"/>
          </w:tcPr>
          <w:p w14:paraId="2D462AE0" w14:textId="77777777" w:rsidR="00BD74C3" w:rsidRPr="00D1205D" w:rsidRDefault="00BD74C3" w:rsidP="00BD74C3">
            <w:pPr>
              <w:pStyle w:val="TAL"/>
            </w:pPr>
            <w:r>
              <w:rPr>
                <w:rFonts w:hint="eastAsia"/>
                <w:lang w:eastAsia="zh-CN"/>
              </w:rPr>
              <w:t>M</w:t>
            </w:r>
          </w:p>
        </w:tc>
        <w:tc>
          <w:tcPr>
            <w:tcW w:w="1417" w:type="dxa"/>
            <w:shd w:val="clear" w:color="auto" w:fill="auto"/>
          </w:tcPr>
          <w:p w14:paraId="77E79682" w14:textId="77777777" w:rsidR="00BD74C3" w:rsidRPr="00D1205D" w:rsidRDefault="00BD74C3" w:rsidP="00BD74C3">
            <w:pPr>
              <w:pStyle w:val="TAL"/>
            </w:pPr>
            <w:r w:rsidRPr="00D1205D">
              <w:t>M</w:t>
            </w:r>
          </w:p>
        </w:tc>
        <w:tc>
          <w:tcPr>
            <w:tcW w:w="1134" w:type="dxa"/>
            <w:shd w:val="clear" w:color="auto" w:fill="auto"/>
          </w:tcPr>
          <w:p w14:paraId="0A85EFD7" w14:textId="77777777" w:rsidR="00BD74C3" w:rsidRPr="00D1205D" w:rsidRDefault="00BD74C3" w:rsidP="00BD74C3">
            <w:pPr>
              <w:pStyle w:val="TAL"/>
            </w:pPr>
            <w:r w:rsidRPr="00D1205D">
              <w:t>M</w:t>
            </w:r>
          </w:p>
        </w:tc>
        <w:tc>
          <w:tcPr>
            <w:tcW w:w="1134" w:type="dxa"/>
            <w:shd w:val="clear" w:color="auto" w:fill="auto"/>
          </w:tcPr>
          <w:p w14:paraId="4F4ED343" w14:textId="77777777" w:rsidR="00BD74C3" w:rsidRPr="00D1205D" w:rsidRDefault="00BD74C3" w:rsidP="00BD74C3">
            <w:pPr>
              <w:pStyle w:val="TAL"/>
            </w:pPr>
            <w:r w:rsidRPr="00D1205D">
              <w:t>M</w:t>
            </w:r>
          </w:p>
        </w:tc>
        <w:tc>
          <w:tcPr>
            <w:tcW w:w="993" w:type="dxa"/>
            <w:shd w:val="clear" w:color="auto" w:fill="auto"/>
          </w:tcPr>
          <w:p w14:paraId="1E0B881C" w14:textId="77777777" w:rsidR="00BD74C3" w:rsidRPr="00D1205D" w:rsidRDefault="00BD74C3" w:rsidP="00BD74C3">
            <w:pPr>
              <w:pStyle w:val="TAL"/>
            </w:pPr>
            <w:r w:rsidRPr="00D1205D">
              <w:t>M</w:t>
            </w:r>
          </w:p>
        </w:tc>
        <w:tc>
          <w:tcPr>
            <w:tcW w:w="1275" w:type="dxa"/>
          </w:tcPr>
          <w:p w14:paraId="3B715AB0" w14:textId="77777777" w:rsidR="00BD74C3" w:rsidRPr="00D1205D" w:rsidRDefault="00BD74C3" w:rsidP="00BD74C3">
            <w:pPr>
              <w:pStyle w:val="TAL"/>
            </w:pPr>
            <w:r w:rsidRPr="00D1205D">
              <w:t>M</w:t>
            </w:r>
          </w:p>
        </w:tc>
      </w:tr>
      <w:tr w:rsidR="00BD74C3" w:rsidRPr="00D1205D" w14:paraId="6292C973" w14:textId="77777777" w:rsidTr="00455F22">
        <w:trPr>
          <w:cantSplit/>
          <w:jc w:val="center"/>
        </w:trPr>
        <w:tc>
          <w:tcPr>
            <w:tcW w:w="2628" w:type="dxa"/>
            <w:shd w:val="clear" w:color="auto" w:fill="auto"/>
          </w:tcPr>
          <w:p w14:paraId="48D40B2F" w14:textId="77777777" w:rsidR="00BD74C3" w:rsidRPr="00D1205D" w:rsidRDefault="00BD74C3" w:rsidP="00BD74C3">
            <w:pPr>
              <w:pStyle w:val="TAL"/>
            </w:pPr>
            <w:r w:rsidRPr="00D1205D">
              <w:t>503 Service Unavailable</w:t>
            </w:r>
          </w:p>
        </w:tc>
        <w:tc>
          <w:tcPr>
            <w:tcW w:w="1053" w:type="dxa"/>
            <w:shd w:val="clear" w:color="auto" w:fill="auto"/>
          </w:tcPr>
          <w:p w14:paraId="09BDF321" w14:textId="77777777" w:rsidR="00BD74C3" w:rsidRPr="00D1205D" w:rsidRDefault="00BD74C3" w:rsidP="00BD74C3">
            <w:pPr>
              <w:pStyle w:val="TAL"/>
            </w:pPr>
            <w:r w:rsidRPr="00D1205D">
              <w:t>M</w:t>
            </w:r>
          </w:p>
        </w:tc>
        <w:tc>
          <w:tcPr>
            <w:tcW w:w="1417" w:type="dxa"/>
            <w:shd w:val="clear" w:color="auto" w:fill="auto"/>
          </w:tcPr>
          <w:p w14:paraId="5724DF6D" w14:textId="77777777" w:rsidR="00BD74C3" w:rsidRPr="00D1205D" w:rsidRDefault="00BD74C3" w:rsidP="00BD74C3">
            <w:pPr>
              <w:pStyle w:val="TAL"/>
            </w:pPr>
            <w:r w:rsidRPr="00D1205D">
              <w:t>M</w:t>
            </w:r>
          </w:p>
        </w:tc>
        <w:tc>
          <w:tcPr>
            <w:tcW w:w="1134" w:type="dxa"/>
            <w:shd w:val="clear" w:color="auto" w:fill="auto"/>
          </w:tcPr>
          <w:p w14:paraId="3C9C3968" w14:textId="77777777" w:rsidR="00BD74C3" w:rsidRPr="00D1205D" w:rsidRDefault="00BD74C3" w:rsidP="00BD74C3">
            <w:pPr>
              <w:pStyle w:val="TAL"/>
            </w:pPr>
            <w:r w:rsidRPr="00D1205D">
              <w:t>M</w:t>
            </w:r>
          </w:p>
        </w:tc>
        <w:tc>
          <w:tcPr>
            <w:tcW w:w="1134" w:type="dxa"/>
            <w:shd w:val="clear" w:color="auto" w:fill="auto"/>
          </w:tcPr>
          <w:p w14:paraId="50531855" w14:textId="77777777" w:rsidR="00BD74C3" w:rsidRPr="00D1205D" w:rsidRDefault="00BD74C3" w:rsidP="00BD74C3">
            <w:pPr>
              <w:pStyle w:val="TAL"/>
            </w:pPr>
            <w:r w:rsidRPr="00D1205D">
              <w:t>M</w:t>
            </w:r>
          </w:p>
        </w:tc>
        <w:tc>
          <w:tcPr>
            <w:tcW w:w="993" w:type="dxa"/>
            <w:shd w:val="clear" w:color="auto" w:fill="auto"/>
          </w:tcPr>
          <w:p w14:paraId="1ED94EA5" w14:textId="77777777" w:rsidR="00BD74C3" w:rsidRPr="00D1205D" w:rsidRDefault="00BD74C3" w:rsidP="00BD74C3">
            <w:pPr>
              <w:pStyle w:val="TAL"/>
            </w:pPr>
            <w:r w:rsidRPr="00D1205D">
              <w:t>M</w:t>
            </w:r>
          </w:p>
        </w:tc>
        <w:tc>
          <w:tcPr>
            <w:tcW w:w="1275" w:type="dxa"/>
          </w:tcPr>
          <w:p w14:paraId="11AADAA6" w14:textId="77777777" w:rsidR="00BD74C3" w:rsidRPr="00D1205D" w:rsidRDefault="00BD74C3" w:rsidP="00BD74C3">
            <w:pPr>
              <w:pStyle w:val="TAL"/>
            </w:pPr>
            <w:r w:rsidRPr="00D1205D">
              <w:t>M</w:t>
            </w:r>
          </w:p>
        </w:tc>
      </w:tr>
      <w:tr w:rsidR="00BD74C3" w:rsidRPr="00D1205D" w14:paraId="678FA30A" w14:textId="77777777" w:rsidTr="00455F22">
        <w:trPr>
          <w:cantSplit/>
          <w:jc w:val="center"/>
        </w:trPr>
        <w:tc>
          <w:tcPr>
            <w:tcW w:w="2628" w:type="dxa"/>
            <w:shd w:val="clear" w:color="auto" w:fill="auto"/>
          </w:tcPr>
          <w:p w14:paraId="57CAA469" w14:textId="77777777" w:rsidR="00820A1D" w:rsidRDefault="00BD74C3" w:rsidP="00820A1D">
            <w:pPr>
              <w:pStyle w:val="TAL"/>
            </w:pPr>
            <w:r w:rsidRPr="00D1205D">
              <w:t>504 Gateway Timeout</w:t>
            </w:r>
          </w:p>
          <w:p w14:paraId="344734FE" w14:textId="739F4617" w:rsidR="00BD74C3" w:rsidRPr="00D1205D" w:rsidRDefault="00820A1D" w:rsidP="00820A1D">
            <w:pPr>
              <w:pStyle w:val="TAL"/>
            </w:pPr>
            <w:r>
              <w:t>(NOTE 4</w:t>
            </w:r>
            <w:r w:rsidRPr="00D1205D">
              <w:t>)</w:t>
            </w:r>
          </w:p>
        </w:tc>
        <w:tc>
          <w:tcPr>
            <w:tcW w:w="1053" w:type="dxa"/>
            <w:shd w:val="clear" w:color="auto" w:fill="auto"/>
          </w:tcPr>
          <w:p w14:paraId="2AC8C38D" w14:textId="77777777" w:rsidR="00BD74C3" w:rsidRPr="00D1205D" w:rsidRDefault="00BD74C3" w:rsidP="00BD74C3">
            <w:pPr>
              <w:pStyle w:val="TAL"/>
            </w:pPr>
            <w:r w:rsidRPr="00D1205D">
              <w:t>SS</w:t>
            </w:r>
          </w:p>
        </w:tc>
        <w:tc>
          <w:tcPr>
            <w:tcW w:w="1417" w:type="dxa"/>
            <w:shd w:val="clear" w:color="auto" w:fill="auto"/>
          </w:tcPr>
          <w:p w14:paraId="7302B270" w14:textId="77777777" w:rsidR="00BD74C3" w:rsidRPr="00D1205D" w:rsidRDefault="00BD74C3" w:rsidP="00BD74C3">
            <w:pPr>
              <w:pStyle w:val="TAL"/>
            </w:pPr>
            <w:r w:rsidRPr="00D1205D">
              <w:t>SS</w:t>
            </w:r>
          </w:p>
        </w:tc>
        <w:tc>
          <w:tcPr>
            <w:tcW w:w="1134" w:type="dxa"/>
            <w:shd w:val="clear" w:color="auto" w:fill="auto"/>
          </w:tcPr>
          <w:p w14:paraId="4984780F" w14:textId="77777777" w:rsidR="00BD74C3" w:rsidRPr="00D1205D" w:rsidRDefault="00BD74C3" w:rsidP="00BD74C3">
            <w:pPr>
              <w:pStyle w:val="TAL"/>
            </w:pPr>
            <w:r w:rsidRPr="00D1205D">
              <w:t>SS</w:t>
            </w:r>
          </w:p>
        </w:tc>
        <w:tc>
          <w:tcPr>
            <w:tcW w:w="1134" w:type="dxa"/>
            <w:shd w:val="clear" w:color="auto" w:fill="auto"/>
          </w:tcPr>
          <w:p w14:paraId="79FEBD93" w14:textId="77777777" w:rsidR="00BD74C3" w:rsidRPr="00D1205D" w:rsidRDefault="00BD74C3" w:rsidP="00BD74C3">
            <w:pPr>
              <w:pStyle w:val="TAL"/>
            </w:pPr>
            <w:r w:rsidRPr="00D1205D">
              <w:t>SS</w:t>
            </w:r>
          </w:p>
        </w:tc>
        <w:tc>
          <w:tcPr>
            <w:tcW w:w="993" w:type="dxa"/>
            <w:shd w:val="clear" w:color="auto" w:fill="auto"/>
          </w:tcPr>
          <w:p w14:paraId="3CBBA059" w14:textId="77777777" w:rsidR="00BD74C3" w:rsidRPr="00D1205D" w:rsidRDefault="00BD74C3" w:rsidP="00BD74C3">
            <w:pPr>
              <w:pStyle w:val="TAL"/>
            </w:pPr>
            <w:r w:rsidRPr="00D1205D">
              <w:t>SS</w:t>
            </w:r>
          </w:p>
        </w:tc>
        <w:tc>
          <w:tcPr>
            <w:tcW w:w="1275" w:type="dxa"/>
          </w:tcPr>
          <w:p w14:paraId="05033833" w14:textId="77777777" w:rsidR="00BD74C3" w:rsidRPr="00D1205D" w:rsidRDefault="00BD74C3" w:rsidP="00BD74C3">
            <w:pPr>
              <w:pStyle w:val="TAL"/>
            </w:pPr>
            <w:r w:rsidRPr="00D1205D">
              <w:t>SS</w:t>
            </w:r>
          </w:p>
        </w:tc>
      </w:tr>
      <w:tr w:rsidR="00BD74C3" w:rsidRPr="00D1205D" w14:paraId="37356B44" w14:textId="77777777" w:rsidTr="00455F22">
        <w:trPr>
          <w:cantSplit/>
          <w:jc w:val="center"/>
        </w:trPr>
        <w:tc>
          <w:tcPr>
            <w:tcW w:w="8359" w:type="dxa"/>
            <w:gridSpan w:val="6"/>
            <w:shd w:val="clear" w:color="auto" w:fill="auto"/>
          </w:tcPr>
          <w:p w14:paraId="0C6E9E69" w14:textId="77777777" w:rsidR="00BD74C3" w:rsidRPr="00D1205D" w:rsidRDefault="00BD74C3" w:rsidP="00BD74C3">
            <w:pPr>
              <w:pStyle w:val="TAN"/>
              <w:rPr>
                <w:rFonts w:cs="Arial"/>
              </w:rPr>
            </w:pPr>
            <w:r>
              <w:rPr>
                <w:rFonts w:cs="Arial"/>
              </w:rPr>
              <w:t>NOTE </w:t>
            </w:r>
            <w:r w:rsidRPr="00D1205D">
              <w:rPr>
                <w:rFonts w:cs="Arial"/>
              </w:rPr>
              <w:t>1:</w:t>
            </w:r>
            <w:r w:rsidRPr="00D1205D">
              <w:rPr>
                <w:rFonts w:cs="Arial"/>
              </w:rPr>
              <w:tab/>
              <w:t>"200 OK" response used on SBI shall contain body.</w:t>
            </w:r>
          </w:p>
          <w:p w14:paraId="0ABFEB94" w14:textId="77777777" w:rsidR="00BD74C3" w:rsidRPr="00D1205D" w:rsidRDefault="00BD74C3" w:rsidP="00BD74C3">
            <w:pPr>
              <w:pStyle w:val="TAN"/>
              <w:rPr>
                <w:rFonts w:cs="Arial"/>
              </w:rPr>
            </w:pPr>
            <w:r>
              <w:rPr>
                <w:rFonts w:cs="Arial"/>
              </w:rPr>
              <w:t>NOTE </w:t>
            </w:r>
            <w:r w:rsidRPr="00D1205D">
              <w:rPr>
                <w:rFonts w:cs="Arial"/>
              </w:rPr>
              <w:t>2:</w:t>
            </w:r>
            <w:r w:rsidRPr="00D1205D">
              <w:rPr>
                <w:rFonts w:cs="Arial"/>
              </w:rPr>
              <w:tab/>
              <w:t xml:space="preserve">If the NF acting as an HTTP Client receives 2xx response code </w:t>
            </w:r>
            <w:r w:rsidRPr="00D1205D">
              <w:t>not appearing in table, the NF shall treat the received 2xx response:</w:t>
            </w:r>
            <w:r w:rsidRPr="00D1205D">
              <w:br/>
              <w:t xml:space="preserve">- as </w:t>
            </w:r>
            <w:r w:rsidRPr="00D1205D">
              <w:rPr>
                <w:rFonts w:cs="Arial"/>
              </w:rPr>
              <w:t>"204 No Content" if 2xx response does not contain body; and</w:t>
            </w:r>
            <w:r w:rsidRPr="00D1205D">
              <w:rPr>
                <w:rFonts w:cs="Arial"/>
              </w:rPr>
              <w:br/>
              <w:t>- as "200 OK" if 2xx response contains body.</w:t>
            </w:r>
          </w:p>
          <w:p w14:paraId="3EC93105" w14:textId="77777777" w:rsidR="00BD74C3" w:rsidRDefault="00BD74C3" w:rsidP="00BD74C3">
            <w:pPr>
              <w:pStyle w:val="TAN"/>
              <w:rPr>
                <w:rFonts w:cs="Arial"/>
              </w:rPr>
            </w:pPr>
            <w:r>
              <w:rPr>
                <w:rFonts w:cs="Arial"/>
              </w:rPr>
              <w:t>NOTE </w:t>
            </w:r>
            <w:r w:rsidRPr="00D1205D">
              <w:rPr>
                <w:rFonts w:cs="Arial"/>
              </w:rPr>
              <w:t>3:</w:t>
            </w:r>
            <w:r w:rsidRPr="00D1205D">
              <w:rPr>
                <w:rFonts w:cs="Arial"/>
              </w:rPr>
              <w:tab/>
              <w:t>If GET method includes any query parameter, the NF acting as an HTTP Client shall support "</w:t>
            </w:r>
            <w:r w:rsidRPr="00D1205D">
              <w:t>414 URI Too Long</w:t>
            </w:r>
            <w:r w:rsidRPr="00D1205D">
              <w:rPr>
                <w:rFonts w:cs="Arial"/>
              </w:rPr>
              <w:t>" status code.</w:t>
            </w:r>
          </w:p>
          <w:p w14:paraId="7FBD408A" w14:textId="4F8988CC" w:rsidR="00820A1D" w:rsidRPr="00D1205D" w:rsidRDefault="00820A1D" w:rsidP="00BD74C3">
            <w:pPr>
              <w:pStyle w:val="TAN"/>
              <w:rPr>
                <w:rFonts w:cs="Arial"/>
              </w:rPr>
            </w:pPr>
            <w:r>
              <w:rPr>
                <w:rFonts w:cs="Arial"/>
              </w:rPr>
              <w:t>NOTE 4</w:t>
            </w:r>
            <w:r w:rsidRPr="00D1205D">
              <w:rPr>
                <w:rFonts w:cs="Arial"/>
              </w:rPr>
              <w:t>:</w:t>
            </w:r>
            <w:r w:rsidRPr="00D1205D">
              <w:rPr>
                <w:rFonts w:cs="Arial"/>
              </w:rPr>
              <w:tab/>
            </w:r>
            <w:r>
              <w:rPr>
                <w:rFonts w:cs="Arial"/>
              </w:rPr>
              <w:t xml:space="preserve">A </w:t>
            </w:r>
            <w:r>
              <w:t xml:space="preserve">5GC Network Function acting </w:t>
            </w:r>
            <w:r w:rsidRPr="00D1205D">
              <w:rPr>
                <w:rFonts w:cs="Arial"/>
              </w:rPr>
              <w:t xml:space="preserve">as an HTTP Client </w:t>
            </w:r>
            <w:r>
              <w:rPr>
                <w:rFonts w:cs="Arial"/>
              </w:rPr>
              <w:t xml:space="preserve">and supporting indirect communications </w:t>
            </w:r>
            <w:r w:rsidRPr="00D1205D">
              <w:t xml:space="preserve">shall support </w:t>
            </w:r>
            <w:r w:rsidRPr="00D1205D">
              <w:rPr>
                <w:rFonts w:cs="Arial"/>
              </w:rPr>
              <w:t>"</w:t>
            </w:r>
            <w:r w:rsidRPr="00D1205D">
              <w:t>504 Gateway Timeout</w:t>
            </w:r>
            <w:r w:rsidRPr="00D1205D">
              <w:rPr>
                <w:rFonts w:cs="Arial"/>
              </w:rPr>
              <w:t>"</w:t>
            </w:r>
            <w:r w:rsidRPr="00D1205D">
              <w:t xml:space="preserve"> status code</w:t>
            </w:r>
            <w:r>
              <w:t xml:space="preserve"> with "ProblemDetails" (see clause</w:t>
            </w:r>
            <w:r w:rsidRPr="000B63FD">
              <w:t> </w:t>
            </w:r>
            <w:r>
              <w:t>6.10.8.2)</w:t>
            </w:r>
            <w:r w:rsidRPr="00D1205D">
              <w:rPr>
                <w:rFonts w:cs="Arial"/>
              </w:rPr>
              <w:t>.</w:t>
            </w:r>
          </w:p>
        </w:tc>
        <w:tc>
          <w:tcPr>
            <w:tcW w:w="1275" w:type="dxa"/>
          </w:tcPr>
          <w:p w14:paraId="1A61DBAE" w14:textId="77777777" w:rsidR="00BD74C3" w:rsidRPr="00D1205D" w:rsidRDefault="00BD74C3" w:rsidP="00BD74C3">
            <w:pPr>
              <w:pStyle w:val="TAN"/>
              <w:rPr>
                <w:rFonts w:cs="Arial"/>
              </w:rPr>
            </w:pPr>
          </w:p>
        </w:tc>
      </w:tr>
    </w:tbl>
    <w:p w14:paraId="1760ED5E" w14:textId="77777777" w:rsidR="00BD74C3" w:rsidRPr="00D1205D" w:rsidRDefault="00BD74C3" w:rsidP="00455F22"/>
    <w:p w14:paraId="7C7EE492" w14:textId="77777777" w:rsidR="00BD74C3" w:rsidRPr="00D1205D" w:rsidRDefault="00BD74C3" w:rsidP="00455F22">
      <w:pPr>
        <w:pStyle w:val="Heading4"/>
        <w:rPr>
          <w:lang w:eastAsia="zh-CN"/>
        </w:rPr>
      </w:pPr>
      <w:bookmarkStart w:id="641" w:name="_CR5_2_7_2"/>
      <w:bookmarkStart w:id="642" w:name="_Toc19708951"/>
      <w:bookmarkStart w:id="643" w:name="_Toc27745026"/>
      <w:bookmarkStart w:id="644" w:name="_Toc29803179"/>
      <w:bookmarkStart w:id="645" w:name="_Toc35969930"/>
      <w:bookmarkStart w:id="646" w:name="_Toc36050724"/>
      <w:bookmarkStart w:id="647" w:name="_Toc44847437"/>
      <w:bookmarkStart w:id="648" w:name="_Toc51845090"/>
      <w:bookmarkStart w:id="649" w:name="_Toc51845421"/>
      <w:bookmarkStart w:id="650" w:name="_Toc51846941"/>
      <w:bookmarkStart w:id="651" w:name="_Toc57022572"/>
      <w:bookmarkStart w:id="652" w:name="_Toc177643296"/>
      <w:bookmarkEnd w:id="641"/>
      <w:r w:rsidRPr="00D1205D">
        <w:t>5.2.7.2</w:t>
      </w:r>
      <w:r w:rsidRPr="00D1205D">
        <w:rPr>
          <w:lang w:eastAsia="zh-CN"/>
        </w:rPr>
        <w:tab/>
        <w:t>NF as HTTP Server</w:t>
      </w:r>
      <w:bookmarkEnd w:id="642"/>
      <w:bookmarkEnd w:id="643"/>
      <w:bookmarkEnd w:id="644"/>
      <w:bookmarkEnd w:id="645"/>
      <w:bookmarkEnd w:id="646"/>
      <w:bookmarkEnd w:id="647"/>
      <w:bookmarkEnd w:id="648"/>
      <w:bookmarkEnd w:id="649"/>
      <w:bookmarkEnd w:id="650"/>
      <w:bookmarkEnd w:id="651"/>
      <w:bookmarkEnd w:id="652"/>
    </w:p>
    <w:p w14:paraId="2B13A270" w14:textId="77777777" w:rsidR="00BD74C3" w:rsidRPr="00D1205D" w:rsidRDefault="00BD74C3" w:rsidP="00455F22">
      <w:pPr>
        <w:rPr>
          <w:lang w:eastAsia="zh-CN"/>
        </w:rPr>
      </w:pPr>
      <w:r w:rsidRPr="00D1205D">
        <w:rPr>
          <w:lang w:eastAsia="zh-CN"/>
        </w:rPr>
        <w:t>A NF acting as an HTTP server shall</w:t>
      </w:r>
      <w:r w:rsidRPr="00D1205D">
        <w:t xml:space="preserve"> be able to generate</w:t>
      </w:r>
      <w:r w:rsidRPr="00D1205D">
        <w:rPr>
          <w:lang w:eastAsia="zh-CN"/>
        </w:rPr>
        <w:t xml:space="preserve"> HTTP status codes specified in clause 5.2.7.1 </w:t>
      </w:r>
      <w:r w:rsidRPr="00D1205D">
        <w:t>per indicated HTTP method</w:t>
      </w:r>
      <w:r w:rsidRPr="00D1205D">
        <w:rPr>
          <w:lang w:eastAsia="zh-CN"/>
        </w:rPr>
        <w:t>.</w:t>
      </w:r>
    </w:p>
    <w:p w14:paraId="2B4B5DA8" w14:textId="77777777" w:rsidR="00BD74C3" w:rsidRPr="00D1205D" w:rsidRDefault="00BD74C3" w:rsidP="00455F22">
      <w:r w:rsidRPr="00D1205D">
        <w:t>A request using an HTTP method which is not supported by any resource of a given 5GC SBI API shall be rejected with the HTTP status code "501 Not Implemented".</w:t>
      </w:r>
    </w:p>
    <w:p w14:paraId="0554CE00" w14:textId="77777777" w:rsidR="00BD74C3" w:rsidRPr="00D1205D" w:rsidRDefault="00BD74C3" w:rsidP="00455F22">
      <w:pPr>
        <w:pStyle w:val="NO"/>
      </w:pPr>
      <w:r>
        <w:t>NOTE </w:t>
      </w:r>
      <w:r w:rsidRPr="00D1205D">
        <w:t>1:</w:t>
      </w:r>
      <w:r w:rsidRPr="00D1205D">
        <w:tab/>
        <w:t>In this case, the NF does not need to include in the HTTP response the "cause" attribute indicating corresponding error</w:t>
      </w:r>
      <w:r w:rsidRPr="00D1205D">
        <w:rPr>
          <w:lang w:eastAsia="fr-FR"/>
        </w:rPr>
        <w:t xml:space="preserve"> since the </w:t>
      </w:r>
      <w:r w:rsidRPr="00D1205D">
        <w:t>HTTP status code "501 Not Implemented" itself provides enough information of the error, i.e. the NF does not recognize the HTTP method.</w:t>
      </w:r>
    </w:p>
    <w:p w14:paraId="216F92EB" w14:textId="77777777" w:rsidR="00BD74C3" w:rsidRPr="00D1205D" w:rsidRDefault="00BD74C3" w:rsidP="00455F22">
      <w:r w:rsidRPr="00D1205D">
        <w:t>If the specified target resource does not exist, the NF shall reject the HTTP method with the HTTP status code "404 Not Found".</w:t>
      </w:r>
    </w:p>
    <w:p w14:paraId="50640EB2" w14:textId="77777777" w:rsidR="00BD74C3" w:rsidRPr="00D1205D" w:rsidRDefault="00BD74C3" w:rsidP="00455F22">
      <w:r w:rsidRPr="00D1205D">
        <w:t>If the NF supports the HTTP method for several resources in the API, but not for the target resource of a given HTTP request, the NF shall reject the request with the HTTP status code "405 Method Not Allowed" and shall include in the response an Allow header field containing the supported method(s) for that resource.</w:t>
      </w:r>
    </w:p>
    <w:p w14:paraId="2994ADE3" w14:textId="77777777" w:rsidR="00BD74C3" w:rsidRPr="00D1205D" w:rsidRDefault="00BD74C3" w:rsidP="00455F22">
      <w:pPr>
        <w:pStyle w:val="NO"/>
      </w:pPr>
      <w:r>
        <w:lastRenderedPageBreak/>
        <w:t>NOTE </w:t>
      </w:r>
      <w:r w:rsidRPr="00D1205D">
        <w:t>2:</w:t>
      </w:r>
      <w:r w:rsidRPr="00D1205D">
        <w:tab/>
        <w:t>In this case, the NF does not need to include in the HTTP response the "cause" attribute indicating corresponding error</w:t>
      </w:r>
      <w:r w:rsidRPr="00D1205D">
        <w:rPr>
          <w:lang w:eastAsia="fr-FR"/>
        </w:rPr>
        <w:t xml:space="preserve"> since the </w:t>
      </w:r>
      <w:r w:rsidRPr="00D1205D">
        <w:t>HTTP status code "405 Method Not Allowed" itself provides enough information of the error and hence the Allow header field lists HTTP method(s) supported by the target resource.</w:t>
      </w:r>
    </w:p>
    <w:p w14:paraId="47DFB488" w14:textId="77777777" w:rsidR="00BD74C3" w:rsidRPr="00D1205D" w:rsidRDefault="00BD74C3" w:rsidP="00455F22">
      <w:r w:rsidRPr="00D1205D">
        <w:t>If a received HTTP request contains unknown IEs, i.e. Information Elements within the JSON body, the NF may discard such IEs and shall process the rest of the request message, unless the schema definition of the received message prohibits the presence of additional IEs or constrains their types. There are cases (e.g. Nnrf_NFManagement API) where the receiver of certain HTTP requests needs to process unknown IEs (e.g. to store in NRF an NF Profile containing vendor-specific attributes, and send them in NFDiscovery results).</w:t>
      </w:r>
    </w:p>
    <w:p w14:paraId="6C1DA1CA" w14:textId="77777777" w:rsidR="00BD74C3" w:rsidRPr="00D1205D" w:rsidRDefault="00BD74C3" w:rsidP="00455F22">
      <w:r w:rsidRPr="00D1205D">
        <w:t>If a received HTTP request contains IEs or query parameters not compliant with the schema defined in the corresponding OpenAPI specification, the NF should reject the request with the appropriate error code, e.g. "400 Bad Request (INVALID_MSG_FORMAT)", even when the failed IEs are defined as optional by the schema.</w:t>
      </w:r>
    </w:p>
    <w:p w14:paraId="47D4C129" w14:textId="77777777" w:rsidR="00BD74C3" w:rsidRPr="00D1205D" w:rsidRDefault="00BD74C3" w:rsidP="00455F22">
      <w:pPr>
        <w:rPr>
          <w:lang w:eastAsia="zh-CN"/>
        </w:rPr>
      </w:pPr>
      <w:r w:rsidRPr="00D1205D">
        <w:t>If a received HTTP PATCH request contains a body with modification instruction(s) for unknown attribute(s) in addition to modification instruction(s) for known attribute(s), the NF shall</w:t>
      </w:r>
      <w:r w:rsidRPr="00D1205D">
        <w:rPr>
          <w:lang w:eastAsia="zh-CN"/>
        </w:rPr>
        <w:t>:</w:t>
      </w:r>
    </w:p>
    <w:p w14:paraId="4803289F" w14:textId="77777777" w:rsidR="00BD74C3" w:rsidRPr="00D1205D" w:rsidRDefault="00BD74C3" w:rsidP="00455F22">
      <w:pPr>
        <w:pStyle w:val="B1"/>
      </w:pPr>
      <w:r w:rsidRPr="00D1205D">
        <w:rPr>
          <w:lang w:eastAsia="zh-CN"/>
        </w:rPr>
        <w:t>a)</w:t>
      </w:r>
      <w:r w:rsidRPr="00D1205D">
        <w:tab/>
        <w:t>implement all the modification(s) for known attribute(s) and unknown attribute(s) if explicitly specified in the corresponding specification of the API; or</w:t>
      </w:r>
    </w:p>
    <w:p w14:paraId="3C3A36BA" w14:textId="77777777" w:rsidR="00BD74C3" w:rsidRPr="00D1205D" w:rsidRDefault="00BD74C3" w:rsidP="00455F22">
      <w:pPr>
        <w:pStyle w:val="B1"/>
      </w:pPr>
      <w:r w:rsidRPr="00D1205D">
        <w:rPr>
          <w:lang w:eastAsia="zh-CN"/>
        </w:rPr>
        <w:t>b)</w:t>
      </w:r>
      <w:r w:rsidRPr="00D1205D">
        <w:rPr>
          <w:lang w:eastAsia="zh-CN"/>
        </w:rPr>
        <w:tab/>
      </w:r>
      <w:r w:rsidRPr="00D1205D">
        <w:t>otherwise, implement the modification(s) for known attribute(s) and discard those modification instruction(s) for unknown attribute(s).</w:t>
      </w:r>
      <w:r w:rsidRPr="00D1205D">
        <w:rPr>
          <w:lang w:eastAsia="zh-CN"/>
        </w:rPr>
        <w:t xml:space="preserve"> The NF may additionally indicate in the response the result of the execution of the PATCH request, i.e. which modification(s) are implemented and/or which modification(s) are discarded, using the "PatchResult" JSON object as defined in 3GPP TS 29.571 [13].</w:t>
      </w:r>
    </w:p>
    <w:p w14:paraId="205244AE" w14:textId="77777777" w:rsidR="00BD74C3" w:rsidRPr="00D1205D" w:rsidRDefault="00BD74C3" w:rsidP="00455F22">
      <w:pPr>
        <w:rPr>
          <w:lang w:eastAsia="zh-CN"/>
        </w:rPr>
      </w:pPr>
      <w:r w:rsidRPr="00D1205D">
        <w:rPr>
          <w:lang w:eastAsia="zh-CN"/>
        </w:rPr>
        <w:t xml:space="preserve">If the </w:t>
      </w:r>
      <w:r w:rsidRPr="00D1205D">
        <w:t>NF supports the HTTP method by a target resource but the NF cannot successfully fulfil the received request, the following requirements apply.</w:t>
      </w:r>
    </w:p>
    <w:p w14:paraId="0F218927" w14:textId="77777777" w:rsidR="00BD74C3" w:rsidRPr="000B63FD" w:rsidRDefault="00BD74C3" w:rsidP="00455F22">
      <w:pPr>
        <w:rPr>
          <w:lang w:eastAsia="zh-CN"/>
        </w:rPr>
      </w:pPr>
      <w:r w:rsidRPr="000B63FD">
        <w:rPr>
          <w:lang w:eastAsia="zh-CN"/>
        </w:rPr>
        <w:t xml:space="preserve">A NF as HTTP Server should map </w:t>
      </w:r>
      <w:r>
        <w:rPr>
          <w:lang w:eastAsia="zh-CN"/>
        </w:rPr>
        <w:t xml:space="preserve">status codes </w:t>
      </w:r>
      <w:r w:rsidRPr="000B63FD">
        <w:rPr>
          <w:lang w:eastAsia="zh-CN"/>
        </w:rPr>
        <w:t>to the most similar 3xx/4xx/5xx HTTP status code specified in table 5.2.7.1-1. If no such code is applicable, it should use "400 Bad Request" status code for errors caused by client side or "500 Server Internal Error" status code for errors caused on server side.</w:t>
      </w:r>
    </w:p>
    <w:p w14:paraId="14974AA7" w14:textId="66B96DA7" w:rsidR="00BD74C3" w:rsidRPr="00D1205D" w:rsidRDefault="00BD74C3" w:rsidP="00455F22">
      <w:r w:rsidRPr="00D1205D">
        <w:t xml:space="preserve">If the received HTTP request contains unsupported </w:t>
      </w:r>
      <w:r>
        <w:t>content</w:t>
      </w:r>
      <w:r w:rsidRPr="00D1205D">
        <w:t xml:space="preserve"> format, the NF shall reject the HTTP request with the HTTP status code "415 Unsupported Media Type". If the HTTP PATCH method is rejected</w:t>
      </w:r>
      <w:r w:rsidRPr="00D1205D">
        <w:rPr>
          <w:lang w:eastAsia="zh-CN"/>
        </w:rPr>
        <w:t xml:space="preserve"> due to unsupported patch document</w:t>
      </w:r>
      <w:r w:rsidRPr="00D1205D">
        <w:t>, the NF shall include the Accept-Patch header field set to the value of supported patch document media types for a target resource i.e. to "application/merge-patch+json" if the NF supports "JSON Merge Patch" and to "application/json-patch+json" if the NF supports "JSON Patch". If the received HTTP PATCH request contains both "JSON Merge Patch" and "JSON Patch" documents and the NF supports only one of them, the NF shall ignore unsupported patch document.</w:t>
      </w:r>
    </w:p>
    <w:p w14:paraId="0B17A5F6" w14:textId="51F134BE" w:rsidR="00BD74C3" w:rsidRPr="00D1205D" w:rsidRDefault="00BD74C3" w:rsidP="00455F22">
      <w:pPr>
        <w:pStyle w:val="NO"/>
      </w:pPr>
      <w:r>
        <w:t>NOTE </w:t>
      </w:r>
      <w:r w:rsidRPr="00D1205D">
        <w:t>3:</w:t>
      </w:r>
      <w:r w:rsidRPr="00D1205D">
        <w:tab/>
        <w:t xml:space="preserve">The format problem might be due to the request's indicated Content-Type or Content-Encoding header fields, or as a result of inspecting the </w:t>
      </w:r>
      <w:r>
        <w:t>content</w:t>
      </w:r>
      <w:r w:rsidRPr="00D1205D">
        <w:t xml:space="preserve"> directly.</w:t>
      </w:r>
    </w:p>
    <w:p w14:paraId="2546982C" w14:textId="08AC7773" w:rsidR="00BD74C3" w:rsidRPr="00D1205D" w:rsidRDefault="00BD74C3" w:rsidP="00455F22">
      <w:r w:rsidRPr="00D1205D">
        <w:t xml:space="preserve">If the received HTTP request contains </w:t>
      </w:r>
      <w:r>
        <w:t>content</w:t>
      </w:r>
      <w:r w:rsidRPr="00D1205D">
        <w:t xml:space="preserve"> larger than the NF is able to process, the NF shall reject the HTTP request with the HTTP status code "413 </w:t>
      </w:r>
      <w:r>
        <w:t>Content</w:t>
      </w:r>
      <w:r w:rsidRPr="00D1205D">
        <w:t xml:space="preserve"> Too Large".</w:t>
      </w:r>
    </w:p>
    <w:p w14:paraId="2048A69B" w14:textId="77777777" w:rsidR="00BD74C3" w:rsidRPr="00D1205D" w:rsidRDefault="00BD74C3" w:rsidP="00455F22">
      <w:r w:rsidRPr="00D1205D">
        <w:t>If the result of the received HTTP POST request used for a resource creation would be equivalent to the existing resource, the NF shall reject the HTTP request with the HTTP status code "303 See Other" and shall include in the HTTP response a Location header field set to the URI of the existing resource.</w:t>
      </w:r>
    </w:p>
    <w:p w14:paraId="1E2C3AE3" w14:textId="2D019E8F" w:rsidR="00BD74C3" w:rsidRPr="00D1205D" w:rsidRDefault="00BD74C3" w:rsidP="00455F22">
      <w:r w:rsidRPr="00D1205D">
        <w:t xml:space="preserve">Protocol and application errors common to several 5GC SBI API specifications for which the NF shall include in the HTTP response </w:t>
      </w:r>
      <w:r>
        <w:t>content</w:t>
      </w:r>
      <w:r w:rsidRPr="00D1205D">
        <w:rPr>
          <w:lang w:eastAsia="fr-FR"/>
        </w:rPr>
        <w:t xml:space="preserve"> </w:t>
      </w:r>
      <w:r>
        <w:rPr>
          <w:lang w:eastAsia="fr-FR"/>
        </w:rPr>
        <w:t xml:space="preserve">a </w:t>
      </w:r>
      <w:r w:rsidRPr="00D1205D">
        <w:t>"ProblemDetails" data structure or application specific error data structure with the "cause" attribute indicating corresponding error are listed in table 5.2.7.2-1.</w:t>
      </w:r>
    </w:p>
    <w:p w14:paraId="21DBE13F" w14:textId="77777777" w:rsidR="00BD74C3" w:rsidRPr="00D1205D" w:rsidRDefault="00BD74C3" w:rsidP="00BD74C3">
      <w:pPr>
        <w:pStyle w:val="TH"/>
      </w:pPr>
      <w:bookmarkStart w:id="653" w:name="_CRTable5_2_7_21"/>
      <w:r w:rsidRPr="00D1205D">
        <w:lastRenderedPageBreak/>
        <w:t xml:space="preserve">Table </w:t>
      </w:r>
      <w:bookmarkEnd w:id="653"/>
      <w:r w:rsidRPr="00D1205D">
        <w:t>5.2.7.2-1: Protocol and application errors common to several 5GC SBI API specifications</w:t>
      </w:r>
      <w:r>
        <w:t xml:space="preserve"> (HTTP server)</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090"/>
        <w:gridCol w:w="1825"/>
        <w:gridCol w:w="3832"/>
      </w:tblGrid>
      <w:tr w:rsidR="00F90BFA" w:rsidRPr="00D1205D" w14:paraId="54A7C6BD" w14:textId="77777777" w:rsidTr="005400CD">
        <w:trPr>
          <w:cantSplit/>
          <w:jc w:val="center"/>
        </w:trPr>
        <w:tc>
          <w:tcPr>
            <w:tcW w:w="4090" w:type="dxa"/>
            <w:shd w:val="clear" w:color="auto" w:fill="F2F2F2"/>
          </w:tcPr>
          <w:p w14:paraId="3D9561E0" w14:textId="77777777" w:rsidR="00F90BFA" w:rsidRPr="00D1205D" w:rsidRDefault="00F90BFA" w:rsidP="005400CD">
            <w:pPr>
              <w:pStyle w:val="TAH"/>
            </w:pPr>
            <w:r w:rsidRPr="00D1205D">
              <w:lastRenderedPageBreak/>
              <w:t>Protocol or application Error</w:t>
            </w:r>
          </w:p>
        </w:tc>
        <w:tc>
          <w:tcPr>
            <w:tcW w:w="1825" w:type="dxa"/>
            <w:shd w:val="clear" w:color="auto" w:fill="F2F2F2"/>
          </w:tcPr>
          <w:p w14:paraId="26D89ABB" w14:textId="77777777" w:rsidR="00F90BFA" w:rsidRPr="00D1205D" w:rsidRDefault="00F90BFA" w:rsidP="005400CD">
            <w:pPr>
              <w:pStyle w:val="TAH"/>
            </w:pPr>
            <w:r w:rsidRPr="00D1205D">
              <w:t>HTTP status code</w:t>
            </w:r>
          </w:p>
        </w:tc>
        <w:tc>
          <w:tcPr>
            <w:tcW w:w="3832" w:type="dxa"/>
            <w:shd w:val="clear" w:color="auto" w:fill="F2F2F2"/>
          </w:tcPr>
          <w:p w14:paraId="5EB4AEEE" w14:textId="77777777" w:rsidR="00F90BFA" w:rsidRPr="00D1205D" w:rsidRDefault="00F90BFA" w:rsidP="005400CD">
            <w:pPr>
              <w:pStyle w:val="TAH"/>
            </w:pPr>
            <w:r w:rsidRPr="00D1205D">
              <w:t>Description</w:t>
            </w:r>
          </w:p>
        </w:tc>
      </w:tr>
      <w:tr w:rsidR="00F90BFA" w:rsidRPr="00D1205D" w14:paraId="2DA409D1" w14:textId="77777777" w:rsidTr="005400CD">
        <w:trPr>
          <w:cantSplit/>
          <w:jc w:val="center"/>
        </w:trPr>
        <w:tc>
          <w:tcPr>
            <w:tcW w:w="4090" w:type="dxa"/>
            <w:shd w:val="clear" w:color="auto" w:fill="auto"/>
          </w:tcPr>
          <w:p w14:paraId="4380182D" w14:textId="77777777" w:rsidR="00F90BFA" w:rsidRPr="00D1205D" w:rsidRDefault="00F90BFA" w:rsidP="005400CD">
            <w:pPr>
              <w:pStyle w:val="TAL"/>
            </w:pPr>
            <w:r w:rsidRPr="00D1205D">
              <w:t>INVALID_API</w:t>
            </w:r>
          </w:p>
        </w:tc>
        <w:tc>
          <w:tcPr>
            <w:tcW w:w="1825" w:type="dxa"/>
            <w:shd w:val="clear" w:color="auto" w:fill="auto"/>
          </w:tcPr>
          <w:p w14:paraId="242C562F" w14:textId="77777777" w:rsidR="00F90BFA" w:rsidRPr="00D1205D" w:rsidRDefault="00F90BFA" w:rsidP="005400CD">
            <w:pPr>
              <w:pStyle w:val="TAL"/>
            </w:pPr>
            <w:r w:rsidRPr="00D1205D">
              <w:t>400 Bad Request</w:t>
            </w:r>
          </w:p>
        </w:tc>
        <w:tc>
          <w:tcPr>
            <w:tcW w:w="3832" w:type="dxa"/>
            <w:shd w:val="clear" w:color="auto" w:fill="auto"/>
          </w:tcPr>
          <w:p w14:paraId="53F308C3" w14:textId="77777777" w:rsidR="00F90BFA" w:rsidRPr="00D1205D" w:rsidRDefault="00F90BFA" w:rsidP="005400CD">
            <w:pPr>
              <w:pStyle w:val="TAL"/>
            </w:pPr>
            <w:r w:rsidRPr="00D1205D">
              <w:t xml:space="preserve">The HTTP request contains </w:t>
            </w:r>
            <w:r w:rsidRPr="00D1205D">
              <w:rPr>
                <w:lang w:eastAsia="zh-CN"/>
              </w:rPr>
              <w:t>an unsupported API name or API version in the URI.</w:t>
            </w:r>
          </w:p>
        </w:tc>
      </w:tr>
      <w:tr w:rsidR="00F90BFA" w:rsidRPr="00D1205D" w14:paraId="14B9E94B" w14:textId="77777777" w:rsidTr="005400CD">
        <w:trPr>
          <w:cantSplit/>
          <w:jc w:val="center"/>
        </w:trPr>
        <w:tc>
          <w:tcPr>
            <w:tcW w:w="4090" w:type="dxa"/>
            <w:shd w:val="clear" w:color="auto" w:fill="auto"/>
          </w:tcPr>
          <w:p w14:paraId="09195CC3" w14:textId="77777777" w:rsidR="00F90BFA" w:rsidRPr="00D1205D" w:rsidRDefault="00F90BFA" w:rsidP="005400CD">
            <w:pPr>
              <w:pStyle w:val="TAL"/>
            </w:pPr>
            <w:r w:rsidRPr="00D1205D">
              <w:t>INVALID_MSG_FORMAT</w:t>
            </w:r>
          </w:p>
        </w:tc>
        <w:tc>
          <w:tcPr>
            <w:tcW w:w="1825" w:type="dxa"/>
            <w:shd w:val="clear" w:color="auto" w:fill="auto"/>
          </w:tcPr>
          <w:p w14:paraId="2D086368" w14:textId="77777777" w:rsidR="00F90BFA" w:rsidRPr="00D1205D" w:rsidRDefault="00F90BFA" w:rsidP="005400CD">
            <w:pPr>
              <w:pStyle w:val="TAL"/>
            </w:pPr>
            <w:r w:rsidRPr="00D1205D">
              <w:t>400 Bad Request</w:t>
            </w:r>
          </w:p>
        </w:tc>
        <w:tc>
          <w:tcPr>
            <w:tcW w:w="3832" w:type="dxa"/>
            <w:shd w:val="clear" w:color="auto" w:fill="auto"/>
          </w:tcPr>
          <w:p w14:paraId="35DA59F5" w14:textId="77777777" w:rsidR="00F90BFA" w:rsidRPr="00D1205D" w:rsidRDefault="00F90BFA" w:rsidP="005400CD">
            <w:pPr>
              <w:pStyle w:val="TAL"/>
            </w:pPr>
            <w:r w:rsidRPr="00D1205D">
              <w:t>The HTTP request has an invalid format.</w:t>
            </w:r>
          </w:p>
        </w:tc>
      </w:tr>
      <w:tr w:rsidR="00F90BFA" w:rsidRPr="00D1205D" w14:paraId="6F798F03" w14:textId="77777777" w:rsidTr="005400CD">
        <w:trPr>
          <w:cantSplit/>
          <w:jc w:val="center"/>
        </w:trPr>
        <w:tc>
          <w:tcPr>
            <w:tcW w:w="4090" w:type="dxa"/>
            <w:shd w:val="clear" w:color="auto" w:fill="auto"/>
          </w:tcPr>
          <w:p w14:paraId="3B379B31" w14:textId="77777777" w:rsidR="00F90BFA" w:rsidRPr="00D1205D" w:rsidRDefault="00F90BFA" w:rsidP="005400CD">
            <w:pPr>
              <w:pStyle w:val="TAL"/>
            </w:pPr>
            <w:r w:rsidRPr="00D1205D">
              <w:t>INVALID_QUERY_PARAM</w:t>
            </w:r>
          </w:p>
        </w:tc>
        <w:tc>
          <w:tcPr>
            <w:tcW w:w="1825" w:type="dxa"/>
            <w:shd w:val="clear" w:color="auto" w:fill="auto"/>
          </w:tcPr>
          <w:p w14:paraId="5F498270" w14:textId="77777777" w:rsidR="00F90BFA" w:rsidRPr="00D1205D" w:rsidRDefault="00F90BFA" w:rsidP="005400CD">
            <w:pPr>
              <w:pStyle w:val="TAL"/>
            </w:pPr>
            <w:r w:rsidRPr="00D1205D">
              <w:t>400 Bad Request</w:t>
            </w:r>
          </w:p>
        </w:tc>
        <w:tc>
          <w:tcPr>
            <w:tcW w:w="3832" w:type="dxa"/>
            <w:shd w:val="clear" w:color="auto" w:fill="auto"/>
          </w:tcPr>
          <w:p w14:paraId="221DE226" w14:textId="5D5F65E3" w:rsidR="00F90BFA" w:rsidRPr="00D1205D" w:rsidRDefault="00F90BFA" w:rsidP="005400CD">
            <w:pPr>
              <w:pStyle w:val="TAL"/>
            </w:pPr>
            <w:r w:rsidRPr="00D1205D">
              <w:t>The HTTP request contains an unsupported query parameter in the URI. (</w:t>
            </w:r>
            <w:r w:rsidR="006D6D09">
              <w:t>NOTE </w:t>
            </w:r>
            <w:r w:rsidRPr="00D1205D">
              <w:t>1)</w:t>
            </w:r>
          </w:p>
        </w:tc>
      </w:tr>
      <w:tr w:rsidR="00F90BFA" w:rsidRPr="00D1205D" w14:paraId="41ABDBF8" w14:textId="77777777" w:rsidTr="005400CD">
        <w:trPr>
          <w:cantSplit/>
          <w:jc w:val="center"/>
        </w:trPr>
        <w:tc>
          <w:tcPr>
            <w:tcW w:w="4090" w:type="dxa"/>
            <w:shd w:val="clear" w:color="auto" w:fill="auto"/>
          </w:tcPr>
          <w:p w14:paraId="257063AC" w14:textId="77777777" w:rsidR="00F90BFA" w:rsidRPr="00D1205D" w:rsidRDefault="00F90BFA" w:rsidP="005400CD">
            <w:pPr>
              <w:pStyle w:val="TAL"/>
            </w:pPr>
            <w:r w:rsidRPr="00D1205D">
              <w:t>MANDATORY_QUERY_PARAM_INCORRECT</w:t>
            </w:r>
          </w:p>
        </w:tc>
        <w:tc>
          <w:tcPr>
            <w:tcW w:w="1825" w:type="dxa"/>
            <w:shd w:val="clear" w:color="auto" w:fill="auto"/>
          </w:tcPr>
          <w:p w14:paraId="63AC8171" w14:textId="77777777" w:rsidR="00F90BFA" w:rsidRPr="00D1205D" w:rsidRDefault="00F90BFA" w:rsidP="005400CD">
            <w:pPr>
              <w:pStyle w:val="TAL"/>
            </w:pPr>
            <w:r w:rsidRPr="00D1205D">
              <w:t>400 Bad Request</w:t>
            </w:r>
          </w:p>
        </w:tc>
        <w:tc>
          <w:tcPr>
            <w:tcW w:w="3832" w:type="dxa"/>
            <w:shd w:val="clear" w:color="auto" w:fill="auto"/>
          </w:tcPr>
          <w:p w14:paraId="6BEEC296" w14:textId="285C5294" w:rsidR="00F90BFA" w:rsidRPr="00D1205D" w:rsidRDefault="00F90BFA" w:rsidP="005400CD">
            <w:pPr>
              <w:pStyle w:val="TAL"/>
            </w:pPr>
            <w:r w:rsidRPr="00D1205D">
              <w:t>A mandatory query parameter, or a conditional query parameter but mandatory required, for an HTTP method was received in the URI with semantically incorrect value. (</w:t>
            </w:r>
            <w:r w:rsidR="006D6D09">
              <w:t>NOTE </w:t>
            </w:r>
            <w:r w:rsidRPr="00D1205D">
              <w:t>1)</w:t>
            </w:r>
          </w:p>
        </w:tc>
      </w:tr>
      <w:tr w:rsidR="00F90BFA" w:rsidRPr="00D1205D" w14:paraId="04616275" w14:textId="77777777" w:rsidTr="005400CD">
        <w:trPr>
          <w:cantSplit/>
          <w:jc w:val="center"/>
        </w:trPr>
        <w:tc>
          <w:tcPr>
            <w:tcW w:w="4090" w:type="dxa"/>
            <w:shd w:val="clear" w:color="auto" w:fill="auto"/>
          </w:tcPr>
          <w:p w14:paraId="79228D16" w14:textId="77777777" w:rsidR="00F90BFA" w:rsidRPr="00D1205D" w:rsidRDefault="00F90BFA" w:rsidP="005400CD">
            <w:pPr>
              <w:pStyle w:val="TAL"/>
            </w:pPr>
            <w:r w:rsidRPr="00D1205D">
              <w:t>OPTIONAL_QUERY_PARAM_INCORRECT</w:t>
            </w:r>
          </w:p>
        </w:tc>
        <w:tc>
          <w:tcPr>
            <w:tcW w:w="1825" w:type="dxa"/>
            <w:shd w:val="clear" w:color="auto" w:fill="auto"/>
          </w:tcPr>
          <w:p w14:paraId="3D8B7695" w14:textId="77777777" w:rsidR="00F90BFA" w:rsidRPr="00D1205D" w:rsidRDefault="00F90BFA" w:rsidP="005400CD">
            <w:pPr>
              <w:pStyle w:val="TAL"/>
            </w:pPr>
            <w:r w:rsidRPr="00D1205D">
              <w:t>400 Bad Request</w:t>
            </w:r>
          </w:p>
        </w:tc>
        <w:tc>
          <w:tcPr>
            <w:tcW w:w="3832" w:type="dxa"/>
            <w:shd w:val="clear" w:color="auto" w:fill="auto"/>
          </w:tcPr>
          <w:p w14:paraId="2A511A0E" w14:textId="7B53911E" w:rsidR="00F90BFA" w:rsidRPr="00D1205D" w:rsidRDefault="00F90BFA" w:rsidP="005400CD">
            <w:pPr>
              <w:pStyle w:val="TAL"/>
            </w:pPr>
            <w:r w:rsidRPr="00D1205D">
              <w:t>An optional query parameter for an HTTP method was received in the URI with a semantically incorrect value that prevents successful processing of the service request. (</w:t>
            </w:r>
            <w:r w:rsidR="006D6D09">
              <w:t>NOTE </w:t>
            </w:r>
            <w:r w:rsidRPr="00D1205D">
              <w:t>1)</w:t>
            </w:r>
          </w:p>
        </w:tc>
      </w:tr>
      <w:tr w:rsidR="00F90BFA" w:rsidRPr="00D1205D" w14:paraId="54D74C02" w14:textId="77777777" w:rsidTr="005400CD">
        <w:trPr>
          <w:cantSplit/>
          <w:jc w:val="center"/>
        </w:trPr>
        <w:tc>
          <w:tcPr>
            <w:tcW w:w="4090" w:type="dxa"/>
            <w:shd w:val="clear" w:color="auto" w:fill="auto"/>
          </w:tcPr>
          <w:p w14:paraId="270ACE0A" w14:textId="77777777" w:rsidR="00F90BFA" w:rsidRPr="00D1205D" w:rsidRDefault="00F90BFA" w:rsidP="005400CD">
            <w:pPr>
              <w:pStyle w:val="TAL"/>
            </w:pPr>
            <w:r w:rsidRPr="00D1205D">
              <w:t>MANDATORY_QUERY_PARAM_MISSING</w:t>
            </w:r>
          </w:p>
        </w:tc>
        <w:tc>
          <w:tcPr>
            <w:tcW w:w="1825" w:type="dxa"/>
            <w:shd w:val="clear" w:color="auto" w:fill="auto"/>
          </w:tcPr>
          <w:p w14:paraId="648F1D90" w14:textId="77777777" w:rsidR="00F90BFA" w:rsidRPr="00D1205D" w:rsidRDefault="00F90BFA" w:rsidP="005400CD">
            <w:pPr>
              <w:pStyle w:val="TAL"/>
            </w:pPr>
            <w:r w:rsidRPr="00D1205D">
              <w:t>400 Bad Request</w:t>
            </w:r>
          </w:p>
        </w:tc>
        <w:tc>
          <w:tcPr>
            <w:tcW w:w="3832" w:type="dxa"/>
            <w:shd w:val="clear" w:color="auto" w:fill="auto"/>
          </w:tcPr>
          <w:p w14:paraId="616E0589" w14:textId="47F47B8B" w:rsidR="00F90BFA" w:rsidRPr="00D1205D" w:rsidRDefault="00F90BFA" w:rsidP="005400CD">
            <w:pPr>
              <w:pStyle w:val="TAL"/>
            </w:pPr>
            <w:r w:rsidRPr="00D1205D">
              <w:t>Query parameter which is defined as mandatory, or as conditional but mandatory required, for an HTTP method is not included in the URI of the request. (</w:t>
            </w:r>
            <w:r w:rsidR="006D6D09">
              <w:t>NOTE </w:t>
            </w:r>
            <w:r w:rsidRPr="00D1205D">
              <w:t>1)</w:t>
            </w:r>
          </w:p>
        </w:tc>
      </w:tr>
      <w:tr w:rsidR="00F90BFA" w:rsidRPr="00D1205D" w14:paraId="01DE9627" w14:textId="77777777" w:rsidTr="005400CD">
        <w:trPr>
          <w:cantSplit/>
          <w:jc w:val="center"/>
        </w:trPr>
        <w:tc>
          <w:tcPr>
            <w:tcW w:w="4090" w:type="dxa"/>
            <w:shd w:val="clear" w:color="auto" w:fill="auto"/>
          </w:tcPr>
          <w:p w14:paraId="628BD080" w14:textId="77777777" w:rsidR="00F90BFA" w:rsidRPr="00D1205D" w:rsidRDefault="00F90BFA" w:rsidP="005400CD">
            <w:pPr>
              <w:pStyle w:val="TAL"/>
            </w:pPr>
            <w:r w:rsidRPr="00D1205D">
              <w:t>MANDATORY_IE_INCORRECT</w:t>
            </w:r>
          </w:p>
        </w:tc>
        <w:tc>
          <w:tcPr>
            <w:tcW w:w="1825" w:type="dxa"/>
            <w:shd w:val="clear" w:color="auto" w:fill="auto"/>
          </w:tcPr>
          <w:p w14:paraId="28CAAE4B" w14:textId="77777777" w:rsidR="00F90BFA" w:rsidRPr="00D1205D" w:rsidRDefault="00F90BFA" w:rsidP="005400CD">
            <w:pPr>
              <w:pStyle w:val="TAL"/>
            </w:pPr>
            <w:r w:rsidRPr="00D1205D">
              <w:t>400 Bad Request</w:t>
            </w:r>
          </w:p>
        </w:tc>
        <w:tc>
          <w:tcPr>
            <w:tcW w:w="3832" w:type="dxa"/>
            <w:shd w:val="clear" w:color="auto" w:fill="auto"/>
          </w:tcPr>
          <w:p w14:paraId="028D4D64" w14:textId="50FE2FEF" w:rsidR="00F90BFA" w:rsidRPr="00D1205D" w:rsidRDefault="00F90BFA" w:rsidP="005400CD">
            <w:pPr>
              <w:pStyle w:val="TAL"/>
            </w:pPr>
            <w:r w:rsidRPr="00D1205D">
              <w:t xml:space="preserve">A mandatory IE (within the JSON body or within a variable part of an </w:t>
            </w:r>
            <w:r w:rsidRPr="00D1205D">
              <w:rPr>
                <w:rFonts w:cs="Arial"/>
              </w:rPr>
              <w:t xml:space="preserve">"apiSpecificResourceUriPart" or within an HTTP header), </w:t>
            </w:r>
            <w:r w:rsidRPr="00D1205D">
              <w:t>or conditional IE but mandatory required, for an HTTP method was received with a semantically incorrect value. (</w:t>
            </w:r>
            <w:r w:rsidR="006D6D09">
              <w:t>NOTE </w:t>
            </w:r>
            <w:r w:rsidRPr="00D1205D">
              <w:t xml:space="preserve">1) </w:t>
            </w:r>
          </w:p>
        </w:tc>
      </w:tr>
      <w:tr w:rsidR="00F90BFA" w:rsidRPr="00D1205D" w14:paraId="52E191D6" w14:textId="77777777" w:rsidTr="005400CD">
        <w:trPr>
          <w:cantSplit/>
          <w:jc w:val="center"/>
        </w:trPr>
        <w:tc>
          <w:tcPr>
            <w:tcW w:w="4090" w:type="dxa"/>
            <w:shd w:val="clear" w:color="auto" w:fill="auto"/>
          </w:tcPr>
          <w:p w14:paraId="5332F8B6" w14:textId="77777777" w:rsidR="00F90BFA" w:rsidRPr="00D1205D" w:rsidRDefault="00F90BFA" w:rsidP="005400CD">
            <w:pPr>
              <w:pStyle w:val="TAL"/>
            </w:pPr>
            <w:r w:rsidRPr="00D1205D">
              <w:t>OPTIONAL_IE_INCORRECT</w:t>
            </w:r>
          </w:p>
        </w:tc>
        <w:tc>
          <w:tcPr>
            <w:tcW w:w="1825" w:type="dxa"/>
            <w:shd w:val="clear" w:color="auto" w:fill="auto"/>
          </w:tcPr>
          <w:p w14:paraId="657C44D6" w14:textId="77777777" w:rsidR="00F90BFA" w:rsidRPr="00D1205D" w:rsidRDefault="00F90BFA" w:rsidP="005400CD">
            <w:pPr>
              <w:pStyle w:val="TAL"/>
            </w:pPr>
            <w:r w:rsidRPr="00D1205D">
              <w:t>400 Bad Request</w:t>
            </w:r>
          </w:p>
        </w:tc>
        <w:tc>
          <w:tcPr>
            <w:tcW w:w="3832" w:type="dxa"/>
            <w:shd w:val="clear" w:color="auto" w:fill="auto"/>
          </w:tcPr>
          <w:p w14:paraId="6B69BF6C" w14:textId="2C7B29C1" w:rsidR="00F90BFA" w:rsidRPr="00D1205D" w:rsidRDefault="00F90BFA" w:rsidP="005400CD">
            <w:pPr>
              <w:pStyle w:val="TAL"/>
            </w:pPr>
            <w:r w:rsidRPr="00D1205D">
              <w:t>An optional IE (within the JSON body or within an HTTP header)</w:t>
            </w:r>
            <w:r w:rsidRPr="00D1205D">
              <w:rPr>
                <w:rFonts w:cs="Arial"/>
              </w:rPr>
              <w:t xml:space="preserve"> </w:t>
            </w:r>
            <w:r w:rsidRPr="00D1205D">
              <w:t>for an HTTP method was received with a semantically incorrect value that prevents successful processing of the service request. (</w:t>
            </w:r>
            <w:r w:rsidR="006D6D09">
              <w:t>NOTE </w:t>
            </w:r>
            <w:r w:rsidRPr="00D1205D">
              <w:t>1)</w:t>
            </w:r>
          </w:p>
        </w:tc>
      </w:tr>
      <w:tr w:rsidR="00F90BFA" w:rsidRPr="00D1205D" w14:paraId="60AD8176" w14:textId="77777777" w:rsidTr="005400CD">
        <w:trPr>
          <w:cantSplit/>
          <w:jc w:val="center"/>
        </w:trPr>
        <w:tc>
          <w:tcPr>
            <w:tcW w:w="4090" w:type="dxa"/>
            <w:shd w:val="clear" w:color="auto" w:fill="auto"/>
          </w:tcPr>
          <w:p w14:paraId="32A4A578" w14:textId="77777777" w:rsidR="00F90BFA" w:rsidRPr="00D1205D" w:rsidRDefault="00F90BFA" w:rsidP="005400CD">
            <w:pPr>
              <w:pStyle w:val="TAL"/>
            </w:pPr>
            <w:r w:rsidRPr="00D1205D">
              <w:t>MANDATORY_IE_MISSING</w:t>
            </w:r>
          </w:p>
        </w:tc>
        <w:tc>
          <w:tcPr>
            <w:tcW w:w="1825" w:type="dxa"/>
            <w:shd w:val="clear" w:color="auto" w:fill="auto"/>
          </w:tcPr>
          <w:p w14:paraId="716CC78E" w14:textId="77777777" w:rsidR="00F90BFA" w:rsidRPr="00D1205D" w:rsidRDefault="00F90BFA" w:rsidP="005400CD">
            <w:pPr>
              <w:pStyle w:val="TAL"/>
            </w:pPr>
            <w:r w:rsidRPr="00D1205D">
              <w:t>400 Bad Request</w:t>
            </w:r>
          </w:p>
        </w:tc>
        <w:tc>
          <w:tcPr>
            <w:tcW w:w="3832" w:type="dxa"/>
            <w:shd w:val="clear" w:color="auto" w:fill="auto"/>
          </w:tcPr>
          <w:p w14:paraId="7530800E" w14:textId="7EE41F1D" w:rsidR="00F90BFA" w:rsidRPr="00D1205D" w:rsidRDefault="00F90BFA" w:rsidP="005400CD">
            <w:pPr>
              <w:pStyle w:val="TAL"/>
            </w:pPr>
            <w:r w:rsidRPr="00D1205D">
              <w:t xml:space="preserve">A mandatory IE (within the JSON body or within the variable part of an </w:t>
            </w:r>
            <w:r w:rsidRPr="00D1205D">
              <w:rPr>
                <w:rFonts w:cs="Arial"/>
              </w:rPr>
              <w:t>"apiSpecificResourceUriPart" or within an HTTP header),</w:t>
            </w:r>
            <w:r w:rsidRPr="00D1205D">
              <w:t xml:space="preserve"> or conditional IE but mandatory required, for an HTTP method is not included in the request. (</w:t>
            </w:r>
            <w:r w:rsidR="006D6D09">
              <w:t>NOTE </w:t>
            </w:r>
            <w:r w:rsidRPr="00D1205D">
              <w:t>1)</w:t>
            </w:r>
          </w:p>
        </w:tc>
      </w:tr>
      <w:tr w:rsidR="00F90BFA" w:rsidRPr="00D1205D" w14:paraId="6C7C02F9" w14:textId="77777777" w:rsidTr="005400CD">
        <w:trPr>
          <w:cantSplit/>
          <w:jc w:val="center"/>
        </w:trPr>
        <w:tc>
          <w:tcPr>
            <w:tcW w:w="4090" w:type="dxa"/>
            <w:shd w:val="clear" w:color="auto" w:fill="auto"/>
          </w:tcPr>
          <w:p w14:paraId="7B4C66C0" w14:textId="77777777" w:rsidR="00F90BFA" w:rsidRPr="00D1205D" w:rsidRDefault="00F90BFA" w:rsidP="005400CD">
            <w:pPr>
              <w:pStyle w:val="TAL"/>
            </w:pPr>
            <w:r w:rsidRPr="00D1205D">
              <w:t>UNSPECIFIED_MSG_FAILURE</w:t>
            </w:r>
          </w:p>
        </w:tc>
        <w:tc>
          <w:tcPr>
            <w:tcW w:w="1825" w:type="dxa"/>
            <w:shd w:val="clear" w:color="auto" w:fill="auto"/>
          </w:tcPr>
          <w:p w14:paraId="3D0EE09E" w14:textId="77777777" w:rsidR="00F90BFA" w:rsidRPr="00D1205D" w:rsidRDefault="00F90BFA" w:rsidP="005400CD">
            <w:pPr>
              <w:pStyle w:val="TAL"/>
            </w:pPr>
            <w:r w:rsidRPr="00D1205D">
              <w:t>400 Bad Request</w:t>
            </w:r>
          </w:p>
        </w:tc>
        <w:tc>
          <w:tcPr>
            <w:tcW w:w="3832" w:type="dxa"/>
            <w:shd w:val="clear" w:color="auto" w:fill="auto"/>
          </w:tcPr>
          <w:p w14:paraId="7ECBD374" w14:textId="1D52B27E" w:rsidR="00F90BFA" w:rsidRPr="00D1205D" w:rsidRDefault="00F90BFA" w:rsidP="005400CD">
            <w:pPr>
              <w:pStyle w:val="TAL"/>
            </w:pPr>
            <w:r w:rsidRPr="00D1205D">
              <w:t>The request is rejected due to unspecified client error. (</w:t>
            </w:r>
            <w:r w:rsidR="006D6D09">
              <w:t>NOTE </w:t>
            </w:r>
            <w:r w:rsidRPr="00D1205D">
              <w:t>2)</w:t>
            </w:r>
          </w:p>
        </w:tc>
      </w:tr>
      <w:tr w:rsidR="00387E16" w:rsidRPr="00D1205D" w14:paraId="72AD29E9" w14:textId="77777777" w:rsidTr="005400CD">
        <w:trPr>
          <w:cantSplit/>
          <w:jc w:val="center"/>
        </w:trPr>
        <w:tc>
          <w:tcPr>
            <w:tcW w:w="4090" w:type="dxa"/>
            <w:shd w:val="clear" w:color="auto" w:fill="auto"/>
          </w:tcPr>
          <w:p w14:paraId="73A0028B" w14:textId="3568BF58" w:rsidR="00387E16" w:rsidRPr="00D1205D" w:rsidRDefault="00387E16" w:rsidP="00387E16">
            <w:pPr>
              <w:pStyle w:val="TAL"/>
            </w:pPr>
            <w:r>
              <w:t>ACCESS_TOKEN_CLAIM_MISSING</w:t>
            </w:r>
          </w:p>
        </w:tc>
        <w:tc>
          <w:tcPr>
            <w:tcW w:w="1825" w:type="dxa"/>
            <w:shd w:val="clear" w:color="auto" w:fill="auto"/>
          </w:tcPr>
          <w:p w14:paraId="5C8E91B2" w14:textId="0E815BBA" w:rsidR="00387E16" w:rsidRPr="00D1205D" w:rsidRDefault="00387E16" w:rsidP="00387E16">
            <w:pPr>
              <w:pStyle w:val="TAL"/>
            </w:pPr>
            <w:r>
              <w:t>401 Unauthorized</w:t>
            </w:r>
          </w:p>
        </w:tc>
        <w:tc>
          <w:tcPr>
            <w:tcW w:w="3832" w:type="dxa"/>
            <w:shd w:val="clear" w:color="auto" w:fill="auto"/>
          </w:tcPr>
          <w:p w14:paraId="64783599" w14:textId="13A8B05C" w:rsidR="00387E16" w:rsidRPr="00D1205D" w:rsidRDefault="00387E16" w:rsidP="00387E16">
            <w:pPr>
              <w:pStyle w:val="TAL"/>
            </w:pPr>
            <w:r>
              <w:t xml:space="preserve">The </w:t>
            </w:r>
            <w:r>
              <w:rPr>
                <w:lang w:eastAsia="zh-CN"/>
              </w:rPr>
              <w:t>request is rejected due to one or more missing claim(s) in the OAuth2.0 access token.</w:t>
            </w:r>
          </w:p>
        </w:tc>
      </w:tr>
      <w:tr w:rsidR="00F90BFA" w:rsidRPr="00D1205D" w14:paraId="3F175F08" w14:textId="77777777" w:rsidTr="005400CD">
        <w:trPr>
          <w:cantSplit/>
          <w:jc w:val="center"/>
        </w:trPr>
        <w:tc>
          <w:tcPr>
            <w:tcW w:w="4090" w:type="dxa"/>
            <w:shd w:val="clear" w:color="auto" w:fill="auto"/>
          </w:tcPr>
          <w:p w14:paraId="4B26AECD" w14:textId="77777777" w:rsidR="00F90BFA" w:rsidRPr="00D1205D" w:rsidRDefault="00F90BFA" w:rsidP="005400CD">
            <w:pPr>
              <w:pStyle w:val="TAL"/>
            </w:pPr>
            <w:r w:rsidRPr="00D1205D">
              <w:t>RESOURCE_CONTEXT_NOT_FOUND</w:t>
            </w:r>
          </w:p>
        </w:tc>
        <w:tc>
          <w:tcPr>
            <w:tcW w:w="1825" w:type="dxa"/>
            <w:shd w:val="clear" w:color="auto" w:fill="auto"/>
          </w:tcPr>
          <w:p w14:paraId="260CC8C3" w14:textId="77777777" w:rsidR="00F90BFA" w:rsidRPr="00D1205D" w:rsidRDefault="00F90BFA" w:rsidP="005400CD">
            <w:pPr>
              <w:pStyle w:val="TAL"/>
              <w:rPr>
                <w:lang w:eastAsia="zh-CN"/>
              </w:rPr>
            </w:pPr>
            <w:r w:rsidRPr="00D1205D">
              <w:t>400 Bad Request</w:t>
            </w:r>
          </w:p>
        </w:tc>
        <w:tc>
          <w:tcPr>
            <w:tcW w:w="3832" w:type="dxa"/>
            <w:shd w:val="clear" w:color="auto" w:fill="auto"/>
          </w:tcPr>
          <w:p w14:paraId="537EB5F5" w14:textId="0DD225B5" w:rsidR="00F90BFA" w:rsidRPr="00D1205D" w:rsidRDefault="00BD74C3" w:rsidP="005400CD">
            <w:pPr>
              <w:pStyle w:val="TAL"/>
              <w:rPr>
                <w:rFonts w:cs="Arial"/>
              </w:rPr>
            </w:pPr>
            <w:r w:rsidRPr="00D1205D">
              <w:t xml:space="preserve">The notification request is rejected because the callback URI still exists in the receiver of the notification, but the specific resource context identified within the notification </w:t>
            </w:r>
            <w:r>
              <w:t xml:space="preserve">content </w:t>
            </w:r>
            <w:r w:rsidRPr="00D1205D">
              <w:t>is not found in the NF service consumer.</w:t>
            </w:r>
          </w:p>
        </w:tc>
      </w:tr>
      <w:tr w:rsidR="00785A89" w:rsidRPr="00D1205D" w14:paraId="2F1E2940" w14:textId="77777777" w:rsidTr="005400CD">
        <w:trPr>
          <w:cantSplit/>
          <w:jc w:val="center"/>
        </w:trPr>
        <w:tc>
          <w:tcPr>
            <w:tcW w:w="4090" w:type="dxa"/>
            <w:shd w:val="clear" w:color="auto" w:fill="auto"/>
          </w:tcPr>
          <w:p w14:paraId="318311D3" w14:textId="44945ACF" w:rsidR="00785A89" w:rsidRPr="00D1205D" w:rsidRDefault="00785A89" w:rsidP="00785A89">
            <w:pPr>
              <w:pStyle w:val="TAL"/>
            </w:pPr>
            <w:r>
              <w:t>CCA_VERIFICATION_FAILURE</w:t>
            </w:r>
          </w:p>
        </w:tc>
        <w:tc>
          <w:tcPr>
            <w:tcW w:w="1825" w:type="dxa"/>
            <w:shd w:val="clear" w:color="auto" w:fill="auto"/>
          </w:tcPr>
          <w:p w14:paraId="0C4F977C" w14:textId="0301F2EE" w:rsidR="00785A89" w:rsidRPr="00D1205D" w:rsidRDefault="00785A89" w:rsidP="00785A89">
            <w:pPr>
              <w:pStyle w:val="TAL"/>
            </w:pPr>
            <w:r>
              <w:rPr>
                <w:lang w:eastAsia="zh-CN"/>
              </w:rPr>
              <w:t>403 Forbidden</w:t>
            </w:r>
          </w:p>
        </w:tc>
        <w:tc>
          <w:tcPr>
            <w:tcW w:w="3832" w:type="dxa"/>
            <w:shd w:val="clear" w:color="auto" w:fill="auto"/>
          </w:tcPr>
          <w:p w14:paraId="64731CA1" w14:textId="01304693" w:rsidR="00785A89" w:rsidRPr="00D1205D" w:rsidRDefault="00785A89" w:rsidP="00785A89">
            <w:pPr>
              <w:pStyle w:val="TAL"/>
            </w:pPr>
            <w:r>
              <w:t xml:space="preserve">The request is rejected due to a failure to </w:t>
            </w:r>
            <w:r>
              <w:rPr>
                <w:lang w:eastAsia="zh-CN"/>
              </w:rPr>
              <w:t>verify the 3gpp-Sbi-Client-Credentials at the receiving entity (e.g. NRF or NF service producer).</w:t>
            </w:r>
            <w:r>
              <w:t xml:space="preserve">   </w:t>
            </w:r>
          </w:p>
        </w:tc>
      </w:tr>
      <w:tr w:rsidR="00785A89" w:rsidRPr="00D1205D" w14:paraId="0A8ABE3F" w14:textId="77777777" w:rsidTr="005400CD">
        <w:trPr>
          <w:cantSplit/>
          <w:jc w:val="center"/>
        </w:trPr>
        <w:tc>
          <w:tcPr>
            <w:tcW w:w="4090" w:type="dxa"/>
            <w:shd w:val="clear" w:color="auto" w:fill="auto"/>
          </w:tcPr>
          <w:p w14:paraId="5B83790F" w14:textId="2EDBDD6A" w:rsidR="00785A89" w:rsidRDefault="00785A89" w:rsidP="00785A89">
            <w:pPr>
              <w:pStyle w:val="TAL"/>
            </w:pPr>
            <w:r>
              <w:t>SOURCE_NF_CCA_VERIFICATION_FAILURE</w:t>
            </w:r>
          </w:p>
        </w:tc>
        <w:tc>
          <w:tcPr>
            <w:tcW w:w="1825" w:type="dxa"/>
            <w:shd w:val="clear" w:color="auto" w:fill="auto"/>
          </w:tcPr>
          <w:p w14:paraId="5DC81029" w14:textId="43C9EB33" w:rsidR="00785A89" w:rsidRPr="000B63FD" w:rsidRDefault="00785A89" w:rsidP="00785A89">
            <w:pPr>
              <w:pStyle w:val="TAL"/>
              <w:rPr>
                <w:lang w:eastAsia="zh-CN"/>
              </w:rPr>
            </w:pPr>
            <w:r>
              <w:rPr>
                <w:lang w:eastAsia="zh-CN"/>
              </w:rPr>
              <w:t>403 Forbidden</w:t>
            </w:r>
          </w:p>
        </w:tc>
        <w:tc>
          <w:tcPr>
            <w:tcW w:w="3832" w:type="dxa"/>
            <w:shd w:val="clear" w:color="auto" w:fill="auto"/>
          </w:tcPr>
          <w:p w14:paraId="5F20DB52" w14:textId="3450D1A4" w:rsidR="00785A89" w:rsidRPr="000B63FD" w:rsidRDefault="00785A89" w:rsidP="00785A89">
            <w:pPr>
              <w:pStyle w:val="TAL"/>
            </w:pPr>
            <w:r>
              <w:t xml:space="preserve">The request is rejected due to a failure to </w:t>
            </w:r>
            <w:r>
              <w:rPr>
                <w:lang w:eastAsia="zh-CN"/>
              </w:rPr>
              <w:t>verify the 3gpp-Sbi-Source-NF-Client-Credentials at the receiving entity (e.g. NRF or NF service producer).</w:t>
            </w:r>
            <w:r>
              <w:t xml:space="preserve">   </w:t>
            </w:r>
          </w:p>
        </w:tc>
      </w:tr>
      <w:tr w:rsidR="00785A89" w:rsidRPr="00D1205D" w14:paraId="43D12ABC" w14:textId="77777777" w:rsidTr="005400CD">
        <w:trPr>
          <w:cantSplit/>
          <w:jc w:val="center"/>
        </w:trPr>
        <w:tc>
          <w:tcPr>
            <w:tcW w:w="4090" w:type="dxa"/>
            <w:shd w:val="clear" w:color="auto" w:fill="auto"/>
          </w:tcPr>
          <w:p w14:paraId="7D8A3CFF" w14:textId="31D875BA" w:rsidR="00785A89" w:rsidRDefault="00785A89" w:rsidP="00785A89">
            <w:pPr>
              <w:pStyle w:val="TAL"/>
            </w:pPr>
            <w:r>
              <w:t>TOKEN</w:t>
            </w:r>
            <w:r>
              <w:rPr>
                <w:lang w:eastAsia="zh-CN"/>
              </w:rPr>
              <w:t>_CCA</w:t>
            </w:r>
            <w:r>
              <w:t>_MISMATCH</w:t>
            </w:r>
          </w:p>
        </w:tc>
        <w:tc>
          <w:tcPr>
            <w:tcW w:w="1825" w:type="dxa"/>
            <w:shd w:val="clear" w:color="auto" w:fill="auto"/>
          </w:tcPr>
          <w:p w14:paraId="3B52F7C0" w14:textId="3E7C594B" w:rsidR="00785A89" w:rsidRPr="000B63FD" w:rsidRDefault="00785A89" w:rsidP="00785A89">
            <w:pPr>
              <w:pStyle w:val="TAL"/>
              <w:rPr>
                <w:lang w:eastAsia="zh-CN"/>
              </w:rPr>
            </w:pPr>
            <w:r>
              <w:rPr>
                <w:lang w:eastAsia="zh-CN"/>
              </w:rPr>
              <w:t>403 Forbidden</w:t>
            </w:r>
          </w:p>
        </w:tc>
        <w:tc>
          <w:tcPr>
            <w:tcW w:w="3832" w:type="dxa"/>
            <w:shd w:val="clear" w:color="auto" w:fill="auto"/>
          </w:tcPr>
          <w:p w14:paraId="78F756FD" w14:textId="1C086FA6" w:rsidR="00785A89" w:rsidRPr="000B63FD" w:rsidRDefault="00785A89" w:rsidP="00785A89">
            <w:pPr>
              <w:pStyle w:val="TAL"/>
            </w:pPr>
            <w:r>
              <w:t xml:space="preserve">The request is rejected due to a mismatch between the subject claim in the access token and subject claim in the </w:t>
            </w:r>
            <w:r>
              <w:rPr>
                <w:lang w:eastAsia="zh-CN"/>
              </w:rPr>
              <w:t>3gpp-Sbi-Client-Credentials .</w:t>
            </w:r>
          </w:p>
        </w:tc>
      </w:tr>
      <w:tr w:rsidR="00785A89" w:rsidRPr="00D1205D" w14:paraId="1F24F549" w14:textId="77777777" w:rsidTr="005400CD">
        <w:trPr>
          <w:cantSplit/>
          <w:jc w:val="center"/>
        </w:trPr>
        <w:tc>
          <w:tcPr>
            <w:tcW w:w="4090" w:type="dxa"/>
            <w:shd w:val="clear" w:color="auto" w:fill="auto"/>
          </w:tcPr>
          <w:p w14:paraId="6DEBBA1B" w14:textId="705781BA" w:rsidR="00785A89" w:rsidRDefault="00785A89" w:rsidP="00785A89">
            <w:pPr>
              <w:pStyle w:val="TAL"/>
            </w:pPr>
            <w:r>
              <w:t>TOKEN</w:t>
            </w:r>
            <w:r>
              <w:rPr>
                <w:lang w:eastAsia="zh-CN"/>
              </w:rPr>
              <w:t>_SOURCE_NF_CCA</w:t>
            </w:r>
            <w:r>
              <w:t>_MISMATCH</w:t>
            </w:r>
          </w:p>
        </w:tc>
        <w:tc>
          <w:tcPr>
            <w:tcW w:w="1825" w:type="dxa"/>
            <w:shd w:val="clear" w:color="auto" w:fill="auto"/>
          </w:tcPr>
          <w:p w14:paraId="074F97B9" w14:textId="6818A7A4" w:rsidR="00785A89" w:rsidRDefault="00785A89" w:rsidP="00785A89">
            <w:pPr>
              <w:pStyle w:val="TAL"/>
              <w:rPr>
                <w:lang w:eastAsia="zh-CN"/>
              </w:rPr>
            </w:pPr>
            <w:r>
              <w:rPr>
                <w:lang w:eastAsia="zh-CN"/>
              </w:rPr>
              <w:t>403 Forbidden</w:t>
            </w:r>
          </w:p>
        </w:tc>
        <w:tc>
          <w:tcPr>
            <w:tcW w:w="3832" w:type="dxa"/>
            <w:shd w:val="clear" w:color="auto" w:fill="auto"/>
          </w:tcPr>
          <w:p w14:paraId="137C35B4" w14:textId="14E42E26" w:rsidR="00785A89" w:rsidRDefault="00785A89" w:rsidP="00785A89">
            <w:pPr>
              <w:pStyle w:val="TAL"/>
            </w:pPr>
            <w:r>
              <w:t xml:space="preserve">The request is rejected due to a mismatch between the </w:t>
            </w:r>
            <w:r>
              <w:rPr>
                <w:rFonts w:eastAsia="DengXian"/>
                <w:lang w:eastAsia="zh-CN"/>
              </w:rPr>
              <w:t xml:space="preserve">sourceNfInstanceId </w:t>
            </w:r>
            <w:r>
              <w:t xml:space="preserve">claim in the access token and subject claim in the </w:t>
            </w:r>
            <w:r>
              <w:rPr>
                <w:lang w:eastAsia="zh-CN"/>
              </w:rPr>
              <w:t>3gpp-Sbi-Source-NF-Client-Credentials.</w:t>
            </w:r>
          </w:p>
        </w:tc>
      </w:tr>
      <w:tr w:rsidR="00F90BFA" w:rsidRPr="00D1205D" w14:paraId="79E2F8DA" w14:textId="77777777" w:rsidTr="005400CD">
        <w:trPr>
          <w:cantSplit/>
          <w:jc w:val="center"/>
        </w:trPr>
        <w:tc>
          <w:tcPr>
            <w:tcW w:w="4090" w:type="dxa"/>
            <w:shd w:val="clear" w:color="auto" w:fill="auto"/>
          </w:tcPr>
          <w:p w14:paraId="7EA58660" w14:textId="77777777" w:rsidR="00F90BFA" w:rsidRPr="00D1205D" w:rsidRDefault="00F90BFA" w:rsidP="005400CD">
            <w:pPr>
              <w:pStyle w:val="TAL"/>
            </w:pPr>
            <w:r w:rsidRPr="00D1205D">
              <w:lastRenderedPageBreak/>
              <w:t>MODIFICATION_NOT_ALLOWED</w:t>
            </w:r>
          </w:p>
        </w:tc>
        <w:tc>
          <w:tcPr>
            <w:tcW w:w="1825" w:type="dxa"/>
            <w:shd w:val="clear" w:color="auto" w:fill="auto"/>
          </w:tcPr>
          <w:p w14:paraId="2F21143A" w14:textId="77777777" w:rsidR="00F90BFA" w:rsidRPr="00D1205D" w:rsidRDefault="00F90BFA" w:rsidP="005400CD">
            <w:pPr>
              <w:pStyle w:val="TAL"/>
            </w:pPr>
            <w:r w:rsidRPr="00D1205D">
              <w:rPr>
                <w:lang w:eastAsia="zh-CN"/>
              </w:rPr>
              <w:t>403 Forbidden</w:t>
            </w:r>
          </w:p>
        </w:tc>
        <w:tc>
          <w:tcPr>
            <w:tcW w:w="3832" w:type="dxa"/>
            <w:shd w:val="clear" w:color="auto" w:fill="auto"/>
          </w:tcPr>
          <w:p w14:paraId="2311B895" w14:textId="77777777" w:rsidR="00F90BFA" w:rsidRPr="00D1205D" w:rsidRDefault="00F90BFA" w:rsidP="005400CD">
            <w:pPr>
              <w:pStyle w:val="TAL"/>
              <w:rPr>
                <w:rFonts w:cs="Arial"/>
              </w:rPr>
            </w:pPr>
            <w:r w:rsidRPr="00D1205D">
              <w:rPr>
                <w:rFonts w:cs="Arial"/>
              </w:rPr>
              <w:t>The request is rejected</w:t>
            </w:r>
            <w:r w:rsidRPr="00D1205D">
              <w:t xml:space="preserve"> because the contained modification instructions attempt to modify IE which is not allowed to be modified.</w:t>
            </w:r>
          </w:p>
        </w:tc>
      </w:tr>
      <w:tr w:rsidR="00387E16" w:rsidRPr="00D1205D" w14:paraId="37F5BBD3" w14:textId="77777777" w:rsidTr="005400CD">
        <w:trPr>
          <w:cantSplit/>
          <w:jc w:val="center"/>
        </w:trPr>
        <w:tc>
          <w:tcPr>
            <w:tcW w:w="4090" w:type="dxa"/>
            <w:shd w:val="clear" w:color="auto" w:fill="auto"/>
          </w:tcPr>
          <w:p w14:paraId="2AEC4F28" w14:textId="6118A370" w:rsidR="00387E16" w:rsidRPr="00D1205D" w:rsidRDefault="00387E16" w:rsidP="00387E16">
            <w:pPr>
              <w:pStyle w:val="TAL"/>
            </w:pPr>
            <w:r w:rsidRPr="005841A7">
              <w:rPr>
                <w:noProof/>
              </w:rPr>
              <w:t>MISSING_PARAMETER</w:t>
            </w:r>
          </w:p>
        </w:tc>
        <w:tc>
          <w:tcPr>
            <w:tcW w:w="1825" w:type="dxa"/>
            <w:shd w:val="clear" w:color="auto" w:fill="auto"/>
          </w:tcPr>
          <w:p w14:paraId="46A56B9A" w14:textId="0942DE53" w:rsidR="00387E16" w:rsidRPr="00D1205D" w:rsidRDefault="00387E16" w:rsidP="00387E16">
            <w:pPr>
              <w:pStyle w:val="TAL"/>
              <w:rPr>
                <w:lang w:eastAsia="zh-CN"/>
              </w:rPr>
            </w:pPr>
            <w:r w:rsidRPr="00D1205D">
              <w:rPr>
                <w:lang w:eastAsia="zh-CN"/>
              </w:rPr>
              <w:t>403 Forbidden</w:t>
            </w:r>
          </w:p>
        </w:tc>
        <w:tc>
          <w:tcPr>
            <w:tcW w:w="3832" w:type="dxa"/>
            <w:shd w:val="clear" w:color="auto" w:fill="auto"/>
          </w:tcPr>
          <w:p w14:paraId="531DC404" w14:textId="6557D970" w:rsidR="00387E16" w:rsidRPr="00D1205D" w:rsidRDefault="00387E16" w:rsidP="00387E16">
            <w:pPr>
              <w:pStyle w:val="TAL"/>
              <w:rPr>
                <w:rFonts w:cs="Arial"/>
              </w:rPr>
            </w:pPr>
            <w:r w:rsidRPr="00D1205D">
              <w:rPr>
                <w:rFonts w:cs="Arial"/>
              </w:rPr>
              <w:t>The request is rejected</w:t>
            </w:r>
            <w:r w:rsidRPr="00D1205D">
              <w:t xml:space="preserve"> because </w:t>
            </w:r>
            <w:r>
              <w:t xml:space="preserve">one or more information elements of the </w:t>
            </w:r>
            <w:r w:rsidRPr="00010950">
              <w:rPr>
                <w:rFonts w:cs="Arial"/>
                <w:szCs w:val="18"/>
              </w:rPr>
              <w:t>requester</w:t>
            </w:r>
            <w:r>
              <w:rPr>
                <w:rFonts w:cs="Arial"/>
                <w:szCs w:val="18"/>
              </w:rPr>
              <w:t xml:space="preserve"> required to authorize the requester are missing. (NOTE </w:t>
            </w:r>
            <w:r w:rsidRPr="009C2DFE">
              <w:rPr>
                <w:rFonts w:cs="Arial"/>
                <w:szCs w:val="18"/>
              </w:rPr>
              <w:t>1</w:t>
            </w:r>
            <w:r>
              <w:rPr>
                <w:rFonts w:cs="Arial"/>
                <w:szCs w:val="18"/>
              </w:rPr>
              <w:t>)</w:t>
            </w:r>
            <w:r>
              <w:t xml:space="preserve"> </w:t>
            </w:r>
          </w:p>
        </w:tc>
      </w:tr>
      <w:tr w:rsidR="00384F71" w:rsidRPr="00D1205D" w14:paraId="5B66267B" w14:textId="77777777" w:rsidTr="005400CD">
        <w:trPr>
          <w:cantSplit/>
          <w:jc w:val="center"/>
        </w:trPr>
        <w:tc>
          <w:tcPr>
            <w:tcW w:w="4090" w:type="dxa"/>
            <w:shd w:val="clear" w:color="auto" w:fill="auto"/>
          </w:tcPr>
          <w:p w14:paraId="1371C367" w14:textId="77777777" w:rsidR="00384F71" w:rsidRPr="00D1205D" w:rsidRDefault="00384F71" w:rsidP="00384F71">
            <w:pPr>
              <w:pStyle w:val="TAL"/>
            </w:pPr>
            <w:r w:rsidRPr="00D1205D">
              <w:t>SUBSCRIPTION_NOT_FOUND</w:t>
            </w:r>
          </w:p>
        </w:tc>
        <w:tc>
          <w:tcPr>
            <w:tcW w:w="1825" w:type="dxa"/>
            <w:shd w:val="clear" w:color="auto" w:fill="auto"/>
          </w:tcPr>
          <w:p w14:paraId="0E61F1CE" w14:textId="77777777" w:rsidR="00384F71" w:rsidRPr="00D1205D" w:rsidRDefault="00384F71" w:rsidP="00384F71">
            <w:pPr>
              <w:pStyle w:val="TAL"/>
            </w:pPr>
            <w:r w:rsidRPr="00D1205D">
              <w:t>404 Not Found</w:t>
            </w:r>
          </w:p>
        </w:tc>
        <w:tc>
          <w:tcPr>
            <w:tcW w:w="3832" w:type="dxa"/>
            <w:shd w:val="clear" w:color="auto" w:fill="auto"/>
          </w:tcPr>
          <w:p w14:paraId="5E8625D4" w14:textId="04B1310C" w:rsidR="00384F71" w:rsidRPr="00D1205D" w:rsidRDefault="00384F71" w:rsidP="00384F71">
            <w:pPr>
              <w:pStyle w:val="TAL"/>
            </w:pPr>
            <w:r>
              <w:rPr>
                <w:rFonts w:cs="Arial"/>
              </w:rPr>
              <w:t>The request for modification or deletion of a subscription, or the notification request, is rejected because the subscription is not found in the NF.</w:t>
            </w:r>
          </w:p>
        </w:tc>
      </w:tr>
      <w:tr w:rsidR="00F90BFA" w:rsidRPr="00D1205D" w14:paraId="2740CE63" w14:textId="77777777" w:rsidTr="005400CD">
        <w:trPr>
          <w:cantSplit/>
          <w:jc w:val="center"/>
        </w:trPr>
        <w:tc>
          <w:tcPr>
            <w:tcW w:w="4090" w:type="dxa"/>
            <w:shd w:val="clear" w:color="auto" w:fill="auto"/>
          </w:tcPr>
          <w:p w14:paraId="78DF2F2C" w14:textId="77777777" w:rsidR="00F90BFA" w:rsidRPr="00D1205D" w:rsidRDefault="00F90BFA" w:rsidP="005400CD">
            <w:pPr>
              <w:pStyle w:val="TAL"/>
              <w:rPr>
                <w:rStyle w:val="B1Char"/>
                <w:rFonts w:eastAsia="SimSun"/>
              </w:rPr>
            </w:pPr>
            <w:r w:rsidRPr="00D1205D">
              <w:t>RESOURCE_URI_STRUCTURE_NOT_FOUND</w:t>
            </w:r>
          </w:p>
        </w:tc>
        <w:tc>
          <w:tcPr>
            <w:tcW w:w="1825" w:type="dxa"/>
            <w:shd w:val="clear" w:color="auto" w:fill="auto"/>
          </w:tcPr>
          <w:p w14:paraId="252199CE" w14:textId="77777777" w:rsidR="00F90BFA" w:rsidRPr="00D1205D" w:rsidRDefault="00F90BFA" w:rsidP="005400CD">
            <w:pPr>
              <w:pStyle w:val="TAL"/>
            </w:pPr>
            <w:r w:rsidRPr="00D1205D">
              <w:t>404 Not Found</w:t>
            </w:r>
          </w:p>
        </w:tc>
        <w:tc>
          <w:tcPr>
            <w:tcW w:w="3832" w:type="dxa"/>
            <w:shd w:val="clear" w:color="auto" w:fill="auto"/>
          </w:tcPr>
          <w:p w14:paraId="15164031" w14:textId="77777777" w:rsidR="00F90BFA" w:rsidRPr="00D1205D" w:rsidRDefault="00F90BFA" w:rsidP="005400CD">
            <w:pPr>
              <w:pStyle w:val="TAL"/>
              <w:rPr>
                <w:rFonts w:cs="Arial"/>
              </w:rPr>
            </w:pPr>
            <w:r w:rsidRPr="00D1205D">
              <w:t xml:space="preserve">The request is rejected because a fixed part after the first variable part of an </w:t>
            </w:r>
            <w:r w:rsidRPr="00D1205D">
              <w:rPr>
                <w:rFonts w:cs="Arial"/>
              </w:rPr>
              <w:t xml:space="preserve">"apiSpecificResourceUriPart" (as defined in clause 4.4.1 of </w:t>
            </w:r>
            <w:r w:rsidRPr="00D1205D">
              <w:t>3GPP TS 29.501 [5]</w:t>
            </w:r>
            <w:r w:rsidRPr="00D1205D">
              <w:rPr>
                <w:rFonts w:cs="Arial"/>
              </w:rPr>
              <w:t>)</w:t>
            </w:r>
            <w:r w:rsidRPr="00D1205D">
              <w:t xml:space="preserve"> </w:t>
            </w:r>
            <w:r w:rsidRPr="00D1205D">
              <w:rPr>
                <w:rFonts w:cs="Arial"/>
              </w:rPr>
              <w:t>is not found in the NF.</w:t>
            </w:r>
          </w:p>
          <w:p w14:paraId="11A94ECD" w14:textId="031DDE50" w:rsidR="00F90BFA" w:rsidRPr="00D1205D" w:rsidRDefault="00F90BFA" w:rsidP="005400CD">
            <w:pPr>
              <w:pStyle w:val="TAL"/>
              <w:rPr>
                <w:rFonts w:cs="Arial"/>
              </w:rPr>
            </w:pPr>
            <w:r w:rsidRPr="00D1205D">
              <w:t>This fixed part of the URI may represent a sub-</w:t>
            </w:r>
            <w:r w:rsidRPr="00D1205D">
              <w:rPr>
                <w:rFonts w:cs="Arial"/>
              </w:rPr>
              <w:t>resource collection (e.g. contexts, subscriptions, policies) or a custom operation. (</w:t>
            </w:r>
            <w:r w:rsidR="006D6D09">
              <w:rPr>
                <w:rFonts w:cs="Arial"/>
              </w:rPr>
              <w:t>NOTE </w:t>
            </w:r>
            <w:r w:rsidRPr="00D1205D">
              <w:rPr>
                <w:rFonts w:cs="Arial"/>
              </w:rPr>
              <w:t>5)</w:t>
            </w:r>
          </w:p>
        </w:tc>
      </w:tr>
      <w:tr w:rsidR="00F90BFA" w:rsidRPr="00D1205D" w14:paraId="0669F24A" w14:textId="77777777" w:rsidTr="005400CD">
        <w:trPr>
          <w:cantSplit/>
          <w:jc w:val="center"/>
        </w:trPr>
        <w:tc>
          <w:tcPr>
            <w:tcW w:w="4090" w:type="dxa"/>
            <w:shd w:val="clear" w:color="auto" w:fill="auto"/>
          </w:tcPr>
          <w:p w14:paraId="7C3A837A" w14:textId="77777777" w:rsidR="00F90BFA" w:rsidRPr="00D1205D" w:rsidRDefault="00F90BFA" w:rsidP="005400CD">
            <w:pPr>
              <w:pStyle w:val="TAL"/>
            </w:pPr>
            <w:r w:rsidRPr="00D1205D">
              <w:t>INCORRECT_LENGTH</w:t>
            </w:r>
          </w:p>
        </w:tc>
        <w:tc>
          <w:tcPr>
            <w:tcW w:w="1825" w:type="dxa"/>
            <w:shd w:val="clear" w:color="auto" w:fill="auto"/>
          </w:tcPr>
          <w:p w14:paraId="6BD2E584" w14:textId="77777777" w:rsidR="00F90BFA" w:rsidRPr="00D1205D" w:rsidRDefault="00F90BFA" w:rsidP="005400CD">
            <w:pPr>
              <w:pStyle w:val="TAL"/>
            </w:pPr>
            <w:r w:rsidRPr="00D1205D">
              <w:t>411 Length Required</w:t>
            </w:r>
          </w:p>
        </w:tc>
        <w:tc>
          <w:tcPr>
            <w:tcW w:w="3832" w:type="dxa"/>
            <w:shd w:val="clear" w:color="auto" w:fill="auto"/>
          </w:tcPr>
          <w:p w14:paraId="14BBDF15" w14:textId="77777777" w:rsidR="00F90BFA" w:rsidRPr="00D1205D" w:rsidRDefault="00F90BFA" w:rsidP="005400CD">
            <w:pPr>
              <w:pStyle w:val="TAL"/>
            </w:pPr>
            <w:r w:rsidRPr="00D1205D">
              <w:t>The request is rejected due to incorrect value of a Content-length header field.</w:t>
            </w:r>
          </w:p>
        </w:tc>
      </w:tr>
      <w:tr w:rsidR="0016391D" w:rsidRPr="00D1205D" w14:paraId="3728E2F7" w14:textId="77777777" w:rsidTr="005400CD">
        <w:trPr>
          <w:cantSplit/>
          <w:jc w:val="center"/>
        </w:trPr>
        <w:tc>
          <w:tcPr>
            <w:tcW w:w="4090" w:type="dxa"/>
            <w:shd w:val="clear" w:color="auto" w:fill="auto"/>
          </w:tcPr>
          <w:p w14:paraId="2980A334" w14:textId="4217432A" w:rsidR="0016391D" w:rsidRPr="00D1205D" w:rsidRDefault="0016391D" w:rsidP="0016391D">
            <w:pPr>
              <w:pStyle w:val="TAL"/>
            </w:pPr>
            <w:r w:rsidRPr="00D1205D">
              <w:t>NF_CONGESTION_RISK</w:t>
            </w:r>
          </w:p>
        </w:tc>
        <w:tc>
          <w:tcPr>
            <w:tcW w:w="1825" w:type="dxa"/>
            <w:shd w:val="clear" w:color="auto" w:fill="auto"/>
          </w:tcPr>
          <w:p w14:paraId="4701BCB6" w14:textId="56CD5649" w:rsidR="0016391D" w:rsidRPr="00D1205D" w:rsidRDefault="0016391D" w:rsidP="0016391D">
            <w:pPr>
              <w:pStyle w:val="TAL"/>
            </w:pPr>
            <w:r w:rsidRPr="00D1205D">
              <w:t xml:space="preserve">429 </w:t>
            </w:r>
            <w:r w:rsidRPr="00D1205D">
              <w:rPr>
                <w:lang w:eastAsia="zh-CN"/>
              </w:rPr>
              <w:t>Too Many Requests</w:t>
            </w:r>
          </w:p>
        </w:tc>
        <w:tc>
          <w:tcPr>
            <w:tcW w:w="3832" w:type="dxa"/>
            <w:shd w:val="clear" w:color="auto" w:fill="auto"/>
          </w:tcPr>
          <w:p w14:paraId="28B15C26" w14:textId="3AD20665" w:rsidR="0016391D" w:rsidRPr="00D1205D" w:rsidRDefault="0016391D" w:rsidP="0016391D">
            <w:pPr>
              <w:pStyle w:val="TAL"/>
            </w:pPr>
            <w:r w:rsidRPr="00D1205D">
              <w:t xml:space="preserve">The request is rejected due to </w:t>
            </w:r>
            <w:r w:rsidRPr="00D1205D">
              <w:rPr>
                <w:lang w:eastAsia="zh-CN"/>
              </w:rPr>
              <w:t>excessive traffic which, if continued over time, may lead to (or may increase) an overload situation</w:t>
            </w:r>
            <w:r>
              <w:rPr>
                <w:lang w:eastAsia="zh-CN"/>
              </w:rPr>
              <w:t xml:space="preserve"> of the NF instance</w:t>
            </w:r>
            <w:r w:rsidRPr="00D1205D">
              <w:rPr>
                <w:lang w:eastAsia="zh-CN"/>
              </w:rPr>
              <w:t>.</w:t>
            </w:r>
            <w:r>
              <w:rPr>
                <w:lang w:eastAsia="zh-CN"/>
              </w:rPr>
              <w:t xml:space="preserve"> (</w:t>
            </w:r>
            <w:r w:rsidR="006D6D09">
              <w:rPr>
                <w:lang w:eastAsia="zh-CN"/>
              </w:rPr>
              <w:t>NOTE </w:t>
            </w:r>
            <w:r>
              <w:rPr>
                <w:lang w:eastAsia="zh-CN"/>
              </w:rPr>
              <w:t>7)</w:t>
            </w:r>
          </w:p>
        </w:tc>
      </w:tr>
      <w:tr w:rsidR="0016391D" w:rsidRPr="00D1205D" w14:paraId="6F1D2868" w14:textId="77777777" w:rsidTr="005400CD">
        <w:trPr>
          <w:cantSplit/>
          <w:jc w:val="center"/>
        </w:trPr>
        <w:tc>
          <w:tcPr>
            <w:tcW w:w="4090" w:type="dxa"/>
            <w:shd w:val="clear" w:color="auto" w:fill="auto"/>
          </w:tcPr>
          <w:p w14:paraId="4BA063B7" w14:textId="10A9BE90" w:rsidR="0016391D" w:rsidRPr="00D1205D" w:rsidRDefault="0016391D" w:rsidP="0016391D">
            <w:pPr>
              <w:pStyle w:val="TAL"/>
            </w:pPr>
            <w:r w:rsidRPr="00D1205D">
              <w:t>NF_</w:t>
            </w:r>
            <w:r>
              <w:t>SERVICE_</w:t>
            </w:r>
            <w:r w:rsidRPr="00D1205D">
              <w:t>CONGESTION_RISK</w:t>
            </w:r>
          </w:p>
        </w:tc>
        <w:tc>
          <w:tcPr>
            <w:tcW w:w="1825" w:type="dxa"/>
            <w:shd w:val="clear" w:color="auto" w:fill="auto"/>
          </w:tcPr>
          <w:p w14:paraId="631E51C6" w14:textId="5B004578" w:rsidR="0016391D" w:rsidRPr="00D1205D" w:rsidRDefault="0016391D" w:rsidP="0016391D">
            <w:pPr>
              <w:pStyle w:val="TAL"/>
            </w:pPr>
            <w:r w:rsidRPr="00D1205D">
              <w:t xml:space="preserve">429 </w:t>
            </w:r>
            <w:r w:rsidRPr="00D1205D">
              <w:rPr>
                <w:lang w:eastAsia="zh-CN"/>
              </w:rPr>
              <w:t>Too Many Requests</w:t>
            </w:r>
          </w:p>
        </w:tc>
        <w:tc>
          <w:tcPr>
            <w:tcW w:w="3832" w:type="dxa"/>
            <w:shd w:val="clear" w:color="auto" w:fill="auto"/>
          </w:tcPr>
          <w:p w14:paraId="1D340128" w14:textId="32B8620C" w:rsidR="0016391D" w:rsidRPr="00D1205D" w:rsidRDefault="0016391D" w:rsidP="0016391D">
            <w:pPr>
              <w:pStyle w:val="TAL"/>
            </w:pPr>
            <w:r w:rsidRPr="00D1205D">
              <w:t xml:space="preserve">The request is rejected due to </w:t>
            </w:r>
            <w:r w:rsidRPr="00D1205D">
              <w:rPr>
                <w:lang w:eastAsia="zh-CN"/>
              </w:rPr>
              <w:t>excessive traffic which, if continued over time, may lead to (or may increase) an overload situation</w:t>
            </w:r>
            <w:r>
              <w:rPr>
                <w:lang w:eastAsia="zh-CN"/>
              </w:rPr>
              <w:t xml:space="preserve"> of the NF service instance</w:t>
            </w:r>
            <w:r w:rsidRPr="00D1205D">
              <w:rPr>
                <w:lang w:eastAsia="zh-CN"/>
              </w:rPr>
              <w:t>.</w:t>
            </w:r>
            <w:r>
              <w:rPr>
                <w:lang w:eastAsia="zh-CN"/>
              </w:rPr>
              <w:t xml:space="preserve"> (</w:t>
            </w:r>
            <w:r w:rsidR="006D6D09">
              <w:rPr>
                <w:lang w:eastAsia="zh-CN"/>
              </w:rPr>
              <w:t>NOTE </w:t>
            </w:r>
            <w:r>
              <w:rPr>
                <w:lang w:eastAsia="zh-CN"/>
              </w:rPr>
              <w:t>7)</w:t>
            </w:r>
          </w:p>
        </w:tc>
      </w:tr>
      <w:tr w:rsidR="00F90BFA" w:rsidRPr="00D1205D" w14:paraId="3E21AD90" w14:textId="77777777" w:rsidTr="005400CD">
        <w:trPr>
          <w:cantSplit/>
          <w:jc w:val="center"/>
        </w:trPr>
        <w:tc>
          <w:tcPr>
            <w:tcW w:w="4090" w:type="dxa"/>
            <w:shd w:val="clear" w:color="auto" w:fill="auto"/>
          </w:tcPr>
          <w:p w14:paraId="3697EA4F" w14:textId="77777777" w:rsidR="00F90BFA" w:rsidRPr="00D1205D" w:rsidRDefault="00F90BFA" w:rsidP="005400CD">
            <w:pPr>
              <w:pStyle w:val="TAL"/>
            </w:pPr>
            <w:r w:rsidRPr="00D1205D">
              <w:t>INSUFFICIENT_RESOURCES</w:t>
            </w:r>
          </w:p>
        </w:tc>
        <w:tc>
          <w:tcPr>
            <w:tcW w:w="1825" w:type="dxa"/>
            <w:shd w:val="clear" w:color="auto" w:fill="auto"/>
          </w:tcPr>
          <w:p w14:paraId="7D04A499" w14:textId="77777777" w:rsidR="00F90BFA" w:rsidRPr="00D1205D" w:rsidRDefault="00F90BFA" w:rsidP="005400CD">
            <w:pPr>
              <w:pStyle w:val="TAL"/>
            </w:pPr>
            <w:r w:rsidRPr="00D1205D">
              <w:t>500 Internal Server Error</w:t>
            </w:r>
          </w:p>
        </w:tc>
        <w:tc>
          <w:tcPr>
            <w:tcW w:w="3832" w:type="dxa"/>
            <w:shd w:val="clear" w:color="auto" w:fill="auto"/>
          </w:tcPr>
          <w:p w14:paraId="362B81DC" w14:textId="77777777" w:rsidR="00F90BFA" w:rsidRPr="00D1205D" w:rsidRDefault="00F90BFA" w:rsidP="005400CD">
            <w:pPr>
              <w:pStyle w:val="TAL"/>
            </w:pPr>
            <w:r w:rsidRPr="00D1205D">
              <w:t>The request is rejected due to insufficient resources.</w:t>
            </w:r>
          </w:p>
        </w:tc>
      </w:tr>
      <w:tr w:rsidR="00F90BFA" w:rsidRPr="00D1205D" w14:paraId="7EF6FAFD" w14:textId="77777777" w:rsidTr="005400CD">
        <w:trPr>
          <w:cantSplit/>
          <w:jc w:val="center"/>
        </w:trPr>
        <w:tc>
          <w:tcPr>
            <w:tcW w:w="4090" w:type="dxa"/>
            <w:shd w:val="clear" w:color="auto" w:fill="auto"/>
          </w:tcPr>
          <w:p w14:paraId="2D0C4295" w14:textId="77777777" w:rsidR="00F90BFA" w:rsidRPr="00D1205D" w:rsidRDefault="00F90BFA" w:rsidP="005400CD">
            <w:pPr>
              <w:pStyle w:val="TAL"/>
            </w:pPr>
            <w:r w:rsidRPr="00D1205D">
              <w:t>UNSPECIFIED_NF_FAILURE</w:t>
            </w:r>
          </w:p>
        </w:tc>
        <w:tc>
          <w:tcPr>
            <w:tcW w:w="1825" w:type="dxa"/>
            <w:shd w:val="clear" w:color="auto" w:fill="auto"/>
          </w:tcPr>
          <w:p w14:paraId="4A631CBA" w14:textId="77777777" w:rsidR="00F90BFA" w:rsidRPr="00D1205D" w:rsidRDefault="00F90BFA" w:rsidP="005400CD">
            <w:pPr>
              <w:pStyle w:val="TAL"/>
            </w:pPr>
            <w:r w:rsidRPr="00D1205D">
              <w:t>500 Internal Server Error</w:t>
            </w:r>
          </w:p>
        </w:tc>
        <w:tc>
          <w:tcPr>
            <w:tcW w:w="3832" w:type="dxa"/>
            <w:shd w:val="clear" w:color="auto" w:fill="auto"/>
          </w:tcPr>
          <w:p w14:paraId="5751FA2A" w14:textId="5D9E5550" w:rsidR="00F90BFA" w:rsidRPr="00D1205D" w:rsidRDefault="00F90BFA" w:rsidP="005400CD">
            <w:pPr>
              <w:pStyle w:val="TAL"/>
            </w:pPr>
            <w:r w:rsidRPr="00D1205D">
              <w:t>The request is rejected due to unspecified reason at the NF. (</w:t>
            </w:r>
            <w:r w:rsidR="006D6D09">
              <w:t>NOTE </w:t>
            </w:r>
            <w:r w:rsidRPr="00D1205D">
              <w:t>3)</w:t>
            </w:r>
          </w:p>
        </w:tc>
      </w:tr>
      <w:tr w:rsidR="00F90BFA" w:rsidRPr="00D1205D" w14:paraId="2237AC14" w14:textId="77777777" w:rsidTr="005400CD">
        <w:trPr>
          <w:cantSplit/>
          <w:jc w:val="center"/>
        </w:trPr>
        <w:tc>
          <w:tcPr>
            <w:tcW w:w="4090" w:type="dxa"/>
            <w:shd w:val="clear" w:color="auto" w:fill="auto"/>
          </w:tcPr>
          <w:p w14:paraId="6407C507" w14:textId="77777777" w:rsidR="00F90BFA" w:rsidRPr="00D1205D" w:rsidRDefault="00F90BFA" w:rsidP="005400CD">
            <w:pPr>
              <w:pStyle w:val="TAL"/>
            </w:pPr>
            <w:r w:rsidRPr="00D1205D">
              <w:t>SYSTEM_FAILURE</w:t>
            </w:r>
          </w:p>
        </w:tc>
        <w:tc>
          <w:tcPr>
            <w:tcW w:w="1825" w:type="dxa"/>
            <w:shd w:val="clear" w:color="auto" w:fill="auto"/>
          </w:tcPr>
          <w:p w14:paraId="191E86F8" w14:textId="77777777" w:rsidR="00F90BFA" w:rsidRPr="00D1205D" w:rsidRDefault="00F90BFA" w:rsidP="005400CD">
            <w:pPr>
              <w:pStyle w:val="TAL"/>
            </w:pPr>
            <w:r w:rsidRPr="00D1205D">
              <w:t>500 Internal Server Error</w:t>
            </w:r>
          </w:p>
        </w:tc>
        <w:tc>
          <w:tcPr>
            <w:tcW w:w="3832" w:type="dxa"/>
            <w:shd w:val="clear" w:color="auto" w:fill="auto"/>
          </w:tcPr>
          <w:p w14:paraId="432CA160" w14:textId="77777777" w:rsidR="00F90BFA" w:rsidRPr="00D1205D" w:rsidRDefault="00F90BFA" w:rsidP="005400CD">
            <w:pPr>
              <w:pStyle w:val="TAL"/>
            </w:pPr>
            <w:r w:rsidRPr="00D1205D">
              <w:t>The request is rejected due to generic error condition in the NF.</w:t>
            </w:r>
          </w:p>
        </w:tc>
      </w:tr>
      <w:tr w:rsidR="0016391D" w:rsidRPr="00D1205D" w14:paraId="3003B674" w14:textId="77777777" w:rsidTr="005400CD">
        <w:trPr>
          <w:cantSplit/>
          <w:jc w:val="center"/>
        </w:trPr>
        <w:tc>
          <w:tcPr>
            <w:tcW w:w="4090" w:type="dxa"/>
            <w:shd w:val="clear" w:color="auto" w:fill="auto"/>
          </w:tcPr>
          <w:p w14:paraId="4CD14AB0" w14:textId="2F3D5CE7" w:rsidR="0016391D" w:rsidRPr="00D1205D" w:rsidRDefault="0016391D" w:rsidP="0016391D">
            <w:pPr>
              <w:pStyle w:val="TAL"/>
            </w:pPr>
            <w:r>
              <w:t>NF_FAILOVER</w:t>
            </w:r>
          </w:p>
        </w:tc>
        <w:tc>
          <w:tcPr>
            <w:tcW w:w="1825" w:type="dxa"/>
            <w:shd w:val="clear" w:color="auto" w:fill="auto"/>
          </w:tcPr>
          <w:p w14:paraId="142B3076" w14:textId="0E00689A" w:rsidR="0016391D" w:rsidRPr="00D1205D" w:rsidRDefault="0016391D" w:rsidP="0016391D">
            <w:pPr>
              <w:pStyle w:val="TAL"/>
            </w:pPr>
            <w:r>
              <w:t>500 Internal Server Error</w:t>
            </w:r>
          </w:p>
        </w:tc>
        <w:tc>
          <w:tcPr>
            <w:tcW w:w="3832" w:type="dxa"/>
            <w:shd w:val="clear" w:color="auto" w:fill="auto"/>
          </w:tcPr>
          <w:p w14:paraId="2AABA94E" w14:textId="77777777" w:rsidR="0016391D" w:rsidRDefault="0016391D" w:rsidP="0016391D">
            <w:pPr>
              <w:pStyle w:val="TAL"/>
            </w:pPr>
            <w:r>
              <w:t>The request is rejected due to the unavailability of the NF, and the requester may trigger an immediate re-selection of an alternative NF based on this information.</w:t>
            </w:r>
          </w:p>
          <w:p w14:paraId="7F9270F0" w14:textId="69E378F9" w:rsidR="0016391D" w:rsidRPr="00D1205D" w:rsidRDefault="0016391D" w:rsidP="0016391D">
            <w:pPr>
              <w:pStyle w:val="TAL"/>
            </w:pPr>
            <w:r>
              <w:t>(</w:t>
            </w:r>
            <w:r w:rsidR="006D6D09">
              <w:t>NOTE </w:t>
            </w:r>
            <w:r>
              <w:t>6) (</w:t>
            </w:r>
            <w:r w:rsidR="006D6D09">
              <w:t>NOTE </w:t>
            </w:r>
            <w:r>
              <w:t>8).</w:t>
            </w:r>
          </w:p>
        </w:tc>
      </w:tr>
      <w:tr w:rsidR="0016391D" w:rsidRPr="00D1205D" w14:paraId="01EDE4C8" w14:textId="77777777" w:rsidTr="005400CD">
        <w:trPr>
          <w:cantSplit/>
          <w:jc w:val="center"/>
        </w:trPr>
        <w:tc>
          <w:tcPr>
            <w:tcW w:w="4090" w:type="dxa"/>
            <w:shd w:val="clear" w:color="auto" w:fill="auto"/>
          </w:tcPr>
          <w:p w14:paraId="197B3F02" w14:textId="038BD622" w:rsidR="0016391D" w:rsidRPr="00D1205D" w:rsidRDefault="0016391D" w:rsidP="0016391D">
            <w:pPr>
              <w:pStyle w:val="TAL"/>
            </w:pPr>
            <w:r>
              <w:t>NF_SERVICE_FAILOVER</w:t>
            </w:r>
          </w:p>
        </w:tc>
        <w:tc>
          <w:tcPr>
            <w:tcW w:w="1825" w:type="dxa"/>
            <w:shd w:val="clear" w:color="auto" w:fill="auto"/>
          </w:tcPr>
          <w:p w14:paraId="282CF26A" w14:textId="423B5675" w:rsidR="0016391D" w:rsidRPr="00D1205D" w:rsidRDefault="0016391D" w:rsidP="0016391D">
            <w:pPr>
              <w:pStyle w:val="TAL"/>
            </w:pPr>
            <w:r>
              <w:t>500 Internal Server Error</w:t>
            </w:r>
          </w:p>
        </w:tc>
        <w:tc>
          <w:tcPr>
            <w:tcW w:w="3832" w:type="dxa"/>
            <w:shd w:val="clear" w:color="auto" w:fill="auto"/>
          </w:tcPr>
          <w:p w14:paraId="720EB2C4" w14:textId="77777777" w:rsidR="0016391D" w:rsidRDefault="0016391D" w:rsidP="0016391D">
            <w:pPr>
              <w:pStyle w:val="TAL"/>
            </w:pPr>
            <w:r>
              <w:t>The request is rejected due to the unavailability of the NF service, and the requester may trigger an immediate re-selection of an alternative NF service based on this information.</w:t>
            </w:r>
          </w:p>
          <w:p w14:paraId="7E724C81" w14:textId="78433DA9" w:rsidR="0016391D" w:rsidRPr="00D1205D" w:rsidRDefault="0016391D" w:rsidP="0016391D">
            <w:pPr>
              <w:pStyle w:val="TAL"/>
            </w:pPr>
            <w:r>
              <w:t>(</w:t>
            </w:r>
            <w:r w:rsidR="006D6D09">
              <w:t>NOTE </w:t>
            </w:r>
            <w:r>
              <w:t>6) (</w:t>
            </w:r>
            <w:r w:rsidR="006D6D09">
              <w:t>NOTE </w:t>
            </w:r>
            <w:r>
              <w:t>8).</w:t>
            </w:r>
          </w:p>
        </w:tc>
      </w:tr>
      <w:tr w:rsidR="00907FE0" w:rsidRPr="00D1205D" w14:paraId="79E8C48F" w14:textId="77777777" w:rsidTr="005400CD">
        <w:trPr>
          <w:cantSplit/>
          <w:jc w:val="center"/>
        </w:trPr>
        <w:tc>
          <w:tcPr>
            <w:tcW w:w="4090" w:type="dxa"/>
            <w:shd w:val="clear" w:color="auto" w:fill="auto"/>
          </w:tcPr>
          <w:p w14:paraId="1E6E8022" w14:textId="752C68BD" w:rsidR="00907FE0" w:rsidRDefault="00907FE0" w:rsidP="00907FE0">
            <w:pPr>
              <w:pStyle w:val="TAL"/>
            </w:pPr>
            <w:r>
              <w:t>INBOUND_SERVER_ERROR</w:t>
            </w:r>
          </w:p>
        </w:tc>
        <w:tc>
          <w:tcPr>
            <w:tcW w:w="1825" w:type="dxa"/>
            <w:shd w:val="clear" w:color="auto" w:fill="auto"/>
          </w:tcPr>
          <w:p w14:paraId="10366A07" w14:textId="7ADA4F46" w:rsidR="00907FE0" w:rsidRDefault="00907FE0" w:rsidP="00907FE0">
            <w:pPr>
              <w:pStyle w:val="TAL"/>
            </w:pPr>
            <w:r>
              <w:t>502 Bad Gateway</w:t>
            </w:r>
          </w:p>
        </w:tc>
        <w:tc>
          <w:tcPr>
            <w:tcW w:w="3832" w:type="dxa"/>
            <w:shd w:val="clear" w:color="auto" w:fill="auto"/>
          </w:tcPr>
          <w:p w14:paraId="128E5893" w14:textId="02442530" w:rsidR="00907FE0" w:rsidRDefault="00907FE0" w:rsidP="00907FE0">
            <w:pPr>
              <w:pStyle w:val="TAL"/>
            </w:pPr>
            <w:r>
              <w:t xml:space="preserve">The request is rejected due to the receipt of an 5xx error from an inbound server that the NF Service Producer accessed while attempting to fulfil the request (see clause 6.4.2.1). </w:t>
            </w:r>
          </w:p>
        </w:tc>
      </w:tr>
      <w:tr w:rsidR="0016391D" w:rsidRPr="00D1205D" w14:paraId="24BD1E20" w14:textId="77777777" w:rsidTr="005400CD">
        <w:trPr>
          <w:cantSplit/>
          <w:jc w:val="center"/>
        </w:trPr>
        <w:tc>
          <w:tcPr>
            <w:tcW w:w="4090" w:type="dxa"/>
            <w:shd w:val="clear" w:color="auto" w:fill="auto"/>
          </w:tcPr>
          <w:p w14:paraId="71C994E3" w14:textId="2363103E" w:rsidR="0016391D" w:rsidRPr="00D1205D" w:rsidRDefault="0016391D" w:rsidP="0016391D">
            <w:pPr>
              <w:pStyle w:val="TAL"/>
            </w:pPr>
            <w:r w:rsidRPr="00D1205D">
              <w:t>NF_CONGESTION</w:t>
            </w:r>
          </w:p>
        </w:tc>
        <w:tc>
          <w:tcPr>
            <w:tcW w:w="1825" w:type="dxa"/>
            <w:shd w:val="clear" w:color="auto" w:fill="auto"/>
          </w:tcPr>
          <w:p w14:paraId="5D61BAE1" w14:textId="15CAD455" w:rsidR="0016391D" w:rsidRPr="00D1205D" w:rsidRDefault="0016391D" w:rsidP="0016391D">
            <w:pPr>
              <w:pStyle w:val="TAL"/>
            </w:pPr>
            <w:r w:rsidRPr="00D1205D">
              <w:t>503 Service Unavailable</w:t>
            </w:r>
          </w:p>
        </w:tc>
        <w:tc>
          <w:tcPr>
            <w:tcW w:w="3832" w:type="dxa"/>
            <w:shd w:val="clear" w:color="auto" w:fill="auto"/>
          </w:tcPr>
          <w:p w14:paraId="094B31AB" w14:textId="69B4ADD7" w:rsidR="0016391D" w:rsidRPr="00D1205D" w:rsidRDefault="0016391D" w:rsidP="0016391D">
            <w:pPr>
              <w:pStyle w:val="TAL"/>
            </w:pPr>
            <w:r w:rsidRPr="00D1205D">
              <w:t xml:space="preserve">The NF </w:t>
            </w:r>
            <w:r>
              <w:t xml:space="preserve">instance </w:t>
            </w:r>
            <w:r w:rsidRPr="00D1205D">
              <w:t>experiences congestion and performs overload control, which does not allow the request to be processed. (</w:t>
            </w:r>
            <w:r w:rsidR="006D6D09">
              <w:t>NOTE </w:t>
            </w:r>
            <w:r w:rsidRPr="00D1205D">
              <w:t>4)</w:t>
            </w:r>
            <w:r>
              <w:t xml:space="preserve"> (</w:t>
            </w:r>
            <w:r w:rsidR="006D6D09">
              <w:t>NOTE </w:t>
            </w:r>
            <w:r>
              <w:t>7)</w:t>
            </w:r>
          </w:p>
        </w:tc>
      </w:tr>
      <w:tr w:rsidR="0016391D" w:rsidRPr="00D1205D" w14:paraId="69CD6A24" w14:textId="77777777" w:rsidTr="005400CD">
        <w:trPr>
          <w:cantSplit/>
          <w:jc w:val="center"/>
        </w:trPr>
        <w:tc>
          <w:tcPr>
            <w:tcW w:w="4090" w:type="dxa"/>
            <w:shd w:val="clear" w:color="auto" w:fill="auto"/>
          </w:tcPr>
          <w:p w14:paraId="50C9D879" w14:textId="005E7A31" w:rsidR="0016391D" w:rsidRPr="00D1205D" w:rsidRDefault="0016391D" w:rsidP="0016391D">
            <w:pPr>
              <w:pStyle w:val="TAL"/>
            </w:pPr>
            <w:r w:rsidRPr="00D1205D">
              <w:t>NF</w:t>
            </w:r>
            <w:r>
              <w:t>_SERVICE_</w:t>
            </w:r>
            <w:r w:rsidRPr="00D1205D">
              <w:t>CONGESTION</w:t>
            </w:r>
          </w:p>
        </w:tc>
        <w:tc>
          <w:tcPr>
            <w:tcW w:w="1825" w:type="dxa"/>
            <w:shd w:val="clear" w:color="auto" w:fill="auto"/>
          </w:tcPr>
          <w:p w14:paraId="6A8277D7" w14:textId="43826CDD" w:rsidR="0016391D" w:rsidRPr="00D1205D" w:rsidRDefault="0016391D" w:rsidP="0016391D">
            <w:pPr>
              <w:pStyle w:val="TAL"/>
            </w:pPr>
            <w:r w:rsidRPr="00D1205D">
              <w:t>503 Service Unavailable</w:t>
            </w:r>
          </w:p>
        </w:tc>
        <w:tc>
          <w:tcPr>
            <w:tcW w:w="3832" w:type="dxa"/>
            <w:shd w:val="clear" w:color="auto" w:fill="auto"/>
          </w:tcPr>
          <w:p w14:paraId="2A3C63CD" w14:textId="07D41DA1" w:rsidR="0016391D" w:rsidRPr="00D1205D" w:rsidRDefault="0016391D" w:rsidP="0016391D">
            <w:pPr>
              <w:pStyle w:val="TAL"/>
            </w:pPr>
            <w:r w:rsidRPr="00D1205D">
              <w:t xml:space="preserve">The NF </w:t>
            </w:r>
            <w:r>
              <w:t xml:space="preserve">service instance </w:t>
            </w:r>
            <w:r w:rsidRPr="00D1205D">
              <w:t>experiences congestion and performs overload control, which does not allow the request to be processed. (</w:t>
            </w:r>
            <w:r w:rsidR="006D6D09">
              <w:t>NOTE </w:t>
            </w:r>
            <w:r w:rsidRPr="00D1205D">
              <w:t>4)</w:t>
            </w:r>
            <w:r>
              <w:t xml:space="preserve"> (</w:t>
            </w:r>
            <w:r w:rsidR="006D6D09">
              <w:t>NOTE </w:t>
            </w:r>
            <w:r>
              <w:t>7)</w:t>
            </w:r>
          </w:p>
        </w:tc>
      </w:tr>
      <w:tr w:rsidR="00FE6DB3" w:rsidRPr="00D1205D" w14:paraId="13BDB76F" w14:textId="77777777" w:rsidTr="005400CD">
        <w:trPr>
          <w:cantSplit/>
          <w:jc w:val="center"/>
        </w:trPr>
        <w:tc>
          <w:tcPr>
            <w:tcW w:w="4090" w:type="dxa"/>
            <w:shd w:val="clear" w:color="auto" w:fill="auto"/>
          </w:tcPr>
          <w:p w14:paraId="06398387" w14:textId="77777777" w:rsidR="00FE6DB3" w:rsidRPr="000B63FD" w:rsidRDefault="00FE6DB3" w:rsidP="00FE6DB3">
            <w:pPr>
              <w:pStyle w:val="TAL"/>
            </w:pPr>
            <w:r>
              <w:t>TARGET_NF_NOT_REACHABLE</w:t>
            </w:r>
          </w:p>
        </w:tc>
        <w:tc>
          <w:tcPr>
            <w:tcW w:w="1825" w:type="dxa"/>
            <w:shd w:val="clear" w:color="auto" w:fill="auto"/>
          </w:tcPr>
          <w:p w14:paraId="6777739C" w14:textId="77777777" w:rsidR="00FE6DB3" w:rsidRPr="000B63FD" w:rsidRDefault="00FE6DB3" w:rsidP="00FE6DB3">
            <w:pPr>
              <w:pStyle w:val="TAL"/>
            </w:pPr>
            <w:r w:rsidRPr="000B63FD">
              <w:t>50</w:t>
            </w:r>
            <w:r>
              <w:t>4</w:t>
            </w:r>
            <w:r w:rsidRPr="000B63FD">
              <w:t xml:space="preserve"> </w:t>
            </w:r>
            <w:r>
              <w:t>Gateway Timeout</w:t>
            </w:r>
          </w:p>
        </w:tc>
        <w:tc>
          <w:tcPr>
            <w:tcW w:w="3832" w:type="dxa"/>
            <w:shd w:val="clear" w:color="auto" w:fill="auto"/>
          </w:tcPr>
          <w:p w14:paraId="6C9B0FE5" w14:textId="6BC01B8F" w:rsidR="00FE6DB3" w:rsidRPr="000B63FD" w:rsidRDefault="00FE6DB3" w:rsidP="00FE6DB3">
            <w:pPr>
              <w:pStyle w:val="TAL"/>
            </w:pPr>
            <w:r>
              <w:t>The request is not served as the target NF is not reachable. (</w:t>
            </w:r>
            <w:r w:rsidR="006D6D09">
              <w:t>NOTE </w:t>
            </w:r>
            <w:r>
              <w:t>6)</w:t>
            </w:r>
          </w:p>
        </w:tc>
      </w:tr>
      <w:tr w:rsidR="00F90BFA" w:rsidRPr="00D1205D" w14:paraId="5B531D77" w14:textId="77777777" w:rsidTr="005400CD">
        <w:trPr>
          <w:cantSplit/>
          <w:jc w:val="center"/>
        </w:trPr>
        <w:tc>
          <w:tcPr>
            <w:tcW w:w="4090" w:type="dxa"/>
            <w:shd w:val="clear" w:color="auto" w:fill="auto"/>
          </w:tcPr>
          <w:p w14:paraId="7032DEE2" w14:textId="77777777" w:rsidR="00F90BFA" w:rsidRPr="00D1205D" w:rsidRDefault="00F90BFA" w:rsidP="005400CD">
            <w:pPr>
              <w:pStyle w:val="TAL"/>
            </w:pPr>
            <w:r w:rsidRPr="00D1205D">
              <w:t>TIMED_OUT_REQUEST</w:t>
            </w:r>
          </w:p>
        </w:tc>
        <w:tc>
          <w:tcPr>
            <w:tcW w:w="1825" w:type="dxa"/>
            <w:shd w:val="clear" w:color="auto" w:fill="auto"/>
          </w:tcPr>
          <w:p w14:paraId="6A9D81D4" w14:textId="77777777" w:rsidR="00F90BFA" w:rsidRPr="00D1205D" w:rsidRDefault="00F90BFA" w:rsidP="005400CD">
            <w:pPr>
              <w:pStyle w:val="TAL"/>
            </w:pPr>
            <w:r w:rsidRPr="00D1205D">
              <w:t>504 Gateway Timeout</w:t>
            </w:r>
          </w:p>
        </w:tc>
        <w:tc>
          <w:tcPr>
            <w:tcW w:w="3832" w:type="dxa"/>
            <w:shd w:val="clear" w:color="auto" w:fill="auto"/>
          </w:tcPr>
          <w:p w14:paraId="378A9A6D" w14:textId="2AAE90D4" w:rsidR="00F90BFA" w:rsidRPr="00D1205D" w:rsidRDefault="00F90BFA" w:rsidP="005400CD">
            <w:pPr>
              <w:pStyle w:val="TAL"/>
            </w:pPr>
            <w:r w:rsidRPr="00D1205D">
              <w:t xml:space="preserve">The request is rejected due a request that has timed out at the HTTP client (see </w:t>
            </w:r>
            <w:r w:rsidR="00AD4CCA" w:rsidRPr="00D1205D">
              <w:t>clause</w:t>
            </w:r>
            <w:r w:rsidR="00AD4CCA">
              <w:t> </w:t>
            </w:r>
            <w:r w:rsidR="00AD4CCA" w:rsidRPr="00D1205D">
              <w:t>6</w:t>
            </w:r>
            <w:r w:rsidRPr="00D1205D">
              <w:t xml:space="preserve">.11.2). </w:t>
            </w:r>
          </w:p>
        </w:tc>
      </w:tr>
      <w:tr w:rsidR="00F90BFA" w:rsidRPr="00D1205D" w14:paraId="2E7DAFF8" w14:textId="77777777" w:rsidTr="005400CD">
        <w:trPr>
          <w:cantSplit/>
          <w:jc w:val="center"/>
        </w:trPr>
        <w:tc>
          <w:tcPr>
            <w:tcW w:w="9747" w:type="dxa"/>
            <w:gridSpan w:val="3"/>
            <w:shd w:val="clear" w:color="auto" w:fill="auto"/>
          </w:tcPr>
          <w:p w14:paraId="460083FF" w14:textId="19B8C5B8" w:rsidR="00F90BFA" w:rsidRPr="00D1205D" w:rsidRDefault="006D6D09" w:rsidP="005400CD">
            <w:pPr>
              <w:pStyle w:val="TAN"/>
            </w:pPr>
            <w:r>
              <w:lastRenderedPageBreak/>
              <w:t>NOTE </w:t>
            </w:r>
            <w:r w:rsidR="00F90BFA" w:rsidRPr="00D1205D">
              <w:t>1:</w:t>
            </w:r>
            <w:r w:rsidR="00F90BFA" w:rsidRPr="00D1205D">
              <w:tab/>
              <w:t xml:space="preserve">"invalidParams" attribute shall be included in the "ProblemDetails" data structure indicating unsupported, missing or incorrect IE(s) or query parameter(s) or </w:t>
            </w:r>
            <w:r w:rsidR="00F90BFA" w:rsidRPr="00D1205D">
              <w:rPr>
                <w:lang w:eastAsia="zh-CN"/>
              </w:rPr>
              <w:t xml:space="preserve">3gpp-Sbi-Discovery-* </w:t>
            </w:r>
            <w:r w:rsidR="00F90BFA" w:rsidRPr="00D1205D">
              <w:t>header(s).</w:t>
            </w:r>
          </w:p>
          <w:p w14:paraId="1CD4AEAC" w14:textId="59D9FF49" w:rsidR="00F90BFA" w:rsidRPr="00D1205D" w:rsidRDefault="006D6D09" w:rsidP="005400CD">
            <w:pPr>
              <w:pStyle w:val="TAN"/>
            </w:pPr>
            <w:r>
              <w:t>NOTE </w:t>
            </w:r>
            <w:r w:rsidR="00F90BFA" w:rsidRPr="00D1205D">
              <w:t>2:</w:t>
            </w:r>
            <w:r w:rsidR="00F90BFA" w:rsidRPr="00D1205D">
              <w:tab/>
              <w:t>This application error indicates error in the HTTP request and there is no other application error value that can be used instead.</w:t>
            </w:r>
          </w:p>
          <w:p w14:paraId="263DB894" w14:textId="28CED33B" w:rsidR="00F90BFA" w:rsidRPr="00D1205D" w:rsidRDefault="006D6D09" w:rsidP="005400CD">
            <w:pPr>
              <w:pStyle w:val="TAN"/>
            </w:pPr>
            <w:r>
              <w:t>NOTE </w:t>
            </w:r>
            <w:r w:rsidR="00F90BFA" w:rsidRPr="00D1205D">
              <w:t>3:</w:t>
            </w:r>
            <w:r w:rsidR="00F90BFA" w:rsidRPr="00D1205D">
              <w:tab/>
              <w:t>This application error indicates error condition in the NF and there is no other application error value that can be used instead.</w:t>
            </w:r>
          </w:p>
          <w:p w14:paraId="28DED32B" w14:textId="27CD2CFF" w:rsidR="00F90BFA" w:rsidRPr="00D1205D" w:rsidRDefault="006D6D09" w:rsidP="005400CD">
            <w:pPr>
              <w:pStyle w:val="TAN"/>
            </w:pPr>
            <w:r>
              <w:t>NOTE </w:t>
            </w:r>
            <w:r w:rsidR="00F90BFA" w:rsidRPr="00D1205D">
              <w:t>4:</w:t>
            </w:r>
            <w:r w:rsidR="00F90BFA" w:rsidRPr="00D1205D">
              <w:tab/>
              <w:t>If the reason for rejection is a temporary overload, the NF may include in the response a Retry-After header field to indicate how long the service is expected to be unavailable.</w:t>
            </w:r>
          </w:p>
          <w:p w14:paraId="57DD09DA" w14:textId="29BBFE27" w:rsidR="00FE6DB3" w:rsidRDefault="006D6D09" w:rsidP="005400CD">
            <w:pPr>
              <w:pStyle w:val="TAN"/>
            </w:pPr>
            <w:r>
              <w:t>NOTE </w:t>
            </w:r>
            <w:r w:rsidR="00F90BFA" w:rsidRPr="00D1205D">
              <w:t>5:</w:t>
            </w:r>
            <w:r w:rsidR="00F90BFA" w:rsidRPr="00D1205D">
              <w:tab/>
              <w:t xml:space="preserve">If the request is rejected because of an error in an URI before the first variable part of an </w:t>
            </w:r>
            <w:r w:rsidR="00F90BFA" w:rsidRPr="00D1205D">
              <w:rPr>
                <w:rFonts w:cs="Arial"/>
              </w:rPr>
              <w:t xml:space="preserve">"apiSpecificResourceUriPart", the "404 Not Found" </w:t>
            </w:r>
            <w:r w:rsidR="00F90BFA" w:rsidRPr="00D1205D">
              <w:t>HTTP status code</w:t>
            </w:r>
            <w:r w:rsidR="00F90BFA" w:rsidRPr="00D1205D">
              <w:rPr>
                <w:rFonts w:cs="Arial"/>
              </w:rPr>
              <w:t xml:space="preserve"> may be sent without "ProblemDetails" data structure indicating </w:t>
            </w:r>
            <w:r w:rsidR="00F90BFA" w:rsidRPr="00D1205D">
              <w:t>protocol or application error.</w:t>
            </w:r>
          </w:p>
          <w:p w14:paraId="38E90E1C" w14:textId="72622664" w:rsidR="0016391D" w:rsidRDefault="006D6D09" w:rsidP="0016391D">
            <w:pPr>
              <w:pStyle w:val="TAN"/>
            </w:pPr>
            <w:r>
              <w:t>NOTE </w:t>
            </w:r>
            <w:r w:rsidR="00D628F0">
              <w:t>6:</w:t>
            </w:r>
            <w:r w:rsidR="00D628F0">
              <w:tab/>
            </w:r>
            <w:r w:rsidR="00D628F0" w:rsidRPr="00AD4CCA">
              <w:rPr>
                <w:lang w:val="en-US"/>
              </w:rPr>
              <w:t>The NF service consumer (as receiver of the cause code) should stop sending subsequent requests addressing the resource contexts in the producer</w:t>
            </w:r>
            <w:r w:rsidR="00AD4CCA">
              <w:rPr>
                <w:lang w:val="en-US"/>
              </w:rPr>
              <w:t>'</w:t>
            </w:r>
            <w:r w:rsidR="00D628F0" w:rsidRPr="00AD4CCA">
              <w:rPr>
                <w:lang w:val="en-US"/>
              </w:rPr>
              <w:t xml:space="preserve">s NF instance (for NF_FAILOVER) or NF service instance (for NF_SERVICE_FAILOVER) to avoid massive rejections.  The NF service consumer </w:t>
            </w:r>
            <w:r w:rsidR="00D628F0" w:rsidRPr="00AD4CCA">
              <w:t xml:space="preserve">may reselect an alternative NF service producer as specified </w:t>
            </w:r>
            <w:r w:rsidR="00D628F0" w:rsidRPr="00AD4CCA">
              <w:rPr>
                <w:lang w:val="en-US"/>
              </w:rPr>
              <w:t xml:space="preserve">clause 6.5 of 3GPP TS 23.527 [38], e.g. </w:t>
            </w:r>
            <w:r w:rsidR="00D628F0" w:rsidRPr="00AD4CCA">
              <w:t>using the Binding Indication of resource context. It is implementation specific for the NF service consumer to determine when and whether the NF producer becomes available again, e.g. when there is no other alternative available or at expiry of a local configured timer.</w:t>
            </w:r>
          </w:p>
          <w:p w14:paraId="5EA14363" w14:textId="16D1FFFE" w:rsidR="00D628F0" w:rsidRDefault="006D6D09" w:rsidP="0016391D">
            <w:pPr>
              <w:pStyle w:val="TAN"/>
            </w:pPr>
            <w:r>
              <w:t>NOTE </w:t>
            </w:r>
            <w:r w:rsidR="0016391D">
              <w:t>7:</w:t>
            </w:r>
            <w:r w:rsidR="0016391D">
              <w:tab/>
              <w:t xml:space="preserve">When a NF service producer receives </w:t>
            </w:r>
            <w:r w:rsidR="0016391D" w:rsidRPr="00D1205D">
              <w:t>NF_CONGESTION_RISK</w:t>
            </w:r>
            <w:r w:rsidR="0016391D">
              <w:t xml:space="preserve">, </w:t>
            </w:r>
            <w:r w:rsidR="0016391D" w:rsidRPr="00D1205D">
              <w:t>NF_</w:t>
            </w:r>
            <w:r w:rsidR="0016391D">
              <w:t>SERVICE_</w:t>
            </w:r>
            <w:r w:rsidR="0016391D" w:rsidRPr="00D1205D">
              <w:t>CONGESTION_RISK</w:t>
            </w:r>
            <w:r w:rsidR="0016391D">
              <w:t xml:space="preserve">, </w:t>
            </w:r>
            <w:r w:rsidR="0016391D" w:rsidRPr="00D1205D">
              <w:t>NF_CONGESTION</w:t>
            </w:r>
            <w:r w:rsidR="0016391D">
              <w:t xml:space="preserve"> and </w:t>
            </w:r>
            <w:r w:rsidR="0016391D" w:rsidRPr="00D1205D">
              <w:t>NF</w:t>
            </w:r>
            <w:r w:rsidR="0016391D">
              <w:t>_SERVICE_</w:t>
            </w:r>
            <w:r w:rsidR="0016391D" w:rsidRPr="00D1205D">
              <w:t>CONGESTION</w:t>
            </w:r>
            <w:r w:rsidR="0016391D">
              <w:t xml:space="preserve"> from a NF service consumer when sending a request message towards a callback/notification URI, the NF service producer shall </w:t>
            </w:r>
            <w:r w:rsidR="0016391D">
              <w:rPr>
                <w:lang w:val="en-US" w:eastAsia="fr-FR"/>
              </w:rPr>
              <w:t xml:space="preserve">identify the NF service consumer that is congested using </w:t>
            </w:r>
            <w:r w:rsidR="0016391D">
              <w:t xml:space="preserve">either </w:t>
            </w:r>
            <w:r w:rsidR="0016391D" w:rsidRPr="005916ED">
              <w:t xml:space="preserve">the authority of the notification/callback URI </w:t>
            </w:r>
            <w:r w:rsidR="0016391D">
              <w:t xml:space="preserve">or </w:t>
            </w:r>
            <w:r w:rsidR="0016391D" w:rsidRPr="005916ED">
              <w:t xml:space="preserve">together with </w:t>
            </w:r>
            <w:r w:rsidR="0016391D">
              <w:t>the "callback-uri-</w:t>
            </w:r>
            <w:r w:rsidR="0016391D" w:rsidRPr="005916ED">
              <w:t>prefix</w:t>
            </w:r>
            <w:r w:rsidR="0016391D">
              <w:t>"</w:t>
            </w:r>
            <w:r w:rsidR="0016391D" w:rsidRPr="005916ED">
              <w:t xml:space="preserve"> if it is provided in 3gpp-Sbi-consumer-info as specified in </w:t>
            </w:r>
            <w:r w:rsidR="00C832FB" w:rsidRPr="005916ED">
              <w:t>clause</w:t>
            </w:r>
            <w:r w:rsidR="00C832FB">
              <w:t> </w:t>
            </w:r>
            <w:r w:rsidR="00C832FB" w:rsidRPr="005916ED">
              <w:t>5</w:t>
            </w:r>
            <w:r w:rsidR="0016391D" w:rsidRPr="005916ED">
              <w:t>.2.3.3.7.</w:t>
            </w:r>
          </w:p>
          <w:p w14:paraId="51E3E2B9" w14:textId="0D179B18" w:rsidR="0016391D" w:rsidRPr="00D1205D" w:rsidRDefault="006D6D09" w:rsidP="0016391D">
            <w:pPr>
              <w:pStyle w:val="TAN"/>
            </w:pPr>
            <w:r>
              <w:t>NOTE </w:t>
            </w:r>
            <w:r w:rsidR="0016391D">
              <w:t>8:</w:t>
            </w:r>
            <w:r w:rsidR="0016391D">
              <w:tab/>
            </w:r>
            <w:r w:rsidR="0016391D" w:rsidRPr="005916ED">
              <w:t xml:space="preserve">The NF service producer (as receiver of the cause code) should stop sending subsequent notification requests addressing the session contexts towards the consumer NF </w:t>
            </w:r>
            <w:r w:rsidR="0016391D">
              <w:t xml:space="preserve">(service) </w:t>
            </w:r>
            <w:r w:rsidR="0016391D" w:rsidRPr="005916ED">
              <w:t xml:space="preserve">instance to avoid massive rejections, where the consumer NF </w:t>
            </w:r>
            <w:r w:rsidR="0016391D">
              <w:t xml:space="preserve">(service) </w:t>
            </w:r>
            <w:r w:rsidR="0016391D" w:rsidRPr="005916ED">
              <w:t xml:space="preserve">instance shall be identified by </w:t>
            </w:r>
            <w:r w:rsidR="0016391D">
              <w:t xml:space="preserve">either </w:t>
            </w:r>
            <w:r w:rsidR="0016391D" w:rsidRPr="005916ED">
              <w:t xml:space="preserve">the authority of the notification/callback URI </w:t>
            </w:r>
            <w:r w:rsidR="0016391D">
              <w:t xml:space="preserve">or </w:t>
            </w:r>
            <w:r w:rsidR="0016391D" w:rsidRPr="005916ED">
              <w:t xml:space="preserve">together with </w:t>
            </w:r>
            <w:r w:rsidR="0016391D">
              <w:t>the "callback-uri-</w:t>
            </w:r>
            <w:r w:rsidR="0016391D" w:rsidRPr="005916ED">
              <w:t>prefix</w:t>
            </w:r>
            <w:r w:rsidR="0016391D">
              <w:t>"</w:t>
            </w:r>
            <w:r w:rsidR="0016391D" w:rsidRPr="005916ED">
              <w:t xml:space="preserve"> if it is provided in 3gpp-Sbi-consumer-info as specified in </w:t>
            </w:r>
            <w:r w:rsidR="00C832FB" w:rsidRPr="005916ED">
              <w:t>clause</w:t>
            </w:r>
            <w:r w:rsidR="00C832FB">
              <w:t> </w:t>
            </w:r>
            <w:r w:rsidR="00C832FB" w:rsidRPr="005916ED">
              <w:t>5</w:t>
            </w:r>
            <w:r w:rsidR="0016391D" w:rsidRPr="005916ED">
              <w:t xml:space="preserve">.2.3.3.7. The NF service producer may reselect an alternative NF service consumer as specified </w:t>
            </w:r>
            <w:r w:rsidR="0016391D">
              <w:t xml:space="preserve">in </w:t>
            </w:r>
            <w:r w:rsidR="00C832FB" w:rsidRPr="005916ED">
              <w:t>clause</w:t>
            </w:r>
            <w:r w:rsidR="00C832FB">
              <w:t> </w:t>
            </w:r>
            <w:r w:rsidR="00C832FB" w:rsidRPr="005916ED">
              <w:t>6</w:t>
            </w:r>
            <w:r w:rsidR="0016391D" w:rsidRPr="005916ED">
              <w:t xml:space="preserve">.6 of 3GPP </w:t>
            </w:r>
            <w:r w:rsidR="00C832FB" w:rsidRPr="005916ED">
              <w:t>TS</w:t>
            </w:r>
            <w:r w:rsidR="00C832FB">
              <w:t> </w:t>
            </w:r>
            <w:r w:rsidR="00C832FB" w:rsidRPr="005916ED">
              <w:t>2</w:t>
            </w:r>
            <w:r w:rsidR="0016391D" w:rsidRPr="005916ED">
              <w:t>3.527</w:t>
            </w:r>
            <w:r w:rsidR="00C832FB">
              <w:t> </w:t>
            </w:r>
            <w:r w:rsidR="00C832FB" w:rsidRPr="005916ED">
              <w:t>[</w:t>
            </w:r>
            <w:r w:rsidR="0016391D" w:rsidRPr="005916ED">
              <w:t>38], e.g. using the Binding Indication of the session context. It is implementation specific for the NF service producer to determine when and whether the NF consumer becomes available again, e.g. when there is no other alternative available or at expiry of a local configured timer.</w:t>
            </w:r>
            <w:r w:rsidR="0016391D">
              <w:t xml:space="preserve"> Note that if a </w:t>
            </w:r>
            <w:r w:rsidR="0016391D">
              <w:rPr>
                <w:lang w:val="en-US" w:eastAsia="fr-FR"/>
              </w:rPr>
              <w:t xml:space="preserve">consumer NF service instance </w:t>
            </w:r>
            <w:r w:rsidR="0016391D" w:rsidRPr="00185B7F">
              <w:rPr>
                <w:lang w:val="en-US" w:eastAsia="fr-FR"/>
              </w:rPr>
              <w:t xml:space="preserve">complying with an earlier version of the specification shares the same authority with other consumer NF service instances and </w:t>
            </w:r>
            <w:r w:rsidR="0016391D">
              <w:rPr>
                <w:lang w:val="en-US" w:eastAsia="fr-FR"/>
              </w:rPr>
              <w:t xml:space="preserve">sends the NF_FAILOVER and NF_SERVICE_FAILOVER causes to a NF service producer while not supporting the new callback-uri-prefix parameter in </w:t>
            </w:r>
            <w:r w:rsidR="0016391D" w:rsidRPr="005916ED">
              <w:t>3gpp-Sbi-consumer-info</w:t>
            </w:r>
            <w:r w:rsidR="0016391D">
              <w:rPr>
                <w:lang w:val="en-US" w:eastAsia="fr-FR"/>
              </w:rPr>
              <w:t>, this can result in the NF service producer no longer sending traffic to these consumer NF service instances sharing the same authority.</w:t>
            </w:r>
          </w:p>
        </w:tc>
      </w:tr>
    </w:tbl>
    <w:p w14:paraId="26D491FD" w14:textId="77777777" w:rsidR="00F90BFA" w:rsidRPr="00D1205D" w:rsidRDefault="00F90BFA" w:rsidP="00F90BFA"/>
    <w:p w14:paraId="7B90B53D" w14:textId="77777777" w:rsidR="00BD74C3" w:rsidRPr="00D1205D" w:rsidRDefault="00BD74C3" w:rsidP="00BD74C3">
      <w:pPr>
        <w:pStyle w:val="Heading4"/>
        <w:rPr>
          <w:lang w:eastAsia="zh-CN"/>
        </w:rPr>
      </w:pPr>
      <w:bookmarkStart w:id="654" w:name="_CR5_2_7_3"/>
      <w:bookmarkStart w:id="655" w:name="_Toc19708952"/>
      <w:bookmarkStart w:id="656" w:name="_Toc27745027"/>
      <w:bookmarkStart w:id="657" w:name="_Toc29803180"/>
      <w:bookmarkStart w:id="658" w:name="_Toc35969931"/>
      <w:bookmarkStart w:id="659" w:name="_Toc36050725"/>
      <w:bookmarkStart w:id="660" w:name="_Toc44847438"/>
      <w:bookmarkStart w:id="661" w:name="_Toc51845091"/>
      <w:bookmarkStart w:id="662" w:name="_Toc51845422"/>
      <w:bookmarkStart w:id="663" w:name="_Toc51846942"/>
      <w:bookmarkStart w:id="664" w:name="_Toc57022573"/>
      <w:bookmarkStart w:id="665" w:name="_Toc177643297"/>
      <w:bookmarkStart w:id="666" w:name="_Toc19708954"/>
      <w:bookmarkStart w:id="667" w:name="_Toc27745029"/>
      <w:bookmarkStart w:id="668" w:name="_Toc29803182"/>
      <w:bookmarkStart w:id="669" w:name="_Toc35969933"/>
      <w:bookmarkStart w:id="670" w:name="_Toc36050727"/>
      <w:bookmarkStart w:id="671" w:name="_Toc44847440"/>
      <w:bookmarkStart w:id="672" w:name="_Toc51845093"/>
      <w:bookmarkStart w:id="673" w:name="_Toc51845424"/>
      <w:bookmarkStart w:id="674" w:name="_Toc51846944"/>
      <w:bookmarkStart w:id="675" w:name="_Toc57022575"/>
      <w:bookmarkEnd w:id="654"/>
      <w:r w:rsidRPr="00D1205D">
        <w:t>5.2.7.3</w:t>
      </w:r>
      <w:r w:rsidRPr="00D1205D">
        <w:rPr>
          <w:lang w:eastAsia="zh-CN"/>
        </w:rPr>
        <w:tab/>
        <w:t>NF as HTTP Client</w:t>
      </w:r>
      <w:bookmarkEnd w:id="655"/>
      <w:bookmarkEnd w:id="656"/>
      <w:bookmarkEnd w:id="657"/>
      <w:bookmarkEnd w:id="658"/>
      <w:bookmarkEnd w:id="659"/>
      <w:bookmarkEnd w:id="660"/>
      <w:bookmarkEnd w:id="661"/>
      <w:bookmarkEnd w:id="662"/>
      <w:bookmarkEnd w:id="663"/>
      <w:bookmarkEnd w:id="664"/>
      <w:bookmarkEnd w:id="665"/>
    </w:p>
    <w:p w14:paraId="7985ECDA" w14:textId="77777777" w:rsidR="00BD74C3" w:rsidRPr="00D1205D" w:rsidRDefault="00BD74C3" w:rsidP="00BD74C3">
      <w:pPr>
        <w:rPr>
          <w:lang w:eastAsia="zh-CN"/>
        </w:rPr>
      </w:pPr>
      <w:r w:rsidRPr="00D1205D">
        <w:rPr>
          <w:lang w:eastAsia="zh-CN"/>
        </w:rPr>
        <w:t>Besides the HTTP Status Codes defined in the API specification, a NF as HTTP client should support handling of 1xx, 3xx, 4xx and 5xx HTTP Status Codes specified in table 5.2.7.1-1, following the client behaviour in corresponding IETF RFC where the received HTTP Status Code is defined.</w:t>
      </w:r>
    </w:p>
    <w:p w14:paraId="21DC659A" w14:textId="43E69953" w:rsidR="00BD74C3" w:rsidRPr="00D1205D" w:rsidRDefault="00BD74C3" w:rsidP="00BD74C3">
      <w:pPr>
        <w:rPr>
          <w:lang w:eastAsia="zh-CN"/>
        </w:rPr>
      </w:pPr>
      <w:r w:rsidRPr="00D1205D">
        <w:rPr>
          <w:lang w:eastAsia="zh-CN"/>
        </w:rPr>
        <w:t>When receiving a not recommended or not recognized 1xx, 3xx, 4xx or 5xx HTTP Status Code, a NF as HTTP client should treat it as x00 status code of the class, as described in clause </w:t>
      </w:r>
      <w:r>
        <w:rPr>
          <w:lang w:eastAsia="zh-CN"/>
        </w:rPr>
        <w:t>15</w:t>
      </w:r>
      <w:r w:rsidRPr="00D1205D">
        <w:rPr>
          <w:lang w:eastAsia="zh-CN"/>
        </w:rPr>
        <w:t xml:space="preserve"> of IETF RFC </w:t>
      </w:r>
      <w:r>
        <w:rPr>
          <w:lang w:eastAsia="zh-CN"/>
        </w:rPr>
        <w:t>9110</w:t>
      </w:r>
      <w:r w:rsidRPr="00D1205D">
        <w:rPr>
          <w:lang w:eastAsia="zh-CN"/>
        </w:rPr>
        <w:t> [11].</w:t>
      </w:r>
    </w:p>
    <w:p w14:paraId="1F3288E8" w14:textId="77777777" w:rsidR="00BD74C3" w:rsidRPr="00D1205D" w:rsidRDefault="00BD74C3" w:rsidP="00BD74C3">
      <w:pPr>
        <w:rPr>
          <w:lang w:eastAsia="zh-CN"/>
        </w:rPr>
      </w:pPr>
      <w:r w:rsidRPr="00D1205D">
        <w:rPr>
          <w:lang w:eastAsia="zh-CN"/>
        </w:rPr>
        <w:t>If 100, 200/204, 300, 400 or 500 response code is not defined by the API specification, the client may follow guidelines below:</w:t>
      </w:r>
    </w:p>
    <w:p w14:paraId="70BAFC74" w14:textId="77777777" w:rsidR="00BD74C3" w:rsidRPr="00D1205D" w:rsidRDefault="00BD74C3" w:rsidP="00BD74C3">
      <w:pPr>
        <w:pStyle w:val="B1"/>
      </w:pPr>
      <w:r w:rsidRPr="00D1205D">
        <w:t>a)</w:t>
      </w:r>
      <w:r w:rsidRPr="00D1205D">
        <w:tab/>
        <w:t>For 1xx (Informational):</w:t>
      </w:r>
    </w:p>
    <w:p w14:paraId="5073D59E" w14:textId="77777777" w:rsidR="00BD74C3" w:rsidRPr="00D1205D" w:rsidRDefault="00BD74C3" w:rsidP="00BD74C3">
      <w:pPr>
        <w:pStyle w:val="B2"/>
      </w:pPr>
      <w:r w:rsidRPr="00D1205D">
        <w:t>1)</w:t>
      </w:r>
      <w:r w:rsidRPr="00D1205D">
        <w:tab/>
        <w:t>Discard the response and wait for final response.</w:t>
      </w:r>
    </w:p>
    <w:p w14:paraId="06D6E266" w14:textId="77777777" w:rsidR="00BD74C3" w:rsidRPr="00D1205D" w:rsidRDefault="00BD74C3" w:rsidP="00BD74C3">
      <w:pPr>
        <w:pStyle w:val="B1"/>
      </w:pPr>
      <w:r w:rsidRPr="00D1205D">
        <w:t>b)</w:t>
      </w:r>
      <w:r w:rsidRPr="00D1205D">
        <w:tab/>
        <w:t>For 2xx (Successful):</w:t>
      </w:r>
    </w:p>
    <w:p w14:paraId="7CB807EB" w14:textId="1B2ADF4A" w:rsidR="00BD74C3" w:rsidRPr="00D1205D" w:rsidRDefault="00BD74C3" w:rsidP="00BD74C3">
      <w:pPr>
        <w:pStyle w:val="B2"/>
      </w:pPr>
      <w:r w:rsidRPr="00D1205D">
        <w:t>1)</w:t>
      </w:r>
      <w:r w:rsidRPr="00D1205D">
        <w:tab/>
        <w:t xml:space="preserve">Consider the service operation is successful if no mandatory information is expected from the response </w:t>
      </w:r>
      <w:r>
        <w:t>content</w:t>
      </w:r>
      <w:r w:rsidRPr="00D1205D">
        <w:t xml:space="preserve"> in subsequent procedure.</w:t>
      </w:r>
    </w:p>
    <w:p w14:paraId="3B14AA4C" w14:textId="07AF4D1D" w:rsidR="00BD74C3" w:rsidRPr="00D1205D" w:rsidRDefault="00BD74C3" w:rsidP="00BD74C3">
      <w:pPr>
        <w:pStyle w:val="B2"/>
      </w:pPr>
      <w:r w:rsidRPr="00D1205D">
        <w:t>2)</w:t>
      </w:r>
      <w:r w:rsidRPr="00D1205D">
        <w:tab/>
        <w:t xml:space="preserve">If mandatory information is expected from response </w:t>
      </w:r>
      <w:r>
        <w:t>content</w:t>
      </w:r>
      <w:r w:rsidRPr="00D1205D">
        <w:t xml:space="preserve"> in subsequent procedure, parse the </w:t>
      </w:r>
      <w:r>
        <w:t>content</w:t>
      </w:r>
      <w:r w:rsidRPr="00D1205D">
        <w:t xml:space="preserve"> following description in clause </w:t>
      </w:r>
      <w:r>
        <w:t>15</w:t>
      </w:r>
      <w:r w:rsidRPr="00D1205D">
        <w:t>.2.1 of IETF RFC</w:t>
      </w:r>
      <w:r w:rsidRPr="00D1205D">
        <w:rPr>
          <w:rFonts w:eastAsia="DengXian"/>
        </w:rPr>
        <w:t> </w:t>
      </w:r>
      <w:r>
        <w:t>9110</w:t>
      </w:r>
      <w:r w:rsidRPr="00D1205D">
        <w:t> [11]. If parse is successful and mandatory information is extracted, continue with subsequent procedure.</w:t>
      </w:r>
    </w:p>
    <w:p w14:paraId="22D5FD0E" w14:textId="77777777" w:rsidR="00BD74C3" w:rsidRPr="00D1205D" w:rsidRDefault="00BD74C3" w:rsidP="00BD74C3">
      <w:pPr>
        <w:pStyle w:val="B2"/>
      </w:pPr>
      <w:r w:rsidRPr="00D1205D">
        <w:t>3)</w:t>
      </w:r>
      <w:r w:rsidRPr="00D1205D">
        <w:tab/>
        <w:t>Otherwise, consider service operation has failure and start failure handling.</w:t>
      </w:r>
    </w:p>
    <w:p w14:paraId="0659B497" w14:textId="77777777" w:rsidR="00BD74C3" w:rsidRPr="00D1205D" w:rsidRDefault="00BD74C3" w:rsidP="00BD74C3">
      <w:pPr>
        <w:pStyle w:val="B1"/>
      </w:pPr>
      <w:r w:rsidRPr="00D1205D">
        <w:t>c)</w:t>
      </w:r>
      <w:r w:rsidRPr="00D1205D">
        <w:tab/>
        <w:t>For 3xx (Redirection):</w:t>
      </w:r>
    </w:p>
    <w:p w14:paraId="3A71C8AB" w14:textId="77777777" w:rsidR="00BD74C3" w:rsidRPr="00D1205D" w:rsidRDefault="00BD74C3" w:rsidP="00BD74C3">
      <w:pPr>
        <w:pStyle w:val="B2"/>
      </w:pPr>
      <w:r w:rsidRPr="00D1205D">
        <w:lastRenderedPageBreak/>
        <w:t>1)</w:t>
      </w:r>
      <w:r w:rsidRPr="00D1205D">
        <w:tab/>
        <w:t>Retry the request towards the directed resource referred in the Location header, using same request method.</w:t>
      </w:r>
    </w:p>
    <w:p w14:paraId="3A2C0A5C" w14:textId="77777777" w:rsidR="00BD74C3" w:rsidRPr="00D1205D" w:rsidRDefault="00BD74C3" w:rsidP="00BD74C3">
      <w:pPr>
        <w:pStyle w:val="B1"/>
      </w:pPr>
      <w:r w:rsidRPr="00D1205D">
        <w:t>d)</w:t>
      </w:r>
      <w:r w:rsidRPr="00D1205D">
        <w:tab/>
        <w:t>For 4xx (Client Error):</w:t>
      </w:r>
    </w:p>
    <w:p w14:paraId="469634C7" w14:textId="77777777" w:rsidR="00BD74C3" w:rsidRPr="00D1205D" w:rsidRDefault="00BD74C3" w:rsidP="00BD74C3">
      <w:pPr>
        <w:pStyle w:val="B2"/>
      </w:pPr>
      <w:r w:rsidRPr="00D1205D">
        <w:t>1)</w:t>
      </w:r>
      <w:r w:rsidRPr="00D1205D">
        <w:tab/>
        <w:t>Validate the request message and make correction before resending. Otherwise, stop process and go to error handling procedure.</w:t>
      </w:r>
    </w:p>
    <w:p w14:paraId="0B738978" w14:textId="77777777" w:rsidR="00BD74C3" w:rsidRPr="00D1205D" w:rsidRDefault="00BD74C3" w:rsidP="00BD74C3">
      <w:pPr>
        <w:pStyle w:val="B1"/>
      </w:pPr>
      <w:r w:rsidRPr="00D1205D">
        <w:t>e)</w:t>
      </w:r>
      <w:r w:rsidRPr="00D1205D">
        <w:tab/>
        <w:t>For 5xx (Server Error):</w:t>
      </w:r>
    </w:p>
    <w:p w14:paraId="6A6D6588" w14:textId="77777777" w:rsidR="00BD74C3" w:rsidRPr="00D1205D" w:rsidRDefault="00BD74C3" w:rsidP="00BD74C3">
      <w:pPr>
        <w:pStyle w:val="B2"/>
      </w:pPr>
      <w:r w:rsidRPr="00D1205D">
        <w:t>1)</w:t>
      </w:r>
      <w:r w:rsidRPr="00D1205D">
        <w:tab/>
        <w:t>Stop process and go to error handling process.</w:t>
      </w:r>
    </w:p>
    <w:p w14:paraId="01DD014E" w14:textId="77777777" w:rsidR="00BD74C3" w:rsidRDefault="00BD74C3" w:rsidP="00BD74C3">
      <w:r w:rsidRPr="00D1205D">
        <w:t>The handling of unknown, unexpected or erroneous HTTP request message IEs shall provide for the forward compatibility of the HTTP APIs used for the service</w:t>
      </w:r>
      <w:r>
        <w:t>-</w:t>
      </w:r>
      <w:r w:rsidRPr="00D1205D">
        <w:t>based interfaces. Therefore, the sending HTTP entity shall be able to safely include in a message a new optional IE. Such an IE may also have a new type. A receiving HTTP entity shall behave as specified in clause 5.2.7.2.</w:t>
      </w:r>
    </w:p>
    <w:p w14:paraId="1687BA39" w14:textId="77777777" w:rsidR="00BD74C3" w:rsidRDefault="00BD74C3" w:rsidP="00BD74C3">
      <w:r w:rsidRPr="00D1205D">
        <w:t xml:space="preserve">If a received HTTP </w:t>
      </w:r>
      <w:r>
        <w:t>response</w:t>
      </w:r>
      <w:r w:rsidRPr="00D1205D">
        <w:t xml:space="preserve"> </w:t>
      </w:r>
      <w:r>
        <w:t xml:space="preserve">message </w:t>
      </w:r>
      <w:r w:rsidRPr="00D1205D">
        <w:t>contains unknown IEs</w:t>
      </w:r>
      <w:r>
        <w:t xml:space="preserve"> (</w:t>
      </w:r>
      <w:r w:rsidRPr="00D1205D">
        <w:t>Information Elements within the JSON body</w:t>
      </w:r>
      <w:r>
        <w:t>)</w:t>
      </w:r>
      <w:r w:rsidRPr="00D1205D">
        <w:t xml:space="preserve">, the NF may discard </w:t>
      </w:r>
      <w:r>
        <w:t>those</w:t>
      </w:r>
      <w:r w:rsidRPr="00D1205D">
        <w:t xml:space="preserve"> IEs and </w:t>
      </w:r>
      <w:r>
        <w:t xml:space="preserve">it </w:t>
      </w:r>
      <w:r w:rsidRPr="00D1205D">
        <w:t xml:space="preserve">shall process the rest of the </w:t>
      </w:r>
      <w:r>
        <w:t>response</w:t>
      </w:r>
      <w:r w:rsidRPr="00D1205D">
        <w:t xml:space="preserve"> message, </w:t>
      </w:r>
      <w:r>
        <w:t xml:space="preserve">as long as it is compliant with the OpenAPI </w:t>
      </w:r>
      <w:r w:rsidRPr="00D1205D">
        <w:t xml:space="preserve">schema definition of </w:t>
      </w:r>
      <w:r>
        <w:t xml:space="preserve">such response </w:t>
      </w:r>
      <w:r w:rsidRPr="00D1205D">
        <w:t>message</w:t>
      </w:r>
      <w:r>
        <w:t>.</w:t>
      </w:r>
    </w:p>
    <w:p w14:paraId="6FFFC89D" w14:textId="77777777" w:rsidR="00BD74C3" w:rsidRPr="00D1205D" w:rsidRDefault="00BD74C3" w:rsidP="00BD74C3">
      <w:r>
        <w:t>I</w:t>
      </w:r>
      <w:r w:rsidRPr="00D1205D">
        <w:t xml:space="preserve">f a received HTTP </w:t>
      </w:r>
      <w:r>
        <w:t>response message</w:t>
      </w:r>
      <w:r w:rsidRPr="00D1205D">
        <w:t xml:space="preserve"> contains IEs not compliant with the schema defined in the corresponding OpenAPI specification</w:t>
      </w:r>
      <w:r>
        <w:t xml:space="preserve"> (e.g., because the schema of the response body </w:t>
      </w:r>
      <w:r w:rsidRPr="00D1205D">
        <w:t>prohibits the presence of additional IEs or constrains their types</w:t>
      </w:r>
      <w:r>
        <w:t>)</w:t>
      </w:r>
      <w:r w:rsidRPr="00D1205D">
        <w:t>, the NF sh</w:t>
      </w:r>
      <w:r>
        <w:t>all stop processing such response message and go to error handling process</w:t>
      </w:r>
      <w:r w:rsidRPr="00D1205D">
        <w:t>.</w:t>
      </w:r>
    </w:p>
    <w:p w14:paraId="42C030D0" w14:textId="77777777" w:rsidR="00BD74C3" w:rsidRPr="000B63FD" w:rsidRDefault="00BD74C3" w:rsidP="00BD74C3">
      <w:pPr>
        <w:pStyle w:val="Heading4"/>
      </w:pPr>
      <w:bookmarkStart w:id="676" w:name="_CR5_2_7_4"/>
      <w:bookmarkStart w:id="677" w:name="_Toc177643298"/>
      <w:bookmarkEnd w:id="676"/>
      <w:r>
        <w:t>5.2.7.4</w:t>
      </w:r>
      <w:r>
        <w:tab/>
        <w:t>SCP/SEPP</w:t>
      </w:r>
      <w:bookmarkEnd w:id="677"/>
    </w:p>
    <w:p w14:paraId="621D661D" w14:textId="77777777" w:rsidR="00BD74C3" w:rsidRDefault="00BD74C3" w:rsidP="00BD74C3">
      <w:pPr>
        <w:rPr>
          <w:lang w:eastAsia="zh-CN"/>
        </w:rPr>
      </w:pPr>
      <w:r w:rsidRPr="00B44482">
        <w:rPr>
          <w:lang w:eastAsia="zh-CN"/>
        </w:rPr>
        <w:t xml:space="preserve">The SCP or SEPP shall be able to forward the HTTP status codes </w:t>
      </w:r>
      <w:r>
        <w:rPr>
          <w:lang w:eastAsia="zh-CN"/>
        </w:rPr>
        <w:t xml:space="preserve">defined in Table </w:t>
      </w:r>
      <w:r w:rsidRPr="00BD1149">
        <w:rPr>
          <w:lang w:eastAsia="zh-CN"/>
        </w:rPr>
        <w:t xml:space="preserve">5.2.7.1-1 </w:t>
      </w:r>
      <w:r>
        <w:rPr>
          <w:lang w:eastAsia="zh-CN"/>
        </w:rPr>
        <w:t xml:space="preserve">and Table 5.2.7.2-1 </w:t>
      </w:r>
      <w:r w:rsidRPr="00B44482">
        <w:rPr>
          <w:lang w:eastAsia="zh-CN"/>
        </w:rPr>
        <w:t>from HTTP Server to HTTP client</w:t>
      </w:r>
      <w:r>
        <w:rPr>
          <w:lang w:eastAsia="zh-CN"/>
        </w:rPr>
        <w:t>.</w:t>
      </w:r>
      <w:r w:rsidRPr="00B44482">
        <w:rPr>
          <w:lang w:eastAsia="zh-CN"/>
        </w:rPr>
        <w:t xml:space="preserve"> </w:t>
      </w:r>
      <w:r>
        <w:rPr>
          <w:lang w:eastAsia="zh-CN"/>
        </w:rPr>
        <w:t>I</w:t>
      </w:r>
      <w:r w:rsidRPr="00B44482">
        <w:rPr>
          <w:lang w:eastAsia="zh-CN"/>
        </w:rPr>
        <w:t xml:space="preserve">n addition, it shall be able to generate HTTP status codes </w:t>
      </w:r>
      <w:r>
        <w:rPr>
          <w:lang w:eastAsia="zh-CN"/>
        </w:rPr>
        <w:t>to indicate failures during indirect communication (e.g. see clauses</w:t>
      </w:r>
      <w:r>
        <w:rPr>
          <w:lang w:val="en-US" w:eastAsia="zh-CN"/>
        </w:rPr>
        <w:t> 6.10.3.2 and 6.10.6)</w:t>
      </w:r>
      <w:r>
        <w:rPr>
          <w:lang w:eastAsia="zh-CN"/>
        </w:rPr>
        <w:t>, error handling (see clause</w:t>
      </w:r>
      <w:r>
        <w:rPr>
          <w:lang w:val="en-US" w:eastAsia="zh-CN"/>
        </w:rPr>
        <w:t xml:space="preserve"> 6.10.8), </w:t>
      </w:r>
      <w:r>
        <w:rPr>
          <w:lang w:eastAsia="zh-CN"/>
        </w:rPr>
        <w:t>detection and handling of loop path</w:t>
      </w:r>
      <w:r>
        <w:rPr>
          <w:lang w:val="en-US" w:eastAsia="zh-CN"/>
        </w:rPr>
        <w:t xml:space="preserve"> </w:t>
      </w:r>
      <w:r>
        <w:rPr>
          <w:lang w:eastAsia="zh-CN"/>
        </w:rPr>
        <w:t>(see clause</w:t>
      </w:r>
      <w:r>
        <w:rPr>
          <w:lang w:val="en-US" w:eastAsia="zh-CN"/>
        </w:rPr>
        <w:t xml:space="preserve"> 6.10.10) and SCP or SEPP overload control (see clause 6.4) </w:t>
      </w:r>
      <w:r w:rsidRPr="00B44482">
        <w:rPr>
          <w:lang w:eastAsia="zh-CN"/>
        </w:rPr>
        <w:t>as defined in Table</w:t>
      </w:r>
      <w:r>
        <w:rPr>
          <w:lang w:eastAsia="zh-CN"/>
        </w:rPr>
        <w:t> </w:t>
      </w:r>
      <w:r w:rsidRPr="00B44482">
        <w:rPr>
          <w:lang w:eastAsia="zh-CN"/>
        </w:rPr>
        <w:t>5.2.7.</w:t>
      </w:r>
      <w:r>
        <w:rPr>
          <w:lang w:eastAsia="zh-CN"/>
        </w:rPr>
        <w:t>4</w:t>
      </w:r>
      <w:r w:rsidRPr="00B44482">
        <w:rPr>
          <w:lang w:eastAsia="zh-CN"/>
        </w:rPr>
        <w:t>-1</w:t>
      </w:r>
      <w:r w:rsidRPr="003A631E">
        <w:rPr>
          <w:lang w:eastAsia="zh-CN"/>
        </w:rPr>
        <w:t xml:space="preserve"> and Table</w:t>
      </w:r>
      <w:r>
        <w:rPr>
          <w:lang w:eastAsia="zh-CN"/>
        </w:rPr>
        <w:t> </w:t>
      </w:r>
      <w:r w:rsidRPr="003A631E">
        <w:rPr>
          <w:lang w:eastAsia="zh-CN"/>
        </w:rPr>
        <w:t>5.2.7.4-2</w:t>
      </w:r>
      <w:r w:rsidRPr="00B44482">
        <w:rPr>
          <w:lang w:eastAsia="zh-CN"/>
        </w:rPr>
        <w:t>.</w:t>
      </w:r>
    </w:p>
    <w:p w14:paraId="1CE35C7A" w14:textId="77777777" w:rsidR="00BD74C3" w:rsidRDefault="00BD74C3" w:rsidP="00BD74C3">
      <w:pPr>
        <w:rPr>
          <w:lang w:eastAsia="zh-CN"/>
        </w:rPr>
      </w:pPr>
      <w:r>
        <w:rPr>
          <w:lang w:eastAsia="zh-CN"/>
        </w:rPr>
        <w:t xml:space="preserve">If the SCP or SEPP detects </w:t>
      </w:r>
      <w:r w:rsidRPr="00BF766A">
        <w:rPr>
          <w:lang w:eastAsia="zh-CN"/>
        </w:rPr>
        <w:t>a loop in the routing path of an HTTP request</w:t>
      </w:r>
      <w:r>
        <w:rPr>
          <w:lang w:eastAsia="zh-CN"/>
        </w:rPr>
        <w:t>, it should reject the request with the HTTP status code "400 Bad Request (MSG_LOOP_DETECTED)".</w:t>
      </w:r>
    </w:p>
    <w:p w14:paraId="595F640C" w14:textId="63C7A4B6" w:rsidR="00BD74C3" w:rsidRDefault="00BD74C3" w:rsidP="00BD74C3">
      <w:pPr>
        <w:rPr>
          <w:lang w:eastAsia="zh-CN"/>
        </w:rPr>
      </w:pPr>
      <w:r w:rsidRPr="000B63FD">
        <w:t xml:space="preserve">If the received HTTP request contains </w:t>
      </w:r>
      <w:r>
        <w:t>content</w:t>
      </w:r>
      <w:r w:rsidRPr="000B63FD">
        <w:t xml:space="preserve"> larger than the </w:t>
      </w:r>
      <w:r>
        <w:t>SCP or SEPP</w:t>
      </w:r>
      <w:r w:rsidRPr="000B63FD">
        <w:t xml:space="preserve"> is able to process, the </w:t>
      </w:r>
      <w:r>
        <w:t>SCP or SEPP</w:t>
      </w:r>
      <w:r w:rsidRPr="000B63FD">
        <w:t xml:space="preserve"> shall reject the HTTP request with the HTTP status code "413 </w:t>
      </w:r>
      <w:r>
        <w:t>Content</w:t>
      </w:r>
      <w:r w:rsidRPr="000B63FD">
        <w:t xml:space="preserve"> Too Large".</w:t>
      </w:r>
    </w:p>
    <w:p w14:paraId="3B8E1540" w14:textId="77777777" w:rsidR="00BD74C3" w:rsidRDefault="00BD74C3" w:rsidP="00BD74C3">
      <w:pPr>
        <w:rPr>
          <w:lang w:eastAsia="zh-CN"/>
        </w:rPr>
      </w:pPr>
      <w:r>
        <w:rPr>
          <w:lang w:eastAsia="zh-CN"/>
        </w:rPr>
        <w:t>An HTTP status code "</w:t>
      </w:r>
      <w:r w:rsidRPr="003100E5">
        <w:rPr>
          <w:lang w:eastAsia="zh-CN"/>
        </w:rPr>
        <w:t>429 Too Many Requests</w:t>
      </w:r>
      <w:r>
        <w:rPr>
          <w:lang w:eastAsia="zh-CN"/>
        </w:rPr>
        <w:t xml:space="preserve"> (</w:t>
      </w:r>
      <w:r w:rsidRPr="00B6200D">
        <w:t>NF_CONGESTION_RISK</w:t>
      </w:r>
      <w:r>
        <w:rPr>
          <w:lang w:eastAsia="zh-CN"/>
        </w:rPr>
        <w:t>)" is sent, w</w:t>
      </w:r>
      <w:r w:rsidRPr="000B63FD">
        <w:rPr>
          <w:lang w:eastAsia="zh-CN"/>
        </w:rPr>
        <w:t xml:space="preserve">hen the </w:t>
      </w:r>
      <w:r>
        <w:rPr>
          <w:lang w:eastAsia="zh-CN"/>
        </w:rPr>
        <w:t>SCP or SEPP</w:t>
      </w:r>
      <w:r w:rsidRPr="000B63FD">
        <w:rPr>
          <w:lang w:eastAsia="zh-CN"/>
        </w:rPr>
        <w:t xml:space="preserve"> detects that a given NF Service Consumer is sending excessive traffic which, if continued over time, may lead to (or may increase) an overload situation in the </w:t>
      </w:r>
      <w:r>
        <w:rPr>
          <w:lang w:eastAsia="zh-CN"/>
        </w:rPr>
        <w:t>SCP or SEPP</w:t>
      </w:r>
      <w:r w:rsidRPr="000B63FD">
        <w:rPr>
          <w:lang w:eastAsia="zh-CN"/>
        </w:rPr>
        <w:t>.</w:t>
      </w:r>
      <w:r>
        <w:rPr>
          <w:lang w:eastAsia="zh-CN"/>
        </w:rPr>
        <w:t xml:space="preserve"> If </w:t>
      </w:r>
      <w:r w:rsidRPr="000B63FD">
        <w:rPr>
          <w:lang w:eastAsia="zh-CN"/>
        </w:rPr>
        <w:t xml:space="preserve">the </w:t>
      </w:r>
      <w:r>
        <w:rPr>
          <w:lang w:eastAsia="zh-CN"/>
        </w:rPr>
        <w:t>SCP</w:t>
      </w:r>
      <w:r w:rsidRPr="003A631E">
        <w:rPr>
          <w:lang w:eastAsia="zh-CN"/>
        </w:rPr>
        <w:t xml:space="preserve"> or SEPP</w:t>
      </w:r>
      <w:r w:rsidRPr="000B63FD">
        <w:rPr>
          <w:lang w:eastAsia="zh-CN"/>
        </w:rPr>
        <w:t xml:space="preserve"> decides to redirect HTTP requests to another less loaded </w:t>
      </w:r>
      <w:r>
        <w:rPr>
          <w:lang w:eastAsia="zh-CN"/>
        </w:rPr>
        <w:t>SCP</w:t>
      </w:r>
      <w:r w:rsidRPr="003A631E">
        <w:rPr>
          <w:lang w:eastAsia="zh-CN"/>
        </w:rPr>
        <w:t xml:space="preserve"> or SEPP</w:t>
      </w:r>
      <w:r>
        <w:rPr>
          <w:lang w:eastAsia="zh-CN"/>
        </w:rPr>
        <w:t>, it may send the HTTP status code "</w:t>
      </w:r>
      <w:r w:rsidRPr="00142126">
        <w:rPr>
          <w:lang w:eastAsia="zh-CN"/>
        </w:rPr>
        <w:t>307 Temporary Redirect</w:t>
      </w:r>
      <w:r>
        <w:rPr>
          <w:lang w:eastAsia="zh-CN"/>
        </w:rPr>
        <w:t>" or "</w:t>
      </w:r>
      <w:r w:rsidRPr="00142126">
        <w:rPr>
          <w:lang w:eastAsia="zh-CN"/>
        </w:rPr>
        <w:t>308 Permanent Redirect</w:t>
      </w:r>
      <w:r>
        <w:rPr>
          <w:lang w:eastAsia="zh-CN"/>
        </w:rPr>
        <w:t xml:space="preserve">" with the cause attribute set to "SCP_REDIRECTION" </w:t>
      </w:r>
      <w:r>
        <w:t>(see clause 6.10.9)</w:t>
      </w:r>
      <w:r w:rsidRPr="003A631E">
        <w:t xml:space="preserve"> / "SEPP_REDIRECTION" as defined in Table</w:t>
      </w:r>
      <w:r>
        <w:t> </w:t>
      </w:r>
      <w:r w:rsidRPr="003A631E">
        <w:t>5.2.7.4-2</w:t>
      </w:r>
      <w:r>
        <w:rPr>
          <w:lang w:eastAsia="zh-CN"/>
        </w:rPr>
        <w:t>.</w:t>
      </w:r>
    </w:p>
    <w:p w14:paraId="54D1F983" w14:textId="77777777" w:rsidR="00BD74C3" w:rsidRPr="005E23B2" w:rsidRDefault="00BD74C3" w:rsidP="00BD74C3">
      <w:pPr>
        <w:rPr>
          <w:noProof/>
        </w:rPr>
      </w:pPr>
      <w:r>
        <w:rPr>
          <w:lang w:eastAsia="zh-CN"/>
        </w:rPr>
        <w:t>The SCP or SEPP</w:t>
      </w:r>
      <w:r w:rsidRPr="000B63FD">
        <w:rPr>
          <w:lang w:eastAsia="zh-CN"/>
        </w:rPr>
        <w:t xml:space="preserve"> should map </w:t>
      </w:r>
      <w:r>
        <w:rPr>
          <w:lang w:eastAsia="zh-CN"/>
        </w:rPr>
        <w:t xml:space="preserve">status codes </w:t>
      </w:r>
      <w:r w:rsidRPr="000B63FD">
        <w:rPr>
          <w:lang w:eastAsia="zh-CN"/>
        </w:rPr>
        <w:t xml:space="preserve">to the most similar 3xx/4xx/5xx HTTP status code specified in </w:t>
      </w:r>
      <w:r w:rsidRPr="003A631E">
        <w:rPr>
          <w:lang w:eastAsia="zh-CN"/>
        </w:rPr>
        <w:t>Table</w:t>
      </w:r>
      <w:r>
        <w:rPr>
          <w:lang w:eastAsia="zh-CN"/>
        </w:rPr>
        <w:t> </w:t>
      </w:r>
      <w:r w:rsidRPr="000B63FD">
        <w:rPr>
          <w:lang w:eastAsia="zh-CN"/>
        </w:rPr>
        <w:t>5.2.7.</w:t>
      </w:r>
      <w:r>
        <w:rPr>
          <w:lang w:eastAsia="zh-CN"/>
        </w:rPr>
        <w:t>4</w:t>
      </w:r>
      <w:r w:rsidRPr="000B63FD">
        <w:rPr>
          <w:lang w:eastAsia="zh-CN"/>
        </w:rPr>
        <w:t>-1</w:t>
      </w:r>
      <w:r w:rsidRPr="003A631E">
        <w:rPr>
          <w:lang w:eastAsia="zh-CN"/>
        </w:rPr>
        <w:t xml:space="preserve"> and Table</w:t>
      </w:r>
      <w:r>
        <w:rPr>
          <w:lang w:eastAsia="zh-CN"/>
        </w:rPr>
        <w:t> </w:t>
      </w:r>
      <w:r w:rsidRPr="003A631E">
        <w:rPr>
          <w:lang w:eastAsia="zh-CN"/>
        </w:rPr>
        <w:t>5.2.7.4-2</w:t>
      </w:r>
      <w:r w:rsidRPr="000B63FD">
        <w:rPr>
          <w:lang w:eastAsia="zh-CN"/>
        </w:rPr>
        <w:t>. If no such code is applicable, it should use "400 Bad Request" status code for errors caused by client side or "500 Server Internal Error" status code for errors caused on server side.</w:t>
      </w:r>
    </w:p>
    <w:p w14:paraId="165DF873" w14:textId="77777777" w:rsidR="00BD74C3" w:rsidRPr="000B63FD" w:rsidRDefault="00BD74C3" w:rsidP="00BD74C3">
      <w:pPr>
        <w:pStyle w:val="TH"/>
      </w:pPr>
      <w:bookmarkStart w:id="678" w:name="_CRTable5_2_7_41"/>
      <w:r w:rsidRPr="000B63FD">
        <w:lastRenderedPageBreak/>
        <w:t xml:space="preserve">Table </w:t>
      </w:r>
      <w:bookmarkEnd w:id="678"/>
      <w:r w:rsidRPr="000B63FD">
        <w:t>5.2.7.</w:t>
      </w:r>
      <w:r>
        <w:t>4</w:t>
      </w:r>
      <w:r w:rsidRPr="000B63FD">
        <w:t xml:space="preserve">-1: Protocol and application errors </w:t>
      </w:r>
      <w:r>
        <w:t>generated by the SCP/SEPP</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72"/>
        <w:gridCol w:w="2552"/>
        <w:gridCol w:w="4223"/>
      </w:tblGrid>
      <w:tr w:rsidR="00BD74C3" w:rsidRPr="000B63FD" w14:paraId="08BBDEFD" w14:textId="77777777" w:rsidTr="00455F22">
        <w:trPr>
          <w:cantSplit/>
          <w:jc w:val="center"/>
        </w:trPr>
        <w:tc>
          <w:tcPr>
            <w:tcW w:w="2972" w:type="dxa"/>
            <w:shd w:val="clear" w:color="auto" w:fill="F2F2F2"/>
          </w:tcPr>
          <w:p w14:paraId="2E110FCC" w14:textId="77777777" w:rsidR="00BD74C3" w:rsidRPr="000B63FD" w:rsidRDefault="00BD74C3" w:rsidP="00455F22">
            <w:pPr>
              <w:pStyle w:val="TAH"/>
            </w:pPr>
            <w:r w:rsidRPr="000B63FD">
              <w:lastRenderedPageBreak/>
              <w:t>Protocol or application Error</w:t>
            </w:r>
          </w:p>
        </w:tc>
        <w:tc>
          <w:tcPr>
            <w:tcW w:w="2552" w:type="dxa"/>
            <w:shd w:val="clear" w:color="auto" w:fill="F2F2F2"/>
          </w:tcPr>
          <w:p w14:paraId="5F97CB8A" w14:textId="77777777" w:rsidR="00BD74C3" w:rsidRPr="000B63FD" w:rsidRDefault="00BD74C3" w:rsidP="00455F22">
            <w:pPr>
              <w:pStyle w:val="TAH"/>
            </w:pPr>
            <w:r w:rsidRPr="000B63FD">
              <w:t>HTTP status code</w:t>
            </w:r>
          </w:p>
        </w:tc>
        <w:tc>
          <w:tcPr>
            <w:tcW w:w="4223" w:type="dxa"/>
            <w:shd w:val="clear" w:color="auto" w:fill="F2F2F2"/>
          </w:tcPr>
          <w:p w14:paraId="5D686371" w14:textId="77777777" w:rsidR="00BD74C3" w:rsidRPr="000B63FD" w:rsidRDefault="00BD74C3" w:rsidP="00455F22">
            <w:pPr>
              <w:pStyle w:val="TAH"/>
            </w:pPr>
            <w:r w:rsidRPr="000B63FD">
              <w:t>Description</w:t>
            </w:r>
          </w:p>
        </w:tc>
      </w:tr>
      <w:tr w:rsidR="00BD74C3" w:rsidRPr="000B63FD" w14:paraId="590DD5F8" w14:textId="77777777" w:rsidTr="00455F22">
        <w:trPr>
          <w:cantSplit/>
          <w:jc w:val="center"/>
        </w:trPr>
        <w:tc>
          <w:tcPr>
            <w:tcW w:w="2972" w:type="dxa"/>
            <w:shd w:val="clear" w:color="auto" w:fill="F2F2F2"/>
          </w:tcPr>
          <w:p w14:paraId="2A6649D5" w14:textId="77777777" w:rsidR="00BD74C3" w:rsidRPr="000B63FD" w:rsidRDefault="00BD74C3" w:rsidP="00455F22">
            <w:pPr>
              <w:pStyle w:val="TAL"/>
            </w:pPr>
            <w:r w:rsidRPr="00D1205D">
              <w:t>INVALID_API</w:t>
            </w:r>
          </w:p>
        </w:tc>
        <w:tc>
          <w:tcPr>
            <w:tcW w:w="2552" w:type="dxa"/>
            <w:shd w:val="clear" w:color="auto" w:fill="F2F2F2"/>
          </w:tcPr>
          <w:p w14:paraId="312B3384" w14:textId="77777777" w:rsidR="00BD74C3" w:rsidRPr="000B63FD" w:rsidRDefault="00BD74C3" w:rsidP="00455F22">
            <w:pPr>
              <w:pStyle w:val="TAL"/>
            </w:pPr>
            <w:r w:rsidRPr="00D1205D">
              <w:t>400 Bad Request</w:t>
            </w:r>
          </w:p>
        </w:tc>
        <w:tc>
          <w:tcPr>
            <w:tcW w:w="4223" w:type="dxa"/>
            <w:shd w:val="clear" w:color="auto" w:fill="F2F2F2"/>
          </w:tcPr>
          <w:p w14:paraId="61641F33" w14:textId="77777777" w:rsidR="00BD74C3" w:rsidRPr="000B63FD" w:rsidRDefault="00BD74C3" w:rsidP="00455F22">
            <w:pPr>
              <w:pStyle w:val="TAL"/>
            </w:pPr>
            <w:r w:rsidRPr="00D1205D">
              <w:t>The HTTP request contains an unsupported API name or API version in the URI.</w:t>
            </w:r>
          </w:p>
        </w:tc>
      </w:tr>
      <w:tr w:rsidR="00BD74C3" w:rsidRPr="000B63FD" w14:paraId="26E36FEB" w14:textId="77777777" w:rsidTr="00455F22">
        <w:trPr>
          <w:cantSplit/>
          <w:jc w:val="center"/>
        </w:trPr>
        <w:tc>
          <w:tcPr>
            <w:tcW w:w="2972" w:type="dxa"/>
            <w:shd w:val="clear" w:color="auto" w:fill="auto"/>
          </w:tcPr>
          <w:p w14:paraId="02D68142" w14:textId="77777777" w:rsidR="00BD74C3" w:rsidRPr="000B63FD" w:rsidRDefault="00BD74C3" w:rsidP="00455F22">
            <w:pPr>
              <w:pStyle w:val="TAL"/>
            </w:pPr>
            <w:r w:rsidRPr="000B63FD">
              <w:t>INVALID_MSG_FORMAT</w:t>
            </w:r>
          </w:p>
        </w:tc>
        <w:tc>
          <w:tcPr>
            <w:tcW w:w="2552" w:type="dxa"/>
            <w:shd w:val="clear" w:color="auto" w:fill="auto"/>
          </w:tcPr>
          <w:p w14:paraId="7A29859C" w14:textId="77777777" w:rsidR="00BD74C3" w:rsidRPr="000B63FD" w:rsidRDefault="00BD74C3" w:rsidP="00455F22">
            <w:pPr>
              <w:pStyle w:val="TAL"/>
            </w:pPr>
            <w:r w:rsidRPr="000B63FD">
              <w:t>400 Bad Request</w:t>
            </w:r>
          </w:p>
        </w:tc>
        <w:tc>
          <w:tcPr>
            <w:tcW w:w="4223" w:type="dxa"/>
            <w:shd w:val="clear" w:color="auto" w:fill="auto"/>
          </w:tcPr>
          <w:p w14:paraId="25F79A33" w14:textId="77777777" w:rsidR="00BD74C3" w:rsidRPr="000B63FD" w:rsidRDefault="00BD74C3" w:rsidP="00455F22">
            <w:pPr>
              <w:pStyle w:val="TAL"/>
            </w:pPr>
            <w:r w:rsidRPr="000B63FD">
              <w:t>The HTTP request has an invalid format.</w:t>
            </w:r>
          </w:p>
        </w:tc>
      </w:tr>
      <w:tr w:rsidR="00BD74C3" w:rsidRPr="000B63FD" w14:paraId="4536B119" w14:textId="77777777" w:rsidTr="00455F22">
        <w:trPr>
          <w:cantSplit/>
          <w:jc w:val="center"/>
        </w:trPr>
        <w:tc>
          <w:tcPr>
            <w:tcW w:w="2972" w:type="dxa"/>
            <w:shd w:val="clear" w:color="auto" w:fill="auto"/>
          </w:tcPr>
          <w:p w14:paraId="7E495898" w14:textId="77777777" w:rsidR="00BD74C3" w:rsidRPr="000B63FD" w:rsidRDefault="00BD74C3" w:rsidP="00455F22">
            <w:pPr>
              <w:pStyle w:val="TAL"/>
            </w:pPr>
            <w:r w:rsidRPr="00D1205D">
              <w:t>INVALID_QUERY_PARAM</w:t>
            </w:r>
          </w:p>
        </w:tc>
        <w:tc>
          <w:tcPr>
            <w:tcW w:w="2552" w:type="dxa"/>
            <w:shd w:val="clear" w:color="auto" w:fill="auto"/>
          </w:tcPr>
          <w:p w14:paraId="5ED8B155" w14:textId="77777777" w:rsidR="00BD74C3" w:rsidRPr="000B63FD" w:rsidRDefault="00BD74C3" w:rsidP="00455F22">
            <w:pPr>
              <w:pStyle w:val="TAL"/>
            </w:pPr>
            <w:r w:rsidRPr="00D1205D">
              <w:t>400 Bad Request</w:t>
            </w:r>
          </w:p>
        </w:tc>
        <w:tc>
          <w:tcPr>
            <w:tcW w:w="4223" w:type="dxa"/>
            <w:shd w:val="clear" w:color="auto" w:fill="auto"/>
          </w:tcPr>
          <w:p w14:paraId="3A17FC4C" w14:textId="77777777" w:rsidR="00BD74C3" w:rsidRPr="000B63FD" w:rsidRDefault="00BD74C3" w:rsidP="00455F22">
            <w:pPr>
              <w:pStyle w:val="TAL"/>
            </w:pPr>
            <w:r w:rsidRPr="00D1205D">
              <w:t>The HTTP request contains an unsupported query parameter in the URI. (</w:t>
            </w:r>
            <w:r>
              <w:t>NOTE </w:t>
            </w:r>
            <w:r w:rsidRPr="00D1205D">
              <w:t>1)</w:t>
            </w:r>
          </w:p>
        </w:tc>
      </w:tr>
      <w:tr w:rsidR="00BD74C3" w:rsidRPr="000B63FD" w14:paraId="72CA9FA8" w14:textId="77777777" w:rsidTr="00455F22">
        <w:trPr>
          <w:cantSplit/>
          <w:jc w:val="center"/>
        </w:trPr>
        <w:tc>
          <w:tcPr>
            <w:tcW w:w="2972" w:type="dxa"/>
            <w:shd w:val="clear" w:color="auto" w:fill="auto"/>
          </w:tcPr>
          <w:p w14:paraId="5E34DC7B" w14:textId="77777777" w:rsidR="00BD74C3" w:rsidRPr="000B63FD" w:rsidRDefault="00BD74C3" w:rsidP="00455F22">
            <w:pPr>
              <w:pStyle w:val="TAL"/>
            </w:pPr>
            <w:r w:rsidRPr="00D1205D">
              <w:t>MANDATORY_QUERY_PARAM_INCORRECT</w:t>
            </w:r>
          </w:p>
        </w:tc>
        <w:tc>
          <w:tcPr>
            <w:tcW w:w="2552" w:type="dxa"/>
            <w:shd w:val="clear" w:color="auto" w:fill="auto"/>
          </w:tcPr>
          <w:p w14:paraId="2CFB30B4" w14:textId="77777777" w:rsidR="00BD74C3" w:rsidRPr="000B63FD" w:rsidRDefault="00BD74C3" w:rsidP="00455F22">
            <w:pPr>
              <w:pStyle w:val="TAL"/>
            </w:pPr>
            <w:r w:rsidRPr="00D1205D">
              <w:t>400 Bad Request</w:t>
            </w:r>
          </w:p>
        </w:tc>
        <w:tc>
          <w:tcPr>
            <w:tcW w:w="4223" w:type="dxa"/>
            <w:shd w:val="clear" w:color="auto" w:fill="auto"/>
          </w:tcPr>
          <w:p w14:paraId="3B8830F3" w14:textId="77777777" w:rsidR="00BD74C3" w:rsidRPr="000B63FD" w:rsidRDefault="00BD74C3" w:rsidP="00455F22">
            <w:pPr>
              <w:pStyle w:val="TAL"/>
            </w:pPr>
            <w:r w:rsidRPr="00D1205D">
              <w:t>A mandatory query parameter, or a conditional query parameter but mandatory required, for an HTTP method was received in the URI with semantically incorrect value. (</w:t>
            </w:r>
            <w:r>
              <w:t>NOTE </w:t>
            </w:r>
            <w:r w:rsidRPr="00D1205D">
              <w:t>1)</w:t>
            </w:r>
          </w:p>
        </w:tc>
      </w:tr>
      <w:tr w:rsidR="00BD74C3" w:rsidRPr="000B63FD" w14:paraId="25CA2B59" w14:textId="77777777" w:rsidTr="00455F22">
        <w:trPr>
          <w:cantSplit/>
          <w:jc w:val="center"/>
        </w:trPr>
        <w:tc>
          <w:tcPr>
            <w:tcW w:w="2972" w:type="dxa"/>
            <w:shd w:val="clear" w:color="auto" w:fill="auto"/>
          </w:tcPr>
          <w:p w14:paraId="625BF7E0" w14:textId="77777777" w:rsidR="00BD74C3" w:rsidRPr="000B63FD" w:rsidRDefault="00BD74C3" w:rsidP="00455F22">
            <w:pPr>
              <w:pStyle w:val="TAL"/>
            </w:pPr>
            <w:r w:rsidRPr="00D1205D">
              <w:t>OPTIONAL_QUERY_PARAM_INCORRECT</w:t>
            </w:r>
          </w:p>
        </w:tc>
        <w:tc>
          <w:tcPr>
            <w:tcW w:w="2552" w:type="dxa"/>
            <w:shd w:val="clear" w:color="auto" w:fill="auto"/>
          </w:tcPr>
          <w:p w14:paraId="7D413259" w14:textId="77777777" w:rsidR="00BD74C3" w:rsidRPr="000B63FD" w:rsidRDefault="00BD74C3" w:rsidP="00455F22">
            <w:pPr>
              <w:pStyle w:val="TAL"/>
            </w:pPr>
            <w:r w:rsidRPr="00D1205D">
              <w:t>400 Bad Request</w:t>
            </w:r>
          </w:p>
        </w:tc>
        <w:tc>
          <w:tcPr>
            <w:tcW w:w="4223" w:type="dxa"/>
            <w:shd w:val="clear" w:color="auto" w:fill="auto"/>
          </w:tcPr>
          <w:p w14:paraId="493588B4" w14:textId="77777777" w:rsidR="00BD74C3" w:rsidRPr="000B63FD" w:rsidRDefault="00BD74C3" w:rsidP="00455F22">
            <w:pPr>
              <w:pStyle w:val="TAL"/>
            </w:pPr>
            <w:r w:rsidRPr="00D1205D">
              <w:t>An optional query parameter for an HTTP method was received in the URI with a semantically incorrect value that prevents successful processing of the service request. (</w:t>
            </w:r>
            <w:r>
              <w:t>NOTE </w:t>
            </w:r>
            <w:r w:rsidRPr="00D1205D">
              <w:t>1)</w:t>
            </w:r>
          </w:p>
        </w:tc>
      </w:tr>
      <w:tr w:rsidR="00BD74C3" w:rsidRPr="000B63FD" w14:paraId="67F10CA3" w14:textId="77777777" w:rsidTr="00455F22">
        <w:trPr>
          <w:cantSplit/>
          <w:jc w:val="center"/>
        </w:trPr>
        <w:tc>
          <w:tcPr>
            <w:tcW w:w="2972" w:type="dxa"/>
            <w:shd w:val="clear" w:color="auto" w:fill="auto"/>
          </w:tcPr>
          <w:p w14:paraId="57EDB385" w14:textId="77777777" w:rsidR="00BD74C3" w:rsidRPr="000B63FD" w:rsidRDefault="00BD74C3" w:rsidP="00455F22">
            <w:pPr>
              <w:pStyle w:val="TAL"/>
            </w:pPr>
            <w:r w:rsidRPr="00D1205D">
              <w:t>MANDATORY_QUERY_PARAM_MISSING</w:t>
            </w:r>
          </w:p>
        </w:tc>
        <w:tc>
          <w:tcPr>
            <w:tcW w:w="2552" w:type="dxa"/>
            <w:shd w:val="clear" w:color="auto" w:fill="auto"/>
          </w:tcPr>
          <w:p w14:paraId="550CEC60" w14:textId="77777777" w:rsidR="00BD74C3" w:rsidRPr="000B63FD" w:rsidRDefault="00BD74C3" w:rsidP="00455F22">
            <w:pPr>
              <w:pStyle w:val="TAL"/>
            </w:pPr>
            <w:r w:rsidRPr="00D1205D">
              <w:t>400 Bad Request</w:t>
            </w:r>
          </w:p>
        </w:tc>
        <w:tc>
          <w:tcPr>
            <w:tcW w:w="4223" w:type="dxa"/>
            <w:shd w:val="clear" w:color="auto" w:fill="auto"/>
          </w:tcPr>
          <w:p w14:paraId="6BD510C3" w14:textId="77777777" w:rsidR="00BD74C3" w:rsidRPr="000B63FD" w:rsidRDefault="00BD74C3" w:rsidP="00455F22">
            <w:pPr>
              <w:pStyle w:val="TAL"/>
            </w:pPr>
            <w:r w:rsidRPr="00D1205D">
              <w:t>Query parameter which is defined as mandatory, or as conditional but mandatory required, for an HTTP method is not included in the URI of the request. (</w:t>
            </w:r>
            <w:r>
              <w:t>NOTE </w:t>
            </w:r>
            <w:r w:rsidRPr="00D1205D">
              <w:t>1)</w:t>
            </w:r>
          </w:p>
        </w:tc>
      </w:tr>
      <w:tr w:rsidR="00BD74C3" w:rsidRPr="000B63FD" w14:paraId="6714CF97" w14:textId="77777777" w:rsidTr="00455F22">
        <w:trPr>
          <w:cantSplit/>
          <w:jc w:val="center"/>
        </w:trPr>
        <w:tc>
          <w:tcPr>
            <w:tcW w:w="2972" w:type="dxa"/>
            <w:shd w:val="clear" w:color="auto" w:fill="auto"/>
          </w:tcPr>
          <w:p w14:paraId="257EB68A" w14:textId="77777777" w:rsidR="00BD74C3" w:rsidRPr="000B63FD" w:rsidRDefault="00BD74C3" w:rsidP="00455F22">
            <w:pPr>
              <w:pStyle w:val="TAL"/>
            </w:pPr>
            <w:r w:rsidRPr="000B63FD">
              <w:t>MANDATORY_IE_INCORRECT</w:t>
            </w:r>
          </w:p>
        </w:tc>
        <w:tc>
          <w:tcPr>
            <w:tcW w:w="2552" w:type="dxa"/>
            <w:shd w:val="clear" w:color="auto" w:fill="auto"/>
          </w:tcPr>
          <w:p w14:paraId="092D8023" w14:textId="77777777" w:rsidR="00BD74C3" w:rsidRPr="000B63FD" w:rsidRDefault="00BD74C3" w:rsidP="00455F22">
            <w:pPr>
              <w:pStyle w:val="TAL"/>
            </w:pPr>
            <w:r w:rsidRPr="000B63FD">
              <w:t>400 Bad Request</w:t>
            </w:r>
          </w:p>
        </w:tc>
        <w:tc>
          <w:tcPr>
            <w:tcW w:w="4223" w:type="dxa"/>
            <w:shd w:val="clear" w:color="auto" w:fill="auto"/>
          </w:tcPr>
          <w:p w14:paraId="31997471" w14:textId="77777777" w:rsidR="00BD74C3" w:rsidRPr="000B63FD" w:rsidRDefault="00BD74C3" w:rsidP="00455F22">
            <w:pPr>
              <w:pStyle w:val="TAL"/>
            </w:pPr>
            <w:r w:rsidRPr="000B63FD">
              <w:t xml:space="preserve">A mandatory IE </w:t>
            </w:r>
            <w:r>
              <w:t xml:space="preserve">(within a variable part </w:t>
            </w:r>
            <w:r w:rsidRPr="00B73722">
              <w:t>of a</w:t>
            </w:r>
            <w:r w:rsidRPr="00CE69D1">
              <w:t xml:space="preserve">n </w:t>
            </w:r>
            <w:r w:rsidRPr="0078288A">
              <w:rPr>
                <w:rFonts w:cs="Arial"/>
              </w:rPr>
              <w:t xml:space="preserve">"apiSpecificResourceUriPart" </w:t>
            </w:r>
            <w:r>
              <w:rPr>
                <w:rFonts w:cs="Arial"/>
              </w:rPr>
              <w:t xml:space="preserve">or within an HTTP header), </w:t>
            </w:r>
            <w:r w:rsidRPr="000B63FD">
              <w:t>or conditional IE but mandatory required, for an HTTP method was received with a semantically incorrect value. (</w:t>
            </w:r>
            <w:r>
              <w:t>NOTE </w:t>
            </w:r>
            <w:r w:rsidRPr="000B63FD">
              <w:t>1)</w:t>
            </w:r>
            <w:r>
              <w:t xml:space="preserve"> </w:t>
            </w:r>
          </w:p>
        </w:tc>
      </w:tr>
      <w:tr w:rsidR="00BD74C3" w:rsidRPr="000B63FD" w14:paraId="02907FA4" w14:textId="77777777" w:rsidTr="00455F22">
        <w:trPr>
          <w:cantSplit/>
          <w:jc w:val="center"/>
        </w:trPr>
        <w:tc>
          <w:tcPr>
            <w:tcW w:w="2972" w:type="dxa"/>
            <w:shd w:val="clear" w:color="auto" w:fill="auto"/>
          </w:tcPr>
          <w:p w14:paraId="246CCB12" w14:textId="77777777" w:rsidR="00BD74C3" w:rsidRPr="000B63FD" w:rsidRDefault="00BD74C3" w:rsidP="00455F22">
            <w:pPr>
              <w:pStyle w:val="TAL"/>
            </w:pPr>
            <w:r>
              <w:t>OPTIONAL</w:t>
            </w:r>
            <w:r w:rsidRPr="000B63FD">
              <w:t>_IE_INCORRECT</w:t>
            </w:r>
          </w:p>
        </w:tc>
        <w:tc>
          <w:tcPr>
            <w:tcW w:w="2552" w:type="dxa"/>
            <w:shd w:val="clear" w:color="auto" w:fill="auto"/>
          </w:tcPr>
          <w:p w14:paraId="7CB724A3" w14:textId="77777777" w:rsidR="00BD74C3" w:rsidRPr="000B63FD" w:rsidRDefault="00BD74C3" w:rsidP="00455F22">
            <w:pPr>
              <w:pStyle w:val="TAL"/>
            </w:pPr>
            <w:r w:rsidRPr="000B63FD">
              <w:t>400 Bad Request</w:t>
            </w:r>
          </w:p>
        </w:tc>
        <w:tc>
          <w:tcPr>
            <w:tcW w:w="4223" w:type="dxa"/>
            <w:shd w:val="clear" w:color="auto" w:fill="auto"/>
          </w:tcPr>
          <w:p w14:paraId="19057CC6" w14:textId="77777777" w:rsidR="00BD74C3" w:rsidRPr="000B63FD" w:rsidRDefault="00BD74C3" w:rsidP="00455F22">
            <w:pPr>
              <w:pStyle w:val="TAL"/>
            </w:pPr>
            <w:r w:rsidRPr="000B63FD">
              <w:t>A</w:t>
            </w:r>
            <w:r>
              <w:t>n</w:t>
            </w:r>
            <w:r w:rsidRPr="000B63FD">
              <w:t xml:space="preserve"> </w:t>
            </w:r>
            <w:r>
              <w:t xml:space="preserve">optional </w:t>
            </w:r>
            <w:r w:rsidRPr="000B63FD">
              <w:t xml:space="preserve">IE </w:t>
            </w:r>
            <w:r>
              <w:t>(within an HTTP header)</w:t>
            </w:r>
            <w:r w:rsidRPr="0078288A">
              <w:rPr>
                <w:rFonts w:cs="Arial"/>
              </w:rPr>
              <w:t xml:space="preserve"> </w:t>
            </w:r>
            <w:r w:rsidRPr="000B63FD">
              <w:t>for an HTTP method was received with a semantically incorrect value</w:t>
            </w:r>
            <w:r>
              <w:t xml:space="preserve"> that prevents successful processing of the service request</w:t>
            </w:r>
            <w:r w:rsidRPr="000B63FD">
              <w:t>. (</w:t>
            </w:r>
            <w:r>
              <w:t>NOTE </w:t>
            </w:r>
            <w:r w:rsidRPr="000B63FD">
              <w:t>1)</w:t>
            </w:r>
          </w:p>
        </w:tc>
      </w:tr>
      <w:tr w:rsidR="00BD74C3" w:rsidRPr="000B63FD" w14:paraId="3588749B" w14:textId="77777777" w:rsidTr="00455F22">
        <w:trPr>
          <w:cantSplit/>
          <w:jc w:val="center"/>
        </w:trPr>
        <w:tc>
          <w:tcPr>
            <w:tcW w:w="2972" w:type="dxa"/>
            <w:shd w:val="clear" w:color="auto" w:fill="auto"/>
          </w:tcPr>
          <w:p w14:paraId="7C7D6388" w14:textId="77777777" w:rsidR="00BD74C3" w:rsidRPr="000B63FD" w:rsidRDefault="00BD74C3" w:rsidP="00455F22">
            <w:pPr>
              <w:pStyle w:val="TAL"/>
            </w:pPr>
            <w:r w:rsidRPr="000B63FD">
              <w:t>MANDATORY_IE_MISSING</w:t>
            </w:r>
          </w:p>
        </w:tc>
        <w:tc>
          <w:tcPr>
            <w:tcW w:w="2552" w:type="dxa"/>
            <w:shd w:val="clear" w:color="auto" w:fill="auto"/>
          </w:tcPr>
          <w:p w14:paraId="71605802" w14:textId="77777777" w:rsidR="00BD74C3" w:rsidRPr="000B63FD" w:rsidRDefault="00BD74C3" w:rsidP="00455F22">
            <w:pPr>
              <w:pStyle w:val="TAL"/>
            </w:pPr>
            <w:r w:rsidRPr="000B63FD">
              <w:t>400 Bad Request</w:t>
            </w:r>
          </w:p>
        </w:tc>
        <w:tc>
          <w:tcPr>
            <w:tcW w:w="4223" w:type="dxa"/>
            <w:shd w:val="clear" w:color="auto" w:fill="auto"/>
          </w:tcPr>
          <w:p w14:paraId="181D4262" w14:textId="77777777" w:rsidR="00BD74C3" w:rsidRPr="000B63FD" w:rsidRDefault="00BD74C3" w:rsidP="00455F22">
            <w:pPr>
              <w:pStyle w:val="TAL"/>
            </w:pPr>
            <w:r>
              <w:t xml:space="preserve">A mandatory </w:t>
            </w:r>
            <w:r w:rsidRPr="000B63FD">
              <w:t xml:space="preserve">IE </w:t>
            </w:r>
            <w:r>
              <w:t>(within the variable part</w:t>
            </w:r>
            <w:r w:rsidRPr="002513D9">
              <w:t xml:space="preserve"> </w:t>
            </w:r>
            <w:r w:rsidRPr="00B73722">
              <w:t>of a</w:t>
            </w:r>
            <w:r w:rsidRPr="00CE69D1">
              <w:t xml:space="preserve">n </w:t>
            </w:r>
            <w:r w:rsidRPr="0078288A">
              <w:rPr>
                <w:rFonts w:cs="Arial"/>
              </w:rPr>
              <w:t>"apiSpecificResourceUriPart"</w:t>
            </w:r>
            <w:r>
              <w:rPr>
                <w:rFonts w:cs="Arial"/>
              </w:rPr>
              <w:t xml:space="preserve"> or within an HTTP header),</w:t>
            </w:r>
            <w:r w:rsidRPr="000B63FD">
              <w:t xml:space="preserve"> or conditional </w:t>
            </w:r>
            <w:r>
              <w:t xml:space="preserve">IE </w:t>
            </w:r>
            <w:r w:rsidRPr="000B63FD">
              <w:t>but mandatory required, for an HTTP method is not included in the request. (</w:t>
            </w:r>
            <w:r>
              <w:t>NOTE </w:t>
            </w:r>
            <w:r w:rsidRPr="000B63FD">
              <w:t>1)</w:t>
            </w:r>
          </w:p>
        </w:tc>
      </w:tr>
      <w:tr w:rsidR="00BD74C3" w:rsidRPr="000B63FD" w14:paraId="5FE381E4" w14:textId="77777777" w:rsidTr="00455F22">
        <w:trPr>
          <w:cantSplit/>
          <w:jc w:val="center"/>
        </w:trPr>
        <w:tc>
          <w:tcPr>
            <w:tcW w:w="2972" w:type="dxa"/>
            <w:shd w:val="clear" w:color="auto" w:fill="auto"/>
          </w:tcPr>
          <w:p w14:paraId="4EEE3154" w14:textId="77777777" w:rsidR="00BD74C3" w:rsidRPr="000B63FD" w:rsidRDefault="00BD74C3" w:rsidP="00455F22">
            <w:pPr>
              <w:pStyle w:val="TAL"/>
            </w:pPr>
            <w:r w:rsidRPr="000B63FD">
              <w:t>UNSPECIFIED_MSG_FAILURE</w:t>
            </w:r>
          </w:p>
        </w:tc>
        <w:tc>
          <w:tcPr>
            <w:tcW w:w="2552" w:type="dxa"/>
            <w:shd w:val="clear" w:color="auto" w:fill="auto"/>
          </w:tcPr>
          <w:p w14:paraId="22E7473F" w14:textId="77777777" w:rsidR="00BD74C3" w:rsidRPr="000B63FD" w:rsidRDefault="00BD74C3" w:rsidP="00455F22">
            <w:pPr>
              <w:pStyle w:val="TAL"/>
            </w:pPr>
            <w:r w:rsidRPr="000B63FD">
              <w:t>400 Bad Request</w:t>
            </w:r>
          </w:p>
        </w:tc>
        <w:tc>
          <w:tcPr>
            <w:tcW w:w="4223" w:type="dxa"/>
            <w:shd w:val="clear" w:color="auto" w:fill="auto"/>
          </w:tcPr>
          <w:p w14:paraId="1DA50CA9" w14:textId="77777777" w:rsidR="00BD74C3" w:rsidRPr="000B63FD" w:rsidRDefault="00BD74C3" w:rsidP="00455F22">
            <w:pPr>
              <w:pStyle w:val="TAL"/>
            </w:pPr>
            <w:r w:rsidRPr="000B63FD">
              <w:t>The request is rejected due to unspecified client error. (</w:t>
            </w:r>
            <w:r>
              <w:t>NOTE </w:t>
            </w:r>
            <w:r w:rsidRPr="000B63FD">
              <w:t>2)</w:t>
            </w:r>
          </w:p>
        </w:tc>
      </w:tr>
      <w:tr w:rsidR="00BD74C3" w:rsidRPr="000B63FD" w14:paraId="513C0AAB" w14:textId="77777777" w:rsidTr="00455F22">
        <w:trPr>
          <w:cantSplit/>
          <w:jc w:val="center"/>
        </w:trPr>
        <w:tc>
          <w:tcPr>
            <w:tcW w:w="2972" w:type="dxa"/>
            <w:shd w:val="clear" w:color="auto" w:fill="auto"/>
          </w:tcPr>
          <w:p w14:paraId="35FAE125" w14:textId="77777777" w:rsidR="00BD74C3" w:rsidRPr="000B63FD" w:rsidRDefault="00BD74C3" w:rsidP="00455F22">
            <w:pPr>
              <w:pStyle w:val="TAL"/>
            </w:pPr>
            <w:r>
              <w:t>NF_DISCOVERY_FAILURE</w:t>
            </w:r>
          </w:p>
        </w:tc>
        <w:tc>
          <w:tcPr>
            <w:tcW w:w="2552" w:type="dxa"/>
            <w:shd w:val="clear" w:color="auto" w:fill="auto"/>
          </w:tcPr>
          <w:p w14:paraId="749C0FB2" w14:textId="77777777" w:rsidR="00BD74C3" w:rsidRPr="000B63FD" w:rsidRDefault="00BD74C3" w:rsidP="00455F22">
            <w:pPr>
              <w:pStyle w:val="TAL"/>
            </w:pPr>
            <w:r w:rsidRPr="000B63FD">
              <w:t>400 Bad Request</w:t>
            </w:r>
          </w:p>
        </w:tc>
        <w:tc>
          <w:tcPr>
            <w:tcW w:w="4223" w:type="dxa"/>
            <w:shd w:val="clear" w:color="auto" w:fill="auto"/>
          </w:tcPr>
          <w:p w14:paraId="221315E7" w14:textId="77777777" w:rsidR="00BD74C3" w:rsidRPr="000B63FD" w:rsidRDefault="00BD74C3" w:rsidP="00455F22">
            <w:pPr>
              <w:pStyle w:val="TAL"/>
            </w:pPr>
            <w:r w:rsidRPr="000B63FD">
              <w:t xml:space="preserve">The request is rejected </w:t>
            </w:r>
            <w:r>
              <w:t>by the SCP because no NF Service Producer can be found matching the NF service discovery factors (see clause 6.10.6).</w:t>
            </w:r>
          </w:p>
        </w:tc>
      </w:tr>
      <w:tr w:rsidR="00BD74C3" w:rsidRPr="000B63FD" w14:paraId="1EF03646" w14:textId="77777777" w:rsidTr="00455F22">
        <w:trPr>
          <w:cantSplit/>
          <w:jc w:val="center"/>
        </w:trPr>
        <w:tc>
          <w:tcPr>
            <w:tcW w:w="2972" w:type="dxa"/>
            <w:shd w:val="clear" w:color="auto" w:fill="auto"/>
          </w:tcPr>
          <w:p w14:paraId="07723477" w14:textId="77777777" w:rsidR="00BD74C3" w:rsidRPr="000B63FD" w:rsidRDefault="00BD74C3" w:rsidP="00455F22">
            <w:pPr>
              <w:pStyle w:val="TAL"/>
            </w:pPr>
            <w:r>
              <w:t>INVALID_DISCOVERY_PARAM</w:t>
            </w:r>
          </w:p>
        </w:tc>
        <w:tc>
          <w:tcPr>
            <w:tcW w:w="2552" w:type="dxa"/>
            <w:shd w:val="clear" w:color="auto" w:fill="auto"/>
          </w:tcPr>
          <w:p w14:paraId="435373C0" w14:textId="77777777" w:rsidR="00BD74C3" w:rsidRPr="000B63FD" w:rsidRDefault="00BD74C3" w:rsidP="00455F22">
            <w:pPr>
              <w:pStyle w:val="TAL"/>
            </w:pPr>
            <w:r w:rsidRPr="000B63FD">
              <w:t>400 Bad Request</w:t>
            </w:r>
          </w:p>
        </w:tc>
        <w:tc>
          <w:tcPr>
            <w:tcW w:w="4223" w:type="dxa"/>
            <w:shd w:val="clear" w:color="auto" w:fill="auto"/>
          </w:tcPr>
          <w:p w14:paraId="738C6144" w14:textId="77777777" w:rsidR="00BD74C3" w:rsidRDefault="00BD74C3" w:rsidP="00455F22">
            <w:pPr>
              <w:pStyle w:val="TAL"/>
            </w:pPr>
            <w:r w:rsidRPr="000B63FD">
              <w:t xml:space="preserve">The request is rejected </w:t>
            </w:r>
            <w:r>
              <w:t xml:space="preserve">by the SCP because it contains an </w:t>
            </w:r>
            <w:r w:rsidRPr="000B63FD">
              <w:rPr>
                <w:rFonts w:hint="eastAsia"/>
              </w:rPr>
              <w:t xml:space="preserve">unsupported </w:t>
            </w:r>
            <w:r>
              <w:t xml:space="preserve">discovery parameter (i.e. unknown </w:t>
            </w:r>
            <w:r>
              <w:rPr>
                <w:lang w:eastAsia="zh-CN"/>
              </w:rPr>
              <w:t xml:space="preserve">3gpp-Sbi-Discovery-* </w:t>
            </w:r>
            <w:r>
              <w:t>header) (see clause 6.10.3.2).</w:t>
            </w:r>
          </w:p>
          <w:p w14:paraId="6B7C69B5" w14:textId="77777777" w:rsidR="00BD74C3" w:rsidRPr="000B63FD" w:rsidRDefault="00BD74C3" w:rsidP="00455F22">
            <w:pPr>
              <w:pStyle w:val="TAL"/>
            </w:pPr>
            <w:r>
              <w:t>(NOTE 1)</w:t>
            </w:r>
          </w:p>
        </w:tc>
      </w:tr>
      <w:tr w:rsidR="00BD74C3" w:rsidRPr="000B63FD" w14:paraId="0F82A7FD" w14:textId="77777777" w:rsidTr="00455F22">
        <w:trPr>
          <w:cantSplit/>
          <w:jc w:val="center"/>
        </w:trPr>
        <w:tc>
          <w:tcPr>
            <w:tcW w:w="2972" w:type="dxa"/>
            <w:shd w:val="clear" w:color="auto" w:fill="auto"/>
          </w:tcPr>
          <w:p w14:paraId="005ED61A" w14:textId="77777777" w:rsidR="00BD74C3" w:rsidRDefault="00BD74C3" w:rsidP="00455F22">
            <w:pPr>
              <w:pStyle w:val="TAL"/>
              <w:rPr>
                <w:lang w:eastAsia="zh-CN"/>
              </w:rPr>
            </w:pPr>
            <w:r>
              <w:rPr>
                <w:rFonts w:hint="eastAsia"/>
                <w:lang w:eastAsia="zh-CN"/>
              </w:rPr>
              <w:t>M</w:t>
            </w:r>
            <w:r>
              <w:rPr>
                <w:lang w:eastAsia="zh-CN"/>
              </w:rPr>
              <w:t>SG_LOOP_DETECTED</w:t>
            </w:r>
          </w:p>
        </w:tc>
        <w:tc>
          <w:tcPr>
            <w:tcW w:w="2552" w:type="dxa"/>
            <w:shd w:val="clear" w:color="auto" w:fill="auto"/>
          </w:tcPr>
          <w:p w14:paraId="51485F89" w14:textId="77777777" w:rsidR="00BD74C3" w:rsidRPr="000B63FD" w:rsidRDefault="00BD74C3" w:rsidP="00455F22">
            <w:pPr>
              <w:pStyle w:val="TAL"/>
              <w:rPr>
                <w:lang w:eastAsia="zh-CN"/>
              </w:rPr>
            </w:pPr>
            <w:r>
              <w:rPr>
                <w:rFonts w:hint="eastAsia"/>
                <w:lang w:eastAsia="zh-CN"/>
              </w:rPr>
              <w:t>4</w:t>
            </w:r>
            <w:r>
              <w:rPr>
                <w:lang w:eastAsia="zh-CN"/>
              </w:rPr>
              <w:t>00 Bad Request</w:t>
            </w:r>
          </w:p>
        </w:tc>
        <w:tc>
          <w:tcPr>
            <w:tcW w:w="4223" w:type="dxa"/>
            <w:shd w:val="clear" w:color="auto" w:fill="auto"/>
          </w:tcPr>
          <w:p w14:paraId="6085FE89" w14:textId="77777777" w:rsidR="00BD74C3" w:rsidRPr="000B63FD" w:rsidRDefault="00BD74C3" w:rsidP="00455F22">
            <w:pPr>
              <w:pStyle w:val="TAL"/>
              <w:rPr>
                <w:lang w:eastAsia="zh-CN"/>
              </w:rPr>
            </w:pPr>
            <w:r>
              <w:rPr>
                <w:rFonts w:hint="eastAsia"/>
                <w:lang w:eastAsia="zh-CN"/>
              </w:rPr>
              <w:t>T</w:t>
            </w:r>
            <w:r>
              <w:rPr>
                <w:lang w:eastAsia="zh-CN"/>
              </w:rPr>
              <w:t>he request is rejected because message loop is detected.</w:t>
            </w:r>
          </w:p>
        </w:tc>
      </w:tr>
      <w:tr w:rsidR="00BD74C3" w:rsidRPr="000B63FD" w14:paraId="5E131DE7" w14:textId="77777777" w:rsidTr="00455F22">
        <w:trPr>
          <w:cantSplit/>
          <w:jc w:val="center"/>
        </w:trPr>
        <w:tc>
          <w:tcPr>
            <w:tcW w:w="2972" w:type="dxa"/>
            <w:shd w:val="clear" w:color="auto" w:fill="auto"/>
          </w:tcPr>
          <w:p w14:paraId="22733CB3" w14:textId="77777777" w:rsidR="00BD74C3" w:rsidRPr="00D1205D" w:rsidRDefault="00BD74C3" w:rsidP="00455F22">
            <w:pPr>
              <w:pStyle w:val="TAL"/>
            </w:pPr>
            <w:r>
              <w:t>MISSING_ACCESS_TOKEN_INFO</w:t>
            </w:r>
          </w:p>
        </w:tc>
        <w:tc>
          <w:tcPr>
            <w:tcW w:w="2552" w:type="dxa"/>
            <w:shd w:val="clear" w:color="auto" w:fill="auto"/>
          </w:tcPr>
          <w:p w14:paraId="39EC63D0" w14:textId="77777777" w:rsidR="00BD74C3" w:rsidRPr="00D1205D" w:rsidRDefault="00BD74C3" w:rsidP="00455F22">
            <w:pPr>
              <w:pStyle w:val="TAL"/>
            </w:pPr>
            <w:r w:rsidRPr="00D1205D">
              <w:t>400 Bad Request</w:t>
            </w:r>
          </w:p>
        </w:tc>
        <w:tc>
          <w:tcPr>
            <w:tcW w:w="4223" w:type="dxa"/>
            <w:shd w:val="clear" w:color="auto" w:fill="auto"/>
          </w:tcPr>
          <w:p w14:paraId="3CBDF2A9" w14:textId="77777777" w:rsidR="00BD74C3" w:rsidRPr="00D1205D" w:rsidRDefault="00BD74C3" w:rsidP="00455F22">
            <w:pPr>
              <w:pStyle w:val="TAL"/>
            </w:pPr>
            <w:r>
              <w:t>The request is rejected due to missing information in the service request that prevents the SCP from requesting an access token to the Authorization Server. See clause </w:t>
            </w:r>
            <w:r w:rsidRPr="006614F1">
              <w:rPr>
                <w:lang w:val="en-US" w:eastAsia="zh-CN"/>
              </w:rPr>
              <w:t>6.10.3.</w:t>
            </w:r>
            <w:r>
              <w:rPr>
                <w:lang w:val="en-US" w:eastAsia="zh-CN"/>
              </w:rPr>
              <w:t>5.</w:t>
            </w:r>
          </w:p>
        </w:tc>
      </w:tr>
      <w:tr w:rsidR="00BD74C3" w:rsidRPr="000B63FD" w14:paraId="0FAE4A87" w14:textId="77777777" w:rsidTr="00455F22">
        <w:trPr>
          <w:cantSplit/>
          <w:jc w:val="center"/>
        </w:trPr>
        <w:tc>
          <w:tcPr>
            <w:tcW w:w="2972" w:type="dxa"/>
            <w:shd w:val="clear" w:color="auto" w:fill="auto"/>
          </w:tcPr>
          <w:p w14:paraId="1E6EFEF6" w14:textId="77777777" w:rsidR="00BD74C3" w:rsidRDefault="00BD74C3" w:rsidP="00455F22">
            <w:pPr>
              <w:pStyle w:val="TAL"/>
            </w:pPr>
            <w:r>
              <w:t>ACCESS_TOKEN_DENIED</w:t>
            </w:r>
          </w:p>
        </w:tc>
        <w:tc>
          <w:tcPr>
            <w:tcW w:w="2552" w:type="dxa"/>
            <w:shd w:val="clear" w:color="auto" w:fill="auto"/>
          </w:tcPr>
          <w:p w14:paraId="2337E741" w14:textId="77777777" w:rsidR="00BD74C3" w:rsidRPr="00D1205D" w:rsidRDefault="00BD74C3" w:rsidP="00455F22">
            <w:pPr>
              <w:pStyle w:val="TAL"/>
            </w:pPr>
            <w:r w:rsidRPr="00D1205D">
              <w:rPr>
                <w:lang w:eastAsia="zh-CN"/>
              </w:rPr>
              <w:t>403 Forbidden</w:t>
            </w:r>
          </w:p>
        </w:tc>
        <w:tc>
          <w:tcPr>
            <w:tcW w:w="4223" w:type="dxa"/>
            <w:shd w:val="clear" w:color="auto" w:fill="auto"/>
          </w:tcPr>
          <w:p w14:paraId="32AF71D2" w14:textId="77777777" w:rsidR="00BD74C3" w:rsidRPr="00D1205D" w:rsidRDefault="00BD74C3" w:rsidP="00455F22">
            <w:pPr>
              <w:pStyle w:val="TAL"/>
            </w:pPr>
            <w:r>
              <w:t>The request is rejected due to the Authorization Server rejecting to grant an access token to the SCP. See clause </w:t>
            </w:r>
            <w:r w:rsidRPr="006614F1">
              <w:rPr>
                <w:lang w:val="en-US" w:eastAsia="zh-CN"/>
              </w:rPr>
              <w:t>6.10.3.</w:t>
            </w:r>
            <w:r>
              <w:rPr>
                <w:lang w:val="en-US" w:eastAsia="zh-CN"/>
              </w:rPr>
              <w:t>5.</w:t>
            </w:r>
          </w:p>
        </w:tc>
      </w:tr>
      <w:tr w:rsidR="00BD74C3" w:rsidRPr="000B63FD" w14:paraId="03CEE52B" w14:textId="77777777" w:rsidTr="00455F22">
        <w:trPr>
          <w:cantSplit/>
          <w:jc w:val="center"/>
        </w:trPr>
        <w:tc>
          <w:tcPr>
            <w:tcW w:w="2972" w:type="dxa"/>
            <w:shd w:val="clear" w:color="auto" w:fill="auto"/>
          </w:tcPr>
          <w:p w14:paraId="2C6DCA3A" w14:textId="77777777" w:rsidR="00BD74C3" w:rsidRDefault="00BD74C3" w:rsidP="00455F22">
            <w:pPr>
              <w:pStyle w:val="TAL"/>
            </w:pPr>
            <w:r w:rsidRPr="003E6078">
              <w:rPr>
                <w:rFonts w:hint="eastAsia"/>
              </w:rPr>
              <w:t>PLMNID_MISMATCH</w:t>
            </w:r>
          </w:p>
        </w:tc>
        <w:tc>
          <w:tcPr>
            <w:tcW w:w="2552" w:type="dxa"/>
            <w:shd w:val="clear" w:color="auto" w:fill="auto"/>
          </w:tcPr>
          <w:p w14:paraId="0AF3DADB" w14:textId="77777777" w:rsidR="00BD74C3" w:rsidRPr="00D1205D" w:rsidRDefault="00BD74C3" w:rsidP="00455F22">
            <w:pPr>
              <w:pStyle w:val="TAL"/>
              <w:rPr>
                <w:lang w:eastAsia="zh-CN"/>
              </w:rPr>
            </w:pPr>
            <w:r w:rsidRPr="003E6078">
              <w:rPr>
                <w:rFonts w:hint="eastAsia"/>
              </w:rPr>
              <w:t>403 Forbidden</w:t>
            </w:r>
          </w:p>
        </w:tc>
        <w:tc>
          <w:tcPr>
            <w:tcW w:w="4223" w:type="dxa"/>
            <w:shd w:val="clear" w:color="auto" w:fill="auto"/>
          </w:tcPr>
          <w:p w14:paraId="481FB77C" w14:textId="77777777" w:rsidR="00BD74C3" w:rsidRDefault="00BD74C3" w:rsidP="00455F22">
            <w:pPr>
              <w:pStyle w:val="TAL"/>
            </w:pPr>
            <w:r>
              <w:t>The request is rejected by the SEPP due to the PLMN ID in the bearer token carried in the "Authorization" header of the reconstructed message does not match the PLMN ID of the N32-f context.</w:t>
            </w:r>
          </w:p>
        </w:tc>
      </w:tr>
      <w:tr w:rsidR="00BD74C3" w:rsidRPr="000B63FD" w14:paraId="50A695C6" w14:textId="77777777" w:rsidTr="00455F22">
        <w:trPr>
          <w:cantSplit/>
          <w:jc w:val="center"/>
        </w:trPr>
        <w:tc>
          <w:tcPr>
            <w:tcW w:w="2972" w:type="dxa"/>
            <w:shd w:val="clear" w:color="auto" w:fill="auto"/>
          </w:tcPr>
          <w:p w14:paraId="333A6349" w14:textId="77777777" w:rsidR="00BD74C3" w:rsidRDefault="00BD74C3" w:rsidP="00455F22">
            <w:pPr>
              <w:pStyle w:val="TAL"/>
            </w:pPr>
            <w:r>
              <w:rPr>
                <w:rFonts w:hint="eastAsia"/>
                <w:lang w:eastAsia="ja-JP"/>
              </w:rPr>
              <w:t>R</w:t>
            </w:r>
            <w:r>
              <w:rPr>
                <w:lang w:eastAsia="ja-JP"/>
              </w:rPr>
              <w:t>EQUESTED_PURPOSE_NOT_ALLOWED</w:t>
            </w:r>
          </w:p>
        </w:tc>
        <w:tc>
          <w:tcPr>
            <w:tcW w:w="2552" w:type="dxa"/>
            <w:shd w:val="clear" w:color="auto" w:fill="auto"/>
          </w:tcPr>
          <w:p w14:paraId="61FFB7FE" w14:textId="77777777" w:rsidR="00BD74C3" w:rsidRPr="00D1205D" w:rsidRDefault="00BD74C3" w:rsidP="00455F22">
            <w:pPr>
              <w:pStyle w:val="TAL"/>
              <w:rPr>
                <w:lang w:eastAsia="zh-CN"/>
              </w:rPr>
            </w:pPr>
            <w:r>
              <w:rPr>
                <w:rFonts w:hint="eastAsia"/>
                <w:lang w:eastAsia="ja-JP"/>
              </w:rPr>
              <w:t>4</w:t>
            </w:r>
            <w:r>
              <w:rPr>
                <w:lang w:eastAsia="ja-JP"/>
              </w:rPr>
              <w:t>03 Forbidden</w:t>
            </w:r>
          </w:p>
        </w:tc>
        <w:tc>
          <w:tcPr>
            <w:tcW w:w="4223" w:type="dxa"/>
            <w:shd w:val="clear" w:color="auto" w:fill="auto"/>
          </w:tcPr>
          <w:p w14:paraId="2A426843" w14:textId="77777777" w:rsidR="00BD74C3" w:rsidRDefault="00BD74C3" w:rsidP="00455F22">
            <w:pPr>
              <w:pStyle w:val="TAL"/>
            </w:pPr>
            <w:r>
              <w:rPr>
                <w:rFonts w:hint="eastAsia"/>
                <w:lang w:eastAsia="ja-JP"/>
              </w:rPr>
              <w:t>T</w:t>
            </w:r>
            <w:r>
              <w:rPr>
                <w:lang w:eastAsia="ja-JP"/>
              </w:rPr>
              <w:t>he request is rejected due to requested purpose provided in the HTTP request is not allowed by the policy. See clause 6.14.</w:t>
            </w:r>
          </w:p>
        </w:tc>
      </w:tr>
      <w:tr w:rsidR="00DC4F8A" w:rsidRPr="000B63FD" w14:paraId="043FB45F" w14:textId="77777777" w:rsidTr="00455F22">
        <w:trPr>
          <w:cantSplit/>
          <w:jc w:val="center"/>
        </w:trPr>
        <w:tc>
          <w:tcPr>
            <w:tcW w:w="2972" w:type="dxa"/>
            <w:shd w:val="clear" w:color="auto" w:fill="auto"/>
          </w:tcPr>
          <w:p w14:paraId="7C2AA717" w14:textId="13B77174" w:rsidR="00DC4F8A" w:rsidRDefault="00DC4F8A" w:rsidP="00DC4F8A">
            <w:pPr>
              <w:pStyle w:val="TAL"/>
              <w:rPr>
                <w:lang w:eastAsia="ja-JP"/>
              </w:rPr>
            </w:pPr>
            <w:r>
              <w:rPr>
                <w:lang w:eastAsia="ja-JP"/>
              </w:rPr>
              <w:t>ORIGINATING_NETWORK_ID_MISMATCH</w:t>
            </w:r>
          </w:p>
        </w:tc>
        <w:tc>
          <w:tcPr>
            <w:tcW w:w="2552" w:type="dxa"/>
            <w:shd w:val="clear" w:color="auto" w:fill="auto"/>
          </w:tcPr>
          <w:p w14:paraId="0B590C1A" w14:textId="7F883AE4" w:rsidR="00DC4F8A" w:rsidRDefault="00DC4F8A" w:rsidP="00DC4F8A">
            <w:pPr>
              <w:pStyle w:val="TAL"/>
              <w:rPr>
                <w:lang w:eastAsia="ja-JP"/>
              </w:rPr>
            </w:pPr>
            <w:r w:rsidRPr="003E6078">
              <w:rPr>
                <w:rFonts w:hint="eastAsia"/>
                <w:lang w:eastAsia="ja-JP"/>
              </w:rPr>
              <w:t>403 Forbidden</w:t>
            </w:r>
          </w:p>
        </w:tc>
        <w:tc>
          <w:tcPr>
            <w:tcW w:w="4223" w:type="dxa"/>
            <w:shd w:val="clear" w:color="auto" w:fill="auto"/>
          </w:tcPr>
          <w:p w14:paraId="723206E7" w14:textId="28482F2C" w:rsidR="00DC4F8A" w:rsidRDefault="00DC4F8A" w:rsidP="00DC4F8A">
            <w:pPr>
              <w:pStyle w:val="TAL"/>
              <w:rPr>
                <w:lang w:eastAsia="ja-JP"/>
              </w:rPr>
            </w:pPr>
            <w:r w:rsidRPr="00E12011">
              <w:rPr>
                <w:lang w:eastAsia="ja-JP"/>
              </w:rPr>
              <w:t xml:space="preserve">The request is rejected because the </w:t>
            </w:r>
            <w:r>
              <w:rPr>
                <w:lang w:eastAsia="ja-JP"/>
              </w:rPr>
              <w:t xml:space="preserve">PLMN ID or the SNPN ID received in the </w:t>
            </w:r>
            <w:r w:rsidRPr="000B63FD">
              <w:rPr>
                <w:lang w:eastAsia="ja-JP"/>
              </w:rPr>
              <w:t>3gpp-</w:t>
            </w:r>
            <w:r>
              <w:rPr>
                <w:lang w:eastAsia="ja-JP"/>
              </w:rPr>
              <w:t>Sbi-Originating-Network-Id header does not match</w:t>
            </w:r>
            <w:r w:rsidRPr="00C33FD5">
              <w:rPr>
                <w:lang w:eastAsia="ja-JP"/>
              </w:rPr>
              <w:t xml:space="preserve"> with any of the PLMN IDs that the sending SEPP represents</w:t>
            </w:r>
            <w:r>
              <w:rPr>
                <w:lang w:eastAsia="ja-JP"/>
              </w:rPr>
              <w:t>.</w:t>
            </w:r>
          </w:p>
        </w:tc>
      </w:tr>
      <w:tr w:rsidR="00BD74C3" w:rsidRPr="000B63FD" w14:paraId="3691D6EC" w14:textId="77777777" w:rsidTr="00455F22">
        <w:trPr>
          <w:cantSplit/>
          <w:jc w:val="center"/>
        </w:trPr>
        <w:tc>
          <w:tcPr>
            <w:tcW w:w="2972" w:type="dxa"/>
            <w:shd w:val="clear" w:color="auto" w:fill="auto"/>
          </w:tcPr>
          <w:p w14:paraId="21CCB90E" w14:textId="77777777" w:rsidR="00BD74C3" w:rsidRDefault="00BD74C3" w:rsidP="00455F22">
            <w:pPr>
              <w:pStyle w:val="TAL"/>
            </w:pPr>
            <w:r w:rsidRPr="00D1205D">
              <w:t>INCORRECT_LENGTH</w:t>
            </w:r>
          </w:p>
        </w:tc>
        <w:tc>
          <w:tcPr>
            <w:tcW w:w="2552" w:type="dxa"/>
            <w:shd w:val="clear" w:color="auto" w:fill="auto"/>
          </w:tcPr>
          <w:p w14:paraId="45E405AF" w14:textId="77777777" w:rsidR="00BD74C3" w:rsidRPr="00D1205D" w:rsidRDefault="00BD74C3" w:rsidP="00455F22">
            <w:pPr>
              <w:pStyle w:val="TAL"/>
              <w:rPr>
                <w:lang w:eastAsia="zh-CN"/>
              </w:rPr>
            </w:pPr>
            <w:r w:rsidRPr="00D1205D">
              <w:t>411 Length Required</w:t>
            </w:r>
          </w:p>
        </w:tc>
        <w:tc>
          <w:tcPr>
            <w:tcW w:w="4223" w:type="dxa"/>
            <w:shd w:val="clear" w:color="auto" w:fill="auto"/>
          </w:tcPr>
          <w:p w14:paraId="57BADBDF" w14:textId="77777777" w:rsidR="00BD74C3" w:rsidRDefault="00BD74C3" w:rsidP="00455F22">
            <w:pPr>
              <w:pStyle w:val="TAL"/>
            </w:pPr>
            <w:r w:rsidRPr="00D1205D">
              <w:t>The request is rejected due to incorrect value of a Content-length header field.</w:t>
            </w:r>
          </w:p>
        </w:tc>
      </w:tr>
      <w:tr w:rsidR="00BD74C3" w:rsidRPr="000B63FD" w14:paraId="41A177CE" w14:textId="77777777" w:rsidTr="00455F22">
        <w:trPr>
          <w:cantSplit/>
          <w:jc w:val="center"/>
        </w:trPr>
        <w:tc>
          <w:tcPr>
            <w:tcW w:w="2972" w:type="dxa"/>
            <w:shd w:val="clear" w:color="auto" w:fill="auto"/>
          </w:tcPr>
          <w:p w14:paraId="13EEFE91" w14:textId="77777777" w:rsidR="00BD74C3" w:rsidRPr="000B63FD" w:rsidRDefault="00BD74C3" w:rsidP="00455F22">
            <w:pPr>
              <w:pStyle w:val="TAL"/>
            </w:pPr>
            <w:r w:rsidRPr="00B6200D">
              <w:lastRenderedPageBreak/>
              <w:t>NF_CONGESTION_RISK</w:t>
            </w:r>
          </w:p>
        </w:tc>
        <w:tc>
          <w:tcPr>
            <w:tcW w:w="2552" w:type="dxa"/>
            <w:shd w:val="clear" w:color="auto" w:fill="auto"/>
          </w:tcPr>
          <w:p w14:paraId="52A8CA8E" w14:textId="77777777" w:rsidR="00BD74C3" w:rsidRPr="000B63FD" w:rsidRDefault="00BD74C3" w:rsidP="00455F22">
            <w:pPr>
              <w:pStyle w:val="TAL"/>
            </w:pPr>
            <w:r>
              <w:t xml:space="preserve">429 </w:t>
            </w:r>
            <w:r w:rsidRPr="000B63FD">
              <w:rPr>
                <w:lang w:eastAsia="zh-CN"/>
              </w:rPr>
              <w:t>Too Many Requests</w:t>
            </w:r>
          </w:p>
        </w:tc>
        <w:tc>
          <w:tcPr>
            <w:tcW w:w="4223" w:type="dxa"/>
            <w:shd w:val="clear" w:color="auto" w:fill="auto"/>
          </w:tcPr>
          <w:p w14:paraId="306F872C" w14:textId="77777777" w:rsidR="00BD74C3" w:rsidRPr="000B63FD" w:rsidRDefault="00BD74C3" w:rsidP="00455F22">
            <w:pPr>
              <w:pStyle w:val="TAL"/>
            </w:pPr>
            <w:r w:rsidRPr="000B63FD">
              <w:t>The request is rejected due</w:t>
            </w:r>
            <w:r>
              <w:t xml:space="preserve"> to </w:t>
            </w:r>
            <w:r w:rsidRPr="000B63FD">
              <w:rPr>
                <w:lang w:eastAsia="zh-CN"/>
              </w:rPr>
              <w:t>excessive traffic which, if continued over time, may lead to (or may increase) an overload situation</w:t>
            </w:r>
            <w:r>
              <w:rPr>
                <w:lang w:eastAsia="zh-CN"/>
              </w:rPr>
              <w:t>.</w:t>
            </w:r>
          </w:p>
        </w:tc>
      </w:tr>
      <w:tr w:rsidR="00BD74C3" w:rsidRPr="000B63FD" w14:paraId="3E2BBE50" w14:textId="77777777" w:rsidTr="00455F22">
        <w:trPr>
          <w:cantSplit/>
          <w:jc w:val="center"/>
        </w:trPr>
        <w:tc>
          <w:tcPr>
            <w:tcW w:w="2972" w:type="dxa"/>
            <w:shd w:val="clear" w:color="auto" w:fill="auto"/>
          </w:tcPr>
          <w:p w14:paraId="6A7DE4FD" w14:textId="77777777" w:rsidR="00BD74C3" w:rsidRPr="000B63FD" w:rsidRDefault="00BD74C3" w:rsidP="00455F22">
            <w:pPr>
              <w:pStyle w:val="TAL"/>
            </w:pPr>
            <w:r w:rsidRPr="000B63FD">
              <w:t>INSUFFICIENT_RESOURCES</w:t>
            </w:r>
          </w:p>
        </w:tc>
        <w:tc>
          <w:tcPr>
            <w:tcW w:w="2552" w:type="dxa"/>
            <w:shd w:val="clear" w:color="auto" w:fill="auto"/>
          </w:tcPr>
          <w:p w14:paraId="7AC69EDD" w14:textId="77777777" w:rsidR="00BD74C3" w:rsidRPr="000B63FD" w:rsidRDefault="00BD74C3" w:rsidP="00455F22">
            <w:pPr>
              <w:pStyle w:val="TAL"/>
            </w:pPr>
            <w:r w:rsidRPr="000B63FD">
              <w:t>500 Internal Server Error</w:t>
            </w:r>
          </w:p>
        </w:tc>
        <w:tc>
          <w:tcPr>
            <w:tcW w:w="4223" w:type="dxa"/>
            <w:shd w:val="clear" w:color="auto" w:fill="auto"/>
          </w:tcPr>
          <w:p w14:paraId="30C98623" w14:textId="77777777" w:rsidR="00BD74C3" w:rsidRPr="000B63FD" w:rsidRDefault="00BD74C3" w:rsidP="00455F22">
            <w:pPr>
              <w:pStyle w:val="TAL"/>
            </w:pPr>
            <w:r w:rsidRPr="000B63FD">
              <w:t>The request is rejected due to insufficient resources.</w:t>
            </w:r>
          </w:p>
        </w:tc>
      </w:tr>
      <w:tr w:rsidR="00BD74C3" w:rsidRPr="000B63FD" w14:paraId="0E980031" w14:textId="77777777" w:rsidTr="00455F22">
        <w:trPr>
          <w:cantSplit/>
          <w:jc w:val="center"/>
        </w:trPr>
        <w:tc>
          <w:tcPr>
            <w:tcW w:w="2972" w:type="dxa"/>
            <w:shd w:val="clear" w:color="auto" w:fill="auto"/>
          </w:tcPr>
          <w:p w14:paraId="2F30D57C" w14:textId="77777777" w:rsidR="00BD74C3" w:rsidRPr="000B63FD" w:rsidRDefault="00BD74C3" w:rsidP="00455F22">
            <w:pPr>
              <w:pStyle w:val="TAL"/>
            </w:pPr>
            <w:r w:rsidRPr="000B63FD">
              <w:t>UNSPECIFIED_NF_FAILURE</w:t>
            </w:r>
          </w:p>
        </w:tc>
        <w:tc>
          <w:tcPr>
            <w:tcW w:w="2552" w:type="dxa"/>
            <w:shd w:val="clear" w:color="auto" w:fill="auto"/>
          </w:tcPr>
          <w:p w14:paraId="7F7AC864" w14:textId="77777777" w:rsidR="00BD74C3" w:rsidRPr="000B63FD" w:rsidRDefault="00BD74C3" w:rsidP="00455F22">
            <w:pPr>
              <w:pStyle w:val="TAL"/>
            </w:pPr>
            <w:r w:rsidRPr="000B63FD">
              <w:t>500 Internal Server Error</w:t>
            </w:r>
          </w:p>
        </w:tc>
        <w:tc>
          <w:tcPr>
            <w:tcW w:w="4223" w:type="dxa"/>
            <w:shd w:val="clear" w:color="auto" w:fill="auto"/>
          </w:tcPr>
          <w:p w14:paraId="24669612" w14:textId="77777777" w:rsidR="00BD74C3" w:rsidRPr="000B63FD" w:rsidRDefault="00BD74C3" w:rsidP="00455F22">
            <w:pPr>
              <w:pStyle w:val="TAL"/>
            </w:pPr>
            <w:r w:rsidRPr="000B63FD">
              <w:t xml:space="preserve">The request is rejected due to unspecified reason at the </w:t>
            </w:r>
            <w:r>
              <w:t>SCP or SEPP</w:t>
            </w:r>
            <w:r w:rsidRPr="000B63FD">
              <w:t>. (</w:t>
            </w:r>
            <w:r>
              <w:t>NOTE </w:t>
            </w:r>
            <w:r w:rsidRPr="000B63FD">
              <w:t>3)</w:t>
            </w:r>
          </w:p>
        </w:tc>
      </w:tr>
      <w:tr w:rsidR="00BD74C3" w:rsidRPr="000B63FD" w14:paraId="45D24494" w14:textId="77777777" w:rsidTr="00455F22">
        <w:trPr>
          <w:cantSplit/>
          <w:jc w:val="center"/>
        </w:trPr>
        <w:tc>
          <w:tcPr>
            <w:tcW w:w="2972" w:type="dxa"/>
            <w:shd w:val="clear" w:color="auto" w:fill="auto"/>
          </w:tcPr>
          <w:p w14:paraId="784C0E7F" w14:textId="77777777" w:rsidR="00BD74C3" w:rsidRPr="000B63FD" w:rsidRDefault="00BD74C3" w:rsidP="00455F22">
            <w:pPr>
              <w:pStyle w:val="TAL"/>
            </w:pPr>
            <w:r w:rsidRPr="000B63FD">
              <w:t>SYSTEM_FAILURE</w:t>
            </w:r>
          </w:p>
        </w:tc>
        <w:tc>
          <w:tcPr>
            <w:tcW w:w="2552" w:type="dxa"/>
            <w:shd w:val="clear" w:color="auto" w:fill="auto"/>
          </w:tcPr>
          <w:p w14:paraId="18D50EE8" w14:textId="77777777" w:rsidR="00BD74C3" w:rsidRPr="000B63FD" w:rsidRDefault="00BD74C3" w:rsidP="00455F22">
            <w:pPr>
              <w:pStyle w:val="TAL"/>
            </w:pPr>
            <w:r w:rsidRPr="000B63FD">
              <w:t>500 Internal Server Error</w:t>
            </w:r>
          </w:p>
        </w:tc>
        <w:tc>
          <w:tcPr>
            <w:tcW w:w="4223" w:type="dxa"/>
            <w:shd w:val="clear" w:color="auto" w:fill="auto"/>
          </w:tcPr>
          <w:p w14:paraId="40A99BFE" w14:textId="77777777" w:rsidR="00BD74C3" w:rsidRPr="000B63FD" w:rsidRDefault="00BD74C3" w:rsidP="00455F22">
            <w:pPr>
              <w:pStyle w:val="TAL"/>
            </w:pPr>
            <w:r w:rsidRPr="000B63FD">
              <w:t xml:space="preserve">The request is rejected due to generic error condition in the </w:t>
            </w:r>
            <w:r>
              <w:t>SCP or SEPP</w:t>
            </w:r>
            <w:r w:rsidRPr="000B63FD">
              <w:t>.</w:t>
            </w:r>
          </w:p>
        </w:tc>
      </w:tr>
      <w:tr w:rsidR="00BD74C3" w:rsidRPr="000B63FD" w14:paraId="163051E8" w14:textId="77777777" w:rsidTr="00455F22">
        <w:trPr>
          <w:cantSplit/>
          <w:jc w:val="center"/>
        </w:trPr>
        <w:tc>
          <w:tcPr>
            <w:tcW w:w="2972" w:type="dxa"/>
            <w:shd w:val="clear" w:color="auto" w:fill="auto"/>
          </w:tcPr>
          <w:p w14:paraId="2E9DAB6C" w14:textId="77777777" w:rsidR="00BD74C3" w:rsidRPr="000B63FD" w:rsidRDefault="00BD74C3" w:rsidP="00455F22">
            <w:pPr>
              <w:pStyle w:val="TAL"/>
            </w:pPr>
            <w:r>
              <w:t>NF_FAILOVER</w:t>
            </w:r>
          </w:p>
        </w:tc>
        <w:tc>
          <w:tcPr>
            <w:tcW w:w="2552" w:type="dxa"/>
            <w:shd w:val="clear" w:color="auto" w:fill="auto"/>
          </w:tcPr>
          <w:p w14:paraId="71C616E9" w14:textId="77777777" w:rsidR="00BD74C3" w:rsidRPr="000B63FD" w:rsidRDefault="00BD74C3" w:rsidP="00455F22">
            <w:pPr>
              <w:pStyle w:val="TAL"/>
            </w:pPr>
            <w:r>
              <w:t>500 Internal Server Error</w:t>
            </w:r>
          </w:p>
        </w:tc>
        <w:tc>
          <w:tcPr>
            <w:tcW w:w="4223" w:type="dxa"/>
            <w:shd w:val="clear" w:color="auto" w:fill="auto"/>
          </w:tcPr>
          <w:p w14:paraId="5769F030" w14:textId="77777777" w:rsidR="00BD74C3" w:rsidRPr="000B63FD" w:rsidRDefault="00BD74C3" w:rsidP="00455F22">
            <w:pPr>
              <w:pStyle w:val="TAL"/>
            </w:pPr>
            <w:r>
              <w:t>The request is rejected by the SCP due to the unavailability of the NF, and the requester may trigger an immediate re-selection of an alternative NF based on this information.</w:t>
            </w:r>
          </w:p>
        </w:tc>
      </w:tr>
      <w:tr w:rsidR="00BD74C3" w:rsidRPr="000B63FD" w14:paraId="2BAC561A" w14:textId="77777777" w:rsidTr="00455F22">
        <w:trPr>
          <w:cantSplit/>
          <w:jc w:val="center"/>
        </w:trPr>
        <w:tc>
          <w:tcPr>
            <w:tcW w:w="2972" w:type="dxa"/>
            <w:shd w:val="clear" w:color="auto" w:fill="auto"/>
          </w:tcPr>
          <w:p w14:paraId="56C2FD68" w14:textId="77777777" w:rsidR="00BD74C3" w:rsidRDefault="00BD74C3" w:rsidP="00455F22">
            <w:pPr>
              <w:pStyle w:val="TAL"/>
            </w:pPr>
            <w:r>
              <w:t>NF_SERVICE_FAILOVER</w:t>
            </w:r>
          </w:p>
        </w:tc>
        <w:tc>
          <w:tcPr>
            <w:tcW w:w="2552" w:type="dxa"/>
            <w:shd w:val="clear" w:color="auto" w:fill="auto"/>
          </w:tcPr>
          <w:p w14:paraId="11806D9A" w14:textId="77777777" w:rsidR="00BD74C3" w:rsidRDefault="00BD74C3" w:rsidP="00455F22">
            <w:pPr>
              <w:pStyle w:val="TAL"/>
            </w:pPr>
            <w:r>
              <w:t>500 Internal Server Error</w:t>
            </w:r>
          </w:p>
        </w:tc>
        <w:tc>
          <w:tcPr>
            <w:tcW w:w="4223" w:type="dxa"/>
            <w:shd w:val="clear" w:color="auto" w:fill="auto"/>
          </w:tcPr>
          <w:p w14:paraId="06F9793A" w14:textId="77777777" w:rsidR="00BD74C3" w:rsidRDefault="00BD74C3" w:rsidP="00455F22">
            <w:pPr>
              <w:pStyle w:val="TAL"/>
            </w:pPr>
            <w:r>
              <w:t>The request is rejected by the SCP due to the unavailability of the NF service, and the requester may trigger an immediate re-selection of an alternative NF service based on this information.</w:t>
            </w:r>
          </w:p>
        </w:tc>
      </w:tr>
      <w:tr w:rsidR="00BD74C3" w:rsidRPr="000B63FD" w14:paraId="06AA0B06" w14:textId="77777777" w:rsidTr="00455F22">
        <w:trPr>
          <w:cantSplit/>
          <w:jc w:val="center"/>
        </w:trPr>
        <w:tc>
          <w:tcPr>
            <w:tcW w:w="2972" w:type="dxa"/>
            <w:shd w:val="clear" w:color="auto" w:fill="auto"/>
          </w:tcPr>
          <w:p w14:paraId="0D6FE77C" w14:textId="77777777" w:rsidR="00BD74C3" w:rsidRDefault="00BD74C3" w:rsidP="00455F22">
            <w:pPr>
              <w:pStyle w:val="TAL"/>
            </w:pPr>
            <w:r>
              <w:t>MAX_SCP_HOPS_REACHED</w:t>
            </w:r>
          </w:p>
        </w:tc>
        <w:tc>
          <w:tcPr>
            <w:tcW w:w="2552" w:type="dxa"/>
            <w:shd w:val="clear" w:color="auto" w:fill="auto"/>
          </w:tcPr>
          <w:p w14:paraId="191030D4" w14:textId="77777777" w:rsidR="00BD74C3" w:rsidRDefault="00BD74C3" w:rsidP="00455F22">
            <w:pPr>
              <w:pStyle w:val="TAL"/>
            </w:pPr>
            <w:r>
              <w:t>502 Bad Gateway</w:t>
            </w:r>
          </w:p>
        </w:tc>
        <w:tc>
          <w:tcPr>
            <w:tcW w:w="4223" w:type="dxa"/>
            <w:shd w:val="clear" w:color="auto" w:fill="auto"/>
          </w:tcPr>
          <w:p w14:paraId="1D2DF202" w14:textId="77777777" w:rsidR="00BD74C3" w:rsidRDefault="00BD74C3" w:rsidP="00455F22">
            <w:pPr>
              <w:pStyle w:val="TAL"/>
            </w:pPr>
            <w:r>
              <w:t>The request is rejected due to the maximum number of allowed SCP hops has been reached when relaying the request message to the target NF.</w:t>
            </w:r>
          </w:p>
        </w:tc>
      </w:tr>
      <w:tr w:rsidR="00BD74C3" w:rsidRPr="000B63FD" w14:paraId="05F7EAED" w14:textId="77777777" w:rsidTr="00455F22">
        <w:trPr>
          <w:cantSplit/>
          <w:jc w:val="center"/>
        </w:trPr>
        <w:tc>
          <w:tcPr>
            <w:tcW w:w="2972" w:type="dxa"/>
            <w:shd w:val="clear" w:color="auto" w:fill="auto"/>
          </w:tcPr>
          <w:p w14:paraId="4475A5EB" w14:textId="77777777" w:rsidR="00BD74C3" w:rsidRDefault="00BD74C3" w:rsidP="00455F22">
            <w:pPr>
              <w:pStyle w:val="TAL"/>
            </w:pPr>
            <w:r>
              <w:t>NF_DISCOVERY_ERROR</w:t>
            </w:r>
          </w:p>
        </w:tc>
        <w:tc>
          <w:tcPr>
            <w:tcW w:w="2552" w:type="dxa"/>
            <w:shd w:val="clear" w:color="auto" w:fill="auto"/>
          </w:tcPr>
          <w:p w14:paraId="706AFFCF" w14:textId="77777777" w:rsidR="00BD74C3" w:rsidRDefault="00BD74C3" w:rsidP="00455F22">
            <w:pPr>
              <w:pStyle w:val="TAL"/>
            </w:pPr>
            <w:r>
              <w:t>502 Bad Gateway</w:t>
            </w:r>
          </w:p>
        </w:tc>
        <w:tc>
          <w:tcPr>
            <w:tcW w:w="4223" w:type="dxa"/>
            <w:shd w:val="clear" w:color="auto" w:fill="auto"/>
          </w:tcPr>
          <w:p w14:paraId="53E4A76D" w14:textId="77777777" w:rsidR="00BD74C3" w:rsidRDefault="00BD74C3" w:rsidP="00455F22">
            <w:pPr>
              <w:pStyle w:val="TAL"/>
            </w:pPr>
            <w:r>
              <w:t xml:space="preserve">The request is rejected due to the receipt of an 5xx or 429 response from the NRF during an NF Discovery procedure the SCP initiated to fulfil the request. </w:t>
            </w:r>
          </w:p>
        </w:tc>
      </w:tr>
      <w:tr w:rsidR="00BD74C3" w:rsidRPr="000B63FD" w14:paraId="70C9C950" w14:textId="77777777" w:rsidTr="00455F22">
        <w:trPr>
          <w:cantSplit/>
          <w:jc w:val="center"/>
        </w:trPr>
        <w:tc>
          <w:tcPr>
            <w:tcW w:w="2972" w:type="dxa"/>
            <w:shd w:val="clear" w:color="auto" w:fill="auto"/>
          </w:tcPr>
          <w:p w14:paraId="12FC2FE9" w14:textId="77777777" w:rsidR="00BD74C3" w:rsidRPr="000B63FD" w:rsidRDefault="00BD74C3" w:rsidP="00455F22">
            <w:pPr>
              <w:pStyle w:val="TAL"/>
            </w:pPr>
            <w:r w:rsidRPr="000B63FD">
              <w:t>NF_CONGESTION</w:t>
            </w:r>
          </w:p>
        </w:tc>
        <w:tc>
          <w:tcPr>
            <w:tcW w:w="2552" w:type="dxa"/>
            <w:shd w:val="clear" w:color="auto" w:fill="auto"/>
          </w:tcPr>
          <w:p w14:paraId="6FC6BEC1" w14:textId="77777777" w:rsidR="00BD74C3" w:rsidRPr="000B63FD" w:rsidRDefault="00BD74C3" w:rsidP="00455F22">
            <w:pPr>
              <w:pStyle w:val="TAL"/>
            </w:pPr>
            <w:r w:rsidRPr="000B63FD">
              <w:t>503 Service Unavailable</w:t>
            </w:r>
          </w:p>
        </w:tc>
        <w:tc>
          <w:tcPr>
            <w:tcW w:w="4223" w:type="dxa"/>
            <w:shd w:val="clear" w:color="auto" w:fill="auto"/>
          </w:tcPr>
          <w:p w14:paraId="3690EC66" w14:textId="77777777" w:rsidR="00BD74C3" w:rsidRPr="000B63FD" w:rsidRDefault="00BD74C3" w:rsidP="00455F22">
            <w:pPr>
              <w:pStyle w:val="TAL"/>
            </w:pPr>
            <w:r w:rsidRPr="000B63FD">
              <w:t xml:space="preserve">The </w:t>
            </w:r>
            <w:r>
              <w:t>SCP or SEPP</w:t>
            </w:r>
            <w:r w:rsidRPr="000B63FD">
              <w:t xml:space="preserve"> experiences congestion and performs overload control, which does not allow the request to be processed. (</w:t>
            </w:r>
            <w:r>
              <w:t>NOTE </w:t>
            </w:r>
            <w:r w:rsidRPr="000B63FD">
              <w:t>4)</w:t>
            </w:r>
          </w:p>
        </w:tc>
      </w:tr>
      <w:tr w:rsidR="00BD74C3" w:rsidRPr="000B63FD" w14:paraId="1C8BF42B" w14:textId="77777777" w:rsidTr="00455F22">
        <w:trPr>
          <w:cantSplit/>
          <w:jc w:val="center"/>
        </w:trPr>
        <w:tc>
          <w:tcPr>
            <w:tcW w:w="2972" w:type="dxa"/>
            <w:shd w:val="clear" w:color="auto" w:fill="auto"/>
          </w:tcPr>
          <w:p w14:paraId="083CEE1D" w14:textId="77777777" w:rsidR="00BD74C3" w:rsidRPr="000B63FD" w:rsidRDefault="00BD74C3" w:rsidP="00455F22">
            <w:pPr>
              <w:pStyle w:val="TAL"/>
            </w:pPr>
            <w:r>
              <w:t>TIMED</w:t>
            </w:r>
            <w:r w:rsidRPr="000B63FD">
              <w:t>_</w:t>
            </w:r>
            <w:r>
              <w:t>OUT_REQUEST</w:t>
            </w:r>
          </w:p>
        </w:tc>
        <w:tc>
          <w:tcPr>
            <w:tcW w:w="2552" w:type="dxa"/>
            <w:shd w:val="clear" w:color="auto" w:fill="auto"/>
          </w:tcPr>
          <w:p w14:paraId="24877F51" w14:textId="77777777" w:rsidR="00BD74C3" w:rsidRPr="000B63FD" w:rsidRDefault="00BD74C3" w:rsidP="00455F22">
            <w:pPr>
              <w:pStyle w:val="TAL"/>
            </w:pPr>
            <w:r w:rsidRPr="000B63FD">
              <w:t>50</w:t>
            </w:r>
            <w:r>
              <w:t>4</w:t>
            </w:r>
            <w:r w:rsidRPr="000B63FD">
              <w:t xml:space="preserve"> </w:t>
            </w:r>
            <w:r>
              <w:t>Gateway Timeout</w:t>
            </w:r>
          </w:p>
        </w:tc>
        <w:tc>
          <w:tcPr>
            <w:tcW w:w="4223" w:type="dxa"/>
            <w:shd w:val="clear" w:color="auto" w:fill="auto"/>
          </w:tcPr>
          <w:p w14:paraId="7D2C036A" w14:textId="77777777" w:rsidR="00BD74C3" w:rsidRPr="000B63FD" w:rsidRDefault="00BD74C3" w:rsidP="00455F22">
            <w:pPr>
              <w:pStyle w:val="TAL"/>
            </w:pPr>
            <w:r w:rsidRPr="000B63FD">
              <w:t xml:space="preserve">The </w:t>
            </w:r>
            <w:r>
              <w:t>request is rejected due a request that has timed out at the HTTP client (see clause</w:t>
            </w:r>
            <w:r w:rsidRPr="000B63FD">
              <w:t> </w:t>
            </w:r>
            <w:r>
              <w:t xml:space="preserve">6.11.2). </w:t>
            </w:r>
          </w:p>
        </w:tc>
      </w:tr>
      <w:tr w:rsidR="00BD74C3" w:rsidRPr="007B7DE8" w14:paraId="7AA1752D" w14:textId="77777777" w:rsidTr="00455F22">
        <w:trPr>
          <w:cantSplit/>
          <w:jc w:val="center"/>
        </w:trPr>
        <w:tc>
          <w:tcPr>
            <w:tcW w:w="2972" w:type="dxa"/>
            <w:shd w:val="clear" w:color="auto" w:fill="auto"/>
          </w:tcPr>
          <w:p w14:paraId="4022D66F" w14:textId="77777777" w:rsidR="00BD74C3" w:rsidRPr="000B63FD" w:rsidRDefault="00BD74C3" w:rsidP="00455F22">
            <w:pPr>
              <w:pStyle w:val="TAL"/>
            </w:pPr>
            <w:r>
              <w:t>TARGET_NF_NOT_REACHABLE</w:t>
            </w:r>
          </w:p>
        </w:tc>
        <w:tc>
          <w:tcPr>
            <w:tcW w:w="2552" w:type="dxa"/>
            <w:shd w:val="clear" w:color="auto" w:fill="auto"/>
          </w:tcPr>
          <w:p w14:paraId="13893EBD" w14:textId="77777777" w:rsidR="00BD74C3" w:rsidRPr="00720402" w:rsidRDefault="00BD74C3" w:rsidP="00455F22">
            <w:pPr>
              <w:pStyle w:val="TAL"/>
              <w:rPr>
                <w:b/>
                <w:bCs/>
              </w:rPr>
            </w:pPr>
            <w:r w:rsidRPr="000B63FD">
              <w:t>50</w:t>
            </w:r>
            <w:r>
              <w:t>4</w:t>
            </w:r>
            <w:r w:rsidRPr="000B63FD">
              <w:t xml:space="preserve"> </w:t>
            </w:r>
            <w:r>
              <w:t>Gateway Timeout</w:t>
            </w:r>
          </w:p>
        </w:tc>
        <w:tc>
          <w:tcPr>
            <w:tcW w:w="4223" w:type="dxa"/>
            <w:shd w:val="clear" w:color="auto" w:fill="auto"/>
          </w:tcPr>
          <w:p w14:paraId="1338870B" w14:textId="77777777" w:rsidR="00BD74C3" w:rsidRPr="000B63FD" w:rsidRDefault="00BD74C3" w:rsidP="00455F22">
            <w:pPr>
              <w:pStyle w:val="TAL"/>
            </w:pPr>
            <w:r>
              <w:t>The request is not served as the target NF is not reachable (see clause</w:t>
            </w:r>
            <w:r w:rsidRPr="000B63FD">
              <w:t> </w:t>
            </w:r>
            <w:r>
              <w:t>6.10.8.2).</w:t>
            </w:r>
          </w:p>
        </w:tc>
      </w:tr>
      <w:tr w:rsidR="00BD74C3" w:rsidRPr="007B7DE8" w14:paraId="058609AA" w14:textId="77777777" w:rsidTr="00455F22">
        <w:trPr>
          <w:cantSplit/>
          <w:jc w:val="center"/>
        </w:trPr>
        <w:tc>
          <w:tcPr>
            <w:tcW w:w="2972" w:type="dxa"/>
            <w:shd w:val="clear" w:color="auto" w:fill="auto"/>
          </w:tcPr>
          <w:p w14:paraId="1F194ACB" w14:textId="77777777" w:rsidR="00BD74C3" w:rsidRDefault="00BD74C3" w:rsidP="00455F22">
            <w:pPr>
              <w:pStyle w:val="TAL"/>
            </w:pPr>
            <w:r>
              <w:t>NRF_NOT_REACHABLE</w:t>
            </w:r>
          </w:p>
        </w:tc>
        <w:tc>
          <w:tcPr>
            <w:tcW w:w="2552" w:type="dxa"/>
            <w:shd w:val="clear" w:color="auto" w:fill="auto"/>
          </w:tcPr>
          <w:p w14:paraId="28570293" w14:textId="77777777" w:rsidR="00BD74C3" w:rsidRPr="000B63FD" w:rsidRDefault="00BD74C3" w:rsidP="00455F22">
            <w:pPr>
              <w:pStyle w:val="TAL"/>
            </w:pPr>
            <w:r w:rsidRPr="000B63FD">
              <w:t>50</w:t>
            </w:r>
            <w:r>
              <w:t>4</w:t>
            </w:r>
            <w:r w:rsidRPr="000B63FD">
              <w:t xml:space="preserve"> </w:t>
            </w:r>
            <w:r>
              <w:t>Gateway Timeout</w:t>
            </w:r>
          </w:p>
        </w:tc>
        <w:tc>
          <w:tcPr>
            <w:tcW w:w="4223" w:type="dxa"/>
            <w:shd w:val="clear" w:color="auto" w:fill="auto"/>
          </w:tcPr>
          <w:p w14:paraId="2D0A770D" w14:textId="77777777" w:rsidR="00BD74C3" w:rsidRDefault="00BD74C3" w:rsidP="00455F22">
            <w:pPr>
              <w:pStyle w:val="TAL"/>
            </w:pPr>
            <w:r>
              <w:t>The request is not served due to the NRF being unreachable (see clause 6.10.8.2).</w:t>
            </w:r>
          </w:p>
        </w:tc>
      </w:tr>
      <w:tr w:rsidR="00583FE0" w:rsidRPr="007B7DE8" w14:paraId="6EAE90BA" w14:textId="77777777" w:rsidTr="00455F22">
        <w:trPr>
          <w:cantSplit/>
          <w:jc w:val="center"/>
        </w:trPr>
        <w:tc>
          <w:tcPr>
            <w:tcW w:w="2972" w:type="dxa"/>
            <w:shd w:val="clear" w:color="auto" w:fill="auto"/>
          </w:tcPr>
          <w:p w14:paraId="6EDE4CF7" w14:textId="147C35EB" w:rsidR="00583FE0" w:rsidRDefault="00583FE0" w:rsidP="00583FE0">
            <w:pPr>
              <w:pStyle w:val="TAL"/>
            </w:pPr>
            <w:r>
              <w:t>TARGET_PLMN_NOT_REACHABLE</w:t>
            </w:r>
          </w:p>
        </w:tc>
        <w:tc>
          <w:tcPr>
            <w:tcW w:w="2552" w:type="dxa"/>
            <w:shd w:val="clear" w:color="auto" w:fill="auto"/>
          </w:tcPr>
          <w:p w14:paraId="613B8867" w14:textId="7C2D34C3" w:rsidR="00583FE0" w:rsidRPr="000B63FD" w:rsidRDefault="00583FE0" w:rsidP="00583FE0">
            <w:pPr>
              <w:pStyle w:val="TAL"/>
            </w:pPr>
            <w:r>
              <w:t>504 Gateway Timeout</w:t>
            </w:r>
          </w:p>
        </w:tc>
        <w:tc>
          <w:tcPr>
            <w:tcW w:w="4223" w:type="dxa"/>
            <w:shd w:val="clear" w:color="auto" w:fill="auto"/>
          </w:tcPr>
          <w:p w14:paraId="43ECCE2E" w14:textId="6D4E061D" w:rsidR="00583FE0" w:rsidRDefault="00583FE0" w:rsidP="00583FE0">
            <w:pPr>
              <w:pStyle w:val="TAL"/>
            </w:pPr>
            <w:r w:rsidRPr="003D0D4A">
              <w:t xml:space="preserve">The request is </w:t>
            </w:r>
            <w:r>
              <w:t>not</w:t>
            </w:r>
            <w:r>
              <w:rPr>
                <w:lang w:eastAsia="zh-CN"/>
              </w:rPr>
              <w:t xml:space="preserve"> delivered due to issues on interconnect with another PLMN (e.g. issues on </w:t>
            </w:r>
            <w:r>
              <w:t>N32 connection including contractual reasons).</w:t>
            </w:r>
          </w:p>
        </w:tc>
      </w:tr>
      <w:tr w:rsidR="00BD74C3" w:rsidRPr="000B63FD" w14:paraId="0A807F26" w14:textId="77777777" w:rsidTr="00455F22">
        <w:trPr>
          <w:cantSplit/>
          <w:jc w:val="center"/>
        </w:trPr>
        <w:tc>
          <w:tcPr>
            <w:tcW w:w="9747" w:type="dxa"/>
            <w:gridSpan w:val="3"/>
            <w:shd w:val="clear" w:color="auto" w:fill="auto"/>
          </w:tcPr>
          <w:p w14:paraId="022D6D5E" w14:textId="77777777" w:rsidR="00BD74C3" w:rsidRPr="000B63FD" w:rsidRDefault="00BD74C3" w:rsidP="00455F22">
            <w:pPr>
              <w:pStyle w:val="TAN"/>
            </w:pPr>
            <w:r>
              <w:t>NOTE </w:t>
            </w:r>
            <w:r w:rsidRPr="000B63FD">
              <w:t>1:</w:t>
            </w:r>
            <w:r w:rsidRPr="000B63FD">
              <w:tab/>
              <w:t xml:space="preserve">"invalidParams" attribute shall be included in the "ProblemDetails" data structure indicating </w:t>
            </w:r>
            <w:r>
              <w:t xml:space="preserve">unsupported, </w:t>
            </w:r>
            <w:r w:rsidRPr="000B63FD">
              <w:t>missing or incorrect IE</w:t>
            </w:r>
            <w:r>
              <w:t xml:space="preserve">(s) or </w:t>
            </w:r>
            <w:r>
              <w:rPr>
                <w:lang w:eastAsia="zh-CN"/>
              </w:rPr>
              <w:t xml:space="preserve">3gpp-Sbi-Discovery-* </w:t>
            </w:r>
            <w:r>
              <w:t>header(s)</w:t>
            </w:r>
            <w:r w:rsidRPr="000B63FD">
              <w:t>.</w:t>
            </w:r>
          </w:p>
          <w:p w14:paraId="23C961E0" w14:textId="77777777" w:rsidR="00BD74C3" w:rsidRPr="000B63FD" w:rsidRDefault="00BD74C3" w:rsidP="00455F22">
            <w:pPr>
              <w:pStyle w:val="TAN"/>
            </w:pPr>
            <w:r>
              <w:t>NOTE </w:t>
            </w:r>
            <w:r w:rsidRPr="000B63FD">
              <w:t>2:</w:t>
            </w:r>
            <w:r w:rsidRPr="000B63FD">
              <w:tab/>
              <w:t>This application error indicates error in the HTTP request and there is no other application error value that can be used instead.</w:t>
            </w:r>
          </w:p>
          <w:p w14:paraId="7FBCA717" w14:textId="77777777" w:rsidR="00BD74C3" w:rsidRPr="000B63FD" w:rsidRDefault="00BD74C3" w:rsidP="00455F22">
            <w:pPr>
              <w:pStyle w:val="TAN"/>
            </w:pPr>
            <w:r>
              <w:t>NOTE </w:t>
            </w:r>
            <w:r w:rsidRPr="000B63FD">
              <w:t>3:</w:t>
            </w:r>
            <w:r w:rsidRPr="000B63FD">
              <w:tab/>
              <w:t xml:space="preserve">This application error indicates error condition in the </w:t>
            </w:r>
            <w:r>
              <w:t>SCP/SEPP</w:t>
            </w:r>
            <w:r w:rsidRPr="000B63FD">
              <w:t xml:space="preserve"> and there is no other application error value that can be used instead.</w:t>
            </w:r>
          </w:p>
          <w:p w14:paraId="03631099" w14:textId="77777777" w:rsidR="00BD74C3" w:rsidRPr="000B63FD" w:rsidRDefault="00BD74C3" w:rsidP="00455F22">
            <w:pPr>
              <w:pStyle w:val="TAN"/>
            </w:pPr>
            <w:r>
              <w:t>NOTE </w:t>
            </w:r>
            <w:r w:rsidRPr="000B63FD">
              <w:t>4:</w:t>
            </w:r>
            <w:r w:rsidRPr="000B63FD">
              <w:tab/>
              <w:t xml:space="preserve">If the reason for rejection is a temporary overload, the </w:t>
            </w:r>
            <w:r>
              <w:t>SCP/SEPP</w:t>
            </w:r>
            <w:r w:rsidRPr="000B63FD">
              <w:t xml:space="preserve"> may include in the response a Retry-After header field to indicate how long the service is expected to be unavailable.</w:t>
            </w:r>
          </w:p>
        </w:tc>
      </w:tr>
    </w:tbl>
    <w:p w14:paraId="7E9A85CE" w14:textId="77777777" w:rsidR="00BD74C3" w:rsidRDefault="00BD74C3" w:rsidP="00BD74C3"/>
    <w:p w14:paraId="090C2819" w14:textId="77777777" w:rsidR="00BD74C3" w:rsidRPr="000B63FD" w:rsidRDefault="00BD74C3" w:rsidP="00BD74C3">
      <w:pPr>
        <w:pStyle w:val="TH"/>
      </w:pPr>
      <w:bookmarkStart w:id="679" w:name="_CRTable5_2_7_42"/>
      <w:r w:rsidRPr="000B63FD">
        <w:t xml:space="preserve">Table </w:t>
      </w:r>
      <w:bookmarkEnd w:id="679"/>
      <w:r w:rsidRPr="000B63FD">
        <w:t>5.2.7.</w:t>
      </w:r>
      <w:r>
        <w:t>4</w:t>
      </w:r>
      <w:r w:rsidRPr="000B63FD">
        <w:t>-</w:t>
      </w:r>
      <w:r>
        <w:t>2</w:t>
      </w:r>
      <w:r w:rsidRPr="000B63FD">
        <w:t xml:space="preserve">: </w:t>
      </w:r>
      <w:r>
        <w:t>Redirect responses</w:t>
      </w:r>
      <w:r w:rsidRPr="000B63FD">
        <w:t xml:space="preserve"> </w:t>
      </w:r>
      <w:r>
        <w:t>generated by the SCP/SEPP</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72"/>
        <w:gridCol w:w="2552"/>
        <w:gridCol w:w="4223"/>
      </w:tblGrid>
      <w:tr w:rsidR="00BD74C3" w:rsidRPr="000B63FD" w14:paraId="258EAFF4" w14:textId="77777777" w:rsidTr="00455F22">
        <w:trPr>
          <w:cantSplit/>
          <w:jc w:val="center"/>
        </w:trPr>
        <w:tc>
          <w:tcPr>
            <w:tcW w:w="2972" w:type="dxa"/>
            <w:shd w:val="clear" w:color="auto" w:fill="F2F2F2"/>
          </w:tcPr>
          <w:p w14:paraId="326B0F17" w14:textId="77777777" w:rsidR="00BD74C3" w:rsidRPr="000B63FD" w:rsidRDefault="00BD74C3" w:rsidP="00455F22">
            <w:pPr>
              <w:pStyle w:val="TAH"/>
            </w:pPr>
            <w:r>
              <w:t>Cause value</w:t>
            </w:r>
          </w:p>
        </w:tc>
        <w:tc>
          <w:tcPr>
            <w:tcW w:w="2552" w:type="dxa"/>
            <w:shd w:val="clear" w:color="auto" w:fill="F2F2F2"/>
          </w:tcPr>
          <w:p w14:paraId="502EAE2F" w14:textId="77777777" w:rsidR="00BD74C3" w:rsidRPr="000B63FD" w:rsidRDefault="00BD74C3" w:rsidP="00455F22">
            <w:pPr>
              <w:pStyle w:val="TAH"/>
            </w:pPr>
            <w:r w:rsidRPr="000B63FD">
              <w:t>HTTP status code</w:t>
            </w:r>
          </w:p>
        </w:tc>
        <w:tc>
          <w:tcPr>
            <w:tcW w:w="4223" w:type="dxa"/>
            <w:shd w:val="clear" w:color="auto" w:fill="F2F2F2"/>
          </w:tcPr>
          <w:p w14:paraId="29DD3032" w14:textId="77777777" w:rsidR="00BD74C3" w:rsidRPr="000B63FD" w:rsidRDefault="00BD74C3" w:rsidP="00455F22">
            <w:pPr>
              <w:pStyle w:val="TAH"/>
            </w:pPr>
            <w:r w:rsidRPr="000B63FD">
              <w:t>Description</w:t>
            </w:r>
          </w:p>
        </w:tc>
      </w:tr>
      <w:tr w:rsidR="00BD74C3" w:rsidRPr="000B63FD" w14:paraId="66DFF4F6" w14:textId="77777777" w:rsidTr="00455F22">
        <w:trPr>
          <w:cantSplit/>
          <w:jc w:val="center"/>
        </w:trPr>
        <w:tc>
          <w:tcPr>
            <w:tcW w:w="2972" w:type="dxa"/>
            <w:shd w:val="clear" w:color="auto" w:fill="auto"/>
          </w:tcPr>
          <w:p w14:paraId="6E00E98C" w14:textId="77777777" w:rsidR="00BD74C3" w:rsidRPr="000B63FD" w:rsidRDefault="00BD74C3" w:rsidP="00455F22">
            <w:pPr>
              <w:pStyle w:val="TAL"/>
            </w:pPr>
            <w:r>
              <w:t>SCP_REDIRECTION</w:t>
            </w:r>
          </w:p>
        </w:tc>
        <w:tc>
          <w:tcPr>
            <w:tcW w:w="2552" w:type="dxa"/>
            <w:shd w:val="clear" w:color="auto" w:fill="auto"/>
          </w:tcPr>
          <w:p w14:paraId="340C8BC2" w14:textId="77777777" w:rsidR="00BD74C3" w:rsidRDefault="00BD74C3" w:rsidP="00455F22">
            <w:pPr>
              <w:pStyle w:val="TAL"/>
            </w:pPr>
            <w:r>
              <w:t>307 Temporary Redirect</w:t>
            </w:r>
          </w:p>
          <w:p w14:paraId="605A5A88" w14:textId="77777777" w:rsidR="00BD74C3" w:rsidRPr="000B63FD" w:rsidRDefault="00BD74C3" w:rsidP="00455F22">
            <w:pPr>
              <w:pStyle w:val="TAL"/>
            </w:pPr>
            <w:r>
              <w:t>308 Permanent Redirect</w:t>
            </w:r>
          </w:p>
        </w:tc>
        <w:tc>
          <w:tcPr>
            <w:tcW w:w="4223" w:type="dxa"/>
            <w:shd w:val="clear" w:color="auto" w:fill="auto"/>
          </w:tcPr>
          <w:p w14:paraId="054FF112" w14:textId="77777777" w:rsidR="00BD74C3" w:rsidRPr="000B63FD" w:rsidRDefault="00BD74C3" w:rsidP="00455F22">
            <w:pPr>
              <w:pStyle w:val="TAL"/>
            </w:pPr>
            <w:r w:rsidRPr="000B63FD">
              <w:t xml:space="preserve">The </w:t>
            </w:r>
            <w:r>
              <w:t>request is redirected to a different SCP (see clause</w:t>
            </w:r>
            <w:r w:rsidRPr="000B63FD">
              <w:t> </w:t>
            </w:r>
            <w:r>
              <w:t xml:space="preserve">6.10.9). </w:t>
            </w:r>
          </w:p>
        </w:tc>
      </w:tr>
      <w:tr w:rsidR="00BD74C3" w:rsidRPr="000B63FD" w14:paraId="1C41AB47" w14:textId="77777777" w:rsidTr="00455F22">
        <w:trPr>
          <w:cantSplit/>
          <w:jc w:val="center"/>
        </w:trPr>
        <w:tc>
          <w:tcPr>
            <w:tcW w:w="2972" w:type="dxa"/>
            <w:shd w:val="clear" w:color="auto" w:fill="auto"/>
          </w:tcPr>
          <w:p w14:paraId="38C56EC3" w14:textId="77777777" w:rsidR="00BD74C3" w:rsidRDefault="00BD74C3" w:rsidP="00455F22">
            <w:pPr>
              <w:pStyle w:val="TAL"/>
            </w:pPr>
            <w:r>
              <w:rPr>
                <w:rFonts w:hint="eastAsia"/>
                <w:lang w:eastAsia="zh-CN"/>
              </w:rPr>
              <w:t>S</w:t>
            </w:r>
            <w:r>
              <w:rPr>
                <w:lang w:eastAsia="zh-CN"/>
              </w:rPr>
              <w:t>EPP_REDIRECTION</w:t>
            </w:r>
          </w:p>
        </w:tc>
        <w:tc>
          <w:tcPr>
            <w:tcW w:w="2552" w:type="dxa"/>
            <w:shd w:val="clear" w:color="auto" w:fill="auto"/>
          </w:tcPr>
          <w:p w14:paraId="0937102D" w14:textId="77777777" w:rsidR="00BD74C3" w:rsidRDefault="00BD74C3" w:rsidP="00455F22">
            <w:pPr>
              <w:pStyle w:val="TAL"/>
            </w:pPr>
            <w:r>
              <w:t>307 Temporary Redirect</w:t>
            </w:r>
          </w:p>
          <w:p w14:paraId="20743FF4" w14:textId="77777777" w:rsidR="00BD74C3" w:rsidRDefault="00BD74C3" w:rsidP="00455F22">
            <w:pPr>
              <w:pStyle w:val="TAL"/>
            </w:pPr>
            <w:r>
              <w:t>308 Permanent Redirect</w:t>
            </w:r>
          </w:p>
        </w:tc>
        <w:tc>
          <w:tcPr>
            <w:tcW w:w="4223" w:type="dxa"/>
            <w:shd w:val="clear" w:color="auto" w:fill="auto"/>
          </w:tcPr>
          <w:p w14:paraId="26C6308F" w14:textId="77777777" w:rsidR="00BD74C3" w:rsidRPr="000B63FD" w:rsidRDefault="00BD74C3" w:rsidP="00455F22">
            <w:pPr>
              <w:pStyle w:val="TAL"/>
            </w:pPr>
            <w:r w:rsidRPr="000B63FD">
              <w:t xml:space="preserve">The </w:t>
            </w:r>
            <w:r>
              <w:t>request is redirected to a different SEPP (see clause</w:t>
            </w:r>
            <w:r w:rsidRPr="000B63FD">
              <w:t> </w:t>
            </w:r>
            <w:r>
              <w:t>6.10.9).</w:t>
            </w:r>
          </w:p>
        </w:tc>
      </w:tr>
      <w:tr w:rsidR="004C6315" w:rsidRPr="000B63FD" w14:paraId="58A10362" w14:textId="77777777" w:rsidTr="00455F22">
        <w:trPr>
          <w:cantSplit/>
          <w:jc w:val="center"/>
        </w:trPr>
        <w:tc>
          <w:tcPr>
            <w:tcW w:w="2972" w:type="dxa"/>
            <w:shd w:val="clear" w:color="auto" w:fill="auto"/>
          </w:tcPr>
          <w:p w14:paraId="21D7279C" w14:textId="4907392D" w:rsidR="004C6315" w:rsidRDefault="004C6315" w:rsidP="004C6315">
            <w:pPr>
              <w:pStyle w:val="TAL"/>
              <w:rPr>
                <w:lang w:eastAsia="zh-CN"/>
              </w:rPr>
            </w:pPr>
            <w:r w:rsidRPr="00CA7C1D">
              <w:rPr>
                <w:lang w:eastAsia="zh-CN"/>
              </w:rPr>
              <w:t>SEPP_REDIRECTION_WITH_DISCOVERY</w:t>
            </w:r>
          </w:p>
        </w:tc>
        <w:tc>
          <w:tcPr>
            <w:tcW w:w="2552" w:type="dxa"/>
            <w:shd w:val="clear" w:color="auto" w:fill="auto"/>
          </w:tcPr>
          <w:p w14:paraId="3529623E" w14:textId="77777777" w:rsidR="004C6315" w:rsidRDefault="004C6315" w:rsidP="004C6315">
            <w:pPr>
              <w:pStyle w:val="TAL"/>
            </w:pPr>
            <w:r>
              <w:t>307 Temporary Redirect</w:t>
            </w:r>
          </w:p>
          <w:p w14:paraId="56176044" w14:textId="0FAAB7C6" w:rsidR="004C6315" w:rsidRDefault="004C6315" w:rsidP="004C6315">
            <w:pPr>
              <w:pStyle w:val="TAL"/>
            </w:pPr>
            <w:r>
              <w:t>308 Permanent Redirect</w:t>
            </w:r>
          </w:p>
        </w:tc>
        <w:tc>
          <w:tcPr>
            <w:tcW w:w="4223" w:type="dxa"/>
            <w:shd w:val="clear" w:color="auto" w:fill="auto"/>
          </w:tcPr>
          <w:p w14:paraId="59D4ED50" w14:textId="2358D2D7" w:rsidR="004C6315" w:rsidRPr="000B63FD" w:rsidRDefault="004C6315" w:rsidP="004C6315">
            <w:pPr>
              <w:pStyle w:val="TAL"/>
            </w:pPr>
            <w:r w:rsidRPr="00E315E2">
              <w:t xml:space="preserve">The request is redirected </w:t>
            </w:r>
            <w:r>
              <w:rPr>
                <w:color w:val="C00000"/>
                <w:lang w:eastAsia="fr-FR"/>
              </w:rPr>
              <w:t xml:space="preserve">over N32-c to </w:t>
            </w:r>
            <w:r w:rsidRPr="00E315E2">
              <w:t>different SEPPs to be discovered</w:t>
            </w:r>
            <w:r>
              <w:t xml:space="preserve"> </w:t>
            </w:r>
            <w:r w:rsidRPr="00E315E2">
              <w:t>(see clause 6.1.8.2 of 3GPP</w:t>
            </w:r>
            <w:r>
              <w:t> </w:t>
            </w:r>
            <w:r w:rsidRPr="00E315E2">
              <w:t>TS</w:t>
            </w:r>
            <w:r>
              <w:t> </w:t>
            </w:r>
            <w:r w:rsidRPr="00E315E2">
              <w:t>29.573</w:t>
            </w:r>
            <w:r>
              <w:t> </w:t>
            </w:r>
            <w:r w:rsidRPr="00E315E2">
              <w:t>[</w:t>
            </w:r>
            <w:r>
              <w:t>27</w:t>
            </w:r>
            <w:r w:rsidRPr="00E315E2">
              <w:t>]).</w:t>
            </w:r>
          </w:p>
        </w:tc>
      </w:tr>
    </w:tbl>
    <w:p w14:paraId="1E5487A8" w14:textId="77777777" w:rsidR="00BD74C3" w:rsidRPr="00D1205D" w:rsidRDefault="00BD74C3" w:rsidP="00BD74C3"/>
    <w:p w14:paraId="2BE4E8BC" w14:textId="77777777" w:rsidR="00BD74C3" w:rsidRPr="00D1205D" w:rsidRDefault="00BD74C3" w:rsidP="00BD74C3">
      <w:pPr>
        <w:pStyle w:val="Heading3"/>
      </w:pPr>
      <w:bookmarkStart w:id="680" w:name="_CR5_2_8"/>
      <w:bookmarkStart w:id="681" w:name="_Toc19708953"/>
      <w:bookmarkStart w:id="682" w:name="_Toc27745028"/>
      <w:bookmarkStart w:id="683" w:name="_Toc29803181"/>
      <w:bookmarkStart w:id="684" w:name="_Toc35969932"/>
      <w:bookmarkStart w:id="685" w:name="_Toc36050726"/>
      <w:bookmarkStart w:id="686" w:name="_Toc44847439"/>
      <w:bookmarkStart w:id="687" w:name="_Toc51845092"/>
      <w:bookmarkStart w:id="688" w:name="_Toc51845423"/>
      <w:bookmarkStart w:id="689" w:name="_Toc51846943"/>
      <w:bookmarkStart w:id="690" w:name="_Toc57022574"/>
      <w:bookmarkStart w:id="691" w:name="_Toc177643299"/>
      <w:bookmarkEnd w:id="680"/>
      <w:r w:rsidRPr="00D1205D">
        <w:rPr>
          <w:lang w:eastAsia="zh-CN"/>
        </w:rPr>
        <w:t>5.2.8</w:t>
      </w:r>
      <w:r w:rsidRPr="00D1205D">
        <w:tab/>
        <w:t>HTTP/2 request retries</w:t>
      </w:r>
      <w:bookmarkEnd w:id="681"/>
      <w:bookmarkEnd w:id="682"/>
      <w:bookmarkEnd w:id="683"/>
      <w:bookmarkEnd w:id="684"/>
      <w:bookmarkEnd w:id="685"/>
      <w:bookmarkEnd w:id="686"/>
      <w:bookmarkEnd w:id="687"/>
      <w:bookmarkEnd w:id="688"/>
      <w:bookmarkEnd w:id="689"/>
      <w:bookmarkEnd w:id="690"/>
      <w:bookmarkEnd w:id="691"/>
    </w:p>
    <w:p w14:paraId="07C150B0" w14:textId="77777777" w:rsidR="00BD74C3" w:rsidRPr="00D1205D" w:rsidRDefault="00BD74C3" w:rsidP="00BD74C3">
      <w:r w:rsidRPr="00D1205D">
        <w:t>All NF services expose APIs across the service based interfaces and the APIs operate on resources. Invocation of an API though a HTTP method may result in the change of state of a resource depending of the request type. When a HTTP/2 client sends a request and it does not receive a response or it experiences a delay, it does not guarantee that the HTTP/2 request has not been processed by the HTTP/2 server.</w:t>
      </w:r>
    </w:p>
    <w:p w14:paraId="1E4121FE" w14:textId="56C84B60" w:rsidR="00BD74C3" w:rsidRPr="00D1205D" w:rsidRDefault="00BD74C3" w:rsidP="00BD74C3">
      <w:r w:rsidRPr="00D1205D">
        <w:lastRenderedPageBreak/>
        <w:t>A HTTP/2 client may retry the same request that uses an idempotent method any time (see IETF RFC </w:t>
      </w:r>
      <w:r>
        <w:t>9110 </w:t>
      </w:r>
      <w:r w:rsidRPr="00D1205D">
        <w:t>[11] clause </w:t>
      </w:r>
      <w:r>
        <w:t>9</w:t>
      </w:r>
      <w:r w:rsidRPr="00D1205D">
        <w:t>.2.2).</w:t>
      </w:r>
    </w:p>
    <w:p w14:paraId="43C1CDA3" w14:textId="33BC6D72" w:rsidR="00BD74C3" w:rsidRPr="00D1205D" w:rsidRDefault="00BD74C3" w:rsidP="00BD74C3">
      <w:r w:rsidRPr="00D1205D">
        <w:t>Retrying a non-idempotent HTTP/2 request on the same resource before a response for the previous request is received may lead to state changes on the resource with unspecified behaviour. HTTP conditional requests, as specified in IETF RFC </w:t>
      </w:r>
      <w:r>
        <w:t>9110</w:t>
      </w:r>
      <w:r w:rsidR="00D93C0A">
        <w:t> [</w:t>
      </w:r>
      <w:r>
        <w:t>11]</w:t>
      </w:r>
      <w:r w:rsidRPr="00D1205D">
        <w:t xml:space="preserve"> may be used to avoid such situations.</w:t>
      </w:r>
    </w:p>
    <w:p w14:paraId="7CFAC12D" w14:textId="2E18B858" w:rsidR="00BD74C3" w:rsidRPr="00D1205D" w:rsidRDefault="00BD74C3" w:rsidP="00BD74C3">
      <w:r w:rsidRPr="00D1205D">
        <w:t>An NF acting as an HTTP/2 client should also retry non-idempotent request if the request has not been processed, i.e. if the identifier of the stream corresponding to the request is larger than the Last-Stream-Id in a GOAWAY frame, or the REFUSED_STREAM error code is included in a RST_STREAM frame for the stream corresponding to the request as specified in clause</w:t>
      </w:r>
      <w:r>
        <w:t> </w:t>
      </w:r>
      <w:r w:rsidRPr="00D1205D">
        <w:t>8.</w:t>
      </w:r>
      <w:r>
        <w:t>7</w:t>
      </w:r>
      <w:r w:rsidRPr="00D1205D">
        <w:t xml:space="preserve"> of IETF RFC </w:t>
      </w:r>
      <w:r>
        <w:t>9113</w:t>
      </w:r>
      <w:r w:rsidRPr="00D1205D">
        <w:t> [7]. API specific mechanisms as specified in respective technical specifications may be used for reconciling the state of resources, if the retry is attempted through a new TCP connection after a TCP connection failure.</w:t>
      </w:r>
    </w:p>
    <w:p w14:paraId="3AD1C8D2" w14:textId="77777777" w:rsidR="00BD74C3" w:rsidRPr="00D1205D" w:rsidRDefault="00BD74C3" w:rsidP="00BD74C3">
      <w:r w:rsidRPr="00E0716E">
        <w:t>The number of retry shall be limited. A client should always prefer to retry requests to an alternative server if the initial server is overloaded. In case of general overload situation where all possible servers are overloaded retry mechanisms should be disabled automatically.</w:t>
      </w:r>
    </w:p>
    <w:p w14:paraId="1D11E24E" w14:textId="77777777" w:rsidR="00BD74C3" w:rsidRDefault="00BD74C3" w:rsidP="00BD74C3">
      <w:r>
        <w:t>The support of "detection of duplicated request message" is optional for HTTP clients and servers. When it is supported:</w:t>
      </w:r>
    </w:p>
    <w:p w14:paraId="52237EC9" w14:textId="77777777" w:rsidR="00BD74C3" w:rsidRDefault="00BD74C3" w:rsidP="00BD74C3">
      <w:pPr>
        <w:pStyle w:val="B1"/>
      </w:pPr>
      <w:r>
        <w:t>-</w:t>
      </w:r>
      <w:r>
        <w:tab/>
        <w:t>the NF acting as an HTTP/2 client shall:</w:t>
      </w:r>
    </w:p>
    <w:p w14:paraId="36C3C48E" w14:textId="77777777" w:rsidR="00BD74C3" w:rsidRDefault="00BD74C3" w:rsidP="00BD74C3">
      <w:pPr>
        <w:pStyle w:val="B2"/>
      </w:pPr>
      <w:r>
        <w:t>-</w:t>
      </w:r>
      <w:r>
        <w:tab/>
        <w:t>include an i</w:t>
      </w:r>
      <w:r w:rsidRPr="00D02E28">
        <w:t xml:space="preserve">dempotency key </w:t>
      </w:r>
      <w:r>
        <w:t>(which shall uniquely identify the request message towards the target NF) in the 3gpp-Sbi-Request-Info header for a non-idempotent request message, e.g. a POST request;</w:t>
      </w:r>
    </w:p>
    <w:p w14:paraId="0F5845C5" w14:textId="77777777" w:rsidR="00BD74C3" w:rsidRDefault="00BD74C3" w:rsidP="00BD74C3">
      <w:pPr>
        <w:pStyle w:val="B2"/>
      </w:pPr>
      <w:r>
        <w:t>-</w:t>
      </w:r>
      <w:r>
        <w:tab/>
        <w:t>include the same i</w:t>
      </w:r>
      <w:r w:rsidRPr="00D02E28">
        <w:t xml:space="preserve">dempotency key </w:t>
      </w:r>
      <w:r>
        <w:t>in the 3gpp-Sbi-Request-Info header when subsequently the NF acting as an HTTP/2 client decides to retry the same request towards the same NF acting as an HTTP/2 server or an alternative NF (e.g. from the same NF (service) Set);</w:t>
      </w:r>
    </w:p>
    <w:p w14:paraId="4879434C" w14:textId="77777777" w:rsidR="00BD74C3" w:rsidRDefault="00BD74C3" w:rsidP="00BD74C3">
      <w:pPr>
        <w:pStyle w:val="B1"/>
      </w:pPr>
      <w:r>
        <w:t>-</w:t>
      </w:r>
      <w:r>
        <w:tab/>
        <w:t>the NF acting as an HTTP/2 server, upon receiving a request message containing an i</w:t>
      </w:r>
      <w:r w:rsidRPr="00D02E28">
        <w:t xml:space="preserve">dempotency key </w:t>
      </w:r>
      <w:r>
        <w:t>in the 3gpp-Sbi-Request-Info header, may:</w:t>
      </w:r>
    </w:p>
    <w:p w14:paraId="6F17A54E" w14:textId="77777777" w:rsidR="00BD74C3" w:rsidRDefault="00BD74C3" w:rsidP="00BD74C3">
      <w:pPr>
        <w:pStyle w:val="B2"/>
      </w:pPr>
      <w:r>
        <w:tab/>
        <w:t>use the i</w:t>
      </w:r>
      <w:r w:rsidRPr="00D02E28">
        <w:t>dempotency key</w:t>
      </w:r>
      <w:r>
        <w:t xml:space="preserve"> to determine if it is a duplicated request message; and if so</w:t>
      </w:r>
    </w:p>
    <w:p w14:paraId="792D9459" w14:textId="77777777" w:rsidR="00BD74C3" w:rsidRDefault="00BD74C3" w:rsidP="00BD74C3">
      <w:r w:rsidRPr="004A6BD9">
        <w:t>-</w:t>
      </w:r>
      <w:r w:rsidRPr="004A6BD9">
        <w:tab/>
        <w:t>produce a proper response based on the current state of the resource/session context</w:t>
      </w:r>
      <w:r>
        <w:t xml:space="preserve"> </w:t>
      </w:r>
      <w:r w:rsidRPr="006035F0">
        <w:t>considering the original request has been processed</w:t>
      </w:r>
      <w:r w:rsidRPr="004A6BD9">
        <w:t xml:space="preserve">.   </w:t>
      </w:r>
      <w:r>
        <w:rPr>
          <w:lang w:val="en-US"/>
        </w:rPr>
        <w:t>The SCP shall forward the idempotency key received from the HTTP client unmodified towards the target NF, regardless of whether the SCP performs (re)selection of the target NF.</w:t>
      </w:r>
    </w:p>
    <w:p w14:paraId="64A113A4" w14:textId="77777777" w:rsidR="00BD74C3" w:rsidRDefault="00BD74C3" w:rsidP="00BD74C3">
      <w:r>
        <w:rPr>
          <w:lang w:val="en-US" w:eastAsia="fr-FR"/>
        </w:rPr>
        <w:t>The idempotency key that is supplied as part of every non-idempotent request shall be unique and shall not be reused with another request other than a retransmission of the same request</w:t>
      </w:r>
      <w:r>
        <w:t xml:space="preserve">. </w:t>
      </w:r>
      <w:r>
        <w:rPr>
          <w:lang w:val="en-US" w:eastAsia="fr-FR"/>
        </w:rPr>
        <w:t>The server may consider an idempotency key as expired after an operator configurable timer.</w:t>
      </w:r>
    </w:p>
    <w:p w14:paraId="5A41AD3A" w14:textId="77777777" w:rsidR="00F90BFA" w:rsidRPr="00D1205D" w:rsidRDefault="00F90BFA" w:rsidP="002D7984">
      <w:pPr>
        <w:pStyle w:val="Heading3"/>
      </w:pPr>
      <w:bookmarkStart w:id="692" w:name="_CR5_2_9"/>
      <w:bookmarkStart w:id="693" w:name="_Toc177643300"/>
      <w:bookmarkEnd w:id="692"/>
      <w:r w:rsidRPr="00D1205D">
        <w:rPr>
          <w:lang w:eastAsia="zh-CN"/>
        </w:rPr>
        <w:t>5.2.9</w:t>
      </w:r>
      <w:r w:rsidRPr="00D1205D">
        <w:tab/>
        <w:t>Handling of unsupported query parameters</w:t>
      </w:r>
      <w:bookmarkEnd w:id="666"/>
      <w:bookmarkEnd w:id="667"/>
      <w:bookmarkEnd w:id="668"/>
      <w:bookmarkEnd w:id="669"/>
      <w:bookmarkEnd w:id="670"/>
      <w:bookmarkEnd w:id="671"/>
      <w:bookmarkEnd w:id="672"/>
      <w:bookmarkEnd w:id="673"/>
      <w:bookmarkEnd w:id="674"/>
      <w:bookmarkEnd w:id="675"/>
      <w:bookmarkEnd w:id="693"/>
    </w:p>
    <w:p w14:paraId="249F5FA4" w14:textId="77777777" w:rsidR="00F90BFA" w:rsidRPr="00D1205D" w:rsidRDefault="00F90BFA" w:rsidP="00F90BFA">
      <w:r w:rsidRPr="00D1205D">
        <w:t>Unless specified otherwise for an API, a NF Service Producer that receives an HTTP request with one or more unsupported (i.e. not comprehended) query parameters shall:</w:t>
      </w:r>
    </w:p>
    <w:p w14:paraId="1124DAB1" w14:textId="77777777" w:rsidR="00F90BFA" w:rsidRPr="00D1205D" w:rsidRDefault="00F90BFA" w:rsidP="00F90BFA">
      <w:pPr>
        <w:pStyle w:val="B1"/>
      </w:pPr>
      <w:r w:rsidRPr="00D1205D">
        <w:t>a)</w:t>
      </w:r>
      <w:r w:rsidRPr="00D1205D">
        <w:tab/>
        <w:t>for safe HTTP methods (e.g. HTTP GET request):</w:t>
      </w:r>
    </w:p>
    <w:p w14:paraId="4DE6700C" w14:textId="77777777" w:rsidR="00F90BFA" w:rsidRPr="00D1205D" w:rsidRDefault="00F90BFA" w:rsidP="00F90BFA">
      <w:pPr>
        <w:pStyle w:val="B2"/>
      </w:pPr>
      <w:r w:rsidRPr="00D1205D">
        <w:t>-</w:t>
      </w:r>
      <w:r w:rsidRPr="00D1205D">
        <w:tab/>
        <w:t>ignore the unsupported query parameters and respond to the request based on the rest of the request (e.g. other supported query parameters); or</w:t>
      </w:r>
    </w:p>
    <w:p w14:paraId="1C655B99" w14:textId="77777777" w:rsidR="00F90BFA" w:rsidRPr="00D1205D" w:rsidRDefault="00F90BFA" w:rsidP="00F90BFA">
      <w:pPr>
        <w:pStyle w:val="B2"/>
      </w:pPr>
      <w:r w:rsidRPr="00D1205D">
        <w:t>-</w:t>
      </w:r>
      <w:r w:rsidRPr="00D1205D">
        <w:tab/>
        <w:t>reject the HTTP request as specified below for non-safe HTTP methods, e.g. based on other query parameters in the request or based on a response becoming very large;</w:t>
      </w:r>
    </w:p>
    <w:p w14:paraId="7777AAE2" w14:textId="77777777" w:rsidR="00F90BFA" w:rsidRPr="00D1205D" w:rsidRDefault="00F90BFA" w:rsidP="00F90BFA">
      <w:pPr>
        <w:pStyle w:val="B1"/>
      </w:pPr>
      <w:r w:rsidRPr="00D1205D">
        <w:t>b)</w:t>
      </w:r>
      <w:r w:rsidRPr="00D1205D">
        <w:tab/>
        <w:t>for non-safe HTTP methods:</w:t>
      </w:r>
    </w:p>
    <w:p w14:paraId="44E3AA0B" w14:textId="77777777" w:rsidR="00F90BFA" w:rsidRPr="00D1205D" w:rsidRDefault="00F90BFA" w:rsidP="00F90BFA">
      <w:pPr>
        <w:pStyle w:val="B2"/>
        <w:rPr>
          <w:lang w:eastAsia="zh-CN"/>
        </w:rPr>
      </w:pPr>
      <w:r w:rsidRPr="00D1205D">
        <w:t>-</w:t>
      </w:r>
      <w:r w:rsidRPr="00D1205D">
        <w:tab/>
        <w:t xml:space="preserve">reject the request with a 400 Bad Request including </w:t>
      </w:r>
      <w:r w:rsidRPr="00D1205D">
        <w:rPr>
          <w:lang w:eastAsia="zh-CN"/>
        </w:rPr>
        <w:t>a ProblemDetails IE with:</w:t>
      </w:r>
    </w:p>
    <w:p w14:paraId="6CFF5145" w14:textId="77777777" w:rsidR="00F90BFA" w:rsidRPr="00D1205D" w:rsidRDefault="00F90BFA" w:rsidP="00F90BFA">
      <w:pPr>
        <w:pStyle w:val="B3"/>
      </w:pPr>
      <w:r w:rsidRPr="00D1205D">
        <w:rPr>
          <w:lang w:eastAsia="zh-CN"/>
        </w:rPr>
        <w:t>-</w:t>
      </w:r>
      <w:r w:rsidRPr="00D1205D">
        <w:rPr>
          <w:lang w:eastAsia="zh-CN"/>
        </w:rPr>
        <w:tab/>
        <w:t xml:space="preserve">the cause attribute set to </w:t>
      </w:r>
      <w:r w:rsidRPr="00D1205D">
        <w:t>INVALID_QUERY_PARAM;</w:t>
      </w:r>
    </w:p>
    <w:p w14:paraId="19DDA5C7" w14:textId="77777777" w:rsidR="00F90BFA" w:rsidRPr="00D1205D" w:rsidRDefault="00F90BFA" w:rsidP="00F90BFA">
      <w:pPr>
        <w:pStyle w:val="B3"/>
        <w:rPr>
          <w:lang w:eastAsia="zh-CN"/>
        </w:rPr>
      </w:pPr>
      <w:r w:rsidRPr="00D1205D">
        <w:rPr>
          <w:lang w:eastAsia="zh-CN"/>
        </w:rPr>
        <w:t>-</w:t>
      </w:r>
      <w:r w:rsidRPr="00D1205D">
        <w:rPr>
          <w:lang w:eastAsia="zh-CN"/>
        </w:rPr>
        <w:tab/>
        <w:t>the invalidParams attribute indicating the unsupported query parameters;</w:t>
      </w:r>
    </w:p>
    <w:p w14:paraId="672D715F" w14:textId="08B7E31A" w:rsidR="00F90BFA" w:rsidRDefault="00F90BFA" w:rsidP="00F90BFA">
      <w:pPr>
        <w:pStyle w:val="B3"/>
        <w:rPr>
          <w:lang w:eastAsia="zh-CN"/>
        </w:rPr>
      </w:pPr>
      <w:r w:rsidRPr="00D1205D">
        <w:lastRenderedPageBreak/>
        <w:t>-</w:t>
      </w:r>
      <w:r w:rsidRPr="00D1205D">
        <w:tab/>
        <w:t>the</w:t>
      </w:r>
      <w:r w:rsidRPr="00D1205D">
        <w:rPr>
          <w:lang w:eastAsia="zh-CN"/>
        </w:rPr>
        <w:t xml:space="preserve"> supportedFeatures attribute listing the features supported by the NF Service Producer, if any, set as specified for HTTP responses in clause 6.6.2.</w:t>
      </w:r>
    </w:p>
    <w:p w14:paraId="763E50C9" w14:textId="069FCD51" w:rsidR="004539E1" w:rsidRPr="00D1205D" w:rsidRDefault="004539E1" w:rsidP="002D7984">
      <w:pPr>
        <w:pStyle w:val="Heading3"/>
      </w:pPr>
      <w:bookmarkStart w:id="694" w:name="_CR5_2_10"/>
      <w:bookmarkStart w:id="695" w:name="_Toc177643301"/>
      <w:bookmarkEnd w:id="694"/>
      <w:r w:rsidRPr="00D1205D">
        <w:rPr>
          <w:lang w:eastAsia="zh-CN"/>
        </w:rPr>
        <w:t>5.2.</w:t>
      </w:r>
      <w:r>
        <w:rPr>
          <w:lang w:eastAsia="zh-CN"/>
        </w:rPr>
        <w:t>10</w:t>
      </w:r>
      <w:r w:rsidRPr="00D1205D">
        <w:tab/>
      </w:r>
      <w:r>
        <w:t>URL Encoding of data</w:t>
      </w:r>
      <w:bookmarkEnd w:id="695"/>
    </w:p>
    <w:p w14:paraId="4FAE1466" w14:textId="2BDA071B" w:rsidR="004539E1" w:rsidRPr="00D1205D" w:rsidRDefault="004539E1" w:rsidP="002D7984">
      <w:pPr>
        <w:pStyle w:val="Heading4"/>
        <w:rPr>
          <w:lang w:eastAsia="zh-CN"/>
        </w:rPr>
      </w:pPr>
      <w:bookmarkStart w:id="696" w:name="_CR5_2_10_1"/>
      <w:bookmarkStart w:id="697" w:name="_Toc177643302"/>
      <w:bookmarkEnd w:id="696"/>
      <w:r w:rsidRPr="00D1205D">
        <w:t>5.2.</w:t>
      </w:r>
      <w:r>
        <w:t>10</w:t>
      </w:r>
      <w:r w:rsidRPr="00D1205D">
        <w:t>.1</w:t>
      </w:r>
      <w:r w:rsidRPr="00D1205D">
        <w:rPr>
          <w:lang w:eastAsia="zh-CN"/>
        </w:rPr>
        <w:tab/>
        <w:t>General</w:t>
      </w:r>
      <w:bookmarkEnd w:id="697"/>
    </w:p>
    <w:p w14:paraId="64515DC0" w14:textId="77777777" w:rsidR="004539E1" w:rsidRDefault="004539E1" w:rsidP="004539E1">
      <w:r>
        <w:t xml:space="preserve">As indicated in IETF RFC 3986 [14], </w:t>
      </w:r>
      <w:r w:rsidRPr="00F57DDD">
        <w:t xml:space="preserve">the URI syntax defines a set of characters (a subset of the URI allowed characters) as delimiters of syntax components; those characters are called "reserved" and should not be used in URI fields intended to convey generic data (e.g., in </w:t>
      </w:r>
      <w:r>
        <w:t xml:space="preserve">the value part of </w:t>
      </w:r>
      <w:r w:rsidRPr="00F57DDD">
        <w:t>a query parameter</w:t>
      </w:r>
      <w:r>
        <w:t>, or in the URI path segments</w:t>
      </w:r>
      <w:r w:rsidRPr="00F57DDD">
        <w:t>), since this would interfere with the original meaning (syntax) of those reserved characters.</w:t>
      </w:r>
    </w:p>
    <w:p w14:paraId="208680A5" w14:textId="77777777" w:rsidR="004539E1" w:rsidRDefault="004539E1" w:rsidP="004539E1">
      <w:r>
        <w:t>In addition, HTTP/2 request body parts encoded with media type "</w:t>
      </w:r>
      <w:r w:rsidRPr="009544B0">
        <w:t>application/x-www-form-urlencoded</w:t>
      </w:r>
      <w:r>
        <w:t>" shall also escape reserved and unsafe characters, as described in OpenAPI Specification [9].</w:t>
      </w:r>
    </w:p>
    <w:p w14:paraId="6301F103" w14:textId="585C0C9E" w:rsidR="004539E1" w:rsidRDefault="004539E1" w:rsidP="002D7984">
      <w:pPr>
        <w:pStyle w:val="Heading4"/>
        <w:rPr>
          <w:lang w:eastAsia="zh-CN"/>
        </w:rPr>
      </w:pPr>
      <w:bookmarkStart w:id="698" w:name="_CR5_2_10_2"/>
      <w:bookmarkStart w:id="699" w:name="_Toc177643303"/>
      <w:bookmarkEnd w:id="698"/>
      <w:r w:rsidRPr="00D1205D">
        <w:t>5.2.</w:t>
      </w:r>
      <w:r>
        <w:t>10</w:t>
      </w:r>
      <w:r w:rsidRPr="00D1205D">
        <w:t>.</w:t>
      </w:r>
      <w:r>
        <w:t>2</w:t>
      </w:r>
      <w:r w:rsidRPr="00D1205D">
        <w:rPr>
          <w:lang w:eastAsia="zh-CN"/>
        </w:rPr>
        <w:tab/>
      </w:r>
      <w:r>
        <w:rPr>
          <w:lang w:eastAsia="zh-CN"/>
        </w:rPr>
        <w:t>URL Encoding of URI components</w:t>
      </w:r>
      <w:bookmarkEnd w:id="699"/>
    </w:p>
    <w:p w14:paraId="0696BF95" w14:textId="6C52DADB" w:rsidR="002E6BA4" w:rsidRDefault="002E6BA4" w:rsidP="002E6BA4">
      <w:pPr>
        <w:rPr>
          <w:lang w:eastAsia="zh-CN"/>
        </w:rPr>
      </w:pPr>
      <w:r>
        <w:rPr>
          <w:lang w:eastAsia="zh-CN"/>
        </w:rPr>
        <w:t>When a URI is composed in the 3GPP 5G APIs, the different components (e.g., path segments, values of query parameters, etc.) shall percent-encode the following "reserved" characters (see IETF RFC 3986 [14], section 2.1):</w:t>
      </w:r>
    </w:p>
    <w:p w14:paraId="65A8CFA3" w14:textId="77777777" w:rsidR="004539E1" w:rsidRPr="00602062" w:rsidRDefault="004539E1" w:rsidP="004539E1">
      <w:pPr>
        <w:pStyle w:val="B1"/>
        <w:rPr>
          <w:b/>
          <w:bCs/>
          <w:noProof/>
          <w:lang w:val="es-ES"/>
        </w:rPr>
      </w:pPr>
      <w:r w:rsidRPr="00602062">
        <w:rPr>
          <w:noProof/>
          <w:lang w:val="es-ES"/>
        </w:rPr>
        <w:t>-</w:t>
      </w:r>
      <w:r w:rsidRPr="00602062">
        <w:rPr>
          <w:noProof/>
          <w:lang w:val="es-ES"/>
        </w:rPr>
        <w:tab/>
        <w:t>EXCLAMATION MARK (U+0021):</w:t>
      </w:r>
      <w:r w:rsidRPr="00602062">
        <w:rPr>
          <w:noProof/>
          <w:lang w:val="es-ES"/>
        </w:rPr>
        <w:tab/>
      </w:r>
      <w:r w:rsidRPr="00602062">
        <w:rPr>
          <w:noProof/>
          <w:lang w:val="es-ES"/>
        </w:rPr>
        <w:tab/>
      </w:r>
      <w:r w:rsidRPr="00602062">
        <w:rPr>
          <w:noProof/>
          <w:lang w:val="es-ES"/>
        </w:rPr>
        <w:tab/>
      </w:r>
      <w:r w:rsidRPr="00602062">
        <w:rPr>
          <w:b/>
          <w:bCs/>
          <w:noProof/>
          <w:lang w:val="es-ES"/>
        </w:rPr>
        <w:t>!</w:t>
      </w:r>
    </w:p>
    <w:p w14:paraId="1832806D" w14:textId="77777777" w:rsidR="004539E1" w:rsidRPr="00602062" w:rsidRDefault="004539E1" w:rsidP="004539E1">
      <w:pPr>
        <w:pStyle w:val="B1"/>
        <w:rPr>
          <w:noProof/>
          <w:lang w:val="es-ES"/>
        </w:rPr>
      </w:pPr>
      <w:r w:rsidRPr="00602062">
        <w:rPr>
          <w:noProof/>
          <w:lang w:val="es-ES"/>
        </w:rPr>
        <w:t>-</w:t>
      </w:r>
      <w:r w:rsidRPr="00602062">
        <w:rPr>
          <w:noProof/>
          <w:lang w:val="es-ES"/>
        </w:rPr>
        <w:tab/>
        <w:t>NUMBER SIGN (U+0023):</w:t>
      </w:r>
      <w:r w:rsidRPr="00602062">
        <w:rPr>
          <w:noProof/>
          <w:lang w:val="es-ES"/>
        </w:rPr>
        <w:tab/>
      </w:r>
      <w:r w:rsidRPr="00602062">
        <w:rPr>
          <w:noProof/>
          <w:lang w:val="es-ES"/>
        </w:rPr>
        <w:tab/>
      </w:r>
      <w:r w:rsidRPr="00602062">
        <w:rPr>
          <w:noProof/>
          <w:lang w:val="es-ES"/>
        </w:rPr>
        <w:tab/>
      </w:r>
      <w:r w:rsidRPr="00602062">
        <w:rPr>
          <w:noProof/>
          <w:lang w:val="es-ES"/>
        </w:rPr>
        <w:tab/>
      </w:r>
      <w:r w:rsidRPr="00602062">
        <w:rPr>
          <w:noProof/>
          <w:lang w:val="es-ES"/>
        </w:rPr>
        <w:tab/>
      </w:r>
      <w:r w:rsidRPr="00602062">
        <w:rPr>
          <w:noProof/>
          <w:lang w:val="es-ES"/>
        </w:rPr>
        <w:tab/>
        <w:t>#</w:t>
      </w:r>
    </w:p>
    <w:p w14:paraId="647591C3" w14:textId="77777777" w:rsidR="004539E1" w:rsidRPr="00E204F5" w:rsidRDefault="004539E1" w:rsidP="004539E1">
      <w:pPr>
        <w:pStyle w:val="B1"/>
        <w:rPr>
          <w:noProof/>
          <w:lang w:val="es-ES"/>
        </w:rPr>
      </w:pPr>
      <w:r w:rsidRPr="00E204F5">
        <w:rPr>
          <w:noProof/>
          <w:lang w:val="es-ES"/>
        </w:rPr>
        <w:t>-</w:t>
      </w:r>
      <w:r w:rsidRPr="00E204F5">
        <w:rPr>
          <w:noProof/>
          <w:lang w:val="es-ES"/>
        </w:rPr>
        <w:tab/>
        <w:t>DOLLAR SIGN (U+0024):</w:t>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t>$</w:t>
      </w:r>
    </w:p>
    <w:p w14:paraId="0D65E093" w14:textId="77777777" w:rsidR="004539E1" w:rsidRPr="00E204F5" w:rsidRDefault="004539E1" w:rsidP="004539E1">
      <w:pPr>
        <w:pStyle w:val="B1"/>
        <w:rPr>
          <w:noProof/>
          <w:lang w:val="es-ES"/>
        </w:rPr>
      </w:pPr>
      <w:r w:rsidRPr="00E204F5">
        <w:rPr>
          <w:noProof/>
          <w:lang w:val="es-ES"/>
        </w:rPr>
        <w:t>-</w:t>
      </w:r>
      <w:r w:rsidRPr="00E204F5">
        <w:rPr>
          <w:noProof/>
          <w:lang w:val="es-ES"/>
        </w:rPr>
        <w:tab/>
      </w:r>
      <w:r>
        <w:rPr>
          <w:noProof/>
          <w:lang w:val="es-ES"/>
        </w:rPr>
        <w:t>AMPERSAND</w:t>
      </w:r>
      <w:r w:rsidRPr="00E204F5">
        <w:rPr>
          <w:noProof/>
          <w:lang w:val="es-ES"/>
        </w:rPr>
        <w:t xml:space="preserve"> (U+002</w:t>
      </w:r>
      <w:r>
        <w:rPr>
          <w:noProof/>
          <w:lang w:val="es-ES"/>
        </w:rPr>
        <w:t>6</w:t>
      </w:r>
      <w:r w:rsidRPr="00E204F5">
        <w:rPr>
          <w:noProof/>
          <w:lang w:val="es-ES"/>
        </w:rPr>
        <w:t>):</w:t>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Pr>
          <w:noProof/>
          <w:lang w:val="es-ES"/>
        </w:rPr>
        <w:t>&amp;</w:t>
      </w:r>
    </w:p>
    <w:p w14:paraId="18652F1D" w14:textId="77777777" w:rsidR="004539E1" w:rsidRPr="00E204F5" w:rsidRDefault="004539E1" w:rsidP="004539E1">
      <w:pPr>
        <w:pStyle w:val="B1"/>
        <w:rPr>
          <w:noProof/>
          <w:lang w:val="es-ES"/>
        </w:rPr>
      </w:pPr>
      <w:r w:rsidRPr="00E204F5">
        <w:rPr>
          <w:noProof/>
          <w:lang w:val="es-ES"/>
        </w:rPr>
        <w:t>-</w:t>
      </w:r>
      <w:r w:rsidRPr="00E204F5">
        <w:rPr>
          <w:noProof/>
          <w:lang w:val="es-ES"/>
        </w:rPr>
        <w:tab/>
      </w:r>
      <w:r>
        <w:rPr>
          <w:noProof/>
          <w:lang w:val="es-ES"/>
        </w:rPr>
        <w:t>APOSTROPHE</w:t>
      </w:r>
      <w:r w:rsidRPr="00E204F5">
        <w:rPr>
          <w:noProof/>
          <w:lang w:val="es-ES"/>
        </w:rPr>
        <w:t xml:space="preserve"> (U+002</w:t>
      </w:r>
      <w:r>
        <w:rPr>
          <w:noProof/>
          <w:lang w:val="es-ES"/>
        </w:rPr>
        <w:t>7</w:t>
      </w:r>
      <w:r w:rsidRPr="00E204F5">
        <w:rPr>
          <w:noProof/>
          <w:lang w:val="es-ES"/>
        </w:rPr>
        <w:t>):</w:t>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Pr>
          <w:noProof/>
          <w:lang w:val="es-ES"/>
        </w:rPr>
        <w:t>'</w:t>
      </w:r>
    </w:p>
    <w:p w14:paraId="7CCD187D" w14:textId="77777777" w:rsidR="004539E1" w:rsidRPr="00E204F5" w:rsidRDefault="004539E1" w:rsidP="004539E1">
      <w:pPr>
        <w:pStyle w:val="B1"/>
        <w:rPr>
          <w:noProof/>
          <w:lang w:val="es-ES"/>
        </w:rPr>
      </w:pPr>
      <w:r w:rsidRPr="00E204F5">
        <w:rPr>
          <w:noProof/>
          <w:lang w:val="es-ES"/>
        </w:rPr>
        <w:t>-</w:t>
      </w:r>
      <w:r w:rsidRPr="00E204F5">
        <w:rPr>
          <w:noProof/>
          <w:lang w:val="es-ES"/>
        </w:rPr>
        <w:tab/>
        <w:t>LEFT PARENTHESIS (U+0028):</w:t>
      </w:r>
      <w:r w:rsidRPr="00E204F5">
        <w:rPr>
          <w:noProof/>
          <w:lang w:val="es-ES"/>
        </w:rPr>
        <w:tab/>
      </w:r>
      <w:r w:rsidRPr="00E204F5">
        <w:rPr>
          <w:noProof/>
          <w:lang w:val="es-ES"/>
        </w:rPr>
        <w:tab/>
      </w:r>
      <w:r w:rsidRPr="00E204F5">
        <w:rPr>
          <w:noProof/>
          <w:lang w:val="es-ES"/>
        </w:rPr>
        <w:tab/>
      </w:r>
      <w:r w:rsidRPr="00E204F5">
        <w:rPr>
          <w:noProof/>
          <w:lang w:val="es-ES"/>
        </w:rPr>
        <w:tab/>
      </w:r>
      <w:r w:rsidRPr="00E204F5">
        <w:rPr>
          <w:b/>
          <w:bCs/>
          <w:noProof/>
          <w:lang w:val="es-ES"/>
        </w:rPr>
        <w:t>(</w:t>
      </w:r>
    </w:p>
    <w:p w14:paraId="63317303" w14:textId="77777777" w:rsidR="004539E1" w:rsidRPr="00602062" w:rsidRDefault="004539E1" w:rsidP="004539E1">
      <w:pPr>
        <w:pStyle w:val="B1"/>
        <w:rPr>
          <w:noProof/>
          <w:lang w:val="en-US"/>
        </w:rPr>
      </w:pPr>
      <w:r w:rsidRPr="00602062">
        <w:rPr>
          <w:noProof/>
          <w:lang w:val="en-US"/>
        </w:rPr>
        <w:t>-</w:t>
      </w:r>
      <w:r w:rsidRPr="00602062">
        <w:rPr>
          <w:noProof/>
          <w:lang w:val="en-US"/>
        </w:rPr>
        <w:tab/>
        <w:t>RIGHT PARENTHESIS (U+0029):</w:t>
      </w:r>
      <w:r w:rsidRPr="00602062">
        <w:rPr>
          <w:noProof/>
          <w:lang w:val="en-US"/>
        </w:rPr>
        <w:tab/>
      </w:r>
      <w:r w:rsidRPr="00602062">
        <w:rPr>
          <w:noProof/>
          <w:lang w:val="en-US"/>
        </w:rPr>
        <w:tab/>
      </w:r>
      <w:r w:rsidRPr="00602062">
        <w:rPr>
          <w:noProof/>
          <w:lang w:val="en-US"/>
        </w:rPr>
        <w:tab/>
      </w:r>
      <w:r w:rsidRPr="00602062">
        <w:rPr>
          <w:b/>
          <w:bCs/>
          <w:noProof/>
          <w:lang w:val="en-US"/>
        </w:rPr>
        <w:t>)</w:t>
      </w:r>
    </w:p>
    <w:p w14:paraId="7B1620D0" w14:textId="77777777" w:rsidR="004539E1" w:rsidRPr="00602062" w:rsidRDefault="004539E1" w:rsidP="004539E1">
      <w:pPr>
        <w:pStyle w:val="B1"/>
        <w:rPr>
          <w:noProof/>
          <w:lang w:val="en-US"/>
        </w:rPr>
      </w:pPr>
      <w:r w:rsidRPr="00602062">
        <w:rPr>
          <w:noProof/>
          <w:lang w:val="en-US"/>
        </w:rPr>
        <w:t>-</w:t>
      </w:r>
      <w:r w:rsidRPr="00602062">
        <w:rPr>
          <w:noProof/>
          <w:lang w:val="en-US"/>
        </w:rPr>
        <w:tab/>
        <w:t>ASTERISK (U+002A):</w:t>
      </w:r>
      <w:r w:rsidRPr="00602062">
        <w:rPr>
          <w:noProof/>
          <w:lang w:val="en-US"/>
        </w:rPr>
        <w:tab/>
      </w:r>
      <w:r w:rsidRPr="00602062">
        <w:rPr>
          <w:noProof/>
          <w:lang w:val="en-US"/>
        </w:rPr>
        <w:tab/>
      </w:r>
      <w:r w:rsidRPr="00602062">
        <w:rPr>
          <w:noProof/>
          <w:lang w:val="en-US"/>
        </w:rPr>
        <w:tab/>
      </w:r>
      <w:r w:rsidRPr="00602062">
        <w:rPr>
          <w:noProof/>
          <w:lang w:val="en-US"/>
        </w:rPr>
        <w:tab/>
      </w:r>
      <w:r w:rsidRPr="00602062">
        <w:rPr>
          <w:noProof/>
          <w:lang w:val="en-US"/>
        </w:rPr>
        <w:tab/>
      </w:r>
      <w:r w:rsidRPr="00602062">
        <w:rPr>
          <w:noProof/>
          <w:lang w:val="en-US"/>
        </w:rPr>
        <w:tab/>
      </w:r>
      <w:r w:rsidRPr="00602062">
        <w:rPr>
          <w:noProof/>
          <w:lang w:val="en-US"/>
        </w:rPr>
        <w:tab/>
        <w:t>*</w:t>
      </w:r>
    </w:p>
    <w:p w14:paraId="1AF5CCE4" w14:textId="77777777" w:rsidR="004539E1" w:rsidRPr="007D6C43" w:rsidRDefault="004539E1" w:rsidP="004539E1">
      <w:pPr>
        <w:pStyle w:val="B1"/>
        <w:rPr>
          <w:noProof/>
          <w:lang w:val="es-ES"/>
        </w:rPr>
      </w:pPr>
      <w:r w:rsidRPr="007D6C43">
        <w:rPr>
          <w:noProof/>
          <w:lang w:val="es-ES"/>
        </w:rPr>
        <w:t>-</w:t>
      </w:r>
      <w:r w:rsidRPr="007D6C43">
        <w:rPr>
          <w:noProof/>
          <w:lang w:val="es-ES"/>
        </w:rPr>
        <w:tab/>
      </w:r>
      <w:r>
        <w:rPr>
          <w:noProof/>
          <w:lang w:val="es-ES"/>
        </w:rPr>
        <w:t>PLUS SIGN</w:t>
      </w:r>
      <w:r w:rsidRPr="007D6C43">
        <w:rPr>
          <w:noProof/>
          <w:lang w:val="es-ES"/>
        </w:rPr>
        <w:t xml:space="preserve"> (U+002</w:t>
      </w:r>
      <w:r>
        <w:rPr>
          <w:noProof/>
          <w:lang w:val="es-ES"/>
        </w:rPr>
        <w:t>B</w:t>
      </w:r>
      <w:r w:rsidRPr="007D6C43">
        <w:rPr>
          <w:noProof/>
          <w:lang w:val="es-ES"/>
        </w:rPr>
        <w:t>):</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Pr>
          <w:noProof/>
          <w:lang w:val="es-ES"/>
        </w:rPr>
        <w:t>+</w:t>
      </w:r>
    </w:p>
    <w:p w14:paraId="62C20E15" w14:textId="77777777" w:rsidR="004539E1" w:rsidRPr="007D6C43" w:rsidRDefault="004539E1" w:rsidP="004539E1">
      <w:pPr>
        <w:pStyle w:val="B1"/>
        <w:rPr>
          <w:noProof/>
          <w:lang w:val="es-ES"/>
        </w:rPr>
      </w:pPr>
      <w:r w:rsidRPr="007D6C43">
        <w:rPr>
          <w:noProof/>
          <w:lang w:val="es-ES"/>
        </w:rPr>
        <w:t>-</w:t>
      </w:r>
      <w:r w:rsidRPr="007D6C43">
        <w:rPr>
          <w:noProof/>
          <w:lang w:val="es-ES"/>
        </w:rPr>
        <w:tab/>
        <w:t>COMMA (U+002C):</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49A331DE" w14:textId="77777777" w:rsidR="004539E1" w:rsidRPr="007D6C43" w:rsidRDefault="004539E1" w:rsidP="004539E1">
      <w:pPr>
        <w:pStyle w:val="B1"/>
        <w:rPr>
          <w:noProof/>
          <w:lang w:val="es-ES"/>
        </w:rPr>
      </w:pPr>
      <w:r w:rsidRPr="007D6C43">
        <w:rPr>
          <w:noProof/>
          <w:lang w:val="es-ES"/>
        </w:rPr>
        <w:t>-</w:t>
      </w:r>
      <w:r w:rsidRPr="007D6C43">
        <w:rPr>
          <w:noProof/>
          <w:lang w:val="es-ES"/>
        </w:rPr>
        <w:tab/>
        <w:t>SOLIDUS (U+002F):</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14BCDD41" w14:textId="77777777" w:rsidR="004539E1" w:rsidRPr="007D6C43" w:rsidRDefault="004539E1" w:rsidP="004539E1">
      <w:pPr>
        <w:pStyle w:val="B1"/>
        <w:rPr>
          <w:noProof/>
          <w:lang w:val="es-ES"/>
        </w:rPr>
      </w:pPr>
      <w:r w:rsidRPr="007D6C43">
        <w:rPr>
          <w:noProof/>
          <w:lang w:val="es-ES"/>
        </w:rPr>
        <w:t>-</w:t>
      </w:r>
      <w:r w:rsidRPr="007D6C43">
        <w:rPr>
          <w:noProof/>
          <w:lang w:val="es-ES"/>
        </w:rPr>
        <w:tab/>
        <w:t>COLON (U+003A):</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2C80C4A8" w14:textId="77777777" w:rsidR="004539E1" w:rsidRDefault="004539E1" w:rsidP="004539E1">
      <w:pPr>
        <w:pStyle w:val="B1"/>
        <w:rPr>
          <w:noProof/>
        </w:rPr>
      </w:pPr>
      <w:r>
        <w:rPr>
          <w:noProof/>
        </w:rPr>
        <w:t>-</w:t>
      </w:r>
      <w:r>
        <w:rPr>
          <w:noProof/>
        </w:rPr>
        <w:tab/>
      </w:r>
      <w:r w:rsidRPr="00D36F67">
        <w:rPr>
          <w:noProof/>
        </w:rPr>
        <w:t>SEMICOLON</w:t>
      </w:r>
      <w:r>
        <w:rPr>
          <w:noProof/>
        </w:rPr>
        <w:t xml:space="preserve"> (U+003B):</w:t>
      </w:r>
      <w:r>
        <w:rPr>
          <w:noProof/>
        </w:rPr>
        <w:tab/>
      </w:r>
      <w:r>
        <w:rPr>
          <w:noProof/>
        </w:rPr>
        <w:tab/>
      </w:r>
      <w:r>
        <w:rPr>
          <w:noProof/>
        </w:rPr>
        <w:tab/>
      </w:r>
      <w:r>
        <w:rPr>
          <w:noProof/>
        </w:rPr>
        <w:tab/>
      </w:r>
      <w:r>
        <w:rPr>
          <w:noProof/>
        </w:rPr>
        <w:tab/>
      </w:r>
      <w:r>
        <w:rPr>
          <w:noProof/>
        </w:rPr>
        <w:tab/>
      </w:r>
      <w:r w:rsidRPr="00D36F67">
        <w:rPr>
          <w:b/>
          <w:bCs/>
          <w:noProof/>
        </w:rPr>
        <w:t>;</w:t>
      </w:r>
    </w:p>
    <w:p w14:paraId="630523CA" w14:textId="77777777" w:rsidR="004539E1" w:rsidRDefault="004539E1" w:rsidP="004539E1">
      <w:pPr>
        <w:pStyle w:val="B1"/>
        <w:rPr>
          <w:noProof/>
        </w:rPr>
      </w:pPr>
      <w:r>
        <w:rPr>
          <w:noProof/>
        </w:rPr>
        <w:t>-</w:t>
      </w:r>
      <w:r>
        <w:rPr>
          <w:noProof/>
        </w:rPr>
        <w:tab/>
      </w:r>
      <w:r w:rsidRPr="00D36F67">
        <w:rPr>
          <w:noProof/>
        </w:rPr>
        <w:t>EQUALS SIGN</w:t>
      </w:r>
      <w:r>
        <w:rPr>
          <w:noProof/>
        </w:rPr>
        <w:t xml:space="preserve"> (U+003D):</w:t>
      </w:r>
      <w:r>
        <w:rPr>
          <w:noProof/>
        </w:rPr>
        <w:tab/>
      </w:r>
      <w:r>
        <w:rPr>
          <w:noProof/>
        </w:rPr>
        <w:tab/>
      </w:r>
      <w:r>
        <w:rPr>
          <w:noProof/>
        </w:rPr>
        <w:tab/>
      </w:r>
      <w:r>
        <w:rPr>
          <w:noProof/>
        </w:rPr>
        <w:tab/>
      </w:r>
      <w:r>
        <w:rPr>
          <w:noProof/>
        </w:rPr>
        <w:tab/>
      </w:r>
      <w:r>
        <w:rPr>
          <w:noProof/>
        </w:rPr>
        <w:tab/>
      </w:r>
      <w:r w:rsidRPr="00D36F67">
        <w:rPr>
          <w:b/>
          <w:bCs/>
          <w:noProof/>
        </w:rPr>
        <w:t>=</w:t>
      </w:r>
    </w:p>
    <w:p w14:paraId="573AF684" w14:textId="77777777" w:rsidR="004539E1" w:rsidRDefault="004539E1" w:rsidP="004539E1">
      <w:pPr>
        <w:pStyle w:val="B1"/>
        <w:rPr>
          <w:noProof/>
        </w:rPr>
      </w:pPr>
      <w:r>
        <w:rPr>
          <w:noProof/>
        </w:rPr>
        <w:t>-</w:t>
      </w:r>
      <w:r>
        <w:rPr>
          <w:noProof/>
        </w:rPr>
        <w:tab/>
      </w:r>
      <w:r w:rsidRPr="00D36F67">
        <w:rPr>
          <w:noProof/>
        </w:rPr>
        <w:t>QUESTION MARK</w:t>
      </w:r>
      <w:r>
        <w:rPr>
          <w:noProof/>
        </w:rPr>
        <w:t xml:space="preserve"> (U+003F):</w:t>
      </w:r>
      <w:r>
        <w:rPr>
          <w:noProof/>
        </w:rPr>
        <w:tab/>
      </w:r>
      <w:r>
        <w:rPr>
          <w:noProof/>
        </w:rPr>
        <w:tab/>
      </w:r>
      <w:r>
        <w:rPr>
          <w:noProof/>
        </w:rPr>
        <w:tab/>
      </w:r>
      <w:r>
        <w:rPr>
          <w:noProof/>
        </w:rPr>
        <w:tab/>
      </w:r>
      <w:r w:rsidRPr="00D36F67">
        <w:rPr>
          <w:b/>
          <w:bCs/>
          <w:noProof/>
        </w:rPr>
        <w:t>?</w:t>
      </w:r>
    </w:p>
    <w:p w14:paraId="0C1002A5" w14:textId="77777777" w:rsidR="004539E1" w:rsidRDefault="004539E1" w:rsidP="004539E1">
      <w:pPr>
        <w:pStyle w:val="B1"/>
        <w:rPr>
          <w:noProof/>
        </w:rPr>
      </w:pPr>
      <w:r>
        <w:rPr>
          <w:noProof/>
        </w:rPr>
        <w:t>-</w:t>
      </w:r>
      <w:r>
        <w:rPr>
          <w:noProof/>
        </w:rPr>
        <w:tab/>
      </w:r>
      <w:r w:rsidRPr="00D36F67">
        <w:rPr>
          <w:noProof/>
        </w:rPr>
        <w:t>COMMERCIAL AT</w:t>
      </w:r>
      <w:r>
        <w:rPr>
          <w:noProof/>
        </w:rPr>
        <w:t xml:space="preserve"> (U+0040):</w:t>
      </w:r>
      <w:r>
        <w:rPr>
          <w:noProof/>
        </w:rPr>
        <w:tab/>
      </w:r>
      <w:r>
        <w:rPr>
          <w:noProof/>
        </w:rPr>
        <w:tab/>
      </w:r>
      <w:r>
        <w:rPr>
          <w:noProof/>
        </w:rPr>
        <w:tab/>
      </w:r>
      <w:r>
        <w:rPr>
          <w:noProof/>
        </w:rPr>
        <w:tab/>
      </w:r>
      <w:r w:rsidRPr="00D36F67">
        <w:rPr>
          <w:b/>
          <w:bCs/>
          <w:noProof/>
        </w:rPr>
        <w:t>@</w:t>
      </w:r>
    </w:p>
    <w:p w14:paraId="5D421B81" w14:textId="77777777" w:rsidR="004539E1" w:rsidRDefault="004539E1" w:rsidP="004539E1">
      <w:pPr>
        <w:pStyle w:val="B1"/>
        <w:rPr>
          <w:noProof/>
        </w:rPr>
      </w:pPr>
      <w:r>
        <w:rPr>
          <w:noProof/>
        </w:rPr>
        <w:t>-</w:t>
      </w:r>
      <w:r>
        <w:rPr>
          <w:noProof/>
        </w:rPr>
        <w:tab/>
      </w:r>
      <w:r w:rsidRPr="00D36F67">
        <w:rPr>
          <w:noProof/>
        </w:rPr>
        <w:t xml:space="preserve">LEFT SQUARE BRACKET </w:t>
      </w:r>
      <w:r>
        <w:rPr>
          <w:noProof/>
        </w:rPr>
        <w:t>(U+005B):</w:t>
      </w:r>
      <w:r>
        <w:rPr>
          <w:noProof/>
        </w:rPr>
        <w:tab/>
      </w:r>
      <w:r>
        <w:rPr>
          <w:noProof/>
        </w:rPr>
        <w:tab/>
      </w:r>
      <w:r w:rsidRPr="00D36F67">
        <w:rPr>
          <w:b/>
          <w:bCs/>
          <w:noProof/>
        </w:rPr>
        <w:t>[</w:t>
      </w:r>
    </w:p>
    <w:p w14:paraId="4C25FA1B" w14:textId="77777777" w:rsidR="004539E1" w:rsidRDefault="004539E1" w:rsidP="004539E1">
      <w:pPr>
        <w:pStyle w:val="B1"/>
        <w:rPr>
          <w:b/>
          <w:bCs/>
          <w:noProof/>
        </w:rPr>
      </w:pPr>
      <w:r>
        <w:rPr>
          <w:noProof/>
        </w:rPr>
        <w:t>-</w:t>
      </w:r>
      <w:r>
        <w:rPr>
          <w:noProof/>
        </w:rPr>
        <w:tab/>
      </w:r>
      <w:r w:rsidRPr="00D36F67">
        <w:rPr>
          <w:noProof/>
        </w:rPr>
        <w:t>RIGHT SQUARE BRACKET</w:t>
      </w:r>
      <w:r>
        <w:rPr>
          <w:noProof/>
        </w:rPr>
        <w:t xml:space="preserve"> (U+005D):</w:t>
      </w:r>
      <w:r>
        <w:rPr>
          <w:noProof/>
        </w:rPr>
        <w:tab/>
      </w:r>
      <w:r>
        <w:rPr>
          <w:noProof/>
        </w:rPr>
        <w:tab/>
      </w:r>
      <w:r w:rsidRPr="00D36F67">
        <w:rPr>
          <w:b/>
          <w:bCs/>
          <w:noProof/>
        </w:rPr>
        <w:t>]</w:t>
      </w:r>
    </w:p>
    <w:p w14:paraId="67F8BA45" w14:textId="77777777" w:rsidR="004539E1" w:rsidRDefault="004539E1" w:rsidP="002D7984">
      <w:pPr>
        <w:rPr>
          <w:noProof/>
        </w:rPr>
      </w:pPr>
      <w:r w:rsidRPr="002D7984">
        <w:t>The following characters (not listed as "reserved" in IETF RFC 3986 [14]) shall be percent-encoded:</w:t>
      </w:r>
    </w:p>
    <w:p w14:paraId="59866498" w14:textId="77777777" w:rsidR="00C832FB" w:rsidRDefault="004539E1" w:rsidP="004539E1">
      <w:pPr>
        <w:pStyle w:val="B1"/>
        <w:rPr>
          <w:b/>
          <w:bCs/>
          <w:noProof/>
        </w:rPr>
      </w:pPr>
      <w:r>
        <w:rPr>
          <w:noProof/>
        </w:rPr>
        <w:t>-</w:t>
      </w:r>
      <w:r>
        <w:rPr>
          <w:noProof/>
        </w:rPr>
        <w:tab/>
        <w:t>QUOTATION MARK (U+0022):</w:t>
      </w:r>
      <w:r>
        <w:rPr>
          <w:noProof/>
        </w:rPr>
        <w:tab/>
      </w:r>
      <w:r>
        <w:rPr>
          <w:noProof/>
        </w:rPr>
        <w:tab/>
      </w:r>
      <w:r>
        <w:rPr>
          <w:noProof/>
        </w:rPr>
        <w:tab/>
      </w:r>
      <w:r>
        <w:rPr>
          <w:noProof/>
        </w:rPr>
        <w:tab/>
      </w:r>
      <w:r w:rsidRPr="00D36F67">
        <w:rPr>
          <w:b/>
          <w:bCs/>
          <w:noProof/>
        </w:rPr>
        <w:t>"</w:t>
      </w:r>
    </w:p>
    <w:p w14:paraId="6E2CC661" w14:textId="13CDFE6D" w:rsidR="004539E1" w:rsidRDefault="004539E1" w:rsidP="004539E1">
      <w:pPr>
        <w:pStyle w:val="B1"/>
        <w:rPr>
          <w:b/>
          <w:bCs/>
          <w:noProof/>
        </w:rPr>
      </w:pPr>
      <w:r>
        <w:rPr>
          <w:noProof/>
        </w:rPr>
        <w:t>-</w:t>
      </w:r>
      <w:r>
        <w:rPr>
          <w:noProof/>
        </w:rPr>
        <w:tab/>
        <w:t>PERCENT SIGN (U+0025):</w:t>
      </w:r>
      <w:r>
        <w:rPr>
          <w:noProof/>
        </w:rPr>
        <w:tab/>
      </w:r>
      <w:r>
        <w:rPr>
          <w:noProof/>
        </w:rPr>
        <w:tab/>
      </w:r>
      <w:r>
        <w:rPr>
          <w:noProof/>
        </w:rPr>
        <w:tab/>
      </w:r>
      <w:r>
        <w:rPr>
          <w:noProof/>
        </w:rPr>
        <w:tab/>
      </w:r>
      <w:r>
        <w:rPr>
          <w:noProof/>
        </w:rPr>
        <w:tab/>
        <w:t>%</w:t>
      </w:r>
    </w:p>
    <w:p w14:paraId="46C378F0" w14:textId="77777777" w:rsidR="004539E1" w:rsidRDefault="004539E1" w:rsidP="002D7984">
      <w:pPr>
        <w:pStyle w:val="B1"/>
        <w:rPr>
          <w:noProof/>
        </w:rPr>
      </w:pPr>
      <w:r w:rsidRPr="002D7984">
        <w:t>SPACE (U+0020) character shall be escaped, either by percent-encoding it (as %20), or by replacing it with character PLUS SIGN (U+002B).</w:t>
      </w:r>
    </w:p>
    <w:p w14:paraId="4FCE8903" w14:textId="7A25FE58" w:rsidR="00EC278A" w:rsidRDefault="00EC278A" w:rsidP="00EC278A">
      <w:pPr>
        <w:pStyle w:val="B1"/>
        <w:rPr>
          <w:noProof/>
        </w:rPr>
      </w:pPr>
      <w:r w:rsidRPr="002D7984">
        <w:lastRenderedPageBreak/>
        <w:t>The encoding of query parameters consisting of arrays of strings shall follow the guidelines indicated in 3GPP TS 29.501 [5], clause 5.3.13, for the escaping of the COMMA (U+002C) characters.</w:t>
      </w:r>
    </w:p>
    <w:p w14:paraId="416B21BD" w14:textId="77777777" w:rsidR="00EC278A" w:rsidRDefault="00EC278A" w:rsidP="00EC278A">
      <w:pPr>
        <w:pStyle w:val="B1"/>
        <w:rPr>
          <w:noProof/>
        </w:rPr>
      </w:pPr>
      <w:r w:rsidRPr="002D7984">
        <w:t>In addition, implementations may percent-encode other characters, such as:</w:t>
      </w:r>
    </w:p>
    <w:p w14:paraId="45FA2DD8" w14:textId="77777777" w:rsidR="00EC278A" w:rsidRDefault="00EC278A" w:rsidP="00EC278A">
      <w:pPr>
        <w:pStyle w:val="B1"/>
        <w:rPr>
          <w:noProof/>
        </w:rPr>
      </w:pPr>
      <w:r>
        <w:rPr>
          <w:noProof/>
        </w:rPr>
        <w:t>-</w:t>
      </w:r>
      <w:r>
        <w:rPr>
          <w:noProof/>
        </w:rPr>
        <w:tab/>
      </w:r>
      <w:r w:rsidRPr="00D36F67">
        <w:rPr>
          <w:noProof/>
        </w:rPr>
        <w:t>LEFT CURLY BRACKET</w:t>
      </w:r>
      <w:r>
        <w:rPr>
          <w:noProof/>
        </w:rPr>
        <w:t xml:space="preserve"> (U+007B):</w:t>
      </w:r>
      <w:r>
        <w:rPr>
          <w:noProof/>
        </w:rPr>
        <w:tab/>
      </w:r>
      <w:r>
        <w:rPr>
          <w:noProof/>
        </w:rPr>
        <w:tab/>
      </w:r>
      <w:r>
        <w:rPr>
          <w:noProof/>
        </w:rPr>
        <w:tab/>
      </w:r>
      <w:r w:rsidRPr="00D36F67">
        <w:rPr>
          <w:b/>
          <w:bCs/>
          <w:noProof/>
        </w:rPr>
        <w:t>{</w:t>
      </w:r>
    </w:p>
    <w:p w14:paraId="29BD9DAC" w14:textId="77777777" w:rsidR="00EC278A" w:rsidRDefault="00EC278A" w:rsidP="00EC278A">
      <w:pPr>
        <w:pStyle w:val="B1"/>
        <w:rPr>
          <w:noProof/>
        </w:rPr>
      </w:pPr>
      <w:r>
        <w:rPr>
          <w:noProof/>
        </w:rPr>
        <w:t>-</w:t>
      </w:r>
      <w:r>
        <w:rPr>
          <w:noProof/>
        </w:rPr>
        <w:tab/>
      </w:r>
      <w:r w:rsidRPr="00D36F67">
        <w:rPr>
          <w:noProof/>
        </w:rPr>
        <w:t>RIGHT CURLY BRACKET</w:t>
      </w:r>
      <w:r>
        <w:rPr>
          <w:noProof/>
        </w:rPr>
        <w:t xml:space="preserve"> (U+007D):</w:t>
      </w:r>
      <w:r>
        <w:rPr>
          <w:noProof/>
        </w:rPr>
        <w:tab/>
      </w:r>
      <w:r>
        <w:rPr>
          <w:noProof/>
        </w:rPr>
        <w:tab/>
      </w:r>
      <w:r w:rsidRPr="00D36F67">
        <w:rPr>
          <w:b/>
          <w:bCs/>
          <w:noProof/>
        </w:rPr>
        <w:t>}</w:t>
      </w:r>
    </w:p>
    <w:p w14:paraId="7B7EAC23" w14:textId="77777777" w:rsidR="00583FE0" w:rsidRDefault="00EC278A" w:rsidP="00583FE0">
      <w:pPr>
        <w:rPr>
          <w:lang w:eastAsia="zh-CN"/>
        </w:rPr>
      </w:pPr>
      <w:r>
        <w:rPr>
          <w:noProof/>
        </w:rPr>
        <w:t xml:space="preserve">The receiving entity shall percent-decode the received URI as specified in </w:t>
      </w:r>
      <w:r>
        <w:rPr>
          <w:lang w:eastAsia="zh-CN"/>
        </w:rPr>
        <w:t>IETF RFC 3986 [14], section 2.4.</w:t>
      </w:r>
    </w:p>
    <w:p w14:paraId="6A56A008" w14:textId="459EC2DC" w:rsidR="00EC278A" w:rsidRDefault="00583FE0" w:rsidP="00583FE0">
      <w:pPr>
        <w:rPr>
          <w:noProof/>
        </w:rPr>
      </w:pPr>
      <w:r w:rsidRPr="00182160">
        <w:rPr>
          <w:noProof/>
        </w:rPr>
        <w:t xml:space="preserve">Percent-encoding of reserved characters in the URI fields as described in this clause </w:t>
      </w:r>
      <w:r>
        <w:rPr>
          <w:noProof/>
        </w:rPr>
        <w:t xml:space="preserve">shall </w:t>
      </w:r>
      <w:r w:rsidRPr="00182160">
        <w:rPr>
          <w:noProof/>
        </w:rPr>
        <w:t>also appl</w:t>
      </w:r>
      <w:r>
        <w:rPr>
          <w:noProof/>
        </w:rPr>
        <w:t>y</w:t>
      </w:r>
      <w:r w:rsidRPr="00182160">
        <w:rPr>
          <w:noProof/>
        </w:rPr>
        <w:t xml:space="preserve"> to JSON attributes defined as URI and to HTTP header parameters </w:t>
      </w:r>
      <w:r w:rsidRPr="002D72A5">
        <w:rPr>
          <w:noProof/>
        </w:rPr>
        <w:t xml:space="preserve">whose ABNF definition uses production rules </w:t>
      </w:r>
      <w:r w:rsidRPr="00182160">
        <w:rPr>
          <w:noProof/>
        </w:rPr>
        <w:t>defined as URI or path-absolute</w:t>
      </w:r>
      <w:r>
        <w:rPr>
          <w:noProof/>
        </w:rPr>
        <w:t xml:space="preserve"> (e.g. prefix parameter of the </w:t>
      </w:r>
      <w:r>
        <w:rPr>
          <w:lang w:eastAsia="zh-CN"/>
        </w:rPr>
        <w:t>3gpp-Sbi-Target-apiRoot header)</w:t>
      </w:r>
      <w:r w:rsidRPr="00182160">
        <w:rPr>
          <w:noProof/>
        </w:rPr>
        <w:t>.</w:t>
      </w:r>
    </w:p>
    <w:p w14:paraId="7A74961D" w14:textId="6420889A" w:rsidR="004539E1" w:rsidRPr="00D1205D" w:rsidRDefault="004539E1" w:rsidP="002D7984">
      <w:pPr>
        <w:pStyle w:val="Heading4"/>
        <w:rPr>
          <w:lang w:eastAsia="zh-CN"/>
        </w:rPr>
      </w:pPr>
      <w:bookmarkStart w:id="700" w:name="_CR5_2_10_3"/>
      <w:bookmarkStart w:id="701" w:name="_Toc177643304"/>
      <w:bookmarkEnd w:id="700"/>
      <w:r w:rsidRPr="00D1205D">
        <w:t>5.2.</w:t>
      </w:r>
      <w:r>
        <w:t>10</w:t>
      </w:r>
      <w:r w:rsidRPr="00D1205D">
        <w:t>.</w:t>
      </w:r>
      <w:r>
        <w:t>3</w:t>
      </w:r>
      <w:r w:rsidRPr="00D1205D">
        <w:rPr>
          <w:lang w:eastAsia="zh-CN"/>
        </w:rPr>
        <w:tab/>
      </w:r>
      <w:r>
        <w:rPr>
          <w:lang w:eastAsia="zh-CN"/>
        </w:rPr>
        <w:t>URL Encoding of HTTP/2 request bodies</w:t>
      </w:r>
      <w:bookmarkEnd w:id="701"/>
    </w:p>
    <w:p w14:paraId="65AFC846" w14:textId="4B7C4657" w:rsidR="004539E1" w:rsidRDefault="004539E1" w:rsidP="004539E1">
      <w:r>
        <w:t>When composing an HTTP/2 request body with media type "</w:t>
      </w:r>
      <w:r w:rsidRPr="009544B0">
        <w:t>application/x-www-form-urlencoded</w:t>
      </w:r>
      <w:r>
        <w:t>", the OpenAPI Specification [9] requires that the encoding shall follow IETF RFC 1866 </w:t>
      </w:r>
      <w:r w:rsidR="00586FDA">
        <w:t>[48]</w:t>
      </w:r>
      <w:r>
        <w:t>, section 8.2.1, which indicates:</w:t>
      </w:r>
    </w:p>
    <w:p w14:paraId="23A31B72" w14:textId="2AF52504" w:rsidR="004539E1" w:rsidRDefault="004539E1" w:rsidP="004539E1">
      <w:pPr>
        <w:pStyle w:val="B1"/>
      </w:pPr>
      <w:r>
        <w:t>a)</w:t>
      </w:r>
      <w:r>
        <w:tab/>
        <w:t>the "reserved" character set described in IETF RFC 1738 [</w:t>
      </w:r>
      <w:r w:rsidR="002E6BA4">
        <w:t>49</w:t>
      </w:r>
      <w:r>
        <w:t>], section 2.2, shall be percent-encoded:</w:t>
      </w:r>
    </w:p>
    <w:p w14:paraId="43609B1D" w14:textId="77777777" w:rsidR="004539E1" w:rsidRPr="00E204F5" w:rsidRDefault="004539E1" w:rsidP="004539E1">
      <w:pPr>
        <w:pStyle w:val="B2"/>
        <w:rPr>
          <w:noProof/>
          <w:lang w:val="es-ES"/>
        </w:rPr>
      </w:pPr>
      <w:r w:rsidRPr="00E204F5">
        <w:rPr>
          <w:noProof/>
          <w:lang w:val="es-ES"/>
        </w:rPr>
        <w:t>-</w:t>
      </w:r>
      <w:r w:rsidRPr="00E204F5">
        <w:rPr>
          <w:noProof/>
          <w:lang w:val="es-ES"/>
        </w:rPr>
        <w:tab/>
      </w:r>
      <w:r>
        <w:rPr>
          <w:noProof/>
          <w:lang w:val="es-ES"/>
        </w:rPr>
        <w:t>AMPERSAND</w:t>
      </w:r>
      <w:r w:rsidRPr="00E204F5">
        <w:rPr>
          <w:noProof/>
          <w:lang w:val="es-ES"/>
        </w:rPr>
        <w:t xml:space="preserve"> (U+002</w:t>
      </w:r>
      <w:r>
        <w:rPr>
          <w:noProof/>
          <w:lang w:val="es-ES"/>
        </w:rPr>
        <w:t>6</w:t>
      </w:r>
      <w:r w:rsidRPr="00E204F5">
        <w:rPr>
          <w:noProof/>
          <w:lang w:val="es-ES"/>
        </w:rPr>
        <w:t>):</w:t>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sidRPr="00E204F5">
        <w:rPr>
          <w:noProof/>
          <w:lang w:val="es-ES"/>
        </w:rPr>
        <w:tab/>
      </w:r>
      <w:r>
        <w:rPr>
          <w:noProof/>
          <w:lang w:val="es-ES"/>
        </w:rPr>
        <w:t>&amp;</w:t>
      </w:r>
    </w:p>
    <w:p w14:paraId="6C2B71F0" w14:textId="77777777" w:rsidR="004539E1" w:rsidRPr="007D6C43" w:rsidRDefault="004539E1" w:rsidP="004539E1">
      <w:pPr>
        <w:pStyle w:val="B2"/>
        <w:rPr>
          <w:noProof/>
          <w:lang w:val="es-ES"/>
        </w:rPr>
      </w:pPr>
      <w:r w:rsidRPr="007D6C43">
        <w:rPr>
          <w:noProof/>
          <w:lang w:val="es-ES"/>
        </w:rPr>
        <w:t>-</w:t>
      </w:r>
      <w:r w:rsidRPr="007D6C43">
        <w:rPr>
          <w:noProof/>
          <w:lang w:val="es-ES"/>
        </w:rPr>
        <w:tab/>
        <w:t>SOLIDUS (U+002F):</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59BEEC30" w14:textId="77777777" w:rsidR="004539E1" w:rsidRPr="007D6C43" w:rsidRDefault="004539E1" w:rsidP="004539E1">
      <w:pPr>
        <w:pStyle w:val="B2"/>
        <w:rPr>
          <w:noProof/>
          <w:lang w:val="es-ES"/>
        </w:rPr>
      </w:pPr>
      <w:r w:rsidRPr="007D6C43">
        <w:rPr>
          <w:noProof/>
          <w:lang w:val="es-ES"/>
        </w:rPr>
        <w:t>-</w:t>
      </w:r>
      <w:r w:rsidRPr="007D6C43">
        <w:rPr>
          <w:noProof/>
          <w:lang w:val="es-ES"/>
        </w:rPr>
        <w:tab/>
        <w:t>COLON (U+003A):</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0C77CBC7" w14:textId="77777777" w:rsidR="004539E1" w:rsidRPr="00602062" w:rsidRDefault="004539E1" w:rsidP="004539E1">
      <w:pPr>
        <w:pStyle w:val="B2"/>
        <w:rPr>
          <w:noProof/>
          <w:lang w:val="es-ES"/>
        </w:rPr>
      </w:pPr>
      <w:r w:rsidRPr="00602062">
        <w:rPr>
          <w:noProof/>
          <w:lang w:val="es-ES"/>
        </w:rPr>
        <w:t>-</w:t>
      </w:r>
      <w:r w:rsidRPr="00602062">
        <w:rPr>
          <w:noProof/>
          <w:lang w:val="es-ES"/>
        </w:rPr>
        <w:tab/>
        <w:t>SEMICOLON (U+003B):</w:t>
      </w:r>
      <w:r w:rsidRPr="00602062">
        <w:rPr>
          <w:noProof/>
          <w:lang w:val="es-ES"/>
        </w:rPr>
        <w:tab/>
      </w:r>
      <w:r w:rsidRPr="00602062">
        <w:rPr>
          <w:noProof/>
          <w:lang w:val="es-ES"/>
        </w:rPr>
        <w:tab/>
      </w:r>
      <w:r w:rsidRPr="00602062">
        <w:rPr>
          <w:noProof/>
          <w:lang w:val="es-ES"/>
        </w:rPr>
        <w:tab/>
      </w:r>
      <w:r w:rsidRPr="00602062">
        <w:rPr>
          <w:noProof/>
          <w:lang w:val="es-ES"/>
        </w:rPr>
        <w:tab/>
      </w:r>
      <w:r w:rsidRPr="00602062">
        <w:rPr>
          <w:noProof/>
          <w:lang w:val="es-ES"/>
        </w:rPr>
        <w:tab/>
      </w:r>
      <w:r w:rsidRPr="00602062">
        <w:rPr>
          <w:noProof/>
          <w:lang w:val="es-ES"/>
        </w:rPr>
        <w:tab/>
      </w:r>
      <w:r w:rsidRPr="00602062">
        <w:rPr>
          <w:b/>
          <w:bCs/>
          <w:noProof/>
          <w:lang w:val="es-ES"/>
        </w:rPr>
        <w:t>;</w:t>
      </w:r>
    </w:p>
    <w:p w14:paraId="6AD138B4" w14:textId="77777777" w:rsidR="004539E1" w:rsidRDefault="004539E1" w:rsidP="004539E1">
      <w:pPr>
        <w:pStyle w:val="B2"/>
        <w:rPr>
          <w:noProof/>
        </w:rPr>
      </w:pPr>
      <w:r>
        <w:rPr>
          <w:noProof/>
        </w:rPr>
        <w:t>-</w:t>
      </w:r>
      <w:r>
        <w:rPr>
          <w:noProof/>
        </w:rPr>
        <w:tab/>
      </w:r>
      <w:r w:rsidRPr="00D36F67">
        <w:rPr>
          <w:noProof/>
        </w:rPr>
        <w:t>EQUALS SIGN</w:t>
      </w:r>
      <w:r>
        <w:rPr>
          <w:noProof/>
        </w:rPr>
        <w:t xml:space="preserve"> (U+003D):</w:t>
      </w:r>
      <w:r>
        <w:rPr>
          <w:noProof/>
        </w:rPr>
        <w:tab/>
      </w:r>
      <w:r>
        <w:rPr>
          <w:noProof/>
        </w:rPr>
        <w:tab/>
      </w:r>
      <w:r>
        <w:rPr>
          <w:noProof/>
        </w:rPr>
        <w:tab/>
      </w:r>
      <w:r>
        <w:rPr>
          <w:noProof/>
        </w:rPr>
        <w:tab/>
      </w:r>
      <w:r>
        <w:rPr>
          <w:noProof/>
        </w:rPr>
        <w:tab/>
      </w:r>
      <w:r>
        <w:rPr>
          <w:noProof/>
        </w:rPr>
        <w:tab/>
      </w:r>
      <w:r w:rsidRPr="00D36F67">
        <w:rPr>
          <w:b/>
          <w:bCs/>
          <w:noProof/>
        </w:rPr>
        <w:t>=</w:t>
      </w:r>
    </w:p>
    <w:p w14:paraId="7779400F" w14:textId="77777777" w:rsidR="004539E1" w:rsidRDefault="004539E1" w:rsidP="004539E1">
      <w:pPr>
        <w:pStyle w:val="B2"/>
        <w:rPr>
          <w:noProof/>
        </w:rPr>
      </w:pPr>
      <w:r>
        <w:rPr>
          <w:noProof/>
        </w:rPr>
        <w:t>-</w:t>
      </w:r>
      <w:r>
        <w:rPr>
          <w:noProof/>
        </w:rPr>
        <w:tab/>
      </w:r>
      <w:r w:rsidRPr="00D36F67">
        <w:rPr>
          <w:noProof/>
        </w:rPr>
        <w:t>QUESTION MARK</w:t>
      </w:r>
      <w:r>
        <w:rPr>
          <w:noProof/>
        </w:rPr>
        <w:t xml:space="preserve"> (U+003F):</w:t>
      </w:r>
      <w:r>
        <w:rPr>
          <w:noProof/>
        </w:rPr>
        <w:tab/>
      </w:r>
      <w:r>
        <w:rPr>
          <w:noProof/>
        </w:rPr>
        <w:tab/>
      </w:r>
      <w:r>
        <w:rPr>
          <w:noProof/>
        </w:rPr>
        <w:tab/>
      </w:r>
      <w:r>
        <w:rPr>
          <w:noProof/>
        </w:rPr>
        <w:tab/>
      </w:r>
      <w:r w:rsidRPr="00D36F67">
        <w:rPr>
          <w:b/>
          <w:bCs/>
          <w:noProof/>
        </w:rPr>
        <w:t>?</w:t>
      </w:r>
    </w:p>
    <w:p w14:paraId="019B643B" w14:textId="77777777" w:rsidR="004539E1" w:rsidRDefault="004539E1" w:rsidP="004539E1">
      <w:pPr>
        <w:pStyle w:val="B2"/>
        <w:rPr>
          <w:noProof/>
        </w:rPr>
      </w:pPr>
      <w:r>
        <w:rPr>
          <w:noProof/>
        </w:rPr>
        <w:t>-</w:t>
      </w:r>
      <w:r>
        <w:rPr>
          <w:noProof/>
        </w:rPr>
        <w:tab/>
      </w:r>
      <w:r w:rsidRPr="00D36F67">
        <w:rPr>
          <w:noProof/>
        </w:rPr>
        <w:t>COMMERCIAL AT</w:t>
      </w:r>
      <w:r>
        <w:rPr>
          <w:noProof/>
        </w:rPr>
        <w:t xml:space="preserve"> (U+0040):</w:t>
      </w:r>
      <w:r>
        <w:rPr>
          <w:noProof/>
        </w:rPr>
        <w:tab/>
      </w:r>
      <w:r>
        <w:rPr>
          <w:noProof/>
        </w:rPr>
        <w:tab/>
      </w:r>
      <w:r>
        <w:rPr>
          <w:noProof/>
        </w:rPr>
        <w:tab/>
      </w:r>
      <w:r>
        <w:rPr>
          <w:noProof/>
        </w:rPr>
        <w:tab/>
      </w:r>
      <w:r w:rsidRPr="00D36F67">
        <w:rPr>
          <w:b/>
          <w:bCs/>
          <w:noProof/>
        </w:rPr>
        <w:t>@</w:t>
      </w:r>
    </w:p>
    <w:p w14:paraId="4160EAC0" w14:textId="77777777" w:rsidR="004539E1" w:rsidRDefault="004539E1" w:rsidP="004539E1">
      <w:pPr>
        <w:pStyle w:val="B1"/>
        <w:rPr>
          <w:noProof/>
        </w:rPr>
      </w:pPr>
      <w:r>
        <w:rPr>
          <w:noProof/>
        </w:rPr>
        <w:t>b)</w:t>
      </w:r>
      <w:r>
        <w:rPr>
          <w:noProof/>
        </w:rPr>
        <w:tab/>
        <w:t>SPACE (U+0020) character shall be escaped by replacing it with character PLUS SIGN (U+002B).</w:t>
      </w:r>
    </w:p>
    <w:p w14:paraId="3E1A8DE2" w14:textId="59103D64" w:rsidR="004539E1" w:rsidRDefault="004539E1" w:rsidP="002D7984">
      <w:pPr>
        <w:rPr>
          <w:noProof/>
        </w:rPr>
      </w:pPr>
      <w:r w:rsidRPr="002D7984">
        <w:t>The following characters (not listed as "reserved" in IETF RFC 1738 [</w:t>
      </w:r>
      <w:r w:rsidR="002E6BA4">
        <w:t>49</w:t>
      </w:r>
      <w:r w:rsidRPr="002D7984">
        <w:t>]) shall be percent-encoded:</w:t>
      </w:r>
    </w:p>
    <w:p w14:paraId="6C46E63D" w14:textId="77777777" w:rsidR="00C832FB" w:rsidRDefault="004539E1" w:rsidP="004539E1">
      <w:pPr>
        <w:pStyle w:val="B1"/>
        <w:rPr>
          <w:b/>
          <w:bCs/>
          <w:noProof/>
        </w:rPr>
      </w:pPr>
      <w:r>
        <w:rPr>
          <w:noProof/>
        </w:rPr>
        <w:t>-</w:t>
      </w:r>
      <w:r>
        <w:rPr>
          <w:noProof/>
        </w:rPr>
        <w:tab/>
        <w:t>QUOTATION MARK (U+0022):</w:t>
      </w:r>
      <w:r>
        <w:rPr>
          <w:noProof/>
        </w:rPr>
        <w:tab/>
      </w:r>
      <w:r>
        <w:rPr>
          <w:noProof/>
        </w:rPr>
        <w:tab/>
      </w:r>
      <w:r>
        <w:rPr>
          <w:noProof/>
        </w:rPr>
        <w:tab/>
      </w:r>
      <w:r>
        <w:rPr>
          <w:noProof/>
        </w:rPr>
        <w:tab/>
      </w:r>
      <w:r w:rsidRPr="00D36F67">
        <w:rPr>
          <w:b/>
          <w:bCs/>
          <w:noProof/>
        </w:rPr>
        <w:t>"</w:t>
      </w:r>
    </w:p>
    <w:p w14:paraId="7C13EA66" w14:textId="76FB9211" w:rsidR="004539E1" w:rsidRDefault="004539E1" w:rsidP="004539E1">
      <w:pPr>
        <w:pStyle w:val="B1"/>
        <w:rPr>
          <w:noProof/>
        </w:rPr>
      </w:pPr>
      <w:r>
        <w:rPr>
          <w:noProof/>
        </w:rPr>
        <w:t>-</w:t>
      </w:r>
      <w:r>
        <w:rPr>
          <w:noProof/>
        </w:rPr>
        <w:tab/>
        <w:t>PERCENT SIGN (U+0025):</w:t>
      </w:r>
      <w:r>
        <w:rPr>
          <w:noProof/>
        </w:rPr>
        <w:tab/>
      </w:r>
      <w:r>
        <w:rPr>
          <w:noProof/>
        </w:rPr>
        <w:tab/>
      </w:r>
      <w:r>
        <w:rPr>
          <w:noProof/>
        </w:rPr>
        <w:tab/>
      </w:r>
      <w:r>
        <w:rPr>
          <w:noProof/>
        </w:rPr>
        <w:tab/>
      </w:r>
      <w:r>
        <w:rPr>
          <w:noProof/>
        </w:rPr>
        <w:tab/>
        <w:t>%</w:t>
      </w:r>
    </w:p>
    <w:p w14:paraId="23143F7F" w14:textId="77777777" w:rsidR="004539E1" w:rsidRPr="00D75E58" w:rsidRDefault="004539E1" w:rsidP="004539E1">
      <w:pPr>
        <w:pStyle w:val="B1"/>
        <w:rPr>
          <w:noProof/>
          <w:lang w:val="en-US"/>
        </w:rPr>
      </w:pPr>
      <w:r w:rsidRPr="00D75E58">
        <w:rPr>
          <w:noProof/>
          <w:lang w:val="en-US"/>
        </w:rPr>
        <w:t>-</w:t>
      </w:r>
      <w:r w:rsidRPr="00D75E58">
        <w:rPr>
          <w:noProof/>
          <w:lang w:val="en-US"/>
        </w:rPr>
        <w:tab/>
        <w:t>COMMA (U+002C):</w:t>
      </w:r>
      <w:r w:rsidRPr="00D75E58">
        <w:rPr>
          <w:noProof/>
          <w:lang w:val="en-US"/>
        </w:rPr>
        <w:tab/>
      </w:r>
      <w:r w:rsidRPr="00D75E58">
        <w:rPr>
          <w:noProof/>
          <w:lang w:val="en-US"/>
        </w:rPr>
        <w:tab/>
      </w:r>
      <w:r w:rsidRPr="00D75E58">
        <w:rPr>
          <w:noProof/>
          <w:lang w:val="en-US"/>
        </w:rPr>
        <w:tab/>
      </w:r>
      <w:r w:rsidRPr="00D75E58">
        <w:rPr>
          <w:noProof/>
          <w:lang w:val="en-US"/>
        </w:rPr>
        <w:tab/>
      </w:r>
      <w:r w:rsidRPr="00D75E58">
        <w:rPr>
          <w:noProof/>
          <w:lang w:val="en-US"/>
        </w:rPr>
        <w:tab/>
      </w:r>
      <w:r w:rsidRPr="00D75E58">
        <w:rPr>
          <w:noProof/>
          <w:lang w:val="en-US"/>
        </w:rPr>
        <w:tab/>
      </w:r>
      <w:r w:rsidRPr="00D75E58">
        <w:rPr>
          <w:noProof/>
          <w:lang w:val="en-US"/>
        </w:rPr>
        <w:tab/>
      </w:r>
      <w:r w:rsidRPr="00D75E58">
        <w:rPr>
          <w:b/>
          <w:bCs/>
          <w:noProof/>
          <w:lang w:val="en-US"/>
        </w:rPr>
        <w:t>,</w:t>
      </w:r>
    </w:p>
    <w:p w14:paraId="5AD4A91A" w14:textId="77777777" w:rsidR="004539E1" w:rsidRDefault="004539E1" w:rsidP="004539E1">
      <w:pPr>
        <w:pStyle w:val="B1"/>
        <w:rPr>
          <w:noProof/>
        </w:rPr>
      </w:pPr>
      <w:r>
        <w:rPr>
          <w:noProof/>
        </w:rPr>
        <w:t>-</w:t>
      </w:r>
      <w:r>
        <w:rPr>
          <w:noProof/>
        </w:rPr>
        <w:tab/>
      </w:r>
      <w:r w:rsidRPr="00D36F67">
        <w:rPr>
          <w:noProof/>
        </w:rPr>
        <w:t xml:space="preserve">LEFT SQUARE BRACKET </w:t>
      </w:r>
      <w:r>
        <w:rPr>
          <w:noProof/>
        </w:rPr>
        <w:t>(U+005B):</w:t>
      </w:r>
      <w:r>
        <w:rPr>
          <w:noProof/>
        </w:rPr>
        <w:tab/>
      </w:r>
      <w:r>
        <w:rPr>
          <w:noProof/>
        </w:rPr>
        <w:tab/>
      </w:r>
      <w:r w:rsidRPr="00D36F67">
        <w:rPr>
          <w:b/>
          <w:bCs/>
          <w:noProof/>
        </w:rPr>
        <w:t>[</w:t>
      </w:r>
    </w:p>
    <w:p w14:paraId="2B682C9A" w14:textId="77777777" w:rsidR="004539E1" w:rsidRDefault="004539E1" w:rsidP="004539E1">
      <w:pPr>
        <w:pStyle w:val="B1"/>
        <w:rPr>
          <w:b/>
          <w:bCs/>
          <w:noProof/>
        </w:rPr>
      </w:pPr>
      <w:r>
        <w:rPr>
          <w:noProof/>
        </w:rPr>
        <w:t>-</w:t>
      </w:r>
      <w:r>
        <w:rPr>
          <w:noProof/>
        </w:rPr>
        <w:tab/>
      </w:r>
      <w:r w:rsidRPr="00D36F67">
        <w:rPr>
          <w:noProof/>
        </w:rPr>
        <w:t>RIGHT SQUARE BRACKET</w:t>
      </w:r>
      <w:r>
        <w:rPr>
          <w:noProof/>
        </w:rPr>
        <w:t xml:space="preserve"> (U+005D):</w:t>
      </w:r>
      <w:r>
        <w:rPr>
          <w:noProof/>
        </w:rPr>
        <w:tab/>
      </w:r>
      <w:r>
        <w:rPr>
          <w:noProof/>
        </w:rPr>
        <w:tab/>
      </w:r>
      <w:r w:rsidRPr="00D36F67">
        <w:rPr>
          <w:b/>
          <w:bCs/>
          <w:noProof/>
        </w:rPr>
        <w:t>]</w:t>
      </w:r>
    </w:p>
    <w:p w14:paraId="5683E7D6" w14:textId="77777777" w:rsidR="004539E1" w:rsidRDefault="004539E1" w:rsidP="004539E1">
      <w:pPr>
        <w:pStyle w:val="B1"/>
        <w:rPr>
          <w:noProof/>
        </w:rPr>
      </w:pPr>
      <w:r>
        <w:rPr>
          <w:noProof/>
        </w:rPr>
        <w:t>-</w:t>
      </w:r>
      <w:r>
        <w:rPr>
          <w:noProof/>
        </w:rPr>
        <w:tab/>
      </w:r>
      <w:r w:rsidRPr="00D36F67">
        <w:rPr>
          <w:noProof/>
        </w:rPr>
        <w:t>LEFT CURLY BRACKET</w:t>
      </w:r>
      <w:r>
        <w:rPr>
          <w:noProof/>
        </w:rPr>
        <w:t xml:space="preserve"> (U+007B):</w:t>
      </w:r>
      <w:r>
        <w:rPr>
          <w:noProof/>
        </w:rPr>
        <w:tab/>
      </w:r>
      <w:r>
        <w:rPr>
          <w:noProof/>
        </w:rPr>
        <w:tab/>
      </w:r>
      <w:r>
        <w:rPr>
          <w:noProof/>
        </w:rPr>
        <w:tab/>
      </w:r>
      <w:r w:rsidRPr="00D36F67">
        <w:rPr>
          <w:b/>
          <w:bCs/>
          <w:noProof/>
        </w:rPr>
        <w:t>{</w:t>
      </w:r>
    </w:p>
    <w:p w14:paraId="1D61D90E" w14:textId="77777777" w:rsidR="004539E1" w:rsidRDefault="004539E1" w:rsidP="004539E1">
      <w:pPr>
        <w:pStyle w:val="B1"/>
        <w:rPr>
          <w:b/>
          <w:bCs/>
          <w:noProof/>
        </w:rPr>
      </w:pPr>
      <w:r>
        <w:rPr>
          <w:noProof/>
        </w:rPr>
        <w:t>-</w:t>
      </w:r>
      <w:r>
        <w:rPr>
          <w:noProof/>
        </w:rPr>
        <w:tab/>
      </w:r>
      <w:r w:rsidRPr="00D36F67">
        <w:rPr>
          <w:noProof/>
        </w:rPr>
        <w:t>RIGHT CURLY BRACKET</w:t>
      </w:r>
      <w:r>
        <w:rPr>
          <w:noProof/>
        </w:rPr>
        <w:t xml:space="preserve"> (U+007D):</w:t>
      </w:r>
      <w:r>
        <w:rPr>
          <w:noProof/>
        </w:rPr>
        <w:tab/>
      </w:r>
      <w:r>
        <w:rPr>
          <w:noProof/>
        </w:rPr>
        <w:tab/>
      </w:r>
      <w:r w:rsidRPr="00D36F67">
        <w:rPr>
          <w:b/>
          <w:bCs/>
          <w:noProof/>
        </w:rPr>
        <w:t>}</w:t>
      </w:r>
    </w:p>
    <w:p w14:paraId="1190183E" w14:textId="7D2B8CC5" w:rsidR="004539E1" w:rsidRPr="004539E1" w:rsidRDefault="004539E1" w:rsidP="004539E1">
      <w:pPr>
        <w:rPr>
          <w:lang w:val="en-US"/>
        </w:rPr>
      </w:pPr>
      <w:r>
        <w:rPr>
          <w:lang w:val="en-US"/>
        </w:rPr>
        <w:t>In addition, implementations may also percent-encode any of the characters listed in clause 5.2.10.2.</w:t>
      </w:r>
    </w:p>
    <w:p w14:paraId="441689C7" w14:textId="77777777" w:rsidR="00BD74C3" w:rsidRPr="00D1205D" w:rsidRDefault="00BD74C3" w:rsidP="00BD74C3">
      <w:pPr>
        <w:pStyle w:val="Heading2"/>
        <w:rPr>
          <w:lang w:eastAsia="zh-CN"/>
        </w:rPr>
      </w:pPr>
      <w:bookmarkStart w:id="702" w:name="_CR5_3"/>
      <w:bookmarkStart w:id="703" w:name="_Toc19708955"/>
      <w:bookmarkStart w:id="704" w:name="_Toc27745030"/>
      <w:bookmarkStart w:id="705" w:name="_Toc29803183"/>
      <w:bookmarkStart w:id="706" w:name="_Toc35969934"/>
      <w:bookmarkStart w:id="707" w:name="_Toc36050728"/>
      <w:bookmarkStart w:id="708" w:name="_Toc44847441"/>
      <w:bookmarkStart w:id="709" w:name="_Toc51845094"/>
      <w:bookmarkStart w:id="710" w:name="_Toc51845425"/>
      <w:bookmarkStart w:id="711" w:name="_Toc51846945"/>
      <w:bookmarkStart w:id="712" w:name="_Toc57022576"/>
      <w:bookmarkStart w:id="713" w:name="_Toc177643305"/>
      <w:bookmarkStart w:id="714" w:name="_Toc19708957"/>
      <w:bookmarkStart w:id="715" w:name="_Toc27745032"/>
      <w:bookmarkStart w:id="716" w:name="_Toc29803185"/>
      <w:bookmarkStart w:id="717" w:name="_Toc35969936"/>
      <w:bookmarkStart w:id="718" w:name="_Toc36050730"/>
      <w:bookmarkStart w:id="719" w:name="_Toc44847443"/>
      <w:bookmarkStart w:id="720" w:name="_Toc51845096"/>
      <w:bookmarkStart w:id="721" w:name="_Toc51845427"/>
      <w:bookmarkStart w:id="722" w:name="_Toc51846947"/>
      <w:bookmarkStart w:id="723" w:name="_Toc57022578"/>
      <w:bookmarkEnd w:id="702"/>
      <w:r w:rsidRPr="00D1205D">
        <w:rPr>
          <w:lang w:eastAsia="zh-CN"/>
        </w:rPr>
        <w:t>5.3</w:t>
      </w:r>
      <w:r w:rsidRPr="00D1205D">
        <w:rPr>
          <w:lang w:eastAsia="zh-CN"/>
        </w:rPr>
        <w:tab/>
        <w:t>Transport Protocol</w:t>
      </w:r>
      <w:bookmarkEnd w:id="703"/>
      <w:bookmarkEnd w:id="704"/>
      <w:bookmarkEnd w:id="705"/>
      <w:bookmarkEnd w:id="706"/>
      <w:bookmarkEnd w:id="707"/>
      <w:bookmarkEnd w:id="708"/>
      <w:bookmarkEnd w:id="709"/>
      <w:bookmarkEnd w:id="710"/>
      <w:bookmarkEnd w:id="711"/>
      <w:bookmarkEnd w:id="712"/>
      <w:bookmarkEnd w:id="713"/>
    </w:p>
    <w:p w14:paraId="2FB060CD" w14:textId="1748F07D" w:rsidR="00BD74C3" w:rsidRPr="00D1205D" w:rsidRDefault="00BD74C3" w:rsidP="00BD74C3">
      <w:r w:rsidRPr="00D1205D">
        <w:rPr>
          <w:lang w:eastAsia="zh-CN"/>
        </w:rPr>
        <w:t xml:space="preserve">The Transmission </w:t>
      </w:r>
      <w:r w:rsidRPr="00D1205D">
        <w:t xml:space="preserve">Control </w:t>
      </w:r>
      <w:r w:rsidRPr="00D1205D">
        <w:rPr>
          <w:lang w:eastAsia="zh-CN"/>
        </w:rPr>
        <w:t xml:space="preserve">Protocol as described in </w:t>
      </w:r>
      <w:r w:rsidRPr="00D1205D">
        <w:t>IETF RFC 793 [</w:t>
      </w:r>
      <w:r w:rsidRPr="00D1205D">
        <w:rPr>
          <w:lang w:eastAsia="zh-CN"/>
        </w:rPr>
        <w:t>6</w:t>
      </w:r>
      <w:r w:rsidRPr="00D1205D">
        <w:t>] shall be used as transport protocol as required by HTTP/2 (see IETF RFC </w:t>
      </w:r>
      <w:r>
        <w:t>9113</w:t>
      </w:r>
      <w:r w:rsidRPr="00D1205D">
        <w:t> [</w:t>
      </w:r>
      <w:r w:rsidRPr="00D1205D">
        <w:rPr>
          <w:lang w:eastAsia="zh-CN"/>
        </w:rPr>
        <w:t>7</w:t>
      </w:r>
      <w:r w:rsidRPr="00D1205D">
        <w:t>]).</w:t>
      </w:r>
    </w:p>
    <w:p w14:paraId="1C7E5338" w14:textId="77777777" w:rsidR="00BD74C3" w:rsidRPr="00D1205D" w:rsidRDefault="00BD74C3" w:rsidP="00BD74C3">
      <w:pPr>
        <w:pStyle w:val="NO"/>
        <w:rPr>
          <w:lang w:eastAsia="zh-CN"/>
        </w:rPr>
      </w:pPr>
      <w:r w:rsidRPr="00D1205D">
        <w:rPr>
          <w:lang w:eastAsia="zh-CN"/>
        </w:rPr>
        <w:t>NOTE:</w:t>
      </w:r>
      <w:r w:rsidRPr="00D1205D">
        <w:rPr>
          <w:lang w:eastAsia="zh-CN"/>
        </w:rPr>
        <w:tab/>
        <w:t>When using TCP as the transport protocol, an HTTP/2 connection is mapped to a TCP connection.</w:t>
      </w:r>
    </w:p>
    <w:p w14:paraId="354B4E68" w14:textId="2983F649" w:rsidR="00BD74C3" w:rsidRDefault="00BD74C3" w:rsidP="00BD74C3">
      <w:pPr>
        <w:rPr>
          <w:lang w:eastAsia="zh-CN"/>
        </w:rPr>
      </w:pPr>
      <w:r w:rsidRPr="00D1205D">
        <w:rPr>
          <w:lang w:eastAsia="zh-CN"/>
        </w:rPr>
        <w:t>If a Network Function does not register any port number to the NRF then it shall be prepared to receive connections on default port numbers, i.e. TCP port 80 for "http" URIs and TCP port 443 for "https" URIs as specified in IETF RFC </w:t>
      </w:r>
      <w:r>
        <w:rPr>
          <w:lang w:eastAsia="zh-CN"/>
        </w:rPr>
        <w:t>9113</w:t>
      </w:r>
      <w:r w:rsidRPr="00D1205D">
        <w:rPr>
          <w:lang w:eastAsia="zh-CN"/>
        </w:rPr>
        <w:t> [7].</w:t>
      </w:r>
    </w:p>
    <w:p w14:paraId="250BB510" w14:textId="77777777" w:rsidR="00BD74C3" w:rsidRDefault="00BD74C3" w:rsidP="00BD74C3">
      <w:pPr>
        <w:pStyle w:val="Heading2"/>
        <w:rPr>
          <w:lang w:eastAsia="zh-CN"/>
        </w:rPr>
      </w:pPr>
      <w:bookmarkStart w:id="724" w:name="_CR5_4"/>
      <w:bookmarkStart w:id="725" w:name="_Toc19708956"/>
      <w:bookmarkStart w:id="726" w:name="_Toc27745031"/>
      <w:bookmarkStart w:id="727" w:name="_Toc29803184"/>
      <w:bookmarkStart w:id="728" w:name="_Toc35969935"/>
      <w:bookmarkStart w:id="729" w:name="_Toc36050729"/>
      <w:bookmarkStart w:id="730" w:name="_Toc44847442"/>
      <w:bookmarkStart w:id="731" w:name="_Toc51845095"/>
      <w:bookmarkStart w:id="732" w:name="_Toc51845426"/>
      <w:bookmarkStart w:id="733" w:name="_Toc51846946"/>
      <w:bookmarkStart w:id="734" w:name="_Toc57022577"/>
      <w:bookmarkStart w:id="735" w:name="_Toc177643306"/>
      <w:bookmarkEnd w:id="724"/>
      <w:r>
        <w:rPr>
          <w:lang w:eastAsia="zh-CN"/>
        </w:rPr>
        <w:lastRenderedPageBreak/>
        <w:t>5.4</w:t>
      </w:r>
      <w:r>
        <w:rPr>
          <w:lang w:eastAsia="zh-CN"/>
        </w:rPr>
        <w:tab/>
        <w:t>Serialization Protocol</w:t>
      </w:r>
      <w:bookmarkEnd w:id="725"/>
      <w:bookmarkEnd w:id="726"/>
      <w:bookmarkEnd w:id="727"/>
      <w:bookmarkEnd w:id="728"/>
      <w:bookmarkEnd w:id="729"/>
      <w:bookmarkEnd w:id="730"/>
      <w:bookmarkEnd w:id="731"/>
      <w:bookmarkEnd w:id="732"/>
      <w:bookmarkEnd w:id="733"/>
      <w:bookmarkEnd w:id="734"/>
      <w:bookmarkEnd w:id="735"/>
    </w:p>
    <w:p w14:paraId="4D2DF304" w14:textId="77777777" w:rsidR="00BD74C3" w:rsidRDefault="00BD74C3" w:rsidP="00BD74C3">
      <w:pPr>
        <w:rPr>
          <w:lang w:eastAsia="zh-CN"/>
        </w:rPr>
      </w:pPr>
      <w:r>
        <w:t>The JavaScript Object Notation (JSON)</w:t>
      </w:r>
      <w:r>
        <w:rPr>
          <w:lang w:eastAsia="zh-CN"/>
        </w:rPr>
        <w:t xml:space="preserve"> format as described in IETF</w:t>
      </w:r>
      <w:r>
        <w:t> RFC </w:t>
      </w:r>
      <w:r>
        <w:rPr>
          <w:lang w:eastAsia="zh-CN"/>
        </w:rPr>
        <w:t>8259</w:t>
      </w:r>
      <w:r>
        <w:t> [</w:t>
      </w:r>
      <w:r>
        <w:rPr>
          <w:lang w:eastAsia="zh-CN"/>
        </w:rPr>
        <w:t>10</w:t>
      </w:r>
      <w:r>
        <w:t>]</w:t>
      </w:r>
      <w:r>
        <w:rPr>
          <w:lang w:eastAsia="zh-CN"/>
        </w:rPr>
        <w:t xml:space="preserve"> </w:t>
      </w:r>
      <w:r>
        <w:t xml:space="preserve">shall be used as serialization </w:t>
      </w:r>
      <w:r>
        <w:rPr>
          <w:lang w:eastAsia="zh-CN"/>
        </w:rPr>
        <w:t>protocol.</w:t>
      </w:r>
    </w:p>
    <w:p w14:paraId="6AA100F1" w14:textId="77777777" w:rsidR="00583FE0" w:rsidRDefault="00583FE0" w:rsidP="00583FE0">
      <w:pPr>
        <w:rPr>
          <w:lang w:eastAsia="zh-CN"/>
        </w:rPr>
      </w:pPr>
      <w:r>
        <w:rPr>
          <w:lang w:eastAsia="zh-CN"/>
        </w:rPr>
        <w:t>The content of JSON attributes of string type shall be encoded as UTF-8.</w:t>
      </w:r>
    </w:p>
    <w:p w14:paraId="76D0AFE0" w14:textId="77777777" w:rsidR="00BD74C3" w:rsidRDefault="00BD74C3" w:rsidP="00BD74C3">
      <w:pPr>
        <w:rPr>
          <w:lang w:eastAsia="zh-CN"/>
        </w:rPr>
      </w:pPr>
      <w:r>
        <w:rPr>
          <w:lang w:eastAsia="zh-CN"/>
        </w:rPr>
        <w:t>For transmitting large parts of opaque binary data along with JSON format, multipart messages shall be supported using:</w:t>
      </w:r>
    </w:p>
    <w:p w14:paraId="3EF812E5" w14:textId="77777777" w:rsidR="00BD74C3" w:rsidRDefault="00BD74C3" w:rsidP="00BD74C3">
      <w:pPr>
        <w:pStyle w:val="B1"/>
        <w:rPr>
          <w:lang w:eastAsia="zh-CN"/>
        </w:rPr>
      </w:pPr>
      <w:r>
        <w:t>-</w:t>
      </w:r>
      <w:r>
        <w:tab/>
      </w:r>
      <w:r>
        <w:rPr>
          <w:lang w:eastAsia="zh-CN"/>
        </w:rPr>
        <w:t>A</w:t>
      </w:r>
      <w:r>
        <w:t xml:space="preserve"> multipart/related media type;</w:t>
      </w:r>
    </w:p>
    <w:p w14:paraId="4DF9B208" w14:textId="77777777" w:rsidR="00BD74C3" w:rsidRDefault="00BD74C3" w:rsidP="00BD74C3">
      <w:pPr>
        <w:pStyle w:val="B1"/>
      </w:pPr>
      <w:r>
        <w:t>-</w:t>
      </w:r>
      <w:r>
        <w:tab/>
        <w:t>3gpp vendor specific content subtype; and</w:t>
      </w:r>
    </w:p>
    <w:p w14:paraId="7F2FCABF" w14:textId="0FF2ED64" w:rsidR="00BD74C3" w:rsidRDefault="00BD74C3" w:rsidP="00BD74C3">
      <w:pPr>
        <w:pStyle w:val="B1"/>
      </w:pPr>
      <w:r>
        <w:t>-</w:t>
      </w:r>
      <w:r>
        <w:tab/>
      </w:r>
      <w:r>
        <w:rPr>
          <w:lang w:eastAsia="zh-CN"/>
        </w:rPr>
        <w:t>C</w:t>
      </w:r>
      <w:r>
        <w:t xml:space="preserve">ross-referencing from the </w:t>
      </w:r>
      <w:r>
        <w:rPr>
          <w:lang w:eastAsia="zh-CN"/>
        </w:rPr>
        <w:t>JSON</w:t>
      </w:r>
      <w:r>
        <w:t xml:space="preserve"> content using the Content-ID field.</w:t>
      </w:r>
    </w:p>
    <w:p w14:paraId="67820C87" w14:textId="77777777" w:rsidR="00BD74C3" w:rsidRDefault="00BD74C3" w:rsidP="00BD74C3">
      <w:pPr>
        <w:rPr>
          <w:lang w:eastAsia="zh-CN"/>
        </w:rPr>
      </w:pPr>
      <w:r>
        <w:rPr>
          <w:lang w:eastAsia="zh-CN"/>
        </w:rPr>
        <w:t>Use of multipart messages is documented in specific specifications.</w:t>
      </w:r>
    </w:p>
    <w:p w14:paraId="15238BD7" w14:textId="77777777" w:rsidR="00F90BFA" w:rsidRPr="00D1205D" w:rsidRDefault="00F90BFA" w:rsidP="002D7984">
      <w:pPr>
        <w:pStyle w:val="Heading2"/>
        <w:rPr>
          <w:lang w:eastAsia="zh-CN"/>
        </w:rPr>
      </w:pPr>
      <w:bookmarkStart w:id="736" w:name="_CR5_5"/>
      <w:bookmarkStart w:id="737" w:name="_Toc177643307"/>
      <w:bookmarkEnd w:id="736"/>
      <w:r w:rsidRPr="00D1205D">
        <w:rPr>
          <w:lang w:eastAsia="zh-CN"/>
        </w:rPr>
        <w:t>5.5</w:t>
      </w:r>
      <w:r w:rsidRPr="00D1205D">
        <w:rPr>
          <w:lang w:eastAsia="zh-CN"/>
        </w:rPr>
        <w:tab/>
        <w:t>Interface Definition Language</w:t>
      </w:r>
      <w:bookmarkEnd w:id="714"/>
      <w:bookmarkEnd w:id="715"/>
      <w:bookmarkEnd w:id="716"/>
      <w:bookmarkEnd w:id="717"/>
      <w:bookmarkEnd w:id="718"/>
      <w:bookmarkEnd w:id="719"/>
      <w:bookmarkEnd w:id="720"/>
      <w:bookmarkEnd w:id="721"/>
      <w:bookmarkEnd w:id="722"/>
      <w:bookmarkEnd w:id="723"/>
      <w:bookmarkEnd w:id="737"/>
    </w:p>
    <w:p w14:paraId="0FB86989" w14:textId="77777777" w:rsidR="00F90BFA" w:rsidRPr="00D1205D" w:rsidRDefault="00F90BFA" w:rsidP="00F90BFA">
      <w:pPr>
        <w:rPr>
          <w:lang w:eastAsia="zh-CN"/>
        </w:rPr>
      </w:pPr>
      <w:r w:rsidRPr="00D1205D">
        <w:rPr>
          <w:lang w:eastAsia="zh-CN"/>
        </w:rPr>
        <w:t>OpenAPI</w:t>
      </w:r>
      <w:r w:rsidRPr="00D1205D">
        <w:t> </w:t>
      </w:r>
      <w:r w:rsidRPr="00D1205D">
        <w:rPr>
          <w:lang w:eastAsia="zh-CN"/>
        </w:rPr>
        <w:t>Specification</w:t>
      </w:r>
      <w:r w:rsidRPr="00D1205D">
        <w:t> </w:t>
      </w:r>
      <w:r w:rsidRPr="00D1205D">
        <w:rPr>
          <w:lang w:eastAsia="zh-CN"/>
        </w:rPr>
        <w:t>[9] shall be used as Interface Definition Language (IDL) of SBI.</w:t>
      </w:r>
    </w:p>
    <w:p w14:paraId="30B5699D" w14:textId="77777777" w:rsidR="00F90BFA" w:rsidRPr="00D1205D" w:rsidRDefault="00F90BFA" w:rsidP="002D7984">
      <w:pPr>
        <w:pStyle w:val="Heading1"/>
        <w:rPr>
          <w:lang w:eastAsia="zh-CN"/>
        </w:rPr>
      </w:pPr>
      <w:bookmarkStart w:id="738" w:name="_CR6"/>
      <w:bookmarkStart w:id="739" w:name="_Toc19708958"/>
      <w:bookmarkStart w:id="740" w:name="_Toc27745033"/>
      <w:bookmarkStart w:id="741" w:name="_Toc29803186"/>
      <w:bookmarkStart w:id="742" w:name="_Toc35969937"/>
      <w:bookmarkStart w:id="743" w:name="_Toc36050731"/>
      <w:bookmarkStart w:id="744" w:name="_Toc44847444"/>
      <w:bookmarkStart w:id="745" w:name="_Toc51845097"/>
      <w:bookmarkStart w:id="746" w:name="_Toc51845428"/>
      <w:bookmarkStart w:id="747" w:name="_Toc51846948"/>
      <w:bookmarkStart w:id="748" w:name="_Toc57022579"/>
      <w:bookmarkStart w:id="749" w:name="_Toc177643308"/>
      <w:bookmarkEnd w:id="738"/>
      <w:r w:rsidRPr="00D1205D">
        <w:rPr>
          <w:lang w:eastAsia="zh-CN"/>
        </w:rPr>
        <w:t>6</w:t>
      </w:r>
      <w:r w:rsidRPr="00D1205D">
        <w:tab/>
      </w:r>
      <w:r w:rsidRPr="00D1205D">
        <w:rPr>
          <w:lang w:eastAsia="zh-CN"/>
        </w:rPr>
        <w:t>General Functionalities in Service Based Architecture</w:t>
      </w:r>
      <w:bookmarkEnd w:id="739"/>
      <w:bookmarkEnd w:id="740"/>
      <w:bookmarkEnd w:id="741"/>
      <w:bookmarkEnd w:id="742"/>
      <w:bookmarkEnd w:id="743"/>
      <w:bookmarkEnd w:id="744"/>
      <w:bookmarkEnd w:id="745"/>
      <w:bookmarkEnd w:id="746"/>
      <w:bookmarkEnd w:id="747"/>
      <w:bookmarkEnd w:id="748"/>
      <w:bookmarkEnd w:id="749"/>
    </w:p>
    <w:p w14:paraId="3AA17265" w14:textId="77777777" w:rsidR="00F90BFA" w:rsidRPr="00D1205D" w:rsidRDefault="00F90BFA" w:rsidP="002D7984">
      <w:pPr>
        <w:pStyle w:val="Heading2"/>
        <w:rPr>
          <w:lang w:eastAsia="zh-CN"/>
        </w:rPr>
      </w:pPr>
      <w:bookmarkStart w:id="750" w:name="_CR6_1"/>
      <w:bookmarkStart w:id="751" w:name="_Toc19708959"/>
      <w:bookmarkStart w:id="752" w:name="_Toc27745034"/>
      <w:bookmarkStart w:id="753" w:name="_Toc29803187"/>
      <w:bookmarkStart w:id="754" w:name="_Toc35969938"/>
      <w:bookmarkStart w:id="755" w:name="_Toc36050732"/>
      <w:bookmarkStart w:id="756" w:name="_Toc44847445"/>
      <w:bookmarkStart w:id="757" w:name="_Toc51845098"/>
      <w:bookmarkStart w:id="758" w:name="_Toc51845429"/>
      <w:bookmarkStart w:id="759" w:name="_Toc51846949"/>
      <w:bookmarkStart w:id="760" w:name="_Toc57022580"/>
      <w:bookmarkStart w:id="761" w:name="_Toc177643309"/>
      <w:bookmarkEnd w:id="750"/>
      <w:r w:rsidRPr="00D1205D">
        <w:rPr>
          <w:lang w:eastAsia="zh-CN"/>
        </w:rPr>
        <w:t>6</w:t>
      </w:r>
      <w:r w:rsidRPr="00D1205D">
        <w:t>.1</w:t>
      </w:r>
      <w:r w:rsidRPr="00D1205D">
        <w:rPr>
          <w:lang w:eastAsia="zh-CN"/>
        </w:rPr>
        <w:tab/>
      </w:r>
      <w:r w:rsidRPr="00D1205D">
        <w:t>Routing Mechanisms</w:t>
      </w:r>
      <w:bookmarkEnd w:id="751"/>
      <w:bookmarkEnd w:id="752"/>
      <w:bookmarkEnd w:id="753"/>
      <w:bookmarkEnd w:id="754"/>
      <w:bookmarkEnd w:id="755"/>
      <w:bookmarkEnd w:id="756"/>
      <w:bookmarkEnd w:id="757"/>
      <w:bookmarkEnd w:id="758"/>
      <w:bookmarkEnd w:id="759"/>
      <w:bookmarkEnd w:id="760"/>
      <w:bookmarkEnd w:id="761"/>
    </w:p>
    <w:p w14:paraId="5EAE55AC" w14:textId="77777777" w:rsidR="00F90BFA" w:rsidRPr="00D1205D" w:rsidRDefault="00F90BFA" w:rsidP="002D7984">
      <w:pPr>
        <w:pStyle w:val="Heading3"/>
      </w:pPr>
      <w:bookmarkStart w:id="762" w:name="_CR6_1_1"/>
      <w:bookmarkStart w:id="763" w:name="_Toc19708960"/>
      <w:bookmarkStart w:id="764" w:name="_Toc27745035"/>
      <w:bookmarkStart w:id="765" w:name="_Toc29803188"/>
      <w:bookmarkStart w:id="766" w:name="_Toc35969939"/>
      <w:bookmarkStart w:id="767" w:name="_Toc36050733"/>
      <w:bookmarkStart w:id="768" w:name="_Toc44847446"/>
      <w:bookmarkStart w:id="769" w:name="_Toc51845099"/>
      <w:bookmarkStart w:id="770" w:name="_Toc51845430"/>
      <w:bookmarkStart w:id="771" w:name="_Toc51846950"/>
      <w:bookmarkStart w:id="772" w:name="_Toc57022581"/>
      <w:bookmarkStart w:id="773" w:name="_Toc177643310"/>
      <w:bookmarkEnd w:id="762"/>
      <w:r w:rsidRPr="00D1205D">
        <w:t>6.1.1</w:t>
      </w:r>
      <w:r w:rsidRPr="00D1205D">
        <w:tab/>
        <w:t>General</w:t>
      </w:r>
      <w:bookmarkEnd w:id="763"/>
      <w:bookmarkEnd w:id="764"/>
      <w:bookmarkEnd w:id="765"/>
      <w:bookmarkEnd w:id="766"/>
      <w:bookmarkEnd w:id="767"/>
      <w:bookmarkEnd w:id="768"/>
      <w:bookmarkEnd w:id="769"/>
      <w:bookmarkEnd w:id="770"/>
      <w:bookmarkEnd w:id="771"/>
      <w:bookmarkEnd w:id="772"/>
      <w:bookmarkEnd w:id="773"/>
    </w:p>
    <w:p w14:paraId="0A786576" w14:textId="77777777" w:rsidR="00BD74C3" w:rsidRPr="00D1205D" w:rsidRDefault="00BD74C3" w:rsidP="00BD74C3">
      <w:bookmarkStart w:id="774" w:name="_Toc19708961"/>
      <w:bookmarkStart w:id="775" w:name="_Toc27745036"/>
      <w:bookmarkStart w:id="776" w:name="_Toc29803189"/>
      <w:bookmarkStart w:id="777" w:name="_Toc35969940"/>
      <w:bookmarkStart w:id="778" w:name="_Toc36050734"/>
      <w:bookmarkStart w:id="779" w:name="_Toc44847447"/>
      <w:bookmarkStart w:id="780" w:name="_Toc51845100"/>
      <w:bookmarkStart w:id="781" w:name="_Toc51845431"/>
      <w:bookmarkStart w:id="782" w:name="_Toc51846951"/>
      <w:bookmarkStart w:id="783" w:name="_Toc57022582"/>
      <w:r w:rsidRPr="00D1205D">
        <w:t>This clause specifies the generic routing mechanisms in the 5GC. Specific requirements to support Indirect Communication are further defined in clause</w:t>
      </w:r>
      <w:r>
        <w:t> </w:t>
      </w:r>
      <w:r w:rsidRPr="00D1205D">
        <w:t>6.10.</w:t>
      </w:r>
    </w:p>
    <w:p w14:paraId="47D911EB" w14:textId="222E3006" w:rsidR="00BD74C3" w:rsidRPr="00D1205D" w:rsidRDefault="00BD74C3" w:rsidP="00BD74C3">
      <w:r w:rsidRPr="00D1205D">
        <w:t>For HTTP message routing between Network Functions, the message routing mechanism as specified in clause</w:t>
      </w:r>
      <w:r>
        <w:t> 7</w:t>
      </w:r>
      <w:r w:rsidRPr="00D1205D">
        <w:t xml:space="preserve"> of IETF RFC </w:t>
      </w:r>
      <w:r>
        <w:t>9110 [11]</w:t>
      </w:r>
      <w:r w:rsidRPr="00D1205D">
        <w:t xml:space="preserve"> is almost followed with some differences due to the adoption of HTTP/2 and to some 5G system specificities.</w:t>
      </w:r>
    </w:p>
    <w:p w14:paraId="6D914B18" w14:textId="578872E1" w:rsidR="00BD74C3" w:rsidRDefault="00BD74C3" w:rsidP="00BD74C3">
      <w:pPr>
        <w:pStyle w:val="NO"/>
      </w:pPr>
      <w:r w:rsidRPr="00D1205D">
        <w:t>NOTE:</w:t>
      </w:r>
      <w:r w:rsidRPr="00D1205D">
        <w:tab/>
        <w:t>The term "inbound" are defined in clause</w:t>
      </w:r>
      <w:r w:rsidRPr="00D1205D">
        <w:rPr>
          <w:b/>
        </w:rPr>
        <w:t> </w:t>
      </w:r>
      <w:r w:rsidRPr="00D1205D">
        <w:t>3</w:t>
      </w:r>
      <w:r>
        <w:t>.7</w:t>
      </w:r>
      <w:r w:rsidRPr="00D1205D">
        <w:t xml:space="preserve"> of IETF RFC </w:t>
      </w:r>
      <w:r>
        <w:t>9110 [11]</w:t>
      </w:r>
      <w:r w:rsidRPr="00D1205D">
        <w:t>. It describes a directional requirement in relation to the request route: "inbound" means toward the origin server.</w:t>
      </w:r>
    </w:p>
    <w:p w14:paraId="199971B5" w14:textId="77777777" w:rsidR="00F90BFA" w:rsidRPr="00D1205D" w:rsidRDefault="00F90BFA" w:rsidP="002D7984">
      <w:pPr>
        <w:pStyle w:val="Heading3"/>
      </w:pPr>
      <w:bookmarkStart w:id="784" w:name="_CR6_1_2"/>
      <w:bookmarkStart w:id="785" w:name="_Toc177643311"/>
      <w:bookmarkEnd w:id="784"/>
      <w:r w:rsidRPr="00D1205D">
        <w:t>6.1.2</w:t>
      </w:r>
      <w:r w:rsidRPr="00D1205D">
        <w:tab/>
        <w:t>Identifying a target resource</w:t>
      </w:r>
      <w:bookmarkEnd w:id="774"/>
      <w:bookmarkEnd w:id="775"/>
      <w:bookmarkEnd w:id="776"/>
      <w:bookmarkEnd w:id="777"/>
      <w:bookmarkEnd w:id="778"/>
      <w:bookmarkEnd w:id="779"/>
      <w:bookmarkEnd w:id="780"/>
      <w:bookmarkEnd w:id="781"/>
      <w:bookmarkEnd w:id="782"/>
      <w:bookmarkEnd w:id="783"/>
      <w:bookmarkEnd w:id="785"/>
    </w:p>
    <w:p w14:paraId="2EABF31D" w14:textId="77777777" w:rsidR="00F90BFA" w:rsidRPr="00D1205D" w:rsidRDefault="00F90BFA" w:rsidP="00F90BFA">
      <w:r w:rsidRPr="00D1205D">
        <w:t>The target resource is identified by a target URI (e.g. a Resource URI, a Custom operation URI or a Callback URI as defined in clause 4.4 of 3GPP TS 29.501 [5]).</w:t>
      </w:r>
    </w:p>
    <w:p w14:paraId="159A6885" w14:textId="77777777" w:rsidR="00F90BFA" w:rsidRPr="00D1205D" w:rsidRDefault="00F90BFA" w:rsidP="002D7984">
      <w:pPr>
        <w:pStyle w:val="Heading3"/>
      </w:pPr>
      <w:bookmarkStart w:id="786" w:name="_CR6_1_3"/>
      <w:bookmarkStart w:id="787" w:name="_Toc19708962"/>
      <w:bookmarkStart w:id="788" w:name="_Toc27745037"/>
      <w:bookmarkStart w:id="789" w:name="_Toc29803190"/>
      <w:bookmarkStart w:id="790" w:name="_Toc35969941"/>
      <w:bookmarkStart w:id="791" w:name="_Toc36050735"/>
      <w:bookmarkStart w:id="792" w:name="_Toc44847448"/>
      <w:bookmarkStart w:id="793" w:name="_Toc51845101"/>
      <w:bookmarkStart w:id="794" w:name="_Toc51845432"/>
      <w:bookmarkStart w:id="795" w:name="_Toc51846952"/>
      <w:bookmarkStart w:id="796" w:name="_Toc57022583"/>
      <w:bookmarkStart w:id="797" w:name="_Toc177643312"/>
      <w:bookmarkEnd w:id="786"/>
      <w:r w:rsidRPr="00D1205D">
        <w:t>6.1.3</w:t>
      </w:r>
      <w:r w:rsidRPr="00D1205D">
        <w:tab/>
        <w:t>Connecting inbound</w:t>
      </w:r>
      <w:bookmarkEnd w:id="787"/>
      <w:bookmarkEnd w:id="788"/>
      <w:bookmarkEnd w:id="789"/>
      <w:bookmarkEnd w:id="790"/>
      <w:bookmarkEnd w:id="791"/>
      <w:bookmarkEnd w:id="792"/>
      <w:bookmarkEnd w:id="793"/>
      <w:bookmarkEnd w:id="794"/>
      <w:bookmarkEnd w:id="795"/>
      <w:bookmarkEnd w:id="796"/>
      <w:bookmarkEnd w:id="797"/>
    </w:p>
    <w:p w14:paraId="5FA866A5" w14:textId="77777777" w:rsidR="00F90BFA" w:rsidRPr="00D1205D" w:rsidRDefault="00F90BFA" w:rsidP="00F90BFA">
      <w:r w:rsidRPr="00D1205D">
        <w:t>If the request is not satisfied by a local cache, then the client shall connect to an authority server for the target resource or to a proxy.</w:t>
      </w:r>
    </w:p>
    <w:p w14:paraId="3AAF2F5D" w14:textId="2091A983" w:rsidR="00BD74C3" w:rsidRPr="00D1205D" w:rsidRDefault="00BD74C3" w:rsidP="00BD74C3">
      <w:bookmarkStart w:id="798" w:name="_Toc19708963"/>
      <w:bookmarkStart w:id="799" w:name="_Toc27745038"/>
      <w:bookmarkStart w:id="800" w:name="_Toc29803191"/>
      <w:bookmarkStart w:id="801" w:name="_Toc35969942"/>
      <w:bookmarkStart w:id="802" w:name="_Toc36050736"/>
      <w:bookmarkStart w:id="803" w:name="_Toc44847449"/>
      <w:bookmarkStart w:id="804" w:name="_Toc51845102"/>
      <w:bookmarkStart w:id="805" w:name="_Toc51845433"/>
      <w:bookmarkStart w:id="806" w:name="_Toc51846953"/>
      <w:bookmarkStart w:id="807" w:name="_Toc57022584"/>
      <w:r w:rsidRPr="00D1205D">
        <w:t>If a proxy is applicable for the target URI, the client connects inbound by establishing (or reusing) a connection to that proxy as defined in clause </w:t>
      </w:r>
      <w:r>
        <w:t>7.3</w:t>
      </w:r>
      <w:r w:rsidRPr="00D1205D">
        <w:t>.2 of IETF RFC </w:t>
      </w:r>
      <w:r>
        <w:t>9110 [11]</w:t>
      </w:r>
      <w:r w:rsidRPr="00D1205D">
        <w:t>. For connecting inbound to an authority not in the same PLMN, the client connects to the Security Edge Protection Proxy.</w:t>
      </w:r>
    </w:p>
    <w:p w14:paraId="6DB8E7A3" w14:textId="5A51B9DB" w:rsidR="00BD74C3" w:rsidRPr="00D1205D" w:rsidRDefault="00BD74C3" w:rsidP="00BD74C3">
      <w:r w:rsidRPr="00D1205D">
        <w:t>If no proxy is applicable, then the client connects directly to an authority server for the target resource as defined in IETF RFC </w:t>
      </w:r>
      <w:r>
        <w:t>9110 [11]</w:t>
      </w:r>
      <w:r w:rsidRPr="00D1205D">
        <w:t>.</w:t>
      </w:r>
    </w:p>
    <w:p w14:paraId="72E9BC0C" w14:textId="77777777" w:rsidR="00F90BFA" w:rsidRPr="00D1205D" w:rsidRDefault="00F90BFA" w:rsidP="002D7984">
      <w:pPr>
        <w:pStyle w:val="Heading3"/>
      </w:pPr>
      <w:bookmarkStart w:id="808" w:name="_CR6_1_4"/>
      <w:bookmarkStart w:id="809" w:name="_Toc177643313"/>
      <w:bookmarkEnd w:id="808"/>
      <w:r w:rsidRPr="00D1205D">
        <w:lastRenderedPageBreak/>
        <w:t>6.1.4</w:t>
      </w:r>
      <w:r w:rsidRPr="00D1205D">
        <w:tab/>
        <w:t>Pseudo-header setting</w:t>
      </w:r>
      <w:bookmarkEnd w:id="798"/>
      <w:bookmarkEnd w:id="799"/>
      <w:bookmarkEnd w:id="800"/>
      <w:bookmarkEnd w:id="801"/>
      <w:bookmarkEnd w:id="802"/>
      <w:bookmarkEnd w:id="803"/>
      <w:bookmarkEnd w:id="804"/>
      <w:bookmarkEnd w:id="805"/>
      <w:bookmarkEnd w:id="806"/>
      <w:bookmarkEnd w:id="807"/>
      <w:bookmarkEnd w:id="809"/>
    </w:p>
    <w:p w14:paraId="0BE004EF" w14:textId="77777777" w:rsidR="00F90BFA" w:rsidRPr="00D1205D" w:rsidRDefault="00F90BFA" w:rsidP="002D7984">
      <w:pPr>
        <w:pStyle w:val="Heading4"/>
      </w:pPr>
      <w:bookmarkStart w:id="810" w:name="_CR6_1_4_1"/>
      <w:bookmarkStart w:id="811" w:name="_Toc19708964"/>
      <w:bookmarkStart w:id="812" w:name="_Toc27745039"/>
      <w:bookmarkStart w:id="813" w:name="_Toc29803192"/>
      <w:bookmarkStart w:id="814" w:name="_Toc35969943"/>
      <w:bookmarkStart w:id="815" w:name="_Toc36050737"/>
      <w:bookmarkStart w:id="816" w:name="_Toc44847450"/>
      <w:bookmarkStart w:id="817" w:name="_Toc51845103"/>
      <w:bookmarkStart w:id="818" w:name="_Toc51845434"/>
      <w:bookmarkStart w:id="819" w:name="_Toc51846954"/>
      <w:bookmarkStart w:id="820" w:name="_Toc57022585"/>
      <w:bookmarkStart w:id="821" w:name="_Toc177643314"/>
      <w:bookmarkEnd w:id="810"/>
      <w:r w:rsidRPr="00D1205D">
        <w:t>6.1.4.1</w:t>
      </w:r>
      <w:r w:rsidRPr="00D1205D">
        <w:tab/>
        <w:t>General</w:t>
      </w:r>
      <w:bookmarkEnd w:id="811"/>
      <w:bookmarkEnd w:id="812"/>
      <w:bookmarkEnd w:id="813"/>
      <w:bookmarkEnd w:id="814"/>
      <w:bookmarkEnd w:id="815"/>
      <w:bookmarkEnd w:id="816"/>
      <w:bookmarkEnd w:id="817"/>
      <w:bookmarkEnd w:id="818"/>
      <w:bookmarkEnd w:id="819"/>
      <w:bookmarkEnd w:id="820"/>
      <w:bookmarkEnd w:id="821"/>
    </w:p>
    <w:p w14:paraId="2C29FFF2" w14:textId="77777777" w:rsidR="00F90BFA" w:rsidRPr="00D1205D" w:rsidRDefault="00F90BFA" w:rsidP="00F90BFA">
      <w:r w:rsidRPr="00D1205D">
        <w:t>Once an inbound connection is obtained, the client sends a request message over the wire. The message starts with a HEADERS frame containing the Pseudo-Header Fields identifying the request target. The ":method" pseudo-header is always present.</w:t>
      </w:r>
    </w:p>
    <w:p w14:paraId="624CA674" w14:textId="77777777" w:rsidR="00F90BFA" w:rsidRPr="00D1205D" w:rsidRDefault="00F90BFA" w:rsidP="00F90BFA">
      <w:r w:rsidRPr="00D1205D">
        <w:t>When sending a request directly to an origin server or to a proxy, other than a CONNECT or server-wide OPTIONS request, a client shall include the below pseudo-headers:</w:t>
      </w:r>
    </w:p>
    <w:p w14:paraId="319A8B2E" w14:textId="77777777" w:rsidR="00F90BFA" w:rsidRPr="00D1205D" w:rsidRDefault="00F90BFA" w:rsidP="00F90BFA">
      <w:pPr>
        <w:pStyle w:val="B1"/>
      </w:pPr>
      <w:r w:rsidRPr="00D1205D">
        <w:t>-</w:t>
      </w:r>
      <w:r w:rsidRPr="00D1205D">
        <w:tab/>
        <w:t>":scheme".</w:t>
      </w:r>
    </w:p>
    <w:p w14:paraId="10DA31CA" w14:textId="77777777" w:rsidR="00F90BFA" w:rsidRPr="00D1205D" w:rsidRDefault="00F90BFA" w:rsidP="00F90BFA">
      <w:pPr>
        <w:pStyle w:val="B1"/>
      </w:pPr>
      <w:r w:rsidRPr="00D1205D">
        <w:t>-</w:t>
      </w:r>
      <w:r w:rsidRPr="00D1205D">
        <w:tab/>
        <w:t>":authority".</w:t>
      </w:r>
    </w:p>
    <w:p w14:paraId="06FDEE0C" w14:textId="77777777" w:rsidR="00315428" w:rsidRPr="00D1205D" w:rsidRDefault="00315428" w:rsidP="00315428">
      <w:pPr>
        <w:pStyle w:val="B1"/>
      </w:pPr>
      <w:bookmarkStart w:id="822" w:name="_Toc19708965"/>
      <w:bookmarkStart w:id="823" w:name="_Toc27745040"/>
      <w:bookmarkStart w:id="824" w:name="_Toc29803193"/>
      <w:bookmarkStart w:id="825" w:name="_Toc35969944"/>
      <w:bookmarkStart w:id="826" w:name="_Toc36050738"/>
      <w:bookmarkStart w:id="827" w:name="_Toc44847451"/>
      <w:bookmarkStart w:id="828" w:name="_Toc51845104"/>
      <w:bookmarkStart w:id="829" w:name="_Toc51845435"/>
      <w:bookmarkStart w:id="830" w:name="_Toc51846955"/>
      <w:bookmarkStart w:id="831" w:name="_Toc57022586"/>
      <w:r w:rsidRPr="00D1205D">
        <w:t>-</w:t>
      </w:r>
      <w:r w:rsidRPr="00D1205D">
        <w:tab/>
        <w:t>"</w:t>
      </w:r>
      <w:r>
        <w:t>:</w:t>
      </w:r>
      <w:r w:rsidRPr="00D1205D">
        <w:t>path" includes the path and query components of the target URI. The path includes the optional deployment-specific string of the Resource URI or Custom operation URI "apiRoot" part.</w:t>
      </w:r>
    </w:p>
    <w:p w14:paraId="56A20379" w14:textId="77777777" w:rsidR="00315428" w:rsidRPr="00D1205D" w:rsidRDefault="00315428" w:rsidP="00315428">
      <w:r w:rsidRPr="00D1205D">
        <w:t>When sending a CONNECT request to a proxy, a client shall include the ":authority" pseudo-header. The ":scheme" and ":path" ones shall be absent.</w:t>
      </w:r>
    </w:p>
    <w:p w14:paraId="206C23DF" w14:textId="77777777" w:rsidR="00315428" w:rsidRPr="00D1205D" w:rsidRDefault="00315428" w:rsidP="00315428">
      <w:r w:rsidRPr="00D1205D">
        <w:t>When sending a server-wide OPTIONS request to an origin server or to a proxy, a client shall include the below pseudo-headers:</w:t>
      </w:r>
    </w:p>
    <w:p w14:paraId="6FA8F448" w14:textId="77777777" w:rsidR="00315428" w:rsidRPr="00D1205D" w:rsidRDefault="00315428" w:rsidP="00315428">
      <w:pPr>
        <w:pStyle w:val="B1"/>
      </w:pPr>
      <w:r w:rsidRPr="00D1205D">
        <w:t>-</w:t>
      </w:r>
      <w:r w:rsidRPr="00D1205D">
        <w:tab/>
        <w:t>":scheme".</w:t>
      </w:r>
    </w:p>
    <w:p w14:paraId="3FB058EE" w14:textId="77777777" w:rsidR="00315428" w:rsidRPr="00D1205D" w:rsidRDefault="00315428" w:rsidP="00315428">
      <w:pPr>
        <w:pStyle w:val="B1"/>
      </w:pPr>
      <w:r w:rsidRPr="00D1205D">
        <w:t>-</w:t>
      </w:r>
      <w:r w:rsidRPr="00D1205D">
        <w:tab/>
        <w:t>":authority".</w:t>
      </w:r>
    </w:p>
    <w:p w14:paraId="6B507627" w14:textId="77777777" w:rsidR="00315428" w:rsidRPr="00D1205D" w:rsidRDefault="00315428" w:rsidP="00315428">
      <w:pPr>
        <w:pStyle w:val="B1"/>
      </w:pPr>
      <w:r w:rsidRPr="00D1205D">
        <w:t>-</w:t>
      </w:r>
      <w:r w:rsidRPr="00D1205D">
        <w:tab/>
        <w:t>"</w:t>
      </w:r>
      <w:r>
        <w:t>:</w:t>
      </w:r>
      <w:r w:rsidRPr="00D1205D">
        <w:t>path" set with the value "*".</w:t>
      </w:r>
    </w:p>
    <w:p w14:paraId="048AD619" w14:textId="77777777" w:rsidR="00BD74C3" w:rsidRPr="00D1205D" w:rsidRDefault="00BD74C3" w:rsidP="00BD74C3">
      <w:pPr>
        <w:pStyle w:val="Heading4"/>
      </w:pPr>
      <w:bookmarkStart w:id="832" w:name="_CR6_1_4_2"/>
      <w:bookmarkStart w:id="833" w:name="_Toc177643315"/>
      <w:bookmarkStart w:id="834" w:name="_Toc27745043"/>
      <w:bookmarkStart w:id="835" w:name="_Toc29803196"/>
      <w:bookmarkStart w:id="836" w:name="_Toc35969947"/>
      <w:bookmarkStart w:id="837" w:name="_Toc36050741"/>
      <w:bookmarkStart w:id="838" w:name="_Toc44847454"/>
      <w:bookmarkStart w:id="839" w:name="_Toc51845107"/>
      <w:bookmarkStart w:id="840" w:name="_Toc51845438"/>
      <w:bookmarkStart w:id="841" w:name="_Toc51846958"/>
      <w:bookmarkStart w:id="842" w:name="_Toc57022589"/>
      <w:bookmarkEnd w:id="822"/>
      <w:bookmarkEnd w:id="823"/>
      <w:bookmarkEnd w:id="824"/>
      <w:bookmarkEnd w:id="825"/>
      <w:bookmarkEnd w:id="826"/>
      <w:bookmarkEnd w:id="827"/>
      <w:bookmarkEnd w:id="828"/>
      <w:bookmarkEnd w:id="829"/>
      <w:bookmarkEnd w:id="830"/>
      <w:bookmarkEnd w:id="831"/>
      <w:bookmarkEnd w:id="832"/>
      <w:r w:rsidRPr="00D1205D">
        <w:t>6.1.4.2</w:t>
      </w:r>
      <w:r w:rsidRPr="00D1205D">
        <w:tab/>
        <w:t>Routing within a PLMN</w:t>
      </w:r>
      <w:bookmarkEnd w:id="833"/>
    </w:p>
    <w:p w14:paraId="5D4432A8" w14:textId="77777777" w:rsidR="00BD74C3" w:rsidRPr="00D1205D" w:rsidRDefault="00BD74C3" w:rsidP="00BD74C3">
      <w:r w:rsidRPr="00D1205D">
        <w:t>For HTTP/2 request messages where the target URI authority component designates an origin server in the same PLMN as the client, the ":authority" HTTP/2 pseudo-header field shall be set to:</w:t>
      </w:r>
    </w:p>
    <w:p w14:paraId="1C582C01" w14:textId="58C8AA21" w:rsidR="00BD74C3" w:rsidRPr="00D1205D" w:rsidRDefault="00BD74C3" w:rsidP="00BD74C3">
      <w:r w:rsidRPr="00D1205D">
        <w:tab/>
        <w:t>":authority" = uri-host</w:t>
      </w:r>
      <w:r>
        <w:t> </w:t>
      </w:r>
      <w:r w:rsidRPr="00D1205D">
        <w:t>[":" port] as specified in clause 8.3</w:t>
      </w:r>
      <w:r>
        <w:t>.1</w:t>
      </w:r>
      <w:r w:rsidRPr="00D1205D">
        <w:t xml:space="preserve"> of IETF RFC </w:t>
      </w:r>
      <w:r>
        <w:t>9113</w:t>
      </w:r>
      <w:r w:rsidRPr="00D1205D">
        <w:t> [7], excluding the</w:t>
      </w:r>
      <w:r>
        <w:t> </w:t>
      </w:r>
      <w:r w:rsidRPr="00D1205D">
        <w:t>[userinfo "@"] information as specified in clause</w:t>
      </w:r>
      <w:r>
        <w:t> </w:t>
      </w:r>
      <w:r w:rsidRPr="00D1205D">
        <w:t>3.2 of IETF RFC 3986 [14].</w:t>
      </w:r>
    </w:p>
    <w:p w14:paraId="7D9CD516" w14:textId="77777777" w:rsidR="00BD74C3" w:rsidRPr="00D1205D" w:rsidRDefault="00BD74C3" w:rsidP="00BD74C3">
      <w:r w:rsidRPr="00D1205D">
        <w:t>Where the uri-host shall be:</w:t>
      </w:r>
    </w:p>
    <w:p w14:paraId="04A7AC13" w14:textId="77777777" w:rsidR="00BD74C3" w:rsidRPr="00D1205D" w:rsidRDefault="00BD74C3" w:rsidP="00BD74C3">
      <w:r w:rsidRPr="00D1205D">
        <w:t>-</w:t>
      </w:r>
      <w:r w:rsidRPr="00D1205D">
        <w:tab/>
        <w:t>FQDN of the target NF service; or</w:t>
      </w:r>
    </w:p>
    <w:p w14:paraId="2F810AC7" w14:textId="77777777" w:rsidR="00BD74C3" w:rsidRPr="00D1205D" w:rsidRDefault="00BD74C3" w:rsidP="00BD74C3">
      <w:r w:rsidRPr="00D1205D">
        <w:t>-</w:t>
      </w:r>
      <w:r w:rsidRPr="00D1205D">
        <w:tab/>
        <w:t>IP address of the target NF service</w:t>
      </w:r>
    </w:p>
    <w:p w14:paraId="04873EC7" w14:textId="77777777" w:rsidR="00BD74C3" w:rsidRPr="00D1205D" w:rsidRDefault="00BD74C3" w:rsidP="00BD74C3">
      <w:r w:rsidRPr="00D1205D">
        <w:t>The FQDN of the target NF service need not contain the PLMN identifier.</w:t>
      </w:r>
    </w:p>
    <w:p w14:paraId="537FFA89" w14:textId="77777777" w:rsidR="00BD74C3" w:rsidRPr="00D1205D" w:rsidRDefault="00BD74C3" w:rsidP="00BD74C3">
      <w:pPr>
        <w:pStyle w:val="Heading4"/>
      </w:pPr>
      <w:bookmarkStart w:id="843" w:name="_CR6_1_4_3"/>
      <w:bookmarkStart w:id="844" w:name="_Toc19708966"/>
      <w:bookmarkStart w:id="845" w:name="_Toc27745041"/>
      <w:bookmarkStart w:id="846" w:name="_Toc29803194"/>
      <w:bookmarkStart w:id="847" w:name="_Toc35969945"/>
      <w:bookmarkStart w:id="848" w:name="_Toc36050739"/>
      <w:bookmarkStart w:id="849" w:name="_Toc44847452"/>
      <w:bookmarkStart w:id="850" w:name="_Toc51845105"/>
      <w:bookmarkStart w:id="851" w:name="_Toc51845436"/>
      <w:bookmarkStart w:id="852" w:name="_Toc51846956"/>
      <w:bookmarkStart w:id="853" w:name="_Toc57022587"/>
      <w:bookmarkStart w:id="854" w:name="_Toc177643316"/>
      <w:bookmarkEnd w:id="843"/>
      <w:r w:rsidRPr="00D1205D">
        <w:t>6.1.4.3</w:t>
      </w:r>
      <w:r w:rsidRPr="00D1205D">
        <w:tab/>
        <w:t>Routing across PLMN</w:t>
      </w:r>
      <w:bookmarkEnd w:id="844"/>
      <w:bookmarkEnd w:id="845"/>
      <w:bookmarkEnd w:id="846"/>
      <w:bookmarkEnd w:id="847"/>
      <w:bookmarkEnd w:id="848"/>
      <w:bookmarkEnd w:id="849"/>
      <w:bookmarkEnd w:id="850"/>
      <w:bookmarkEnd w:id="851"/>
      <w:bookmarkEnd w:id="852"/>
      <w:bookmarkEnd w:id="853"/>
      <w:bookmarkEnd w:id="854"/>
    </w:p>
    <w:p w14:paraId="6FBB33FB" w14:textId="77777777" w:rsidR="00BD74C3" w:rsidRPr="00D1205D" w:rsidRDefault="00BD74C3" w:rsidP="00BD74C3">
      <w:pPr>
        <w:pStyle w:val="Heading5"/>
      </w:pPr>
      <w:bookmarkStart w:id="855" w:name="_CR6_1_4_3_1"/>
      <w:bookmarkStart w:id="856" w:name="_Toc27745042"/>
      <w:bookmarkStart w:id="857" w:name="_Toc29803195"/>
      <w:bookmarkStart w:id="858" w:name="_Toc35969946"/>
      <w:bookmarkStart w:id="859" w:name="_Toc36050740"/>
      <w:bookmarkStart w:id="860" w:name="_Toc44847453"/>
      <w:bookmarkStart w:id="861" w:name="_Toc51845106"/>
      <w:bookmarkStart w:id="862" w:name="_Toc51845437"/>
      <w:bookmarkStart w:id="863" w:name="_Toc51846957"/>
      <w:bookmarkStart w:id="864" w:name="_Toc57022588"/>
      <w:bookmarkStart w:id="865" w:name="_Toc177643317"/>
      <w:bookmarkEnd w:id="855"/>
      <w:r w:rsidRPr="00D1205D">
        <w:t>6.1.4.3.1</w:t>
      </w:r>
      <w:r w:rsidRPr="00D1205D">
        <w:tab/>
        <w:t>General</w:t>
      </w:r>
      <w:bookmarkEnd w:id="856"/>
      <w:bookmarkEnd w:id="857"/>
      <w:bookmarkEnd w:id="858"/>
      <w:bookmarkEnd w:id="859"/>
      <w:bookmarkEnd w:id="860"/>
      <w:bookmarkEnd w:id="861"/>
      <w:bookmarkEnd w:id="862"/>
      <w:bookmarkEnd w:id="863"/>
      <w:bookmarkEnd w:id="864"/>
      <w:bookmarkEnd w:id="865"/>
    </w:p>
    <w:p w14:paraId="7BC618B2" w14:textId="77777777" w:rsidR="00BD74C3" w:rsidRPr="00D1205D" w:rsidRDefault="00BD74C3" w:rsidP="00BD74C3">
      <w:r w:rsidRPr="00D1205D">
        <w:t>In order to reach the correct target NF service in the right PLMN and for HTTP/2 request messages where the target URI authority component designates an origin server not in the same PLMN as the client, the ":authority" HTTP/2 pseudo-header shall contain the FQDN including the PLMN ID.</w:t>
      </w:r>
    </w:p>
    <w:p w14:paraId="79AE4FE2" w14:textId="77777777" w:rsidR="00BD74C3" w:rsidRPr="00D1205D" w:rsidRDefault="00BD74C3" w:rsidP="00BD74C3">
      <w:r w:rsidRPr="00D1205D">
        <w:t>The ":authority" pseudo-header field in the HTTP/2 request message shall be set to:</w:t>
      </w:r>
    </w:p>
    <w:p w14:paraId="2F3B8E9C" w14:textId="063F39B0" w:rsidR="00BD74C3" w:rsidRPr="00D1205D" w:rsidRDefault="00BD74C3" w:rsidP="00BD74C3">
      <w:r w:rsidRPr="00D1205D">
        <w:tab/>
        <w:t>":authority" = uri-host</w:t>
      </w:r>
      <w:r>
        <w:t> </w:t>
      </w:r>
      <w:r w:rsidRPr="00D1205D">
        <w:t>[":" port] as specified in clause 8.3</w:t>
      </w:r>
      <w:r>
        <w:t>.1</w:t>
      </w:r>
      <w:r w:rsidRPr="00D1205D">
        <w:t xml:space="preserve"> of IETF RFC </w:t>
      </w:r>
      <w:r>
        <w:t>9113</w:t>
      </w:r>
      <w:r w:rsidRPr="00D1205D">
        <w:t> [7], excluding the</w:t>
      </w:r>
      <w:r>
        <w:t> </w:t>
      </w:r>
      <w:r w:rsidRPr="00D1205D">
        <w:t>[userinfo "@"] information as specified in clause</w:t>
      </w:r>
      <w:r>
        <w:t> </w:t>
      </w:r>
      <w:r w:rsidRPr="00D1205D">
        <w:t>3.2 of IETF RFC 3986 [14].</w:t>
      </w:r>
    </w:p>
    <w:p w14:paraId="1ADAB3BE" w14:textId="77777777" w:rsidR="00BD74C3" w:rsidRPr="00D1205D" w:rsidRDefault="00BD74C3" w:rsidP="00BD74C3">
      <w:r w:rsidRPr="00D1205D">
        <w:t>Where the uri-host shall be:</w:t>
      </w:r>
    </w:p>
    <w:p w14:paraId="532E34EC" w14:textId="77777777" w:rsidR="00BD74C3" w:rsidRPr="00D1205D" w:rsidRDefault="00BD74C3" w:rsidP="00BD74C3">
      <w:pPr>
        <w:pStyle w:val="B1"/>
      </w:pPr>
      <w:r w:rsidRPr="00D1205D">
        <w:t>-</w:t>
      </w:r>
      <w:r w:rsidRPr="00D1205D">
        <w:tab/>
        <w:t>FQDN of the target NF service or the FQDN (authority) part of a callback URI or a specified link relation</w:t>
      </w:r>
    </w:p>
    <w:p w14:paraId="2EB124B7" w14:textId="77777777" w:rsidR="00BD74C3" w:rsidRPr="00D1205D" w:rsidRDefault="00BD74C3" w:rsidP="00BD74C3">
      <w:r w:rsidRPr="00D1205D">
        <w:lastRenderedPageBreak/>
        <w:t>The FQDN of the target NF service or the FQDN (authority) part of a callback URI or a specified link relation shall contain the PLMN identifier.</w:t>
      </w:r>
    </w:p>
    <w:p w14:paraId="5CDA584C" w14:textId="77777777" w:rsidR="00BD74C3" w:rsidRPr="00D1205D" w:rsidRDefault="00BD74C3" w:rsidP="00BD74C3">
      <w:r w:rsidRPr="00D1205D">
        <w:t>The format of the FQDN of target NF service is specified in clause 28.5 of 3GPP TS 23.003 [15].</w:t>
      </w:r>
    </w:p>
    <w:p w14:paraId="3F7A30F4" w14:textId="77777777" w:rsidR="00BD74C3" w:rsidRPr="00D1205D" w:rsidRDefault="00BD74C3" w:rsidP="00BD74C3">
      <w:r w:rsidRPr="00D1205D">
        <w:t>To allow for TLS protection between the SEPP and Network Functions within a PLMN, the SEPP shall support:</w:t>
      </w:r>
    </w:p>
    <w:p w14:paraId="4DB4D635" w14:textId="77777777" w:rsidR="00BD74C3" w:rsidRPr="00D1205D" w:rsidRDefault="00BD74C3" w:rsidP="00BD74C3">
      <w:pPr>
        <w:pStyle w:val="B1"/>
        <w:rPr>
          <w:lang w:eastAsia="zh-CN"/>
        </w:rPr>
      </w:pPr>
      <w:r w:rsidRPr="00D1205D">
        <w:t>-</w:t>
      </w:r>
      <w:r w:rsidRPr="00D1205D">
        <w:tab/>
        <w:t>TLS wildcard certificate for its domain name and generation of telescopic FQDN, as specified in clause</w:t>
      </w:r>
      <w:r>
        <w:t> </w:t>
      </w:r>
      <w:r w:rsidRPr="00D1205D">
        <w:t xml:space="preserve">13.1 of </w:t>
      </w:r>
      <w:r w:rsidRPr="00D1205D">
        <w:rPr>
          <w:lang w:eastAsia="zh-CN"/>
        </w:rPr>
        <w:t>3GPP TS 33.501 [17] and in clause</w:t>
      </w:r>
      <w:r>
        <w:rPr>
          <w:lang w:eastAsia="zh-CN"/>
        </w:rPr>
        <w:t> </w:t>
      </w:r>
      <w:r w:rsidRPr="00D1205D">
        <w:rPr>
          <w:lang w:eastAsia="zh-CN"/>
        </w:rPr>
        <w:t>6.1.4.3.2; and</w:t>
      </w:r>
    </w:p>
    <w:p w14:paraId="2D8A99BA" w14:textId="77777777" w:rsidR="00BD74C3" w:rsidRPr="00D1205D" w:rsidRDefault="00BD74C3" w:rsidP="00BD74C3">
      <w:pPr>
        <w:pStyle w:val="B1"/>
        <w:rPr>
          <w:lang w:eastAsia="zh-CN"/>
        </w:rPr>
      </w:pPr>
      <w:r w:rsidRPr="00D1205D">
        <w:rPr>
          <w:lang w:eastAsia="zh-CN"/>
        </w:rPr>
        <w:t>-</w:t>
      </w:r>
      <w:r w:rsidRPr="00D1205D">
        <w:rPr>
          <w:lang w:eastAsia="zh-CN"/>
        </w:rPr>
        <w:tab/>
        <w:t>forwarding HTTP requests originated by NFs within the SEPP's PLMN towards the remote PLMN using the 3gpp-Sbi-Target-apiRoot header as specified in clause</w:t>
      </w:r>
      <w:r>
        <w:rPr>
          <w:lang w:eastAsia="zh-CN"/>
        </w:rPr>
        <w:t> </w:t>
      </w:r>
      <w:r w:rsidRPr="00D1205D">
        <w:rPr>
          <w:lang w:eastAsia="zh-CN"/>
        </w:rPr>
        <w:t>6.1.4.3.3.</w:t>
      </w:r>
    </w:p>
    <w:p w14:paraId="393852AE" w14:textId="77777777" w:rsidR="00BD74C3" w:rsidRPr="00D1205D" w:rsidRDefault="00BD74C3" w:rsidP="00BD74C3">
      <w:pPr>
        <w:pStyle w:val="NO"/>
        <w:rPr>
          <w:lang w:eastAsia="zh-CN"/>
        </w:rPr>
      </w:pPr>
      <w:r w:rsidRPr="00D1205D">
        <w:t>NOTE:</w:t>
      </w:r>
      <w:r w:rsidRPr="00D1205D">
        <w:tab/>
        <w:t xml:space="preserve">Whether the SEPP and NFs within the SEPP's PLMN use telescopic FQDN or </w:t>
      </w:r>
      <w:r w:rsidRPr="00D1205D">
        <w:rPr>
          <w:lang w:eastAsia="zh-CN"/>
        </w:rPr>
        <w:t>the 3gpp-Sbi-Target-apiRoot header is based on PLMN operator's policy and is independent from the method supported and used in the remote PLMN.</w:t>
      </w:r>
    </w:p>
    <w:p w14:paraId="40C8BC72" w14:textId="77777777" w:rsidR="00BD74C3" w:rsidRPr="00D1205D" w:rsidRDefault="00BD74C3" w:rsidP="00BD74C3">
      <w:pPr>
        <w:rPr>
          <w:lang w:eastAsia="zh-CN"/>
        </w:rPr>
      </w:pPr>
      <w:r w:rsidRPr="00D1205D">
        <w:t xml:space="preserve">Both solutions for TLS protection between the SEPP and Network Functions within a PLMN may be used concurrently in a PLMN, e.g. in the transient phase where not all NFs of the PLMN have been upgraded to support the </w:t>
      </w:r>
      <w:r w:rsidRPr="00D1205D">
        <w:rPr>
          <w:lang w:eastAsia="zh-CN"/>
        </w:rPr>
        <w:t xml:space="preserve">3gpp-Sbi-Target-apiRoot header but when the PLMN operator would like to use the solution based on </w:t>
      </w:r>
      <w:r w:rsidRPr="00D1205D">
        <w:t xml:space="preserve">the </w:t>
      </w:r>
      <w:r w:rsidRPr="00D1205D">
        <w:rPr>
          <w:lang w:eastAsia="zh-CN"/>
        </w:rPr>
        <w:t>3gpp-Sbi-Target-apiRoot header with upgraded NFs. In this case, the SEPP should skip converting URIs into telescopic FQDNs (and use the solution based on 3gpp-Sbi-Target-apiRoot header) in:</w:t>
      </w:r>
    </w:p>
    <w:p w14:paraId="6FF23615" w14:textId="77777777" w:rsidR="00BD74C3" w:rsidRPr="00D1205D" w:rsidRDefault="00BD74C3" w:rsidP="00BD74C3">
      <w:pPr>
        <w:pStyle w:val="B1"/>
        <w:rPr>
          <w:lang w:eastAsia="zh-CN"/>
        </w:rPr>
      </w:pPr>
      <w:r w:rsidRPr="00D1205D">
        <w:rPr>
          <w:lang w:eastAsia="zh-CN"/>
        </w:rPr>
        <w:t>-</w:t>
      </w:r>
      <w:r w:rsidRPr="00D1205D">
        <w:rPr>
          <w:lang w:eastAsia="zh-CN"/>
        </w:rPr>
        <w:tab/>
        <w:t>HTTP responses received from the remote PLMN (e.g. including the FQDN of the target NF service) when the corresponding HTTP request contains a 3gpp-Sbi-Target-apiRoot header;</w:t>
      </w:r>
    </w:p>
    <w:p w14:paraId="3A11A736" w14:textId="77777777" w:rsidR="00BD74C3" w:rsidRPr="00D1205D" w:rsidRDefault="00BD74C3" w:rsidP="00BD74C3">
      <w:pPr>
        <w:pStyle w:val="B1"/>
      </w:pPr>
      <w:r w:rsidRPr="00D1205D">
        <w:rPr>
          <w:lang w:eastAsia="zh-CN"/>
        </w:rPr>
        <w:t>-</w:t>
      </w:r>
      <w:r w:rsidRPr="00D1205D">
        <w:rPr>
          <w:lang w:eastAsia="zh-CN"/>
        </w:rPr>
        <w:tab/>
        <w:t>HTTP requests received from the remote PLMN (e.g. including callback URIs) using SEPP policies based on the target URI (i.e. target FQDN).</w:t>
      </w:r>
    </w:p>
    <w:p w14:paraId="46B94881" w14:textId="77777777" w:rsidR="00F90BFA" w:rsidRPr="00D1205D" w:rsidRDefault="00F90BFA" w:rsidP="002D7984">
      <w:pPr>
        <w:pStyle w:val="Heading5"/>
      </w:pPr>
      <w:bookmarkStart w:id="866" w:name="_CR6_1_4_3_2"/>
      <w:bookmarkStart w:id="867" w:name="_Toc177643318"/>
      <w:bookmarkEnd w:id="866"/>
      <w:r w:rsidRPr="00D1205D">
        <w:t>6.1.4.3.2</w:t>
      </w:r>
      <w:r w:rsidRPr="00D1205D">
        <w:tab/>
      </w:r>
      <w:bookmarkEnd w:id="834"/>
      <w:bookmarkEnd w:id="835"/>
      <w:bookmarkEnd w:id="836"/>
      <w:bookmarkEnd w:id="837"/>
      <w:bookmarkEnd w:id="838"/>
      <w:r w:rsidRPr="00D1205D">
        <w:t>Use of telescopic FQDN between NFs and SEPP within a PLMN</w:t>
      </w:r>
      <w:bookmarkEnd w:id="839"/>
      <w:bookmarkEnd w:id="840"/>
      <w:bookmarkEnd w:id="841"/>
      <w:bookmarkEnd w:id="842"/>
      <w:bookmarkEnd w:id="867"/>
    </w:p>
    <w:p w14:paraId="4D1F6949" w14:textId="77777777" w:rsidR="00F90BFA" w:rsidRPr="00D1205D" w:rsidRDefault="00F90BFA" w:rsidP="00F90BFA">
      <w:r w:rsidRPr="00D1205D">
        <w:t>When using TLS wildcard certificate and telescopic FQDN between the SEPP and NFs within the SEPP's PLMN, the SEPP on the HTTP/2 client side shall form the telescopic FQDN, as specified in 3GPP TS 23.003 [15], for the following cases:</w:t>
      </w:r>
    </w:p>
    <w:p w14:paraId="4916E8FD" w14:textId="77777777" w:rsidR="00F90BFA" w:rsidRPr="00D1205D" w:rsidRDefault="00F90BFA" w:rsidP="00F90BFA">
      <w:pPr>
        <w:pStyle w:val="B1"/>
      </w:pPr>
      <w:r w:rsidRPr="00D1205D">
        <w:t>-</w:t>
      </w:r>
      <w:r w:rsidRPr="00D1205D">
        <w:tab/>
        <w:t>FQDN of the target NF service in HPLMN is modified into a telescopic FQDN by the SEPP in the VPLMN;</w:t>
      </w:r>
    </w:p>
    <w:p w14:paraId="0EF51917" w14:textId="77777777" w:rsidR="00F90BFA" w:rsidRPr="00D1205D" w:rsidRDefault="00F90BFA" w:rsidP="00F90BFA">
      <w:pPr>
        <w:pStyle w:val="B1"/>
      </w:pPr>
      <w:r w:rsidRPr="00D1205D">
        <w:t>-</w:t>
      </w:r>
      <w:r w:rsidRPr="00D1205D">
        <w:tab/>
        <w:t>FQDN of the target NF service in VPLMN is modified into a telescopic FQDN by the SEPP in the HPLMN;</w:t>
      </w:r>
    </w:p>
    <w:p w14:paraId="6BD03F66" w14:textId="77777777" w:rsidR="00F90BFA" w:rsidRPr="00D1205D" w:rsidRDefault="00F90BFA" w:rsidP="00F90BFA">
      <w:pPr>
        <w:pStyle w:val="B1"/>
      </w:pPr>
      <w:r w:rsidRPr="00D1205D">
        <w:t>-</w:t>
      </w:r>
      <w:r w:rsidRPr="00D1205D">
        <w:tab/>
        <w:t>FQDN (authority) part of callback URI of NF service resources in VPLMN is modified into a telescopic FQDN by the SEPP in the HPLMN;</w:t>
      </w:r>
    </w:p>
    <w:p w14:paraId="2F1D272A" w14:textId="77777777" w:rsidR="00F90BFA" w:rsidRPr="00D1205D" w:rsidRDefault="00F90BFA" w:rsidP="00F90BFA">
      <w:pPr>
        <w:pStyle w:val="B1"/>
      </w:pPr>
      <w:r w:rsidRPr="00D1205D">
        <w:t>-</w:t>
      </w:r>
      <w:r w:rsidRPr="00D1205D">
        <w:tab/>
        <w:t>FQDN (authority) part of callback URI of NF service resources in HPLMN is modified into a telescopic FQDN by the SEPP in the VPLMN;</w:t>
      </w:r>
    </w:p>
    <w:p w14:paraId="0C743A85" w14:textId="77777777" w:rsidR="00F90BFA" w:rsidRPr="00D1205D" w:rsidRDefault="00F90BFA" w:rsidP="00F90BFA">
      <w:pPr>
        <w:pStyle w:val="B1"/>
      </w:pPr>
      <w:r w:rsidRPr="00D1205D">
        <w:t>-</w:t>
      </w:r>
      <w:r w:rsidRPr="00D1205D">
        <w:tab/>
        <w:t>FQDN (authority) part of link relation URI of NF service resources in VPLMN is modified into a telescopic FQDN by the SEPP in the HPLMN;</w:t>
      </w:r>
    </w:p>
    <w:p w14:paraId="61F5C5FF" w14:textId="77777777" w:rsidR="00F90BFA" w:rsidRPr="00D1205D" w:rsidRDefault="00F90BFA" w:rsidP="00F90BFA">
      <w:pPr>
        <w:pStyle w:val="B1"/>
      </w:pPr>
      <w:r w:rsidRPr="00D1205D">
        <w:t>-</w:t>
      </w:r>
      <w:r w:rsidRPr="00D1205D">
        <w:tab/>
        <w:t>FQDN (authority) part of link relation URI of NF service resources in HPLMN is modified into a telescopic FQDN by the SEPP in the VPLMN.</w:t>
      </w:r>
    </w:p>
    <w:p w14:paraId="2CB9C4FE" w14:textId="77777777" w:rsidR="00F90BFA" w:rsidRPr="00D1205D" w:rsidRDefault="00F90BFA" w:rsidP="002D7984">
      <w:pPr>
        <w:pStyle w:val="Heading5"/>
      </w:pPr>
      <w:bookmarkStart w:id="868" w:name="_CR6_1_4_3_3"/>
      <w:bookmarkStart w:id="869" w:name="_Toc27745044"/>
      <w:bookmarkStart w:id="870" w:name="_Toc29803197"/>
      <w:bookmarkStart w:id="871" w:name="_Toc35969948"/>
      <w:bookmarkStart w:id="872" w:name="_Toc36050742"/>
      <w:bookmarkStart w:id="873" w:name="_Toc44847455"/>
      <w:bookmarkStart w:id="874" w:name="_Toc51845108"/>
      <w:bookmarkStart w:id="875" w:name="_Toc51845439"/>
      <w:bookmarkStart w:id="876" w:name="_Toc51846959"/>
      <w:bookmarkStart w:id="877" w:name="_Toc57022590"/>
      <w:bookmarkStart w:id="878" w:name="_Toc177643319"/>
      <w:bookmarkEnd w:id="868"/>
      <w:r w:rsidRPr="00D1205D">
        <w:t>6.1.4.3.3</w:t>
      </w:r>
      <w:r w:rsidRPr="00D1205D">
        <w:tab/>
      </w:r>
      <w:bookmarkEnd w:id="869"/>
      <w:bookmarkEnd w:id="870"/>
      <w:bookmarkEnd w:id="871"/>
      <w:bookmarkEnd w:id="872"/>
      <w:bookmarkEnd w:id="873"/>
      <w:r w:rsidRPr="00D1205D">
        <w:t xml:space="preserve">Use of </w:t>
      </w:r>
      <w:r w:rsidRPr="00D1205D">
        <w:rPr>
          <w:lang w:eastAsia="zh-CN"/>
        </w:rPr>
        <w:t>3gpp-Sbi-Target-apiRoot</w:t>
      </w:r>
      <w:r w:rsidRPr="00D1205D">
        <w:t xml:space="preserve"> between NFs and SEPP within a PLMN</w:t>
      </w:r>
      <w:bookmarkEnd w:id="874"/>
      <w:bookmarkEnd w:id="875"/>
      <w:bookmarkEnd w:id="876"/>
      <w:bookmarkEnd w:id="877"/>
      <w:bookmarkEnd w:id="878"/>
    </w:p>
    <w:p w14:paraId="6DC719B0" w14:textId="7E595D8C" w:rsidR="00F90BFA" w:rsidRPr="00D1205D" w:rsidRDefault="00F90BFA" w:rsidP="00F90BFA">
      <w:r w:rsidRPr="00D1205D">
        <w:t xml:space="preserve">When using </w:t>
      </w:r>
      <w:r w:rsidRPr="00D1205D">
        <w:rPr>
          <w:lang w:eastAsia="zh-CN"/>
        </w:rPr>
        <w:t>the 3gpp-Sbi-Target-apiRoot header</w:t>
      </w:r>
      <w:r w:rsidRPr="00D1205D">
        <w:t xml:space="preserve"> between the SEPP and NFs within the SEPP's PLMN, HTTP requests between the NFs and the SEPP shall be routed as specified in </w:t>
      </w:r>
      <w:r w:rsidR="00AD4CCA" w:rsidRPr="00D1205D">
        <w:t>clause</w:t>
      </w:r>
      <w:r w:rsidR="00AD4CCA">
        <w:t> </w:t>
      </w:r>
      <w:r w:rsidR="00AD4CCA" w:rsidRPr="00D1205D">
        <w:t>6</w:t>
      </w:r>
      <w:r w:rsidRPr="00D1205D">
        <w:t>.10.2 for indirect communications, with the SEPP taking the role of the SCP.</w:t>
      </w:r>
    </w:p>
    <w:p w14:paraId="0A3177D7" w14:textId="77777777" w:rsidR="00F90BFA" w:rsidRPr="00D1205D" w:rsidRDefault="00F90BFA" w:rsidP="00F90BFA">
      <w:pPr>
        <w:rPr>
          <w:lang w:eastAsia="zh-CN"/>
        </w:rPr>
      </w:pPr>
      <w:r w:rsidRPr="00D1205D">
        <w:t>When sending an HTTP request targeting a URI with an authority of a remote PLMN, NFs shall include the 3gpp</w:t>
      </w:r>
      <w:r w:rsidRPr="00D1205D">
        <w:rPr>
          <w:lang w:eastAsia="zh-CN"/>
        </w:rPr>
        <w:t>-Sbi-Target-apiRoot header in the HTTP request, containing the apiRoot of the target URI in the remote PLMN, and shall set the apiRoot in the request URI to the apiRoot of the SEPP (or to the apiRoot of the SCP if the communication between the NF and SEPP goes through an SCP).</w:t>
      </w:r>
      <w:r w:rsidRPr="00D1205D">
        <w:t xml:space="preserve"> The apiRoot of the SEPP (or SCP) may include an optional deployment-specific string of the SEPP (or SCP).</w:t>
      </w:r>
    </w:p>
    <w:p w14:paraId="26CF332C" w14:textId="7399402F" w:rsidR="00F90BFA" w:rsidRPr="00D1205D" w:rsidRDefault="00F90BFA" w:rsidP="00F90BFA">
      <w:r w:rsidRPr="00D1205D">
        <w:rPr>
          <w:lang w:eastAsia="zh-CN"/>
        </w:rPr>
        <w:t xml:space="preserve">An SCP that receives an HTTP request targeting a URI </w:t>
      </w:r>
      <w:r w:rsidRPr="00D1205D">
        <w:t xml:space="preserve">with an authority of </w:t>
      </w:r>
      <w:r w:rsidRPr="00D1205D">
        <w:rPr>
          <w:lang w:eastAsia="zh-CN"/>
        </w:rPr>
        <w:t xml:space="preserve">a remote PLMN shall route the HTTP request towards the SEPP </w:t>
      </w:r>
      <w:r w:rsidRPr="00D1205D">
        <w:t xml:space="preserve">as specified in </w:t>
      </w:r>
      <w:r w:rsidR="00AD4CCA" w:rsidRPr="00D1205D">
        <w:t>clause</w:t>
      </w:r>
      <w:r w:rsidR="00AD4CCA">
        <w:t> </w:t>
      </w:r>
      <w:r w:rsidR="00AD4CCA" w:rsidRPr="00D1205D">
        <w:t>6</w:t>
      </w:r>
      <w:r w:rsidRPr="00D1205D">
        <w:t>.10.2 for indirect communications, i.e. the SCP shall forward the 3gpp</w:t>
      </w:r>
      <w:r w:rsidRPr="00D1205D">
        <w:rPr>
          <w:lang w:eastAsia="zh-CN"/>
        </w:rPr>
        <w:t>-</w:t>
      </w:r>
      <w:r w:rsidRPr="00D1205D">
        <w:rPr>
          <w:lang w:eastAsia="zh-CN"/>
        </w:rPr>
        <w:lastRenderedPageBreak/>
        <w:t>Sbi-Target-apiRoot header in the HTTP request it forwards to the SEPP, containing the apiRoot of the target URI in the remote PLMN, and it shall set the apiRoot in the request URI to the apiRoot of the SEPP.</w:t>
      </w:r>
    </w:p>
    <w:p w14:paraId="75EADE12" w14:textId="77777777" w:rsidR="00F90BFA" w:rsidRPr="00D1205D" w:rsidRDefault="00F90BFA" w:rsidP="00F90BFA">
      <w:pPr>
        <w:rPr>
          <w:lang w:eastAsia="zh-CN"/>
        </w:rPr>
      </w:pPr>
      <w:r w:rsidRPr="00D1205D">
        <w:rPr>
          <w:lang w:eastAsia="zh-CN"/>
        </w:rPr>
        <w:t>If the SEPP receives an HTTP request from a NF with a request URI containing a telescopic FQDN and with a 3gpp-Sbi-Target-apiRoot header, the SEPP shall ignore the 3gpp-Sbi-Target-apiRoot header and route the request using the telescopic FQDN.</w:t>
      </w:r>
    </w:p>
    <w:p w14:paraId="4E56567E" w14:textId="65493399" w:rsidR="00F90BFA" w:rsidRPr="00D1205D" w:rsidRDefault="006D6D09" w:rsidP="00F90BFA">
      <w:pPr>
        <w:pStyle w:val="NO"/>
      </w:pPr>
      <w:r>
        <w:rPr>
          <w:lang w:eastAsia="zh-CN"/>
        </w:rPr>
        <w:t>NOTE </w:t>
      </w:r>
      <w:r w:rsidR="00F90BFA" w:rsidRPr="00D1205D">
        <w:rPr>
          <w:lang w:eastAsia="zh-CN"/>
        </w:rPr>
        <w:t>1:</w:t>
      </w:r>
      <w:r w:rsidR="00F90BFA" w:rsidRPr="00D1205D">
        <w:rPr>
          <w:lang w:eastAsia="zh-CN"/>
        </w:rPr>
        <w:tab/>
        <w:t>This is to address the case of a potentially malicious or misbehaving NF that would include the 3gpp-Sbi-Target-apiRoot header and a request URI containing a telescopic FQDN when communicating with the SEPP.</w:t>
      </w:r>
    </w:p>
    <w:p w14:paraId="26B6DA8B" w14:textId="2D8CBFA1" w:rsidR="00BD74C3" w:rsidRPr="00D1205D" w:rsidRDefault="00BD74C3" w:rsidP="00BD74C3">
      <w:pPr>
        <w:pStyle w:val="NO"/>
        <w:rPr>
          <w:lang w:eastAsia="zh-CN"/>
        </w:rPr>
      </w:pPr>
      <w:r>
        <w:t>NOTE </w:t>
      </w:r>
      <w:r w:rsidRPr="00D1205D">
        <w:t>2:</w:t>
      </w:r>
      <w:r w:rsidRPr="00D1205D">
        <w:tab/>
        <w:t xml:space="preserve">This solution does not require the SEPP to support TLS wildcard certificate for its domain name, nor the SEPP to modify URI attributes in HTTP request and response </w:t>
      </w:r>
      <w:r>
        <w:t>content</w:t>
      </w:r>
      <w:r w:rsidRPr="00D1205D">
        <w:t>s with telescopic FQDNs</w:t>
      </w:r>
      <w:r w:rsidRPr="00D1205D">
        <w:rPr>
          <w:lang w:eastAsia="zh-CN"/>
        </w:rPr>
        <w:t>.</w:t>
      </w:r>
    </w:p>
    <w:p w14:paraId="16A8F735" w14:textId="27F7760E" w:rsidR="00F90BFA" w:rsidRPr="00D1205D" w:rsidRDefault="006D6D09" w:rsidP="00F90BFA">
      <w:pPr>
        <w:pStyle w:val="NO"/>
        <w:rPr>
          <w:lang w:eastAsia="zh-CN"/>
        </w:rPr>
      </w:pPr>
      <w:r>
        <w:rPr>
          <w:lang w:eastAsia="zh-CN"/>
        </w:rPr>
        <w:t>NOTE </w:t>
      </w:r>
      <w:r w:rsidR="00F90BFA" w:rsidRPr="00D1205D">
        <w:rPr>
          <w:lang w:eastAsia="zh-CN"/>
        </w:rPr>
        <w:t>3:</w:t>
      </w:r>
      <w:r w:rsidR="00F90BFA" w:rsidRPr="00D1205D">
        <w:rPr>
          <w:lang w:eastAsia="zh-CN"/>
        </w:rPr>
        <w:tab/>
        <w:t>The communication between the NF and SEPP can be direct or go through an SCP.</w:t>
      </w:r>
    </w:p>
    <w:p w14:paraId="6B206B1E" w14:textId="77777777" w:rsidR="00F90BFA" w:rsidRPr="00D1205D" w:rsidRDefault="00F90BFA" w:rsidP="002D7984">
      <w:pPr>
        <w:pStyle w:val="Heading5"/>
      </w:pPr>
      <w:bookmarkStart w:id="879" w:name="_CR6_1_4_3_4"/>
      <w:bookmarkStart w:id="880" w:name="_Toc51845109"/>
      <w:bookmarkStart w:id="881" w:name="_Toc51845440"/>
      <w:bookmarkStart w:id="882" w:name="_Toc51846960"/>
      <w:bookmarkStart w:id="883" w:name="_Toc57022591"/>
      <w:bookmarkStart w:id="884" w:name="_Toc177643320"/>
      <w:bookmarkEnd w:id="879"/>
      <w:r w:rsidRPr="00D1205D">
        <w:t>6.1.4.3.4</w:t>
      </w:r>
      <w:r w:rsidRPr="00D1205D">
        <w:tab/>
        <w:t>Routing between SEPPs</w:t>
      </w:r>
      <w:bookmarkEnd w:id="880"/>
      <w:bookmarkEnd w:id="881"/>
      <w:bookmarkEnd w:id="882"/>
      <w:bookmarkEnd w:id="883"/>
      <w:bookmarkEnd w:id="884"/>
    </w:p>
    <w:p w14:paraId="55BA46F2" w14:textId="52648FED" w:rsidR="00F90BFA" w:rsidRPr="00D1205D" w:rsidRDefault="00F90BFA" w:rsidP="00F90BFA">
      <w:r w:rsidRPr="00D1205D">
        <w:t xml:space="preserve">The </w:t>
      </w:r>
      <w:r w:rsidRPr="00D1205D">
        <w:rPr>
          <w:lang w:eastAsia="zh-CN"/>
        </w:rPr>
        <w:t>3gpp-Sbi-Target-apiRoot</w:t>
      </w:r>
      <w:r w:rsidRPr="00D1205D">
        <w:t xml:space="preserve"> header shall not be used between SEPPs if PRINS security is negotiated between the SEPPs. The apiRoot of the Request URI of the HTTP request encapsulating the protected message shall be set to the apiRoot of the remote SEPP. See </w:t>
      </w:r>
      <w:r w:rsidR="00AD4CCA" w:rsidRPr="00D1205D">
        <w:t>clause</w:t>
      </w:r>
      <w:r w:rsidR="00AD4CCA">
        <w:t> </w:t>
      </w:r>
      <w:r w:rsidR="00AD4CCA" w:rsidRPr="00D1205D">
        <w:t>5</w:t>
      </w:r>
      <w:r w:rsidRPr="00D1205D">
        <w:t xml:space="preserve">.3.2.4 of </w:t>
      </w:r>
      <w:r w:rsidRPr="00D1205D">
        <w:rPr>
          <w:lang w:eastAsia="zh-CN"/>
        </w:rPr>
        <w:t>3GPP TS 29.573 [27].</w:t>
      </w:r>
    </w:p>
    <w:p w14:paraId="6640A53A" w14:textId="77777777" w:rsidR="00F90BFA" w:rsidRPr="00D1205D" w:rsidRDefault="00F90BFA" w:rsidP="00F90BFA">
      <w:r w:rsidRPr="00D1205D">
        <w:t xml:space="preserve">If TLS security </w:t>
      </w:r>
      <w:r w:rsidRPr="00D1205D">
        <w:rPr>
          <w:lang w:eastAsia="zh-CN"/>
        </w:rPr>
        <w:t xml:space="preserve">is negotiated between the SEPPs and at least </w:t>
      </w:r>
      <w:r w:rsidRPr="00D1205D">
        <w:t xml:space="preserve">one SEPP does not indicate support of the </w:t>
      </w:r>
      <w:r w:rsidRPr="00D1205D">
        <w:rPr>
          <w:lang w:eastAsia="zh-CN"/>
        </w:rPr>
        <w:t xml:space="preserve">3gpp-Sbi-Target-apiRoot header when negotiating the security policy, </w:t>
      </w:r>
      <w:r w:rsidRPr="00D1205D">
        <w:t>the SEPP shall use a pre-established TLS connection towards the other SEPP to forward the HTTP/2 messages sent by the NF service producers and NF service consumers, as is without reformatting. Additionally,</w:t>
      </w:r>
    </w:p>
    <w:p w14:paraId="590F90D0" w14:textId="77777777" w:rsidR="00F90BFA" w:rsidRPr="00D1205D" w:rsidRDefault="00F90BFA" w:rsidP="00F90BFA">
      <w:pPr>
        <w:pStyle w:val="B1"/>
      </w:pPr>
      <w:r w:rsidRPr="00D1205D">
        <w:t>-</w:t>
      </w:r>
      <w:r w:rsidRPr="00D1205D">
        <w:tab/>
        <w:t>if the NF uses the 3gpp-Sbi-Target-apiRoot HTTP header in the HTTP Request to convey the target apiRoot to the sending SEPP, the sending SEPP shall remove the 3gpp-Sbi-Target-apiRoot header and set the apiRoot of the request URI it forwards on the N32-f interface to the apiRoot received in the 3gpp-Sbi-Target-apiRoot header from the HTTP client;</w:t>
      </w:r>
    </w:p>
    <w:p w14:paraId="4533673C" w14:textId="77777777" w:rsidR="00F90BFA" w:rsidRPr="00D1205D" w:rsidRDefault="00F90BFA" w:rsidP="00F90BFA">
      <w:pPr>
        <w:pStyle w:val="B1"/>
      </w:pPr>
      <w:r w:rsidRPr="00D1205D">
        <w:t>-</w:t>
      </w:r>
      <w:r w:rsidRPr="00D1205D">
        <w:tab/>
        <w:t>if the NF uses a telescopic FQDN in the HTTP Request to convey the target apiRoot to the sending SEPP, or if TLS is not used between the NF and the sending SEPP, the sending SEPP shall set the apiRoot of the Request URI in the HTTP Request towards the remote SEPP to the apiRoot of the target NF derived from the telescopic FQDN or from the request URI respectively.</w:t>
      </w:r>
    </w:p>
    <w:p w14:paraId="600C434F" w14:textId="77777777" w:rsidR="00F90BFA" w:rsidRPr="00D1205D" w:rsidRDefault="00F90BFA" w:rsidP="00F90BFA">
      <w:r w:rsidRPr="00D1205D">
        <w:t xml:space="preserve">If TLS security </w:t>
      </w:r>
      <w:r w:rsidRPr="00D1205D">
        <w:rPr>
          <w:lang w:eastAsia="zh-CN"/>
        </w:rPr>
        <w:t>is negotiated between the SEPPs and</w:t>
      </w:r>
      <w:r w:rsidRPr="00D1205D">
        <w:t xml:space="preserve"> both SEPPs indicate support of the </w:t>
      </w:r>
      <w:r w:rsidRPr="00D1205D">
        <w:rPr>
          <w:lang w:eastAsia="zh-CN"/>
        </w:rPr>
        <w:t xml:space="preserve">3gpp-Sbi-Target-apiRoot header when negotiating the security policy, HTTPS shall be used to forward messages between SEPPs. The </w:t>
      </w:r>
      <w:r w:rsidRPr="00D1205D">
        <w:t>sending SEPP shall replace the apiRoot of the Request URI in the HTTP Request with the apiRoot of the receiving SEPP before forwarding the HTTP Request on the N32 interface. Additionally,</w:t>
      </w:r>
    </w:p>
    <w:p w14:paraId="517F17B9" w14:textId="77777777" w:rsidR="00F90BFA" w:rsidRPr="00D1205D" w:rsidRDefault="00F90BFA" w:rsidP="00F90BFA">
      <w:pPr>
        <w:pStyle w:val="B1"/>
      </w:pPr>
      <w:r w:rsidRPr="00D1205D">
        <w:t>-</w:t>
      </w:r>
      <w:r w:rsidRPr="00D1205D">
        <w:tab/>
        <w:t>if the NF uses the 3gpp-Sbi-Target-apiRoot HTTP header in the HTTP Request to convey the target apiRoot to the sending SEPP, the sending SEPP shall forward the 3gpp-Sbi-Target-apiRoot header unmodified in the HTTP request towards the remote SEPP;</w:t>
      </w:r>
    </w:p>
    <w:p w14:paraId="13BDEEE0" w14:textId="77777777" w:rsidR="00F90BFA" w:rsidRPr="00D1205D" w:rsidRDefault="00F90BFA" w:rsidP="00F90BFA">
      <w:pPr>
        <w:pStyle w:val="B1"/>
      </w:pPr>
      <w:r w:rsidRPr="00D1205D">
        <w:t>-</w:t>
      </w:r>
      <w:r w:rsidRPr="00D1205D">
        <w:tab/>
        <w:t>if the NF uses a telescopic FQDN in the HTTP Request to convey the target apiRoot to the sending SEPP, or if TLS is not used between the NF and the sending SEPP, the sending SEPP shall insert the 3gpp-Sbi-Target-apiRoot header in the HTTP request towards the remote SEPP and set it to the apiRoot of the target NF derived from the telescopic FQDN or from the request URI respectively.</w:t>
      </w:r>
    </w:p>
    <w:p w14:paraId="7881B29B" w14:textId="77777777" w:rsidR="00F90BFA" w:rsidRPr="00D1205D" w:rsidRDefault="00F90BFA" w:rsidP="00F90BFA">
      <w:pPr>
        <w:pStyle w:val="NO"/>
        <w:rPr>
          <w:lang w:eastAsia="zh-CN"/>
        </w:rPr>
      </w:pPr>
      <w:r w:rsidRPr="00D1205D">
        <w:t>NOTE:</w:t>
      </w:r>
      <w:r w:rsidRPr="00D1205D">
        <w:tab/>
        <w:t xml:space="preserve">Rel-15 compliant NFs and SEPP do not support the </w:t>
      </w:r>
      <w:r w:rsidRPr="00D1205D">
        <w:rPr>
          <w:lang w:eastAsia="zh-CN"/>
        </w:rPr>
        <w:t>3gpp-Sbi-Target-apiRoot header.</w:t>
      </w:r>
    </w:p>
    <w:p w14:paraId="22ADDD18" w14:textId="77777777" w:rsidR="00F90BFA" w:rsidRPr="00D1205D" w:rsidRDefault="00F90BFA" w:rsidP="002D7984">
      <w:pPr>
        <w:pStyle w:val="Heading3"/>
      </w:pPr>
      <w:bookmarkStart w:id="885" w:name="_CR6_1_5"/>
      <w:bookmarkStart w:id="886" w:name="_Toc19708967"/>
      <w:bookmarkStart w:id="887" w:name="_Toc27745045"/>
      <w:bookmarkStart w:id="888" w:name="_Toc29803198"/>
      <w:bookmarkStart w:id="889" w:name="_Toc35969949"/>
      <w:bookmarkStart w:id="890" w:name="_Toc36050743"/>
      <w:bookmarkStart w:id="891" w:name="_Toc44847456"/>
      <w:bookmarkStart w:id="892" w:name="_Toc51845110"/>
      <w:bookmarkStart w:id="893" w:name="_Toc51845441"/>
      <w:bookmarkStart w:id="894" w:name="_Toc51846961"/>
      <w:bookmarkStart w:id="895" w:name="_Toc57022592"/>
      <w:bookmarkStart w:id="896" w:name="_Toc177643321"/>
      <w:bookmarkEnd w:id="885"/>
      <w:r w:rsidRPr="00D1205D">
        <w:t>6.1.5</w:t>
      </w:r>
      <w:r w:rsidRPr="00D1205D">
        <w:tab/>
        <w:t>Host header</w:t>
      </w:r>
      <w:bookmarkEnd w:id="886"/>
      <w:bookmarkEnd w:id="887"/>
      <w:bookmarkEnd w:id="888"/>
      <w:bookmarkEnd w:id="889"/>
      <w:bookmarkEnd w:id="890"/>
      <w:bookmarkEnd w:id="891"/>
      <w:bookmarkEnd w:id="892"/>
      <w:bookmarkEnd w:id="893"/>
      <w:bookmarkEnd w:id="894"/>
      <w:bookmarkEnd w:id="895"/>
      <w:bookmarkEnd w:id="896"/>
    </w:p>
    <w:p w14:paraId="0307B412" w14:textId="77777777" w:rsidR="00F90BFA" w:rsidRPr="00D1205D" w:rsidRDefault="00F90BFA" w:rsidP="00F90BFA">
      <w:r w:rsidRPr="00D1205D">
        <w:t>Clients that generate HTTP/2 requests shall use the ":authority" pseudo-header field instead of the Host header field.</w:t>
      </w:r>
    </w:p>
    <w:p w14:paraId="5993BB8D" w14:textId="77777777" w:rsidR="00F90BFA" w:rsidRPr="00D1205D" w:rsidRDefault="00F90BFA" w:rsidP="002D7984">
      <w:pPr>
        <w:pStyle w:val="Heading3"/>
      </w:pPr>
      <w:bookmarkStart w:id="897" w:name="_CR6_1_6"/>
      <w:bookmarkStart w:id="898" w:name="_Toc19708968"/>
      <w:bookmarkStart w:id="899" w:name="_Toc27745046"/>
      <w:bookmarkStart w:id="900" w:name="_Toc29803199"/>
      <w:bookmarkStart w:id="901" w:name="_Toc35969950"/>
      <w:bookmarkStart w:id="902" w:name="_Toc36050744"/>
      <w:bookmarkStart w:id="903" w:name="_Toc44847457"/>
      <w:bookmarkStart w:id="904" w:name="_Toc51845111"/>
      <w:bookmarkStart w:id="905" w:name="_Toc51845442"/>
      <w:bookmarkStart w:id="906" w:name="_Toc51846962"/>
      <w:bookmarkStart w:id="907" w:name="_Toc57022593"/>
      <w:bookmarkStart w:id="908" w:name="_Toc177643322"/>
      <w:bookmarkEnd w:id="897"/>
      <w:r w:rsidRPr="00D1205D">
        <w:t>6.1.6</w:t>
      </w:r>
      <w:r w:rsidRPr="00D1205D">
        <w:tab/>
        <w:t>Message forwarding</w:t>
      </w:r>
      <w:bookmarkEnd w:id="898"/>
      <w:bookmarkEnd w:id="899"/>
      <w:bookmarkEnd w:id="900"/>
      <w:bookmarkEnd w:id="901"/>
      <w:bookmarkEnd w:id="902"/>
      <w:bookmarkEnd w:id="903"/>
      <w:bookmarkEnd w:id="904"/>
      <w:bookmarkEnd w:id="905"/>
      <w:bookmarkEnd w:id="906"/>
      <w:bookmarkEnd w:id="907"/>
      <w:bookmarkEnd w:id="908"/>
    </w:p>
    <w:p w14:paraId="138F0617" w14:textId="77777777" w:rsidR="00F90BFA" w:rsidRPr="00D1205D" w:rsidRDefault="00F90BFA" w:rsidP="00F90BFA">
      <w:r w:rsidRPr="00D1205D">
        <w:t>An HTTP/2 proxy shall use the ":authority" pseudo-header field to connect inbound to the origin server or another proxy if the request cannot be satisfied by the proxy cache.</w:t>
      </w:r>
    </w:p>
    <w:p w14:paraId="00D94CAC" w14:textId="085F97E6" w:rsidR="00BD74C3" w:rsidRDefault="00BD74C3" w:rsidP="00BD74C3">
      <w:bookmarkStart w:id="909" w:name="_Toc19708969"/>
      <w:bookmarkStart w:id="910" w:name="_Toc27745047"/>
      <w:bookmarkStart w:id="911" w:name="_Toc29803200"/>
      <w:bookmarkStart w:id="912" w:name="_Toc35969951"/>
      <w:bookmarkStart w:id="913" w:name="_Toc36050745"/>
      <w:bookmarkStart w:id="914" w:name="_Toc44847458"/>
      <w:bookmarkStart w:id="915" w:name="_Toc51845112"/>
      <w:bookmarkStart w:id="916" w:name="_Toc51845443"/>
      <w:bookmarkStart w:id="917" w:name="_Toc51846963"/>
      <w:bookmarkStart w:id="918" w:name="_Toc57022594"/>
      <w:r w:rsidRPr="00D1205D">
        <w:lastRenderedPageBreak/>
        <w:t>An HTTP/2 proxy may also use other headers and/or content to connect inbound to the origin server or another proxy if the request cannot be satisfied by the proxy cache.</w:t>
      </w:r>
    </w:p>
    <w:p w14:paraId="44194ED7" w14:textId="6FB5F76A" w:rsidR="00F90BFA" w:rsidRDefault="00F90BFA" w:rsidP="002D7984">
      <w:pPr>
        <w:pStyle w:val="Heading2"/>
        <w:rPr>
          <w:lang w:eastAsia="zh-CN"/>
        </w:rPr>
      </w:pPr>
      <w:bookmarkStart w:id="919" w:name="_CR6_2"/>
      <w:bookmarkStart w:id="920" w:name="_Toc177643323"/>
      <w:bookmarkEnd w:id="919"/>
      <w:r w:rsidRPr="00D1205D">
        <w:rPr>
          <w:lang w:eastAsia="zh-CN"/>
        </w:rPr>
        <w:t>6</w:t>
      </w:r>
      <w:r w:rsidRPr="00D1205D">
        <w:t>.</w:t>
      </w:r>
      <w:r w:rsidRPr="00D1205D">
        <w:rPr>
          <w:lang w:eastAsia="zh-CN"/>
        </w:rPr>
        <w:t>2</w:t>
      </w:r>
      <w:r w:rsidRPr="00D1205D">
        <w:rPr>
          <w:lang w:eastAsia="zh-CN"/>
        </w:rPr>
        <w:tab/>
        <w:t>Server-Initiated Communication</w:t>
      </w:r>
      <w:bookmarkEnd w:id="909"/>
      <w:bookmarkEnd w:id="910"/>
      <w:bookmarkEnd w:id="911"/>
      <w:bookmarkEnd w:id="912"/>
      <w:bookmarkEnd w:id="913"/>
      <w:bookmarkEnd w:id="914"/>
      <w:bookmarkEnd w:id="915"/>
      <w:bookmarkEnd w:id="916"/>
      <w:bookmarkEnd w:id="917"/>
      <w:bookmarkEnd w:id="918"/>
      <w:bookmarkEnd w:id="920"/>
    </w:p>
    <w:p w14:paraId="32E19039" w14:textId="64186DE6" w:rsidR="00283ED3" w:rsidRPr="00283ED3" w:rsidRDefault="00283ED3" w:rsidP="002D7984">
      <w:pPr>
        <w:pStyle w:val="Heading3"/>
        <w:rPr>
          <w:lang w:eastAsia="zh-CN"/>
        </w:rPr>
      </w:pPr>
      <w:bookmarkStart w:id="921" w:name="_CR6_2_1"/>
      <w:bookmarkStart w:id="922" w:name="_Toc177643324"/>
      <w:bookmarkEnd w:id="921"/>
      <w:r w:rsidRPr="00D1205D">
        <w:rPr>
          <w:lang w:eastAsia="zh-CN"/>
        </w:rPr>
        <w:t>6</w:t>
      </w:r>
      <w:r w:rsidRPr="00D1205D">
        <w:t>.</w:t>
      </w:r>
      <w:r w:rsidRPr="00D1205D">
        <w:rPr>
          <w:lang w:eastAsia="zh-CN"/>
        </w:rPr>
        <w:t>2</w:t>
      </w:r>
      <w:r>
        <w:rPr>
          <w:lang w:eastAsia="zh-CN"/>
        </w:rPr>
        <w:t>.1</w:t>
      </w:r>
      <w:r w:rsidRPr="00D1205D">
        <w:rPr>
          <w:lang w:eastAsia="zh-CN"/>
        </w:rPr>
        <w:tab/>
      </w:r>
      <w:r>
        <w:rPr>
          <w:lang w:eastAsia="zh-CN"/>
        </w:rPr>
        <w:t>General</w:t>
      </w:r>
      <w:bookmarkEnd w:id="922"/>
    </w:p>
    <w:p w14:paraId="19F27655" w14:textId="51AFB28E" w:rsidR="00F90BFA" w:rsidRPr="00D1205D" w:rsidRDefault="00F90BFA" w:rsidP="00F90BFA">
      <w:pPr>
        <w:rPr>
          <w:lang w:eastAsia="zh-CN"/>
        </w:rPr>
      </w:pPr>
      <w:r w:rsidRPr="00D1205D">
        <w:rPr>
          <w:lang w:eastAsia="zh-CN"/>
        </w:rPr>
        <w:t xml:space="preserve">The Subscribe-Notify service operations shall be supported between NFs as specified in </w:t>
      </w:r>
      <w:r w:rsidR="00AD4CCA" w:rsidRPr="00D1205D">
        <w:rPr>
          <w:lang w:eastAsia="zh-CN"/>
        </w:rPr>
        <w:t>clause</w:t>
      </w:r>
      <w:r w:rsidR="00AD4CCA">
        <w:rPr>
          <w:lang w:eastAsia="zh-CN"/>
        </w:rPr>
        <w:t> </w:t>
      </w:r>
      <w:r w:rsidR="00AD4CCA" w:rsidRPr="00D1205D">
        <w:rPr>
          <w:lang w:eastAsia="zh-CN"/>
        </w:rPr>
        <w:t>7</w:t>
      </w:r>
      <w:r w:rsidRPr="00D1205D">
        <w:rPr>
          <w:lang w:eastAsia="zh-CN"/>
        </w:rPr>
        <w:t>.1.2 of 3GPP TS 23.501 [3].</w:t>
      </w:r>
    </w:p>
    <w:p w14:paraId="05B267C2" w14:textId="77777777" w:rsidR="00F90BFA" w:rsidRPr="00D1205D" w:rsidRDefault="00F90BFA" w:rsidP="00F90BFA">
      <w:pPr>
        <w:rPr>
          <w:lang w:eastAsia="zh-CN"/>
        </w:rPr>
      </w:pPr>
      <w:r w:rsidRPr="00D1205D">
        <w:rPr>
          <w:lang w:eastAsia="zh-CN"/>
        </w:rPr>
        <w:t>Subscribe-Notify service operations require bidirectional communication between the NFs when the server needs to initiate communication with the client.</w:t>
      </w:r>
    </w:p>
    <w:p w14:paraId="28433EE4" w14:textId="77777777" w:rsidR="00F90BFA" w:rsidRPr="00D1205D" w:rsidRDefault="00F90BFA" w:rsidP="00F90BFA">
      <w:pPr>
        <w:rPr>
          <w:lang w:eastAsia="zh-CN"/>
        </w:rPr>
      </w:pPr>
      <w:r w:rsidRPr="00D1205D">
        <w:rPr>
          <w:lang w:eastAsia="zh-CN"/>
        </w:rPr>
        <w:t>Subscribe-Notify service operations shall be supported with two TCP connections, one per direction, as follows:</w:t>
      </w:r>
    </w:p>
    <w:p w14:paraId="36D07A42" w14:textId="77777777" w:rsidR="00F90BFA" w:rsidRPr="00D1205D" w:rsidRDefault="00F90BFA" w:rsidP="00F90BFA">
      <w:pPr>
        <w:pStyle w:val="B1"/>
      </w:pPr>
      <w:r w:rsidRPr="00D1205D">
        <w:t>-</w:t>
      </w:r>
      <w:r w:rsidRPr="00D1205D">
        <w:tab/>
        <w:t xml:space="preserve">NF </w:t>
      </w:r>
      <w:r w:rsidRPr="00D1205D">
        <w:rPr>
          <w:lang w:eastAsia="zh-CN"/>
        </w:rPr>
        <w:t>service consumer</w:t>
      </w:r>
      <w:r w:rsidRPr="00D1205D">
        <w:t xml:space="preserve"> acts as an HTTP client and NF </w:t>
      </w:r>
      <w:r w:rsidRPr="00D1205D">
        <w:rPr>
          <w:lang w:eastAsia="zh-CN"/>
        </w:rPr>
        <w:t>service producer acts</w:t>
      </w:r>
      <w:r w:rsidRPr="00D1205D">
        <w:t xml:space="preserve"> as an HTTP server when NF </w:t>
      </w:r>
      <w:r w:rsidRPr="00D1205D">
        <w:rPr>
          <w:lang w:eastAsia="zh-CN"/>
        </w:rPr>
        <w:t>service consumer</w:t>
      </w:r>
      <w:r w:rsidRPr="00D1205D">
        <w:t xml:space="preserve"> subscribes to NF </w:t>
      </w:r>
      <w:r w:rsidRPr="00D1205D">
        <w:rPr>
          <w:lang w:eastAsia="zh-CN"/>
        </w:rPr>
        <w:t>service producer</w:t>
      </w:r>
      <w:r w:rsidRPr="00D1205D">
        <w:t>'s notifications;</w:t>
      </w:r>
    </w:p>
    <w:p w14:paraId="76EF101D" w14:textId="77777777" w:rsidR="00F90BFA" w:rsidRDefault="00F90BFA" w:rsidP="00F90BFA">
      <w:pPr>
        <w:pStyle w:val="B1"/>
      </w:pPr>
      <w:r w:rsidRPr="00D1205D">
        <w:t>-</w:t>
      </w:r>
      <w:r w:rsidRPr="00D1205D">
        <w:tab/>
        <w:t>NF service producer acts as an HTTP client and NF service consumer acts as an HTTP server when NF service producer delivers notifications to NF service consumer.</w:t>
      </w:r>
    </w:p>
    <w:p w14:paraId="4C4A1614" w14:textId="66E85E0D" w:rsidR="006F5A49" w:rsidRDefault="006F5A49" w:rsidP="006F5A49">
      <w:r>
        <w:t>As described in 3GPP TS 23.501 [3], the Subscribe-Notify interaction requires the NF Service Consumer to provide a "notification endpoint" and a "notification correlation ID"; those are also called "callback URI" in the context of the present Technical Specification, and the authority of the "callback URI" is the HTTP endpoint where the notifications shall be delivered by the NF Service Producer.</w:t>
      </w:r>
      <w:r w:rsidR="00384F71">
        <w:t xml:space="preserve"> As indicated in 3GPP TS 23.501 [3], the interaction between NF Service Consumer and NF Service Producer may not occur, or may occur via interactions on a different service or API, prior to the notification sent by the NF Service Producer (e.g. for Implicit Subscriptions, or for Default Notifications); in that case, the notification is called "standalone notification", and shall be specified as described in 3GPP TS 29.501 [5], clause 5.3.7.</w:t>
      </w:r>
    </w:p>
    <w:p w14:paraId="513DECAF" w14:textId="0E41401B" w:rsidR="006F5A49" w:rsidRDefault="006F5A49" w:rsidP="006F5A49">
      <w:r>
        <w:t>For notifications sent in Direct Communication scenarios, if the authority of the callback URI contains an FQDN, the NF Service Producer shall use DNS as resolution mechanism in order to setup the TCP connection with the NF Service Consumer; for notifications sent in Indirect Communication scenarios, see clause 6.10.7.</w:t>
      </w:r>
    </w:p>
    <w:p w14:paraId="69A03A34" w14:textId="77777777" w:rsidR="00C82987" w:rsidRPr="00D1205D" w:rsidRDefault="00C82987" w:rsidP="002D7984">
      <w:pPr>
        <w:pStyle w:val="Heading3"/>
        <w:rPr>
          <w:lang w:eastAsia="zh-CN"/>
        </w:rPr>
      </w:pPr>
      <w:bookmarkStart w:id="923" w:name="_CR6_2_2"/>
      <w:bookmarkStart w:id="924" w:name="_Toc177643325"/>
      <w:bookmarkEnd w:id="923"/>
      <w:r w:rsidRPr="00D1205D">
        <w:rPr>
          <w:lang w:eastAsia="zh-CN"/>
        </w:rPr>
        <w:t>6</w:t>
      </w:r>
      <w:r w:rsidRPr="00D1205D">
        <w:t>.</w:t>
      </w:r>
      <w:r w:rsidRPr="00D1205D">
        <w:rPr>
          <w:lang w:eastAsia="zh-CN"/>
        </w:rPr>
        <w:t>2</w:t>
      </w:r>
      <w:r>
        <w:rPr>
          <w:lang w:eastAsia="zh-CN"/>
        </w:rPr>
        <w:t>.2</w:t>
      </w:r>
      <w:r w:rsidRPr="00D1205D">
        <w:rPr>
          <w:lang w:eastAsia="zh-CN"/>
        </w:rPr>
        <w:tab/>
      </w:r>
      <w:r>
        <w:rPr>
          <w:lang w:eastAsia="zh-CN"/>
        </w:rPr>
        <w:t>Subscription on behalf of NF Service Consumer</w:t>
      </w:r>
      <w:bookmarkEnd w:id="924"/>
    </w:p>
    <w:p w14:paraId="42E5DA19" w14:textId="77777777" w:rsidR="00C82987" w:rsidRDefault="00C82987" w:rsidP="00C82987">
      <w:r>
        <w:t xml:space="preserve">When an NF service consumer subscribes to an intermediate NF for events which may be detected and reported directly by target NF (e.g. an NEF subscribes to Location Reporting event at AMF via UDM and AMF directly reports to the NEF), the NF service consumer may include the </w:t>
      </w:r>
      <w:r>
        <w:rPr>
          <w:lang w:eastAsia="zh-CN"/>
        </w:rPr>
        <w:t>"3gpp-Sbi-Consumer-Info" header in the subscription creation request to indicate the supported API versions, features and accepted encodings of the service on the target NF.</w:t>
      </w:r>
    </w:p>
    <w:p w14:paraId="06ECB891" w14:textId="77777777" w:rsidR="00C82987" w:rsidRDefault="00C82987" w:rsidP="00C82987">
      <w:pPr>
        <w:rPr>
          <w:lang w:eastAsia="zh-CN"/>
        </w:rPr>
      </w:pPr>
      <w:r>
        <w:t xml:space="preserve">When subscribing to the target NF and requiring the target NF to directly report to NF service consumer, </w:t>
      </w:r>
      <w:r>
        <w:rPr>
          <w:lang w:eastAsia="zh-CN"/>
        </w:rPr>
        <w:t xml:space="preserve">the intermediate NF shall invoke the highest API version at the target NF which is supported by the NF service consumer (if indicated) </w:t>
      </w:r>
      <w:r>
        <w:t>and the intermediate NF</w:t>
      </w:r>
      <w:r>
        <w:rPr>
          <w:lang w:eastAsia="zh-CN"/>
        </w:rPr>
        <w:t xml:space="preserve">. </w:t>
      </w:r>
      <w:r w:rsidRPr="00937515">
        <w:rPr>
          <w:lang w:eastAsia="zh-CN"/>
        </w:rPr>
        <w:t xml:space="preserve">The intermediate NF shall include all received "3gpp-Sbi-Consumer-Info" </w:t>
      </w:r>
      <w:r w:rsidRPr="001707AD">
        <w:rPr>
          <w:lang w:eastAsia="zh-CN"/>
        </w:rPr>
        <w:t>header</w:t>
      </w:r>
      <w:r w:rsidRPr="004D151D">
        <w:rPr>
          <w:lang w:eastAsia="zh-CN"/>
        </w:rPr>
        <w:t>(s)</w:t>
      </w:r>
      <w:r w:rsidRPr="001707AD">
        <w:rPr>
          <w:lang w:eastAsia="zh-CN"/>
        </w:rPr>
        <w:t xml:space="preserve"> in the subscription creation request sent to the target NF</w:t>
      </w:r>
      <w:r>
        <w:rPr>
          <w:lang w:eastAsia="zh-CN"/>
        </w:rPr>
        <w:t>.</w:t>
      </w:r>
    </w:p>
    <w:p w14:paraId="1D9F37E6" w14:textId="77777777" w:rsidR="00C832FB" w:rsidRDefault="00C82987" w:rsidP="00C82987">
      <w:pPr>
        <w:rPr>
          <w:lang w:eastAsia="zh-CN"/>
        </w:rPr>
      </w:pPr>
      <w:r>
        <w:rPr>
          <w:lang w:eastAsia="zh-CN"/>
        </w:rPr>
        <w:t>If the target NF received this header in event subscription creation, the target NF shall generate the request body according to the supported feature(s) and accepted encodings of the NF service consumer for notifications directly sent to the NF service consumer.</w:t>
      </w:r>
    </w:p>
    <w:p w14:paraId="4522B178" w14:textId="77777777" w:rsidR="00C832FB" w:rsidRDefault="00C82987" w:rsidP="00C82987">
      <w:pPr>
        <w:rPr>
          <w:lang w:eastAsia="zh-CN"/>
        </w:rPr>
      </w:pPr>
      <w:r>
        <w:t>Based on operator policy, the NF service consumer may provide a default inter-PLMN or intra-PLMN callback URI in a subscription request to the intermediate NF</w:t>
      </w:r>
      <w:r>
        <w:rPr>
          <w:lang w:eastAsia="zh-CN"/>
        </w:rPr>
        <w:t>.</w:t>
      </w:r>
    </w:p>
    <w:p w14:paraId="1E8010B5" w14:textId="77777777" w:rsidR="00295171" w:rsidRDefault="00295171" w:rsidP="00295171">
      <w:pPr>
        <w:rPr>
          <w:lang w:eastAsia="zh-CN"/>
        </w:rPr>
      </w:pPr>
      <w:r>
        <w:rPr>
          <w:lang w:val="en-US" w:eastAsia="zh-CN"/>
        </w:rPr>
        <w:t xml:space="preserve">The NF Service Consumer may also include, for each provided service, the following information in the </w:t>
      </w:r>
      <w:r>
        <w:rPr>
          <w:lang w:eastAsia="zh-CN"/>
        </w:rPr>
        <w:t>"3gpp-Sbi-Consumer-Info" header(s):</w:t>
      </w:r>
    </w:p>
    <w:p w14:paraId="320DBF67" w14:textId="77777777" w:rsidR="00295171" w:rsidRDefault="00295171" w:rsidP="00295171">
      <w:pPr>
        <w:pStyle w:val="B1"/>
        <w:rPr>
          <w:lang w:eastAsia="zh-CN"/>
        </w:rPr>
      </w:pPr>
      <w:r>
        <w:rPr>
          <w:lang w:eastAsia="zh-CN"/>
        </w:rPr>
        <w:t>-</w:t>
      </w:r>
      <w:r>
        <w:rPr>
          <w:lang w:eastAsia="zh-CN"/>
        </w:rPr>
        <w:tab/>
        <w:t xml:space="preserve">the </w:t>
      </w:r>
      <w:r w:rsidRPr="0058592B">
        <w:rPr>
          <w:lang w:eastAsia="zh-CN"/>
        </w:rPr>
        <w:t>int</w:t>
      </w:r>
      <w:r>
        <w:rPr>
          <w:lang w:eastAsia="zh-CN"/>
        </w:rPr>
        <w:t>ra</w:t>
      </w:r>
      <w:r w:rsidRPr="0058592B">
        <w:rPr>
          <w:lang w:eastAsia="zh-CN"/>
        </w:rPr>
        <w:t>Plmn</w:t>
      </w:r>
      <w:r>
        <w:rPr>
          <w:lang w:eastAsia="zh-CN"/>
        </w:rPr>
        <w:t>CallbackRoot parameter containing the callback root for receiving intra-PLMN notifications, and</w:t>
      </w:r>
    </w:p>
    <w:p w14:paraId="5474AF7A" w14:textId="77777777" w:rsidR="00295171" w:rsidRDefault="00295171" w:rsidP="00295171">
      <w:pPr>
        <w:pStyle w:val="B1"/>
        <w:rPr>
          <w:lang w:eastAsia="zh-CN"/>
        </w:rPr>
      </w:pPr>
      <w:r>
        <w:rPr>
          <w:lang w:eastAsia="zh-CN"/>
        </w:rPr>
        <w:t>-</w:t>
      </w:r>
      <w:r>
        <w:rPr>
          <w:lang w:eastAsia="zh-CN"/>
        </w:rPr>
        <w:tab/>
        <w:t>the interPlmnCallbackRoot parameter containing the callback root for receiving inter-PLMN notifications.</w:t>
      </w:r>
    </w:p>
    <w:p w14:paraId="111C8B96" w14:textId="77777777" w:rsidR="00C832FB" w:rsidRDefault="00C82987" w:rsidP="00C82987">
      <w:pPr>
        <w:rPr>
          <w:lang w:eastAsia="zh-CN"/>
        </w:rPr>
      </w:pPr>
      <w:r>
        <w:rPr>
          <w:lang w:eastAsia="zh-CN"/>
        </w:rPr>
        <w:t xml:space="preserve">Upon receiving a subscription request including the above information in the "3gpp-Sbi-Consumer-Info" header, the intermediate NF should check if the target NF is in VPLMN or HPLMN and adapt the callback Root of the callback </w:t>
      </w:r>
      <w:r>
        <w:rPr>
          <w:lang w:eastAsia="zh-CN"/>
        </w:rPr>
        <w:lastRenderedPageBreak/>
        <w:t>URI according to the information received from the NF service consumer. For instance, if the NF service consumer included an inter-PLMN callback URI in the subscription request:</w:t>
      </w:r>
    </w:p>
    <w:p w14:paraId="69FB289A" w14:textId="0F23C5C6" w:rsidR="00C82987" w:rsidRDefault="00C82987" w:rsidP="00C82987">
      <w:pPr>
        <w:pStyle w:val="B1"/>
        <w:rPr>
          <w:lang w:eastAsia="zh-CN"/>
        </w:rPr>
      </w:pPr>
      <w:r>
        <w:rPr>
          <w:lang w:eastAsia="zh-CN"/>
        </w:rPr>
        <w:t>-</w:t>
      </w:r>
      <w:r>
        <w:rPr>
          <w:lang w:eastAsia="zh-CN"/>
        </w:rPr>
        <w:tab/>
        <w:t xml:space="preserve">if the target NF is in HPLMN, then the intermediate NF should replace the callback Root of the callback URI in the subscription request with the provided </w:t>
      </w:r>
      <w:r w:rsidRPr="0058592B">
        <w:rPr>
          <w:lang w:eastAsia="zh-CN"/>
        </w:rPr>
        <w:t>int</w:t>
      </w:r>
      <w:r>
        <w:rPr>
          <w:lang w:eastAsia="zh-CN"/>
        </w:rPr>
        <w:t>ra</w:t>
      </w:r>
      <w:r w:rsidRPr="0058592B">
        <w:rPr>
          <w:lang w:eastAsia="zh-CN"/>
        </w:rPr>
        <w:t>Plmn</w:t>
      </w:r>
      <w:r>
        <w:rPr>
          <w:lang w:eastAsia="zh-CN"/>
        </w:rPr>
        <w:t>CallbackRoot while sending the subscription creation request to the target NF; and</w:t>
      </w:r>
    </w:p>
    <w:p w14:paraId="63519674" w14:textId="77777777" w:rsidR="00C82987" w:rsidRDefault="00C82987" w:rsidP="00C82987">
      <w:pPr>
        <w:pStyle w:val="B1"/>
        <w:rPr>
          <w:lang w:eastAsia="zh-CN"/>
        </w:rPr>
      </w:pPr>
      <w:r>
        <w:rPr>
          <w:lang w:eastAsia="zh-CN"/>
        </w:rPr>
        <w:t>-</w:t>
      </w:r>
      <w:r>
        <w:rPr>
          <w:lang w:eastAsia="zh-CN"/>
        </w:rPr>
        <w:tab/>
        <w:t>if the target NF is in VPLMN, then the intermediate NF shall not change the notification/callback URI.</w:t>
      </w:r>
    </w:p>
    <w:p w14:paraId="52894835" w14:textId="77777777" w:rsidR="00DA2AE4" w:rsidRDefault="00DA2AE4" w:rsidP="00DA2AE4">
      <w:pPr>
        <w:rPr>
          <w:lang w:eastAsia="zh-CN"/>
        </w:rPr>
      </w:pPr>
      <w:bookmarkStart w:id="925" w:name="_CR6_2_3"/>
      <w:bookmarkEnd w:id="925"/>
      <w:r>
        <w:rPr>
          <w:lang w:eastAsia="zh-CN"/>
        </w:rPr>
        <w:t>In either case, the Intermediate NF should</w:t>
      </w:r>
      <w:r w:rsidRPr="0003172C">
        <w:rPr>
          <w:lang w:eastAsia="zh-CN"/>
        </w:rPr>
        <w:t xml:space="preserve"> </w:t>
      </w:r>
      <w:r>
        <w:rPr>
          <w:lang w:eastAsia="zh-CN"/>
        </w:rPr>
        <w:t>then forward</w:t>
      </w:r>
      <w:r w:rsidRPr="0003172C">
        <w:rPr>
          <w:lang w:eastAsia="zh-CN"/>
        </w:rPr>
        <w:t xml:space="preserve"> </w:t>
      </w:r>
      <w:r>
        <w:rPr>
          <w:lang w:eastAsia="zh-CN"/>
        </w:rPr>
        <w:t>the</w:t>
      </w:r>
      <w:r w:rsidRPr="0003172C">
        <w:rPr>
          <w:lang w:eastAsia="zh-CN"/>
        </w:rPr>
        <w:t xml:space="preserve"> </w:t>
      </w:r>
      <w:r>
        <w:rPr>
          <w:lang w:eastAsia="zh-CN"/>
        </w:rPr>
        <w:t>"</w:t>
      </w:r>
      <w:r w:rsidRPr="0003172C">
        <w:rPr>
          <w:lang w:eastAsia="zh-CN"/>
        </w:rPr>
        <w:t>3gpp-Sbi-Consumer-Info</w:t>
      </w:r>
      <w:r>
        <w:rPr>
          <w:lang w:eastAsia="zh-CN"/>
        </w:rPr>
        <w:t>"</w:t>
      </w:r>
      <w:r w:rsidRPr="0003172C">
        <w:rPr>
          <w:lang w:eastAsia="zh-CN"/>
        </w:rPr>
        <w:t xml:space="preserve"> header in the subscription creation request sent to the target NF</w:t>
      </w:r>
      <w:r>
        <w:rPr>
          <w:lang w:eastAsia="zh-CN"/>
        </w:rPr>
        <w:t>.</w:t>
      </w:r>
    </w:p>
    <w:p w14:paraId="77A3F33D" w14:textId="77777777" w:rsidR="00DA2AE4" w:rsidRDefault="00DA2AE4" w:rsidP="00DA2AE4">
      <w:pPr>
        <w:rPr>
          <w:lang w:eastAsia="zh-CN"/>
        </w:rPr>
      </w:pPr>
      <w:r>
        <w:rPr>
          <w:lang w:eastAsia="zh-CN"/>
        </w:rPr>
        <w:t>If the intermediate NF expects to receive notifications from the target NF (e.g. the UDM may provide the callback URI to receive subscription change event notifications from the AMF when subscribing to AMF events on behalf of the NEF), to enable the target NF to use, e.g., the proper callback URI, the supported features, the intermediate NF may provide the "3gpp-Sbi-Consumer-Info" header for itself in the subscription creation request to the target NF. If it does so, the intermediate NF shall include the intermediate NF indication parameter in the header.</w:t>
      </w:r>
    </w:p>
    <w:p w14:paraId="67B77121" w14:textId="77777777" w:rsidR="00DA2AE4" w:rsidRDefault="00DA2AE4" w:rsidP="00DA2AE4">
      <w:pPr>
        <w:rPr>
          <w:lang w:eastAsia="zh-CN"/>
        </w:rPr>
      </w:pPr>
      <w:r>
        <w:rPr>
          <w:lang w:val="en-US"/>
        </w:rPr>
        <w:t>When the target NF is an AMF, the source AMF should forward the information in the received "3gpp-Sbi-Consumer-Info" header(s) to the target AMF during inter-AMF mobility</w:t>
      </w:r>
      <w:r>
        <w:rPr>
          <w:lang w:eastAsia="zh-CN"/>
        </w:rPr>
        <w:t>. I</w:t>
      </w:r>
      <w:r>
        <w:rPr>
          <w:lang w:val="en-US"/>
        </w:rPr>
        <w:t>f the target AMF received intraPlmnCallbackRoot and interPlmnCallbackRoot parameters in the "3gpp-Sbi-Consumer-Info" header information from the source AMF, the target AMF should determine the PLMN of the NF Service Consumer and adapt the callback root of the callback URI correspondingly</w:t>
      </w:r>
      <w:r>
        <w:rPr>
          <w:lang w:eastAsia="zh-CN"/>
        </w:rPr>
        <w:t>.</w:t>
      </w:r>
    </w:p>
    <w:p w14:paraId="21967861" w14:textId="3AC1E33B" w:rsidR="00384F71" w:rsidRPr="00D1205D" w:rsidRDefault="00384F71" w:rsidP="00384F71">
      <w:pPr>
        <w:pStyle w:val="Heading3"/>
        <w:rPr>
          <w:lang w:eastAsia="zh-CN"/>
        </w:rPr>
      </w:pPr>
      <w:bookmarkStart w:id="926" w:name="_Toc177643326"/>
      <w:r w:rsidRPr="00D1205D">
        <w:rPr>
          <w:lang w:eastAsia="zh-CN"/>
        </w:rPr>
        <w:t>6</w:t>
      </w:r>
      <w:r w:rsidRPr="00D1205D">
        <w:t>.</w:t>
      </w:r>
      <w:r w:rsidRPr="00D1205D">
        <w:rPr>
          <w:lang w:eastAsia="zh-CN"/>
        </w:rPr>
        <w:t>2</w:t>
      </w:r>
      <w:r>
        <w:rPr>
          <w:lang w:eastAsia="zh-CN"/>
        </w:rPr>
        <w:t>.3</w:t>
      </w:r>
      <w:r w:rsidRPr="00D1205D">
        <w:rPr>
          <w:lang w:eastAsia="zh-CN"/>
        </w:rPr>
        <w:tab/>
      </w:r>
      <w:r>
        <w:rPr>
          <w:lang w:eastAsia="zh-CN"/>
        </w:rPr>
        <w:t>Notification error handling</w:t>
      </w:r>
      <w:bookmarkEnd w:id="926"/>
    </w:p>
    <w:p w14:paraId="2494E679" w14:textId="3B371F82" w:rsidR="00384F71" w:rsidRDefault="00384F71" w:rsidP="00384F71">
      <w:r>
        <w:t>The following requirements apply unless specified otherwise for a given API,</w:t>
      </w:r>
    </w:p>
    <w:p w14:paraId="7F5A8380" w14:textId="77777777" w:rsidR="00384F71" w:rsidRDefault="00384F71" w:rsidP="00384F71">
      <w:r>
        <w:t>An NF Service Producer that sends a notification request should consider that the subscription is no longer valid and terminate the subscription, if it receives any of the following response codes and application errors:</w:t>
      </w:r>
    </w:p>
    <w:p w14:paraId="4E73B3A5" w14:textId="77332721" w:rsidR="00384F71" w:rsidRDefault="00384F71" w:rsidP="00384F71">
      <w:pPr>
        <w:pStyle w:val="B1"/>
      </w:pPr>
      <w:r>
        <w:t>-</w:t>
      </w:r>
      <w:r>
        <w:tab/>
        <w:t>"400 Bad Request" with the application error "RESOURCE_CONTEXT_NOT_FOUND"; or</w:t>
      </w:r>
    </w:p>
    <w:p w14:paraId="47BF9B61" w14:textId="4CC0863B" w:rsidR="00384F71" w:rsidRDefault="00384F71" w:rsidP="00384F71">
      <w:pPr>
        <w:pStyle w:val="B1"/>
      </w:pPr>
      <w:r>
        <w:t>-</w:t>
      </w:r>
      <w:r>
        <w:tab/>
        <w:t>"404 Not Found" with</w:t>
      </w:r>
      <w:r w:rsidRPr="00407B9A">
        <w:t xml:space="preserve"> </w:t>
      </w:r>
      <w:r>
        <w:t>the application error "SUBSCRIPTION_NOT_FOUND".</w:t>
      </w:r>
    </w:p>
    <w:p w14:paraId="0C1C363A" w14:textId="10EA74A1" w:rsidR="00384F71" w:rsidRPr="00D1205D" w:rsidRDefault="00384F71" w:rsidP="006F5A49">
      <w:r>
        <w:t>An NF Service Producer should not keep on sending notification requests to an NF service consumer and may consider that the subscription is no longer valid and terminate the subscription, if it receives one or more "404 Not Found" responses without application errors or with other application errors.</w:t>
      </w:r>
    </w:p>
    <w:p w14:paraId="4FADD33C" w14:textId="77777777" w:rsidR="00F90BFA" w:rsidRPr="00D1205D" w:rsidRDefault="00F90BFA" w:rsidP="002D7984">
      <w:pPr>
        <w:pStyle w:val="Heading2"/>
        <w:rPr>
          <w:lang w:eastAsia="zh-CN"/>
        </w:rPr>
      </w:pPr>
      <w:bookmarkStart w:id="927" w:name="_CR6_3"/>
      <w:bookmarkStart w:id="928" w:name="_Toc35969952"/>
      <w:bookmarkStart w:id="929" w:name="_Toc36050746"/>
      <w:bookmarkStart w:id="930" w:name="_Toc44847459"/>
      <w:bookmarkStart w:id="931" w:name="_Toc51845113"/>
      <w:bookmarkStart w:id="932" w:name="_Toc51845444"/>
      <w:bookmarkStart w:id="933" w:name="_Toc51846964"/>
      <w:bookmarkStart w:id="934" w:name="_Toc57022595"/>
      <w:bookmarkStart w:id="935" w:name="_Toc177643327"/>
      <w:bookmarkStart w:id="936" w:name="_Toc19708971"/>
      <w:bookmarkStart w:id="937" w:name="_Toc27745049"/>
      <w:bookmarkStart w:id="938" w:name="_Toc29803202"/>
      <w:bookmarkEnd w:id="927"/>
      <w:r w:rsidRPr="00D1205D">
        <w:rPr>
          <w:lang w:eastAsia="zh-CN"/>
        </w:rPr>
        <w:t>6</w:t>
      </w:r>
      <w:r w:rsidRPr="00D1205D">
        <w:t>.</w:t>
      </w:r>
      <w:r w:rsidRPr="00D1205D">
        <w:rPr>
          <w:lang w:eastAsia="zh-CN"/>
        </w:rPr>
        <w:t>3</w:t>
      </w:r>
      <w:r w:rsidRPr="00D1205D">
        <w:rPr>
          <w:lang w:eastAsia="zh-CN"/>
        </w:rPr>
        <w:tab/>
        <w:t>Load Control</w:t>
      </w:r>
      <w:bookmarkEnd w:id="928"/>
      <w:bookmarkEnd w:id="929"/>
      <w:bookmarkEnd w:id="930"/>
      <w:bookmarkEnd w:id="931"/>
      <w:bookmarkEnd w:id="932"/>
      <w:bookmarkEnd w:id="933"/>
      <w:bookmarkEnd w:id="934"/>
      <w:bookmarkEnd w:id="935"/>
    </w:p>
    <w:p w14:paraId="5A8D8095" w14:textId="77777777" w:rsidR="00F90BFA" w:rsidRPr="00D1205D" w:rsidRDefault="00F90BFA" w:rsidP="002D7984">
      <w:pPr>
        <w:pStyle w:val="Heading3"/>
        <w:rPr>
          <w:lang w:eastAsia="zh-CN"/>
        </w:rPr>
      </w:pPr>
      <w:bookmarkStart w:id="939" w:name="_CR6_3_1"/>
      <w:bookmarkStart w:id="940" w:name="_Toc35969953"/>
      <w:bookmarkStart w:id="941" w:name="_Toc36050747"/>
      <w:bookmarkStart w:id="942" w:name="_Toc44847460"/>
      <w:bookmarkStart w:id="943" w:name="_Toc51845114"/>
      <w:bookmarkStart w:id="944" w:name="_Toc51845445"/>
      <w:bookmarkStart w:id="945" w:name="_Toc51846965"/>
      <w:bookmarkStart w:id="946" w:name="_Toc57022596"/>
      <w:bookmarkStart w:id="947" w:name="_Toc177643328"/>
      <w:bookmarkEnd w:id="939"/>
      <w:r w:rsidRPr="00D1205D">
        <w:rPr>
          <w:lang w:eastAsia="zh-CN"/>
        </w:rPr>
        <w:t>6.3.1</w:t>
      </w:r>
      <w:r w:rsidRPr="00D1205D">
        <w:rPr>
          <w:lang w:eastAsia="zh-CN"/>
        </w:rPr>
        <w:tab/>
        <w:t>General</w:t>
      </w:r>
      <w:bookmarkEnd w:id="940"/>
      <w:bookmarkEnd w:id="941"/>
      <w:bookmarkEnd w:id="942"/>
      <w:bookmarkEnd w:id="943"/>
      <w:bookmarkEnd w:id="944"/>
      <w:bookmarkEnd w:id="945"/>
      <w:bookmarkEnd w:id="946"/>
      <w:bookmarkEnd w:id="947"/>
    </w:p>
    <w:p w14:paraId="018AC187" w14:textId="563CCCAD" w:rsidR="00F90BFA" w:rsidRPr="00D1205D" w:rsidRDefault="00F90BFA" w:rsidP="00F90BFA">
      <w:r w:rsidRPr="00D1205D">
        <w:t xml:space="preserve">Load control enables an NF Service Producer to signal its load information to NF Service Consumers, either via the NRF (as defined in </w:t>
      </w:r>
      <w:r w:rsidR="00AD4CCA" w:rsidRPr="00D1205D">
        <w:t>clause</w:t>
      </w:r>
      <w:r w:rsidR="00AD4CCA">
        <w:t> </w:t>
      </w:r>
      <w:r w:rsidR="00AD4CCA" w:rsidRPr="00D1205D">
        <w:t>6</w:t>
      </w:r>
      <w:r w:rsidRPr="00D1205D">
        <w:t xml:space="preserve">.3.2) or directly to the NF Service Consumer (as defined in </w:t>
      </w:r>
      <w:r w:rsidR="00AD4CCA" w:rsidRPr="00D1205D">
        <w:t>clause</w:t>
      </w:r>
      <w:r w:rsidR="00AD4CCA">
        <w:t> </w:t>
      </w:r>
      <w:r w:rsidR="00AD4CCA" w:rsidRPr="00D1205D">
        <w:t>6</w:t>
      </w:r>
      <w:r w:rsidRPr="00D1205D">
        <w:t xml:space="preserve">.3.3). </w:t>
      </w:r>
      <w:r w:rsidRPr="00D1205D">
        <w:rPr>
          <w:lang w:eastAsia="zh-CN"/>
        </w:rPr>
        <w:t>The load information reflects the operating status of the resources of the NF Service Producer.</w:t>
      </w:r>
    </w:p>
    <w:p w14:paraId="432F1303" w14:textId="77777777" w:rsidR="00F90BFA" w:rsidRPr="00D1205D" w:rsidRDefault="00F90BFA" w:rsidP="00F90BFA">
      <w:r w:rsidRPr="00D1205D">
        <w:t>Load control allows for better balancing of the load across NF Service Producers, so as to attempt to prevent their overload in first place (preventive action). Load control does not trigger overload mitigation actions, even if the NF Service Producer reports a high load.</w:t>
      </w:r>
    </w:p>
    <w:p w14:paraId="7FF9320E" w14:textId="618683E4" w:rsidR="00F90BFA" w:rsidRPr="00D1205D" w:rsidDel="00A57393" w:rsidRDefault="00F90BFA" w:rsidP="00F90BFA">
      <w:pPr>
        <w:pStyle w:val="NO"/>
      </w:pPr>
      <w:r w:rsidRPr="00D1205D">
        <w:t>NOTE:</w:t>
      </w:r>
      <w:r w:rsidRPr="00D1205D">
        <w:tab/>
      </w:r>
      <w:r w:rsidRPr="00D1205D" w:rsidDel="00A57393">
        <w:t xml:space="preserve">the </w:t>
      </w:r>
      <w:r w:rsidRPr="00D1205D">
        <w:t>load</w:t>
      </w:r>
      <w:r w:rsidRPr="00D1205D" w:rsidDel="00A57393">
        <w:t xml:space="preserve"> information </w:t>
      </w:r>
      <w:r w:rsidRPr="00D1205D">
        <w:t xml:space="preserve">can be used along </w:t>
      </w:r>
      <w:r w:rsidRPr="00D1205D" w:rsidDel="00A57393">
        <w:t>similar</w:t>
      </w:r>
      <w:r w:rsidRPr="00D1205D">
        <w:t xml:space="preserve"> principles as those described for node-level</w:t>
      </w:r>
      <w:r w:rsidRPr="00D1205D" w:rsidDel="00A57393">
        <w:t xml:space="preserve"> load control in </w:t>
      </w:r>
      <w:r w:rsidR="00AD4CCA" w:rsidRPr="00D1205D" w:rsidDel="00A57393">
        <w:t>clause</w:t>
      </w:r>
      <w:r w:rsidR="00AD4CCA">
        <w:t> </w:t>
      </w:r>
      <w:r w:rsidR="00AD4CCA" w:rsidRPr="00D1205D" w:rsidDel="00A57393">
        <w:t>4</w:t>
      </w:r>
      <w:r w:rsidRPr="00D1205D" w:rsidDel="00A57393">
        <w:t>A.2 in 3GPP TS 29.303 [</w:t>
      </w:r>
      <w:r w:rsidRPr="00D1205D">
        <w:t>39</w:t>
      </w:r>
      <w:r w:rsidRPr="00D1205D" w:rsidDel="00A57393">
        <w:t>]</w:t>
      </w:r>
      <w:r w:rsidRPr="00D1205D">
        <w:t>, but with the priority and capacity parameters of candidate NFs obtained from the NRF</w:t>
      </w:r>
      <w:r w:rsidRPr="00D1205D" w:rsidDel="00A57393">
        <w:t>.</w:t>
      </w:r>
    </w:p>
    <w:p w14:paraId="160231D5" w14:textId="77777777" w:rsidR="00F90BFA" w:rsidRPr="00D1205D" w:rsidRDefault="00F90BFA" w:rsidP="002D7984">
      <w:pPr>
        <w:pStyle w:val="Heading3"/>
        <w:rPr>
          <w:lang w:eastAsia="zh-CN"/>
        </w:rPr>
      </w:pPr>
      <w:bookmarkStart w:id="948" w:name="_CR6_3_2"/>
      <w:bookmarkStart w:id="949" w:name="_Toc35969954"/>
      <w:bookmarkStart w:id="950" w:name="_Toc36050748"/>
      <w:bookmarkStart w:id="951" w:name="_Toc44847461"/>
      <w:bookmarkStart w:id="952" w:name="_Toc51845115"/>
      <w:bookmarkStart w:id="953" w:name="_Toc51845446"/>
      <w:bookmarkStart w:id="954" w:name="_Toc51846966"/>
      <w:bookmarkStart w:id="955" w:name="_Toc57022597"/>
      <w:bookmarkStart w:id="956" w:name="_Toc177643329"/>
      <w:bookmarkEnd w:id="948"/>
      <w:r w:rsidRPr="00D1205D">
        <w:rPr>
          <w:lang w:eastAsia="zh-CN"/>
        </w:rPr>
        <w:t>6.3.2</w:t>
      </w:r>
      <w:r w:rsidRPr="00D1205D">
        <w:rPr>
          <w:lang w:eastAsia="zh-CN"/>
        </w:rPr>
        <w:tab/>
        <w:t>Load Control based on load signalled via the NRF</w:t>
      </w:r>
      <w:bookmarkEnd w:id="949"/>
      <w:bookmarkEnd w:id="950"/>
      <w:bookmarkEnd w:id="951"/>
      <w:bookmarkEnd w:id="952"/>
      <w:bookmarkEnd w:id="953"/>
      <w:bookmarkEnd w:id="954"/>
      <w:bookmarkEnd w:id="955"/>
      <w:bookmarkEnd w:id="956"/>
    </w:p>
    <w:p w14:paraId="6D3E7DD6" w14:textId="77777777" w:rsidR="00F90BFA" w:rsidRPr="00D1205D" w:rsidRDefault="00F90BFA" w:rsidP="00F90BFA">
      <w:pPr>
        <w:rPr>
          <w:lang w:eastAsia="zh-CN"/>
        </w:rPr>
      </w:pPr>
      <w:r w:rsidRPr="00D1205D">
        <w:rPr>
          <w:lang w:eastAsia="zh-CN"/>
        </w:rPr>
        <w:t xml:space="preserve"> This clause specifies details of the </w:t>
      </w:r>
      <w:r w:rsidRPr="00D1205D">
        <w:t>Load Control based on load</w:t>
      </w:r>
      <w:r w:rsidRPr="00D1205D">
        <w:rPr>
          <w:lang w:eastAsia="zh-CN"/>
        </w:rPr>
        <w:t xml:space="preserve"> signalled via the NRF</w:t>
      </w:r>
      <w:r w:rsidRPr="00D1205D">
        <w:t xml:space="preserve"> solution.</w:t>
      </w:r>
    </w:p>
    <w:p w14:paraId="116E6332" w14:textId="4C79AD84" w:rsidR="00F90BFA" w:rsidRPr="00D1205D" w:rsidRDefault="00F90BFA" w:rsidP="00F90BFA">
      <w:pPr>
        <w:rPr>
          <w:lang w:eastAsia="zh-CN"/>
        </w:rPr>
      </w:pPr>
      <w:r w:rsidRPr="00D1205D">
        <w:rPr>
          <w:lang w:eastAsia="zh-CN"/>
        </w:rPr>
        <w:t xml:space="preserve">During NF discovery procedures (see </w:t>
      </w:r>
      <w:r w:rsidR="00AD4CCA" w:rsidRPr="00D1205D">
        <w:rPr>
          <w:lang w:eastAsia="zh-CN"/>
        </w:rPr>
        <w:t>clause</w:t>
      </w:r>
      <w:r w:rsidR="00AD4CCA">
        <w:rPr>
          <w:lang w:eastAsia="zh-CN"/>
        </w:rPr>
        <w:t> </w:t>
      </w:r>
      <w:r w:rsidR="00AD4CCA" w:rsidRPr="00D1205D">
        <w:rPr>
          <w:lang w:eastAsia="zh-CN"/>
        </w:rPr>
        <w:t>4</w:t>
      </w:r>
      <w:r w:rsidRPr="00D1205D">
        <w:rPr>
          <w:lang w:eastAsia="zh-CN"/>
        </w:rPr>
        <w:t xml:space="preserve">.17.4 and 4.17.5 of 3GPP TS 23.502 [4]), the NRF may provide the NF instance and/or the NF service instance information with the NF capacity information advertised during NF Service Registration and/or NF Service Update procedures (see clause 4.17.1 and 4.17.2 of 3GPP TS 23.502 [4] and </w:t>
      </w:r>
      <w:r w:rsidRPr="00D1205D">
        <w:rPr>
          <w:lang w:eastAsia="zh-CN"/>
        </w:rPr>
        <w:lastRenderedPageBreak/>
        <w:t>clause 6.2.6 of 3GPP TS 23.501 [3]). The NRF may also provide load information of the NF instance and/or the NF service instance in NF discovery response.</w:t>
      </w:r>
    </w:p>
    <w:p w14:paraId="52E030BB" w14:textId="77777777" w:rsidR="00F90BFA" w:rsidRPr="00D1205D" w:rsidRDefault="00F90BFA" w:rsidP="00F90BFA">
      <w:pPr>
        <w:rPr>
          <w:lang w:eastAsia="zh-CN"/>
        </w:rPr>
      </w:pPr>
      <w:r w:rsidRPr="00D1205D">
        <w:rPr>
          <w:lang w:eastAsia="zh-CN"/>
        </w:rPr>
        <w:t>The NF service consumer that is discovering the NF service producer, may use the available information (e.g. NF capacity information, load information) to select the appropriate NF instance as specified in 3GPP TS 29.510 [8].</w:t>
      </w:r>
    </w:p>
    <w:p w14:paraId="7DBA5F48" w14:textId="77777777" w:rsidR="00F90BFA" w:rsidRPr="00D1205D" w:rsidRDefault="00F90BFA" w:rsidP="002D7984">
      <w:pPr>
        <w:pStyle w:val="Heading3"/>
        <w:rPr>
          <w:lang w:eastAsia="zh-CN"/>
        </w:rPr>
      </w:pPr>
      <w:bookmarkStart w:id="957" w:name="_CR6_3_3"/>
      <w:bookmarkStart w:id="958" w:name="_Toc35969955"/>
      <w:bookmarkStart w:id="959" w:name="_Toc36050749"/>
      <w:bookmarkStart w:id="960" w:name="_Toc44847462"/>
      <w:bookmarkStart w:id="961" w:name="_Toc51845116"/>
      <w:bookmarkStart w:id="962" w:name="_Toc51845447"/>
      <w:bookmarkStart w:id="963" w:name="_Toc51846967"/>
      <w:bookmarkStart w:id="964" w:name="_Toc57022598"/>
      <w:bookmarkStart w:id="965" w:name="_Toc177643330"/>
      <w:bookmarkEnd w:id="957"/>
      <w:r w:rsidRPr="00D1205D">
        <w:rPr>
          <w:lang w:eastAsia="zh-CN"/>
        </w:rPr>
        <w:t>6.3.3</w:t>
      </w:r>
      <w:r w:rsidRPr="00D1205D">
        <w:rPr>
          <w:lang w:eastAsia="zh-CN"/>
        </w:rPr>
        <w:tab/>
        <w:t>Load Control based on LCI Header</w:t>
      </w:r>
      <w:bookmarkEnd w:id="958"/>
      <w:bookmarkEnd w:id="959"/>
      <w:bookmarkEnd w:id="960"/>
      <w:bookmarkEnd w:id="961"/>
      <w:bookmarkEnd w:id="962"/>
      <w:bookmarkEnd w:id="963"/>
      <w:bookmarkEnd w:id="964"/>
      <w:bookmarkEnd w:id="965"/>
    </w:p>
    <w:p w14:paraId="71E635D4" w14:textId="77777777" w:rsidR="00F90BFA" w:rsidRPr="00D1205D" w:rsidRDefault="00F90BFA" w:rsidP="002D7984">
      <w:pPr>
        <w:pStyle w:val="Heading4"/>
        <w:rPr>
          <w:lang w:eastAsia="zh-CN"/>
        </w:rPr>
      </w:pPr>
      <w:bookmarkStart w:id="966" w:name="_CR6_3_3_1"/>
      <w:bookmarkStart w:id="967" w:name="_Toc35969956"/>
      <w:bookmarkStart w:id="968" w:name="_Toc36050750"/>
      <w:bookmarkStart w:id="969" w:name="_Toc44847463"/>
      <w:bookmarkStart w:id="970" w:name="_Toc51845117"/>
      <w:bookmarkStart w:id="971" w:name="_Toc51845448"/>
      <w:bookmarkStart w:id="972" w:name="_Toc51846968"/>
      <w:bookmarkStart w:id="973" w:name="_Toc57022599"/>
      <w:bookmarkStart w:id="974" w:name="_Toc177643331"/>
      <w:bookmarkEnd w:id="966"/>
      <w:r w:rsidRPr="00D1205D">
        <w:rPr>
          <w:lang w:eastAsia="zh-CN"/>
        </w:rPr>
        <w:t>6.3.3.1</w:t>
      </w:r>
      <w:r w:rsidRPr="00D1205D">
        <w:rPr>
          <w:lang w:eastAsia="zh-CN"/>
        </w:rPr>
        <w:tab/>
        <w:t>General</w:t>
      </w:r>
      <w:bookmarkEnd w:id="967"/>
      <w:bookmarkEnd w:id="968"/>
      <w:bookmarkEnd w:id="969"/>
      <w:bookmarkEnd w:id="970"/>
      <w:bookmarkEnd w:id="971"/>
      <w:bookmarkEnd w:id="972"/>
      <w:bookmarkEnd w:id="973"/>
      <w:bookmarkEnd w:id="974"/>
    </w:p>
    <w:p w14:paraId="27ABFCC7" w14:textId="77777777" w:rsidR="00F90BFA" w:rsidRPr="00D1205D" w:rsidRDefault="00F90BFA" w:rsidP="00F90BFA">
      <w:r w:rsidRPr="00D1205D">
        <w:rPr>
          <w:lang w:eastAsia="zh-CN"/>
        </w:rPr>
        <w:t xml:space="preserve">This clause specifies details of the Load Control based on LCI Header </w:t>
      </w:r>
      <w:r w:rsidRPr="00D1205D">
        <w:t>solution (LC-H). The solution extends the Load Control based on load signalled via the NRF solution by enabling a direct exchange of the LCI between the NF Service Producer and NF Service Consumer.</w:t>
      </w:r>
    </w:p>
    <w:p w14:paraId="0C0D3464" w14:textId="7EEB32DF" w:rsidR="00F90BFA" w:rsidRPr="00D1205D" w:rsidRDefault="00773D0E" w:rsidP="00F90BFA">
      <w:r w:rsidRPr="00D1205D">
        <w:rPr>
          <w:lang w:eastAsia="zh-CN"/>
        </w:rPr>
        <w:t xml:space="preserve">Support for the LC-H </w:t>
      </w:r>
      <w:r w:rsidRPr="00D1205D">
        <w:t>solution is optional, but if the feature is supported, the requirements specified in the</w:t>
      </w:r>
      <w:r>
        <w:t xml:space="preserve"> </w:t>
      </w:r>
      <w:r w:rsidRPr="00D1205D">
        <w:t>following clauses shall apply.</w:t>
      </w:r>
    </w:p>
    <w:p w14:paraId="719F887D" w14:textId="759B34CC" w:rsidR="00F90BFA" w:rsidRPr="00D1205D" w:rsidRDefault="006D6D09" w:rsidP="00F90BFA">
      <w:pPr>
        <w:pStyle w:val="NO"/>
      </w:pPr>
      <w:r>
        <w:t>NOTE </w:t>
      </w:r>
      <w:r w:rsidR="00F90BFA" w:rsidRPr="00D1205D">
        <w:t>1:</w:t>
      </w:r>
      <w:r w:rsidR="00F90BFA" w:rsidRPr="00D1205D">
        <w:tab/>
        <w:t>Load control and overload control can be supported and activated independently in the network, based on operator policy.</w:t>
      </w:r>
    </w:p>
    <w:p w14:paraId="10440B0A" w14:textId="77777777" w:rsidR="00F90BFA" w:rsidRPr="00D1205D" w:rsidRDefault="00F90BFA" w:rsidP="00F90BFA">
      <w:pPr>
        <w:rPr>
          <w:lang w:eastAsia="zh-CN"/>
        </w:rPr>
      </w:pPr>
      <w:r w:rsidRPr="00D1205D">
        <w:rPr>
          <w:lang w:eastAsia="zh-CN"/>
        </w:rPr>
        <w:t xml:space="preserve">An NF Service Producer that supports the LC-H feature shall signal its load information as further specified in this clause. An NF Service Consumer supporting the LC-H feature shall utilize the load information, for a given scope, that is received with </w:t>
      </w:r>
      <w:r w:rsidRPr="00D1205D">
        <w:t>the most recent timestamp</w:t>
      </w:r>
      <w:r w:rsidRPr="00D1205D">
        <w:rPr>
          <w:lang w:eastAsia="zh-CN"/>
        </w:rPr>
        <w:t xml:space="preserve"> from the NRF or from the NF Service Producer via direct signalling, to adaptively balance the load across the candidate NF Service Producers according to their effective load e.g. when creating a resource at an NF Service Producer.</w:t>
      </w:r>
    </w:p>
    <w:p w14:paraId="1D683A34" w14:textId="1EE1B9A6" w:rsidR="00F90BFA" w:rsidRPr="00D1205D" w:rsidRDefault="006D6D09" w:rsidP="00F90BFA">
      <w:pPr>
        <w:pStyle w:val="NO"/>
        <w:rPr>
          <w:lang w:eastAsia="zh-CN"/>
        </w:rPr>
      </w:pPr>
      <w:r>
        <w:rPr>
          <w:lang w:eastAsia="zh-CN"/>
        </w:rPr>
        <w:t>NOTE </w:t>
      </w:r>
      <w:r w:rsidR="00F90BFA" w:rsidRPr="00D1205D">
        <w:rPr>
          <w:lang w:eastAsia="zh-CN"/>
        </w:rPr>
        <w:t>2:</w:t>
      </w:r>
      <w:r w:rsidR="00F90BFA" w:rsidRPr="00D1205D">
        <w:rPr>
          <w:lang w:eastAsia="zh-CN"/>
        </w:rPr>
        <w:tab/>
        <w:t>An NF Service Consumer supporting the LC-H feature can receive the load information without a timestamp from the NRF and an LCI (with a timestamp) from the NF Service Producer. It is an implementation matter how the NF Service Consumer determines which of these contains the most recent load information.</w:t>
      </w:r>
    </w:p>
    <w:p w14:paraId="7AE783A8" w14:textId="77777777" w:rsidR="00B73DF7" w:rsidRDefault="00B73DF7" w:rsidP="00B73DF7">
      <w:bookmarkStart w:id="975" w:name="_Toc35969957"/>
      <w:bookmarkStart w:id="976" w:name="_Toc36050751"/>
      <w:bookmarkStart w:id="977" w:name="_Toc44847464"/>
      <w:bookmarkStart w:id="978" w:name="_Toc51845118"/>
      <w:bookmarkStart w:id="979" w:name="_Toc51845449"/>
      <w:bookmarkStart w:id="980" w:name="_Toc51846969"/>
      <w:bookmarkStart w:id="981" w:name="_Toc57022600"/>
      <w:r w:rsidRPr="00D1205D">
        <w:t>An SCP</w:t>
      </w:r>
      <w:r>
        <w:t>/SEPP</w:t>
      </w:r>
      <w:r w:rsidRPr="00D1205D">
        <w:t xml:space="preserve"> </w:t>
      </w:r>
      <w:r w:rsidRPr="00D1205D">
        <w:rPr>
          <w:lang w:eastAsia="zh-CN"/>
        </w:rPr>
        <w:t xml:space="preserve">that supports the LC-H feature may </w:t>
      </w:r>
      <w:r w:rsidRPr="00D1205D">
        <w:t xml:space="preserve">additionally piggyback </w:t>
      </w:r>
      <w:r w:rsidRPr="00D1205D">
        <w:rPr>
          <w:lang w:eastAsia="zh-CN"/>
        </w:rPr>
        <w:t xml:space="preserve">its LCI </w:t>
      </w:r>
      <w:r w:rsidRPr="00D1205D">
        <w:t>with a scope set to the SCP FQDN</w:t>
      </w:r>
      <w:r>
        <w:t>/SEPP FQDN</w:t>
      </w:r>
      <w:r w:rsidRPr="00D1205D">
        <w:t>, in HTTP request or response messages,</w:t>
      </w:r>
      <w:r w:rsidRPr="00D1205D">
        <w:rPr>
          <w:lang w:eastAsia="zh-CN"/>
        </w:rPr>
        <w:t xml:space="preserve"> as further specified in this clause</w:t>
      </w:r>
      <w:r w:rsidRPr="00D1205D">
        <w:t>. An HTTP client supporting the LC-H feature shall utilize the load information of the SCP</w:t>
      </w:r>
      <w:r>
        <w:t>/SEPP</w:t>
      </w:r>
      <w:r w:rsidRPr="00D1205D">
        <w:t>, which is received with the most recent timestamp, to adaptively balance the load across the available SCPs</w:t>
      </w:r>
      <w:r>
        <w:t>/SEPPs</w:t>
      </w:r>
      <w:r w:rsidRPr="00D1205D">
        <w:t xml:space="preserve"> to reach the HTTP server.</w:t>
      </w:r>
    </w:p>
    <w:p w14:paraId="1EB2C25D" w14:textId="77777777" w:rsidR="00B73DF7" w:rsidRDefault="00B73DF7" w:rsidP="00B73DF7">
      <w:pPr>
        <w:rPr>
          <w:lang w:eastAsia="zh-CN"/>
        </w:rPr>
      </w:pPr>
      <w:r>
        <w:rPr>
          <w:lang w:eastAsia="zh-CN"/>
        </w:rPr>
        <w:t>In scenarios with multiple SCPs or with SCP(s) and SEPPs between the NF service producer and the NF service consumer, an SCP or SEPP that receives in a service response or in a notification request an LCI with a scope set to an SCP or SEPP FQDN, shall remove this LCI header when forwarding the message to the next hop, and shall perform load control to adaptively balance the load across the available next hop SCPs/SEPPs for the subsequent service requests according to the received LCI information.</w:t>
      </w:r>
    </w:p>
    <w:p w14:paraId="4AD726DA" w14:textId="090E47AF" w:rsidR="00B73DF7" w:rsidRPr="008E0BBC" w:rsidRDefault="006D6D09" w:rsidP="00B73DF7">
      <w:pPr>
        <w:pStyle w:val="NO"/>
        <w:rPr>
          <w:lang w:eastAsia="zh-CN"/>
        </w:rPr>
      </w:pPr>
      <w:r>
        <w:rPr>
          <w:lang w:eastAsia="zh-CN"/>
        </w:rPr>
        <w:t>NOTE </w:t>
      </w:r>
      <w:r w:rsidR="00B73DF7">
        <w:rPr>
          <w:lang w:eastAsia="zh-CN"/>
        </w:rPr>
        <w:t>3:</w:t>
      </w:r>
      <w:r w:rsidR="00B73DF7">
        <w:rPr>
          <w:lang w:eastAsia="zh-CN"/>
        </w:rPr>
        <w:tab/>
        <w:t>An NF service consumer can only receive LCI with a scope set to an SCP or SEPP FQDN from its next hop SCP or SEPP.</w:t>
      </w:r>
    </w:p>
    <w:p w14:paraId="3AFA5475" w14:textId="77777777" w:rsidR="00B73DF7" w:rsidRDefault="00B73DF7" w:rsidP="00B73DF7">
      <w:pPr>
        <w:rPr>
          <w:lang w:eastAsia="zh-CN"/>
        </w:rPr>
      </w:pPr>
      <w:r>
        <w:rPr>
          <w:lang w:eastAsia="zh-CN"/>
        </w:rPr>
        <w:t>The SCPs and SEPPs shall forward LCI headers with a scope set to NF Producer received in a service response or notification request when forwarding the message to the next hop. The NF consumer shall perform the load control to adaptively balance the load across the available NF Producers for the subsequent service requests according to the received LCI information.</w:t>
      </w:r>
    </w:p>
    <w:p w14:paraId="7D978715" w14:textId="6B5C11AB" w:rsidR="00BD74C3" w:rsidRDefault="00BD74C3" w:rsidP="00BD74C3">
      <w:pPr>
        <w:rPr>
          <w:lang w:eastAsia="fr-FR"/>
        </w:rPr>
      </w:pPr>
      <w:r>
        <w:rPr>
          <w:lang w:eastAsia="fr-FR"/>
        </w:rPr>
        <w:t>A SEPP may advertize its own LCI information to a next hop NF or SCP in the same PLMN, and/or to the peer SEPP based on operator's policy. In the latter case, LCI may be advertized in N32-f signalling; when PRINS is used over N32-f, the LCI header for the SEPP FQDN shall be inserted in the outer N32-f message, i.e. not within the N32-f content.</w:t>
      </w:r>
    </w:p>
    <w:p w14:paraId="4E3B3D0D" w14:textId="77777777" w:rsidR="00F90BFA" w:rsidRPr="00D1205D" w:rsidRDefault="00F90BFA" w:rsidP="002D7984">
      <w:pPr>
        <w:pStyle w:val="Heading4"/>
        <w:rPr>
          <w:lang w:eastAsia="zh-CN"/>
        </w:rPr>
      </w:pPr>
      <w:bookmarkStart w:id="982" w:name="_CR6_3_3_2"/>
      <w:bookmarkStart w:id="983" w:name="_Toc177643332"/>
      <w:bookmarkEnd w:id="982"/>
      <w:r w:rsidRPr="00D1205D">
        <w:rPr>
          <w:lang w:eastAsia="zh-CN"/>
        </w:rPr>
        <w:t>6.3.3.2</w:t>
      </w:r>
      <w:r w:rsidRPr="00D1205D">
        <w:rPr>
          <w:lang w:eastAsia="zh-CN"/>
        </w:rPr>
        <w:tab/>
        <w:t>Conveyance of Load Control Information</w:t>
      </w:r>
      <w:bookmarkEnd w:id="975"/>
      <w:bookmarkEnd w:id="976"/>
      <w:bookmarkEnd w:id="977"/>
      <w:bookmarkEnd w:id="978"/>
      <w:bookmarkEnd w:id="979"/>
      <w:bookmarkEnd w:id="980"/>
      <w:bookmarkEnd w:id="981"/>
      <w:bookmarkEnd w:id="983"/>
    </w:p>
    <w:p w14:paraId="048B7B96" w14:textId="10E1A2A2" w:rsidR="00B73DF7" w:rsidRPr="00D1205D" w:rsidRDefault="00B73DF7" w:rsidP="00B73DF7">
      <w:pPr>
        <w:rPr>
          <w:lang w:eastAsia="zh-CN"/>
        </w:rPr>
      </w:pPr>
      <w:bookmarkStart w:id="984" w:name="_Toc35969958"/>
      <w:bookmarkStart w:id="985" w:name="_Toc36050752"/>
      <w:bookmarkStart w:id="986" w:name="_Toc44847465"/>
      <w:bookmarkStart w:id="987" w:name="_Toc51845119"/>
      <w:bookmarkStart w:id="988" w:name="_Toc51845450"/>
      <w:bookmarkStart w:id="989" w:name="_Toc51846970"/>
      <w:bookmarkStart w:id="990" w:name="_Toc57022601"/>
      <w:r w:rsidRPr="00D1205D">
        <w:rPr>
          <w:lang w:eastAsia="zh-CN"/>
        </w:rPr>
        <w:t>LCI shall be conveyed within the 3gpp-Sbi-Lci HTTP header. When conditions for generating an LCI are met, an NF Service Producer</w:t>
      </w:r>
      <w:r>
        <w:rPr>
          <w:rFonts w:hint="eastAsia"/>
          <w:lang w:eastAsia="zh-CN"/>
        </w:rPr>
        <w:t>,</w:t>
      </w:r>
      <w:r w:rsidRPr="00D1205D">
        <w:rPr>
          <w:lang w:eastAsia="zh-CN"/>
        </w:rPr>
        <w:t xml:space="preserve"> SCP </w:t>
      </w:r>
      <w:r>
        <w:rPr>
          <w:lang w:eastAsia="zh-CN"/>
        </w:rPr>
        <w:t xml:space="preserve">or SEPP </w:t>
      </w:r>
      <w:r w:rsidRPr="00D1205D">
        <w:rPr>
          <w:lang w:eastAsia="zh-CN"/>
        </w:rPr>
        <w:t>shall include the 3gpp-Sbi-Lci header, or LCI header, see clause</w:t>
      </w:r>
      <w:r>
        <w:rPr>
          <w:lang w:eastAsia="zh-CN"/>
        </w:rPr>
        <w:t> </w:t>
      </w:r>
      <w:r w:rsidRPr="00D1205D">
        <w:t>5.2.3.2.10</w:t>
      </w:r>
      <w:r w:rsidRPr="00D1205D">
        <w:rPr>
          <w:lang w:eastAsia="zh-CN"/>
        </w:rPr>
        <w:t>) to its peer entities (NF Service Consumers). The LCI header shall be piggybacked on a signalling message that is sent to the NF Service Consumer.</w:t>
      </w:r>
    </w:p>
    <w:p w14:paraId="7610E595" w14:textId="6AA6682E" w:rsidR="00B73DF7" w:rsidRPr="00D1205D" w:rsidRDefault="00B73DF7" w:rsidP="00B73DF7">
      <w:pPr>
        <w:rPr>
          <w:lang w:eastAsia="zh-CN"/>
        </w:rPr>
      </w:pPr>
      <w:r w:rsidRPr="00D1205D">
        <w:rPr>
          <w:lang w:eastAsia="zh-CN"/>
        </w:rPr>
        <w:lastRenderedPageBreak/>
        <w:t>The NF Service Producer</w:t>
      </w:r>
      <w:r>
        <w:rPr>
          <w:rFonts w:hint="eastAsia"/>
          <w:lang w:eastAsia="zh-CN"/>
        </w:rPr>
        <w:t>,</w:t>
      </w:r>
      <w:r w:rsidRPr="00D1205D">
        <w:rPr>
          <w:lang w:eastAsia="zh-CN"/>
        </w:rPr>
        <w:t xml:space="preserve"> SCP </w:t>
      </w:r>
      <w:r>
        <w:rPr>
          <w:lang w:eastAsia="zh-CN"/>
        </w:rPr>
        <w:t xml:space="preserve">or SEPP </w:t>
      </w:r>
      <w:r w:rsidRPr="00D1205D">
        <w:t xml:space="preserve">shall send the </w:t>
      </w:r>
      <w:r w:rsidRPr="00D1205D">
        <w:rPr>
          <w:lang w:eastAsia="zh-CN"/>
        </w:rPr>
        <w:t>3gpp-Sbi-Lci header, regardless of whether the peer NF Service Consumer supports the feature (see clause</w:t>
      </w:r>
      <w:r>
        <w:rPr>
          <w:lang w:eastAsia="zh-CN"/>
        </w:rPr>
        <w:t> </w:t>
      </w:r>
      <w:r w:rsidRPr="00D1205D">
        <w:rPr>
          <w:lang w:eastAsia="zh-CN"/>
        </w:rPr>
        <w:t>6.3.3.</w:t>
      </w:r>
      <w:r>
        <w:rPr>
          <w:lang w:eastAsia="zh-CN"/>
        </w:rPr>
        <w:t>5</w:t>
      </w:r>
      <w:r w:rsidRPr="00D1205D">
        <w:rPr>
          <w:lang w:eastAsia="zh-CN"/>
        </w:rPr>
        <w:t xml:space="preserve">). The header is ignored by the NF Service Consumer if the latter does not support the </w:t>
      </w:r>
      <w:r w:rsidRPr="00D1205D">
        <w:t xml:space="preserve">LC-H </w:t>
      </w:r>
      <w:r w:rsidRPr="00D1205D">
        <w:rPr>
          <w:lang w:eastAsia="zh-CN"/>
        </w:rPr>
        <w:t>feature.</w:t>
      </w:r>
    </w:p>
    <w:p w14:paraId="51CB22D2" w14:textId="77777777" w:rsidR="00F90BFA" w:rsidRPr="00D1205D" w:rsidRDefault="00F90BFA" w:rsidP="002D7984">
      <w:pPr>
        <w:pStyle w:val="Heading4"/>
        <w:rPr>
          <w:lang w:eastAsia="zh-CN"/>
        </w:rPr>
      </w:pPr>
      <w:bookmarkStart w:id="991" w:name="_CR6_3_3_3"/>
      <w:bookmarkStart w:id="992" w:name="_Toc177643333"/>
      <w:bookmarkEnd w:id="991"/>
      <w:r w:rsidRPr="00D1205D">
        <w:rPr>
          <w:lang w:eastAsia="zh-CN"/>
        </w:rPr>
        <w:t>6.3.3.3</w:t>
      </w:r>
      <w:r w:rsidRPr="00D1205D">
        <w:rPr>
          <w:lang w:eastAsia="zh-CN"/>
        </w:rPr>
        <w:tab/>
        <w:t>Frequency of Conveyance</w:t>
      </w:r>
      <w:bookmarkEnd w:id="984"/>
      <w:bookmarkEnd w:id="985"/>
      <w:bookmarkEnd w:id="986"/>
      <w:bookmarkEnd w:id="987"/>
      <w:bookmarkEnd w:id="988"/>
      <w:bookmarkEnd w:id="989"/>
      <w:bookmarkEnd w:id="990"/>
      <w:bookmarkEnd w:id="992"/>
    </w:p>
    <w:p w14:paraId="7903BDA8" w14:textId="77777777" w:rsidR="00F90BFA" w:rsidRPr="00D1205D" w:rsidRDefault="00F90BFA" w:rsidP="00F90BFA">
      <w:r w:rsidRPr="00D1205D">
        <w:t>How often or when the sender conveys the LCI is implementation specific. The sender shall ensure that new or updated Load Control Information is conveyed to the target receivers with an acceptable delay, such that the purpose of the information (i.e. the effective load balancing) is achieved.</w:t>
      </w:r>
    </w:p>
    <w:p w14:paraId="1F8FE166" w14:textId="77777777" w:rsidR="00F90BFA" w:rsidRPr="00D1205D" w:rsidRDefault="00F90BFA" w:rsidP="00F90BFA">
      <w:r w:rsidRPr="00D1205D">
        <w:t>Considering the processing requirement of the receiver of the LCI (e.g. handling of the new information), the sender should refrain from advertising every small variation (e.g. with the granularity of 1 or 2), in the Load Metric which does not result in useful improvement in NF service producer selection logic at the receiver. A larger variation in the Load Metric, e.g. 5 or more units, should be considered as reasonable enough for advertising the new Load Control Information.</w:t>
      </w:r>
    </w:p>
    <w:p w14:paraId="6DC6DA32" w14:textId="77777777" w:rsidR="00F90BFA" w:rsidRPr="00D1205D" w:rsidRDefault="00F90BFA" w:rsidP="002D7984">
      <w:pPr>
        <w:pStyle w:val="Heading4"/>
        <w:rPr>
          <w:lang w:eastAsia="zh-CN"/>
        </w:rPr>
      </w:pPr>
      <w:bookmarkStart w:id="993" w:name="_CR6_3_3_4"/>
      <w:bookmarkStart w:id="994" w:name="_Toc35969959"/>
      <w:bookmarkStart w:id="995" w:name="_Toc36050753"/>
      <w:bookmarkStart w:id="996" w:name="_Toc44847466"/>
      <w:bookmarkStart w:id="997" w:name="_Toc51845120"/>
      <w:bookmarkStart w:id="998" w:name="_Toc51845451"/>
      <w:bookmarkStart w:id="999" w:name="_Toc51846971"/>
      <w:bookmarkStart w:id="1000" w:name="_Toc57022602"/>
      <w:bookmarkStart w:id="1001" w:name="_Toc177643334"/>
      <w:bookmarkEnd w:id="993"/>
      <w:r w:rsidRPr="00D1205D">
        <w:rPr>
          <w:lang w:eastAsia="zh-CN"/>
        </w:rPr>
        <w:t>6.3.3.4</w:t>
      </w:r>
      <w:r w:rsidRPr="00D1205D">
        <w:rPr>
          <w:lang w:eastAsia="zh-CN"/>
        </w:rPr>
        <w:tab/>
        <w:t>Load Control Information</w:t>
      </w:r>
      <w:bookmarkEnd w:id="994"/>
      <w:bookmarkEnd w:id="995"/>
      <w:bookmarkEnd w:id="996"/>
      <w:bookmarkEnd w:id="997"/>
      <w:bookmarkEnd w:id="998"/>
      <w:bookmarkEnd w:id="999"/>
      <w:bookmarkEnd w:id="1000"/>
      <w:bookmarkEnd w:id="1001"/>
    </w:p>
    <w:p w14:paraId="00ADAFB2" w14:textId="77777777" w:rsidR="00F90BFA" w:rsidRPr="00D1205D" w:rsidRDefault="00F90BFA" w:rsidP="002D7984">
      <w:pPr>
        <w:pStyle w:val="Heading5"/>
        <w:rPr>
          <w:lang w:eastAsia="zh-CN"/>
        </w:rPr>
      </w:pPr>
      <w:bookmarkStart w:id="1002" w:name="_CR6_3_3_4_1"/>
      <w:bookmarkStart w:id="1003" w:name="_Toc35969960"/>
      <w:bookmarkStart w:id="1004" w:name="_Toc36050754"/>
      <w:bookmarkStart w:id="1005" w:name="_Toc44847467"/>
      <w:bookmarkStart w:id="1006" w:name="_Toc51845121"/>
      <w:bookmarkStart w:id="1007" w:name="_Toc51845452"/>
      <w:bookmarkStart w:id="1008" w:name="_Toc51846972"/>
      <w:bookmarkStart w:id="1009" w:name="_Toc57022603"/>
      <w:bookmarkStart w:id="1010" w:name="_Toc177643335"/>
      <w:bookmarkEnd w:id="1002"/>
      <w:r w:rsidRPr="00D1205D">
        <w:rPr>
          <w:lang w:eastAsia="zh-CN"/>
        </w:rPr>
        <w:t>6.3.3.4.1</w:t>
      </w:r>
      <w:r w:rsidRPr="00D1205D">
        <w:rPr>
          <w:lang w:eastAsia="zh-CN"/>
        </w:rPr>
        <w:tab/>
        <w:t>General Description</w:t>
      </w:r>
      <w:bookmarkEnd w:id="1003"/>
      <w:bookmarkEnd w:id="1004"/>
      <w:bookmarkEnd w:id="1005"/>
      <w:bookmarkEnd w:id="1006"/>
      <w:bookmarkEnd w:id="1007"/>
      <w:bookmarkEnd w:id="1008"/>
      <w:bookmarkEnd w:id="1009"/>
      <w:bookmarkEnd w:id="1010"/>
    </w:p>
    <w:p w14:paraId="2239F923" w14:textId="77777777" w:rsidR="00F90BFA" w:rsidRPr="00D1205D" w:rsidRDefault="00F90BFA" w:rsidP="00F90BFA">
      <w:pPr>
        <w:rPr>
          <w:lang w:eastAsia="zh-CN"/>
        </w:rPr>
      </w:pPr>
      <w:r w:rsidRPr="00D1205D">
        <w:rPr>
          <w:lang w:eastAsia="zh-CN"/>
        </w:rPr>
        <w:t>A NF Service Producer may include one or more LCI header(s) in a service response or in a notification/callback request message sent to a NF Service Consumer. An NF Service Producer may report LCI with different scopes, e.g.:</w:t>
      </w:r>
    </w:p>
    <w:p w14:paraId="25177368" w14:textId="77777777" w:rsidR="00F90BFA" w:rsidRPr="00D1205D" w:rsidRDefault="00F90BFA" w:rsidP="00F90BFA">
      <w:pPr>
        <w:pStyle w:val="B1"/>
        <w:rPr>
          <w:lang w:eastAsia="zh-CN"/>
        </w:rPr>
      </w:pPr>
      <w:r w:rsidRPr="00D1205D">
        <w:rPr>
          <w:lang w:eastAsia="zh-CN"/>
        </w:rPr>
        <w:t>-</w:t>
      </w:r>
      <w:r w:rsidRPr="00D1205D">
        <w:rPr>
          <w:lang w:eastAsia="zh-CN"/>
        </w:rPr>
        <w:tab/>
        <w:t>to report LCIs for an NF service instance, an NF service set and/or an NF instance;</w:t>
      </w:r>
    </w:p>
    <w:p w14:paraId="0FB32AE6" w14:textId="77777777" w:rsidR="00F90BFA" w:rsidRPr="00D1205D" w:rsidRDefault="00F90BFA" w:rsidP="00F90BFA">
      <w:pPr>
        <w:pStyle w:val="B1"/>
        <w:rPr>
          <w:lang w:eastAsia="zh-CN"/>
        </w:rPr>
      </w:pPr>
      <w:r w:rsidRPr="00D1205D">
        <w:rPr>
          <w:lang w:eastAsia="zh-CN"/>
        </w:rPr>
        <w:t>-</w:t>
      </w:r>
      <w:r w:rsidRPr="00D1205D">
        <w:rPr>
          <w:lang w:eastAsia="zh-CN"/>
        </w:rPr>
        <w:tab/>
        <w:t>to report LCIs at the level of an SMF (service) instance or SMF (service) set, and for specific S-NSSAI/DNNs;</w:t>
      </w:r>
    </w:p>
    <w:p w14:paraId="678167AC" w14:textId="77777777" w:rsidR="00F90BFA" w:rsidRPr="00D1205D" w:rsidRDefault="00F90BFA" w:rsidP="00F90BFA">
      <w:pPr>
        <w:pStyle w:val="B1"/>
        <w:rPr>
          <w:lang w:eastAsia="zh-CN"/>
        </w:rPr>
      </w:pPr>
      <w:r w:rsidRPr="00D1205D">
        <w:rPr>
          <w:lang w:eastAsia="zh-CN"/>
        </w:rPr>
        <w:t>-</w:t>
      </w:r>
      <w:r w:rsidRPr="00D1205D">
        <w:rPr>
          <w:lang w:eastAsia="zh-CN"/>
        </w:rPr>
        <w:tab/>
        <w:t>to report LCIs for different S-NSSAI/DNNs of an SMF (service) instance or SMF (service) set.</w:t>
      </w:r>
    </w:p>
    <w:p w14:paraId="6A7316D3" w14:textId="77777777" w:rsidR="00F90BFA" w:rsidRPr="00D1205D" w:rsidRDefault="00F90BFA" w:rsidP="00F90BFA">
      <w:pPr>
        <w:rPr>
          <w:lang w:eastAsia="zh-CN"/>
        </w:rPr>
      </w:pPr>
      <w:r w:rsidRPr="00D1205D">
        <w:rPr>
          <w:lang w:eastAsia="zh-CN"/>
        </w:rPr>
        <w:t>A NF Service Producer may also include LCI header(s) with different scopes in different messages, e.g. an SMF may report LCI for the SMF instance first, and then report LCI for both the SMF instance and for specific S-NSSAI/DNN(s), if S-NSSAI/DNN based load control is enabled.</w:t>
      </w:r>
    </w:p>
    <w:p w14:paraId="5C3F7D02" w14:textId="77777777" w:rsidR="00F90BFA" w:rsidRPr="00D1205D" w:rsidRDefault="00F90BFA" w:rsidP="00F90BFA">
      <w:r w:rsidRPr="00D1205D">
        <w:rPr>
          <w:lang w:eastAsia="zh-CN"/>
        </w:rPr>
        <w:t>An NF S</w:t>
      </w:r>
      <w:r w:rsidRPr="00D1205D">
        <w:t xml:space="preserve">ervice Consumer </w:t>
      </w:r>
      <w:r w:rsidRPr="00D1205D">
        <w:rPr>
          <w:lang w:eastAsia="zh-CN"/>
        </w:rPr>
        <w:t>that receives LCI headers with</w:t>
      </w:r>
      <w:r w:rsidRPr="00D1205D">
        <w:t xml:space="preserve"> different scopes, in the same message or in different messages, shall handle each LCI independently from each other. For instance, if an NF Service Consumer receives one LCI with the scope of an NF (Service) Set and then another LCI with the scope of an NF (Service) instance that pertains to the NF (Service) Set, the NF</w:t>
      </w:r>
      <w:r w:rsidRPr="00D1205D">
        <w:rPr>
          <w:lang w:eastAsia="zh-CN"/>
        </w:rPr>
        <w:t xml:space="preserve"> S</w:t>
      </w:r>
      <w:r w:rsidRPr="00D1205D">
        <w:t>ervice Consumer shall store the latter LCI and also consider that the former LCI is still valid for the NF (Service) Set.</w:t>
      </w:r>
    </w:p>
    <w:p w14:paraId="0AABA633" w14:textId="77777777" w:rsidR="00F90BFA" w:rsidRPr="00D1205D" w:rsidRDefault="00F90BFA" w:rsidP="00F90BFA">
      <w:r w:rsidRPr="00D1205D">
        <w:t>For S-NSSAI/DNN based load control (see clause </w:t>
      </w:r>
      <w:r w:rsidRPr="00D1205D">
        <w:rPr>
          <w:lang w:eastAsia="zh-CN"/>
        </w:rPr>
        <w:t>6.3.3.4.4.2.2)</w:t>
      </w:r>
      <w:r w:rsidRPr="00D1205D">
        <w:t>, when signalling LCI for an SMF (service) instance or an SMF (service) set in a message, the SMF shall always include the full set of load control information applicable to the SMF (service) instance or SMF (service) set, i.e. LCI for the SMF (service) instance or the SMF (service) set level and/or LCI for specific S-NSSAI/DNNs, even if only a subset of the LCI has changed; these LCIs shall contain the same Load Control Timestamp.</w:t>
      </w:r>
    </w:p>
    <w:p w14:paraId="0E1E4CCA" w14:textId="77777777" w:rsidR="00B73DF7" w:rsidRPr="00D1205D" w:rsidRDefault="00B73DF7" w:rsidP="00B73DF7">
      <w:pPr>
        <w:rPr>
          <w:lang w:eastAsia="zh-CN"/>
        </w:rPr>
      </w:pPr>
      <w:r w:rsidRPr="00D1205D">
        <w:rPr>
          <w:lang w:eastAsia="zh-CN"/>
        </w:rPr>
        <w:t xml:space="preserve">An SCP </w:t>
      </w:r>
      <w:r>
        <w:rPr>
          <w:lang w:eastAsia="zh-CN"/>
        </w:rPr>
        <w:t xml:space="preserve">or SEPP </w:t>
      </w:r>
      <w:r w:rsidRPr="00D1205D">
        <w:rPr>
          <w:lang w:eastAsia="zh-CN"/>
        </w:rPr>
        <w:t>may additionally include one LCI in a service request or response, or in a notification request or response, sent towards a NF Service Consumer or NF Service Producer.</w:t>
      </w:r>
    </w:p>
    <w:p w14:paraId="68C63DB3" w14:textId="16C9D6CE" w:rsidR="00F90BFA" w:rsidRPr="00D1205D" w:rsidRDefault="00F90BFA" w:rsidP="00F90BFA">
      <w:r w:rsidRPr="00D1205D">
        <w:rPr>
          <w:lang w:eastAsia="zh-CN"/>
        </w:rPr>
        <w:t xml:space="preserve">Each LCI shall always include the Timestamp, Load Metric and Scope parameters (see </w:t>
      </w:r>
      <w:r w:rsidR="00AD4CCA" w:rsidRPr="00D1205D">
        <w:rPr>
          <w:lang w:eastAsia="zh-CN"/>
        </w:rPr>
        <w:t>clause</w:t>
      </w:r>
      <w:r w:rsidR="00AD4CCA">
        <w:rPr>
          <w:lang w:eastAsia="zh-CN"/>
        </w:rPr>
        <w:t> </w:t>
      </w:r>
      <w:r w:rsidR="00AD4CCA" w:rsidRPr="00D1205D">
        <w:rPr>
          <w:lang w:eastAsia="zh-CN"/>
        </w:rPr>
        <w:t>5</w:t>
      </w:r>
      <w:r w:rsidRPr="00D1205D">
        <w:rPr>
          <w:lang w:eastAsia="zh-CN"/>
        </w:rPr>
        <w:t>.2.3.2.10 for the complete list of parameters).</w:t>
      </w:r>
    </w:p>
    <w:p w14:paraId="1839EEBF" w14:textId="77777777" w:rsidR="00F90BFA" w:rsidRPr="00D1205D" w:rsidRDefault="00F90BFA" w:rsidP="002D7984">
      <w:pPr>
        <w:pStyle w:val="Heading5"/>
        <w:rPr>
          <w:lang w:eastAsia="zh-CN"/>
        </w:rPr>
      </w:pPr>
      <w:bookmarkStart w:id="1011" w:name="_CR6_3_3_4_2"/>
      <w:bookmarkStart w:id="1012" w:name="_Toc35969961"/>
      <w:bookmarkStart w:id="1013" w:name="_Toc36050755"/>
      <w:bookmarkStart w:id="1014" w:name="_Toc44847468"/>
      <w:bookmarkStart w:id="1015" w:name="_Toc51845122"/>
      <w:bookmarkStart w:id="1016" w:name="_Toc51845453"/>
      <w:bookmarkStart w:id="1017" w:name="_Toc51846973"/>
      <w:bookmarkStart w:id="1018" w:name="_Toc57022604"/>
      <w:bookmarkStart w:id="1019" w:name="_Toc177643336"/>
      <w:bookmarkEnd w:id="1011"/>
      <w:r w:rsidRPr="00D1205D">
        <w:rPr>
          <w:lang w:eastAsia="zh-CN"/>
        </w:rPr>
        <w:t>6.3.3.4.2</w:t>
      </w:r>
      <w:r w:rsidRPr="00D1205D">
        <w:rPr>
          <w:lang w:eastAsia="zh-CN"/>
        </w:rPr>
        <w:tab/>
        <w:t>Load Control Timestamp</w:t>
      </w:r>
      <w:bookmarkEnd w:id="1012"/>
      <w:bookmarkEnd w:id="1013"/>
      <w:bookmarkEnd w:id="1014"/>
      <w:bookmarkEnd w:id="1015"/>
      <w:bookmarkEnd w:id="1016"/>
      <w:bookmarkEnd w:id="1017"/>
      <w:bookmarkEnd w:id="1018"/>
      <w:bookmarkEnd w:id="1019"/>
    </w:p>
    <w:p w14:paraId="0188CC63" w14:textId="77777777" w:rsidR="00F90BFA" w:rsidRPr="00D1205D" w:rsidRDefault="00F90BFA" w:rsidP="00F90BFA">
      <w:r w:rsidRPr="00D1205D">
        <w:t>The Timestamp parameter indicates the time when the LCI was generated. It shall be used by the receiver of the LCI to properly collate out-of-order LCI, e.g. due to HTTP/2 stream multiplexing, prioritization and flow control, and to determine whether the newly received load control information has changed compared to load control information previously received for the same scope.</w:t>
      </w:r>
    </w:p>
    <w:p w14:paraId="2EBCD541" w14:textId="17B540C4" w:rsidR="00B73DF7" w:rsidRPr="00D1205D" w:rsidRDefault="00B73DF7" w:rsidP="00B73DF7">
      <w:pPr>
        <w:rPr>
          <w:lang w:eastAsia="zh-CN"/>
        </w:rPr>
      </w:pPr>
      <w:r w:rsidRPr="00D1205D">
        <w:rPr>
          <w:lang w:eastAsia="zh-CN"/>
        </w:rPr>
        <w:t>The receiver shall overwrite any stored load control information of a peer NF, NF set, NF service, NF service set</w:t>
      </w:r>
      <w:r>
        <w:rPr>
          <w:lang w:eastAsia="zh-CN"/>
        </w:rPr>
        <w:t>,</w:t>
      </w:r>
      <w:r w:rsidRPr="00D1205D">
        <w:rPr>
          <w:lang w:eastAsia="zh-CN"/>
        </w:rPr>
        <w:t xml:space="preserve"> SCP </w:t>
      </w:r>
      <w:r>
        <w:rPr>
          <w:lang w:eastAsia="zh-CN"/>
        </w:rPr>
        <w:t xml:space="preserve">or SEPP </w:t>
      </w:r>
      <w:r w:rsidRPr="00D1205D">
        <w:rPr>
          <w:lang w:eastAsia="zh-CN"/>
        </w:rPr>
        <w:t>(according to the scope of the new received LCI) with the newly received load control information, if the new load control information is more recent than the stored information.</w:t>
      </w:r>
      <w:r w:rsidRPr="00D1205D">
        <w:t xml:space="preserve"> For instance, for S-NSSAI/DNN based load control, if the receiver had stored LCI for a peer SMF instance and LCI for a specific S-NSSAI/DNN of that SMF instance, it shall overwrite these LCIs with the new LCI received in a message carrying LCI for the same SMF instance.</w:t>
      </w:r>
    </w:p>
    <w:p w14:paraId="1D4DDE74" w14:textId="0C0F2F47" w:rsidR="00B73DF7" w:rsidRPr="00D1205D" w:rsidRDefault="00B73DF7" w:rsidP="00B73DF7">
      <w:pPr>
        <w:rPr>
          <w:rFonts w:cs="Arial"/>
        </w:rPr>
      </w:pPr>
      <w:r w:rsidRPr="00D1205D">
        <w:rPr>
          <w:rFonts w:cs="Arial"/>
        </w:rPr>
        <w:lastRenderedPageBreak/>
        <w:t>If the newly received LCI has the same or an older Timestamp as the previously received LCI for the same scope (e.g. from the same NF, NF Set, NF Service, NF Service Set</w:t>
      </w:r>
      <w:r>
        <w:rPr>
          <w:rFonts w:cs="Arial"/>
        </w:rPr>
        <w:t>,</w:t>
      </w:r>
      <w:r w:rsidRPr="00D1205D">
        <w:rPr>
          <w:rFonts w:cs="Arial"/>
        </w:rPr>
        <w:t xml:space="preserve"> SCP</w:t>
      </w:r>
      <w:r>
        <w:rPr>
          <w:rFonts w:cs="Arial"/>
        </w:rPr>
        <w:t xml:space="preserve"> or SEPP</w:t>
      </w:r>
      <w:r w:rsidRPr="00D1205D">
        <w:rPr>
          <w:rFonts w:cs="Arial"/>
        </w:rPr>
        <w:t>), then the receiver shall discard the newly received LCI whilst continuing to apply the load control procedures according to the previously stored value.</w:t>
      </w:r>
    </w:p>
    <w:p w14:paraId="3FEF94FC" w14:textId="77777777" w:rsidR="00F90BFA" w:rsidRPr="00D1205D" w:rsidRDefault="00F90BFA" w:rsidP="00F90BFA">
      <w:pPr>
        <w:pStyle w:val="NO"/>
      </w:pPr>
      <w:r w:rsidRPr="00D1205D">
        <w:t>NOTE:</w:t>
      </w:r>
      <w:r w:rsidRPr="00D1205D">
        <w:tab/>
        <w:t>An NF Service Consumer can receive LCI for the same target scope from different NF service producers, when the scope of the LCI corresponds to an NF set or NF service set.</w:t>
      </w:r>
    </w:p>
    <w:p w14:paraId="65336CA0" w14:textId="77777777" w:rsidR="00F90BFA" w:rsidRPr="00D1205D" w:rsidRDefault="00F90BFA" w:rsidP="002D7984">
      <w:pPr>
        <w:pStyle w:val="Heading5"/>
        <w:rPr>
          <w:lang w:eastAsia="zh-CN"/>
        </w:rPr>
      </w:pPr>
      <w:bookmarkStart w:id="1020" w:name="_CR6_3_3_4_3"/>
      <w:bookmarkStart w:id="1021" w:name="_Toc35969962"/>
      <w:bookmarkStart w:id="1022" w:name="_Toc36050756"/>
      <w:bookmarkStart w:id="1023" w:name="_Toc44847469"/>
      <w:bookmarkStart w:id="1024" w:name="_Toc51845123"/>
      <w:bookmarkStart w:id="1025" w:name="_Toc51845454"/>
      <w:bookmarkStart w:id="1026" w:name="_Toc51846974"/>
      <w:bookmarkStart w:id="1027" w:name="_Toc57022605"/>
      <w:bookmarkStart w:id="1028" w:name="_Toc177643337"/>
      <w:bookmarkEnd w:id="1020"/>
      <w:r w:rsidRPr="00D1205D">
        <w:rPr>
          <w:lang w:eastAsia="zh-CN"/>
        </w:rPr>
        <w:t>6.3.3.4.3</w:t>
      </w:r>
      <w:r w:rsidRPr="00D1205D">
        <w:rPr>
          <w:lang w:eastAsia="zh-CN"/>
        </w:rPr>
        <w:tab/>
        <w:t>Load Metric</w:t>
      </w:r>
      <w:bookmarkEnd w:id="1021"/>
      <w:bookmarkEnd w:id="1022"/>
      <w:bookmarkEnd w:id="1023"/>
      <w:bookmarkEnd w:id="1024"/>
      <w:bookmarkEnd w:id="1025"/>
      <w:bookmarkEnd w:id="1026"/>
      <w:bookmarkEnd w:id="1027"/>
      <w:bookmarkEnd w:id="1028"/>
    </w:p>
    <w:p w14:paraId="00DB113E" w14:textId="77777777" w:rsidR="00F90BFA" w:rsidRPr="00D1205D" w:rsidRDefault="00F90BFA" w:rsidP="00F90BFA">
      <w:r w:rsidRPr="00D1205D">
        <w:t>The Load Metric shall indicate the current load level for the scope of the LCI, e.g. current load level of the NF instance if the scope indicated in the LCI indicates an NF instance, as a percentage within the range of 0 to100, where 0 means no or 0% load and 100 means maximum or 100% load reached (i.e. no further load is desirable). The computation of the load metric is implementation specific.</w:t>
      </w:r>
    </w:p>
    <w:p w14:paraId="6F312634" w14:textId="77777777" w:rsidR="00F90BFA" w:rsidRPr="00D1205D" w:rsidRDefault="00F90BFA" w:rsidP="002D7984">
      <w:pPr>
        <w:pStyle w:val="Heading5"/>
        <w:rPr>
          <w:lang w:eastAsia="zh-CN"/>
        </w:rPr>
      </w:pPr>
      <w:bookmarkStart w:id="1029" w:name="_CR6_3_3_4_4"/>
      <w:bookmarkStart w:id="1030" w:name="_Toc35969963"/>
      <w:bookmarkStart w:id="1031" w:name="_Toc44847470"/>
      <w:bookmarkStart w:id="1032" w:name="_Toc51845124"/>
      <w:bookmarkStart w:id="1033" w:name="_Toc51845455"/>
      <w:bookmarkStart w:id="1034" w:name="_Toc51846975"/>
      <w:bookmarkStart w:id="1035" w:name="_Toc57022606"/>
      <w:bookmarkStart w:id="1036" w:name="_Toc177643338"/>
      <w:bookmarkStart w:id="1037" w:name="_Toc35969968"/>
      <w:bookmarkStart w:id="1038" w:name="_Toc36050762"/>
      <w:bookmarkEnd w:id="1029"/>
      <w:r w:rsidRPr="00D1205D">
        <w:rPr>
          <w:lang w:eastAsia="zh-CN"/>
        </w:rPr>
        <w:t>6.3.3.4.4</w:t>
      </w:r>
      <w:r w:rsidRPr="00D1205D">
        <w:rPr>
          <w:lang w:eastAsia="zh-CN"/>
        </w:rPr>
        <w:tab/>
        <w:t>Scope of LCI</w:t>
      </w:r>
      <w:bookmarkEnd w:id="1030"/>
      <w:bookmarkEnd w:id="1031"/>
      <w:bookmarkEnd w:id="1032"/>
      <w:bookmarkEnd w:id="1033"/>
      <w:bookmarkEnd w:id="1034"/>
      <w:bookmarkEnd w:id="1035"/>
      <w:bookmarkEnd w:id="1036"/>
    </w:p>
    <w:p w14:paraId="4B9378F3" w14:textId="77777777" w:rsidR="00F90BFA" w:rsidRPr="00D1205D" w:rsidRDefault="00F90BFA" w:rsidP="002D7984">
      <w:pPr>
        <w:pStyle w:val="H6"/>
        <w:rPr>
          <w:lang w:eastAsia="zh-CN"/>
        </w:rPr>
      </w:pPr>
      <w:bookmarkStart w:id="1039" w:name="_Toc35969964"/>
      <w:bookmarkStart w:id="1040" w:name="_Toc44847471"/>
      <w:bookmarkStart w:id="1041" w:name="_Toc51845125"/>
      <w:bookmarkStart w:id="1042" w:name="_Toc51845456"/>
      <w:bookmarkStart w:id="1043" w:name="_Toc51846976"/>
      <w:bookmarkStart w:id="1044" w:name="_Toc57022607"/>
      <w:bookmarkStart w:id="1045" w:name="_CR6_3_3_4_4_1"/>
      <w:r w:rsidRPr="00D1205D">
        <w:rPr>
          <w:lang w:eastAsia="zh-CN"/>
        </w:rPr>
        <w:t>6.3.3.4.4.1</w:t>
      </w:r>
      <w:r w:rsidRPr="00D1205D">
        <w:rPr>
          <w:lang w:eastAsia="zh-CN"/>
        </w:rPr>
        <w:tab/>
      </w:r>
      <w:r w:rsidRPr="00D1205D">
        <w:t>Introduction</w:t>
      </w:r>
      <w:bookmarkEnd w:id="1039"/>
      <w:bookmarkEnd w:id="1040"/>
      <w:bookmarkEnd w:id="1041"/>
      <w:bookmarkEnd w:id="1042"/>
      <w:bookmarkEnd w:id="1043"/>
      <w:bookmarkEnd w:id="1044"/>
    </w:p>
    <w:bookmarkEnd w:id="1045"/>
    <w:p w14:paraId="7393E268" w14:textId="77777777" w:rsidR="00F90BFA" w:rsidRPr="00D1205D" w:rsidRDefault="00F90BFA" w:rsidP="00F90BFA">
      <w:pPr>
        <w:rPr>
          <w:lang w:eastAsia="zh-CN"/>
        </w:rPr>
      </w:pPr>
      <w:r w:rsidRPr="00D1205D">
        <w:rPr>
          <w:lang w:eastAsia="zh-CN"/>
        </w:rPr>
        <w:t>The scope of LCI indicates the applicability of the LCI, i.e. it identifies the components of the LCI sender to which the LCI relates to.</w:t>
      </w:r>
    </w:p>
    <w:p w14:paraId="0B61B1B6" w14:textId="77777777" w:rsidR="00F90BFA" w:rsidRPr="00D1205D" w:rsidRDefault="00F90BFA" w:rsidP="00F90BFA">
      <w:pPr>
        <w:rPr>
          <w:lang w:eastAsia="zh-CN"/>
        </w:rPr>
      </w:pPr>
      <w:r w:rsidRPr="00D1205D">
        <w:rPr>
          <w:lang w:eastAsia="zh-CN"/>
        </w:rPr>
        <w:t>The following clauses provide a detailed description of the parameters that define the scope of the LCI header.</w:t>
      </w:r>
    </w:p>
    <w:p w14:paraId="3DEB4565" w14:textId="77777777" w:rsidR="00F90BFA" w:rsidRPr="00D1205D" w:rsidRDefault="00F90BFA" w:rsidP="002D7984">
      <w:pPr>
        <w:pStyle w:val="H6"/>
      </w:pPr>
      <w:bookmarkStart w:id="1046" w:name="_Toc35969965"/>
      <w:bookmarkStart w:id="1047" w:name="_Toc44847472"/>
      <w:bookmarkStart w:id="1048" w:name="_Toc51845126"/>
      <w:bookmarkStart w:id="1049" w:name="_Toc51845457"/>
      <w:bookmarkStart w:id="1050" w:name="_Toc51846977"/>
      <w:bookmarkStart w:id="1051" w:name="_Toc57022608"/>
      <w:bookmarkStart w:id="1052" w:name="_CR6_3_3_4_4_2"/>
      <w:r w:rsidRPr="00D1205D">
        <w:rPr>
          <w:lang w:eastAsia="zh-CN"/>
        </w:rPr>
        <w:t>6.3.3.4.4.2</w:t>
      </w:r>
      <w:r w:rsidRPr="00D1205D">
        <w:rPr>
          <w:lang w:eastAsia="zh-CN"/>
        </w:rPr>
        <w:tab/>
      </w:r>
      <w:r w:rsidRPr="00D1205D">
        <w:t>Scope of LCI signalled by an NF Service Producer</w:t>
      </w:r>
      <w:bookmarkEnd w:id="1046"/>
      <w:bookmarkEnd w:id="1047"/>
      <w:bookmarkEnd w:id="1048"/>
      <w:bookmarkEnd w:id="1049"/>
      <w:bookmarkEnd w:id="1050"/>
      <w:bookmarkEnd w:id="1051"/>
    </w:p>
    <w:p w14:paraId="05D208F7" w14:textId="77777777" w:rsidR="00F90BFA" w:rsidRPr="00D1205D" w:rsidRDefault="00F90BFA" w:rsidP="002D7984">
      <w:pPr>
        <w:pStyle w:val="H6"/>
        <w:rPr>
          <w:lang w:eastAsia="zh-CN"/>
        </w:rPr>
      </w:pPr>
      <w:bookmarkStart w:id="1053" w:name="_Toc44847473"/>
      <w:bookmarkStart w:id="1054" w:name="_Toc51845127"/>
      <w:bookmarkStart w:id="1055" w:name="_Toc51845458"/>
      <w:bookmarkStart w:id="1056" w:name="_Toc51846978"/>
      <w:bookmarkStart w:id="1057" w:name="_Toc57022609"/>
      <w:bookmarkStart w:id="1058" w:name="_CR6_3_3_4_4_2_1"/>
      <w:bookmarkEnd w:id="1052"/>
      <w:r w:rsidRPr="00D1205D">
        <w:rPr>
          <w:lang w:eastAsia="zh-CN"/>
        </w:rPr>
        <w:t>6.3.3.4.4.2.1</w:t>
      </w:r>
      <w:r w:rsidRPr="00D1205D">
        <w:rPr>
          <w:lang w:eastAsia="zh-CN"/>
        </w:rPr>
        <w:tab/>
      </w:r>
      <w:r w:rsidRPr="00D1205D">
        <w:t>General</w:t>
      </w:r>
      <w:bookmarkEnd w:id="1053"/>
      <w:bookmarkEnd w:id="1054"/>
      <w:bookmarkEnd w:id="1055"/>
      <w:bookmarkEnd w:id="1056"/>
      <w:bookmarkEnd w:id="1057"/>
    </w:p>
    <w:bookmarkEnd w:id="1058"/>
    <w:p w14:paraId="65AE93F7" w14:textId="77777777" w:rsidR="00F90BFA" w:rsidRPr="00D1205D" w:rsidRDefault="00F90BFA" w:rsidP="00F90BFA">
      <w:r w:rsidRPr="00D1205D">
        <w:t>The LCI sent by an NF Service Producer shall include one of the parameters defined in Table </w:t>
      </w:r>
      <w:r w:rsidRPr="00D1205D">
        <w:rPr>
          <w:lang w:eastAsia="zh-CN"/>
        </w:rPr>
        <w:t>6.3.3.4.4.2.1-1.</w:t>
      </w:r>
    </w:p>
    <w:p w14:paraId="756F5952" w14:textId="77777777" w:rsidR="00F90BFA" w:rsidRPr="00D1205D" w:rsidRDefault="00F90BFA" w:rsidP="00F90BFA">
      <w:pPr>
        <w:pStyle w:val="TH"/>
      </w:pPr>
      <w:bookmarkStart w:id="1059" w:name="_CRTable6_3_3_4_4_2_11"/>
      <w:r w:rsidRPr="00D1205D">
        <w:t xml:space="preserve">Table </w:t>
      </w:r>
      <w:bookmarkEnd w:id="1059"/>
      <w:r w:rsidRPr="00D1205D">
        <w:rPr>
          <w:lang w:eastAsia="zh-CN"/>
        </w:rPr>
        <w:t>6.3.3.4.4.2.1-1</w:t>
      </w:r>
      <w:r w:rsidRPr="00D1205D">
        <w:t>: Supported scopes for LCI signalled by an NF Service Producer</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E6A88" w:rsidRPr="00D1205D" w14:paraId="52E85D88" w14:textId="77777777" w:rsidTr="00BE6A88">
        <w:tc>
          <w:tcPr>
            <w:tcW w:w="1555" w:type="dxa"/>
            <w:shd w:val="clear" w:color="auto" w:fill="auto"/>
          </w:tcPr>
          <w:p w14:paraId="4BC2A2E3" w14:textId="77777777" w:rsidR="00F90BFA" w:rsidRPr="00D1205D" w:rsidRDefault="00F90BFA" w:rsidP="005400CD">
            <w:pPr>
              <w:pStyle w:val="TAH"/>
              <w:rPr>
                <w:lang w:eastAsia="zh-CN"/>
              </w:rPr>
            </w:pPr>
            <w:r w:rsidRPr="00D1205D">
              <w:rPr>
                <w:lang w:eastAsia="zh-CN"/>
              </w:rPr>
              <w:t>Parameter</w:t>
            </w:r>
          </w:p>
        </w:tc>
        <w:tc>
          <w:tcPr>
            <w:tcW w:w="1559" w:type="dxa"/>
            <w:shd w:val="clear" w:color="auto" w:fill="auto"/>
          </w:tcPr>
          <w:p w14:paraId="04EFC14D" w14:textId="77777777" w:rsidR="00F90BFA" w:rsidRPr="00D1205D" w:rsidRDefault="00F90BFA" w:rsidP="005400CD">
            <w:pPr>
              <w:pStyle w:val="TAH"/>
              <w:rPr>
                <w:lang w:eastAsia="zh-CN"/>
              </w:rPr>
            </w:pPr>
            <w:r w:rsidRPr="00D1205D">
              <w:rPr>
                <w:lang w:eastAsia="zh-CN"/>
              </w:rPr>
              <w:t>Value</w:t>
            </w:r>
          </w:p>
        </w:tc>
        <w:tc>
          <w:tcPr>
            <w:tcW w:w="3544" w:type="dxa"/>
            <w:shd w:val="clear" w:color="auto" w:fill="auto"/>
          </w:tcPr>
          <w:p w14:paraId="7CD74A7C" w14:textId="77777777" w:rsidR="00F90BFA" w:rsidRPr="00D1205D" w:rsidRDefault="00F90BFA" w:rsidP="005400CD">
            <w:pPr>
              <w:pStyle w:val="TAH"/>
              <w:rPr>
                <w:lang w:eastAsia="zh-CN"/>
              </w:rPr>
            </w:pPr>
            <w:r w:rsidRPr="00D1205D">
              <w:rPr>
                <w:lang w:eastAsia="zh-CN"/>
              </w:rPr>
              <w:t xml:space="preserve">LCI scope (i.e. LCI applies to) </w:t>
            </w:r>
          </w:p>
        </w:tc>
        <w:tc>
          <w:tcPr>
            <w:tcW w:w="3118" w:type="dxa"/>
            <w:shd w:val="clear" w:color="auto" w:fill="auto"/>
          </w:tcPr>
          <w:p w14:paraId="6A517AFE" w14:textId="77777777" w:rsidR="00F90BFA" w:rsidRPr="00D1205D" w:rsidRDefault="00F90BFA" w:rsidP="005400CD">
            <w:pPr>
              <w:pStyle w:val="TAH"/>
              <w:rPr>
                <w:lang w:eastAsia="zh-CN"/>
              </w:rPr>
            </w:pPr>
            <w:r w:rsidRPr="00D1205D">
              <w:rPr>
                <w:lang w:eastAsia="zh-CN"/>
              </w:rPr>
              <w:t>Examples</w:t>
            </w:r>
          </w:p>
        </w:tc>
      </w:tr>
      <w:tr w:rsidR="00BE6A88" w:rsidRPr="00D1205D" w14:paraId="056537DF" w14:textId="77777777" w:rsidTr="00BE6A88">
        <w:tc>
          <w:tcPr>
            <w:tcW w:w="1555" w:type="dxa"/>
            <w:shd w:val="clear" w:color="auto" w:fill="auto"/>
          </w:tcPr>
          <w:p w14:paraId="3758FC87" w14:textId="77777777" w:rsidR="00F90BFA" w:rsidRPr="00D1205D" w:rsidRDefault="00F90BFA" w:rsidP="005400CD">
            <w:pPr>
              <w:pStyle w:val="TAL"/>
              <w:rPr>
                <w:lang w:eastAsia="zh-CN"/>
              </w:rPr>
            </w:pPr>
            <w:r w:rsidRPr="00D1205D">
              <w:rPr>
                <w:lang w:eastAsia="zh-CN"/>
              </w:rPr>
              <w:t>NF-Instance</w:t>
            </w:r>
          </w:p>
        </w:tc>
        <w:tc>
          <w:tcPr>
            <w:tcW w:w="1559" w:type="dxa"/>
            <w:shd w:val="clear" w:color="auto" w:fill="auto"/>
          </w:tcPr>
          <w:p w14:paraId="6BDCA3E0" w14:textId="77777777" w:rsidR="00F90BFA" w:rsidRPr="00D1205D" w:rsidRDefault="00F90BFA" w:rsidP="005400CD">
            <w:pPr>
              <w:pStyle w:val="TAL"/>
              <w:rPr>
                <w:lang w:eastAsia="zh-CN"/>
              </w:rPr>
            </w:pPr>
            <w:r w:rsidRPr="00D1205D">
              <w:rPr>
                <w:lang w:eastAsia="zh-CN"/>
              </w:rPr>
              <w:t>NF Instance ID</w:t>
            </w:r>
          </w:p>
        </w:tc>
        <w:tc>
          <w:tcPr>
            <w:tcW w:w="3544" w:type="dxa"/>
            <w:shd w:val="clear" w:color="auto" w:fill="auto"/>
          </w:tcPr>
          <w:p w14:paraId="0A87CA9B" w14:textId="77777777" w:rsidR="00F90BFA" w:rsidRPr="00D1205D" w:rsidRDefault="00F90BFA" w:rsidP="005400CD">
            <w:pPr>
              <w:pStyle w:val="TAL"/>
              <w:rPr>
                <w:lang w:eastAsia="zh-CN"/>
              </w:rPr>
            </w:pPr>
            <w:r w:rsidRPr="00D1205D">
              <w:rPr>
                <w:lang w:eastAsia="zh-CN"/>
              </w:rPr>
              <w:t>All services of the NF instance identified by the NF Instance ID.</w:t>
            </w:r>
          </w:p>
        </w:tc>
        <w:tc>
          <w:tcPr>
            <w:tcW w:w="3118" w:type="dxa"/>
            <w:shd w:val="clear" w:color="auto" w:fill="auto"/>
          </w:tcPr>
          <w:p w14:paraId="16744419" w14:textId="77777777" w:rsidR="00F90BFA" w:rsidRPr="00D1205D" w:rsidRDefault="00F90BFA" w:rsidP="005400CD">
            <w:pPr>
              <w:pStyle w:val="TAL"/>
              <w:rPr>
                <w:lang w:eastAsia="zh-CN"/>
              </w:rPr>
            </w:pPr>
            <w:r w:rsidRPr="00D1205D">
              <w:rPr>
                <w:lang w:eastAsia="zh-CN"/>
              </w:rPr>
              <w:t>NF-Instance: 54804518-4191-46b3-955c-ac631f953ed8</w:t>
            </w:r>
          </w:p>
        </w:tc>
      </w:tr>
      <w:tr w:rsidR="00BE6A88" w:rsidRPr="00D1205D" w14:paraId="7CCA0AED" w14:textId="77777777" w:rsidTr="00BE6A88">
        <w:tc>
          <w:tcPr>
            <w:tcW w:w="1555" w:type="dxa"/>
            <w:shd w:val="clear" w:color="auto" w:fill="auto"/>
          </w:tcPr>
          <w:p w14:paraId="171D0FC0" w14:textId="77777777" w:rsidR="00F90BFA" w:rsidRPr="00D1205D" w:rsidRDefault="00F90BFA" w:rsidP="005400CD">
            <w:pPr>
              <w:pStyle w:val="TAL"/>
              <w:rPr>
                <w:lang w:eastAsia="zh-CN"/>
              </w:rPr>
            </w:pPr>
            <w:r w:rsidRPr="00D1205D">
              <w:rPr>
                <w:lang w:eastAsia="zh-CN"/>
              </w:rPr>
              <w:t>NF-Set</w:t>
            </w:r>
          </w:p>
        </w:tc>
        <w:tc>
          <w:tcPr>
            <w:tcW w:w="1559" w:type="dxa"/>
            <w:shd w:val="clear" w:color="auto" w:fill="auto"/>
          </w:tcPr>
          <w:p w14:paraId="50F1F2E5" w14:textId="77777777" w:rsidR="00F90BFA" w:rsidRPr="00D1205D" w:rsidRDefault="00F90BFA" w:rsidP="005400CD">
            <w:pPr>
              <w:pStyle w:val="TAL"/>
              <w:rPr>
                <w:lang w:eastAsia="zh-CN"/>
              </w:rPr>
            </w:pPr>
            <w:r w:rsidRPr="00D1205D">
              <w:rPr>
                <w:lang w:eastAsia="zh-CN"/>
              </w:rPr>
              <w:t>NF Set ID</w:t>
            </w:r>
          </w:p>
        </w:tc>
        <w:tc>
          <w:tcPr>
            <w:tcW w:w="3544" w:type="dxa"/>
            <w:shd w:val="clear" w:color="auto" w:fill="auto"/>
          </w:tcPr>
          <w:p w14:paraId="6D00133B" w14:textId="77777777" w:rsidR="00F90BFA" w:rsidRPr="00D1205D" w:rsidRDefault="00F90BFA" w:rsidP="005400CD">
            <w:pPr>
              <w:pStyle w:val="TAL"/>
              <w:rPr>
                <w:lang w:eastAsia="zh-CN"/>
              </w:rPr>
            </w:pPr>
            <w:r w:rsidRPr="00D1205D">
              <w:rPr>
                <w:lang w:eastAsia="zh-CN"/>
              </w:rPr>
              <w:t>All services of all NF instances of the NF set identified by the NF Set ID.</w:t>
            </w:r>
          </w:p>
        </w:tc>
        <w:tc>
          <w:tcPr>
            <w:tcW w:w="3118" w:type="dxa"/>
            <w:shd w:val="clear" w:color="auto" w:fill="auto"/>
          </w:tcPr>
          <w:p w14:paraId="36EEA8AF" w14:textId="77777777" w:rsidR="00F90BFA" w:rsidRPr="00D1205D" w:rsidRDefault="00F90BFA" w:rsidP="005400CD">
            <w:pPr>
              <w:pStyle w:val="TAL"/>
              <w:rPr>
                <w:lang w:eastAsia="zh-CN"/>
              </w:rPr>
            </w:pPr>
            <w:r w:rsidRPr="00D1205D">
              <w:rPr>
                <w:lang w:eastAsia="zh-CN"/>
              </w:rPr>
              <w:t>NF-Set:  set1.udmset.5gc.mnc012.mcc345</w:t>
            </w:r>
          </w:p>
        </w:tc>
      </w:tr>
      <w:tr w:rsidR="00EC278A" w:rsidRPr="00D1205D" w14:paraId="19A2B905" w14:textId="77777777" w:rsidTr="00BE6A88">
        <w:tc>
          <w:tcPr>
            <w:tcW w:w="1555" w:type="dxa"/>
            <w:shd w:val="clear" w:color="auto" w:fill="auto"/>
          </w:tcPr>
          <w:p w14:paraId="6E121FA1" w14:textId="0F6EAE80" w:rsidR="00EC278A" w:rsidRPr="00D1205D" w:rsidRDefault="00EC278A" w:rsidP="00EC278A">
            <w:pPr>
              <w:pStyle w:val="TAL"/>
              <w:rPr>
                <w:lang w:eastAsia="zh-CN"/>
              </w:rPr>
            </w:pPr>
            <w:r w:rsidRPr="00D1205D">
              <w:rPr>
                <w:lang w:eastAsia="zh-CN"/>
              </w:rPr>
              <w:t>NF-Service-Instance</w:t>
            </w:r>
            <w:r>
              <w:rPr>
                <w:lang w:eastAsia="zh-CN"/>
              </w:rPr>
              <w:t xml:space="preserve"> (and </w:t>
            </w:r>
            <w:r>
              <w:t>NF-Inst)</w:t>
            </w:r>
          </w:p>
        </w:tc>
        <w:tc>
          <w:tcPr>
            <w:tcW w:w="1559" w:type="dxa"/>
            <w:shd w:val="clear" w:color="auto" w:fill="auto"/>
          </w:tcPr>
          <w:p w14:paraId="4854554E" w14:textId="56EB8A9B" w:rsidR="00EC278A" w:rsidRPr="00D1205D" w:rsidRDefault="00EC278A" w:rsidP="00EC278A">
            <w:pPr>
              <w:pStyle w:val="TAL"/>
              <w:rPr>
                <w:lang w:eastAsia="zh-CN"/>
              </w:rPr>
            </w:pPr>
            <w:r w:rsidRPr="00D1205D">
              <w:rPr>
                <w:lang w:eastAsia="zh-CN"/>
              </w:rPr>
              <w:t>NF Service Instance ID</w:t>
            </w:r>
            <w:r>
              <w:rPr>
                <w:lang w:eastAsia="zh-CN"/>
              </w:rPr>
              <w:t xml:space="preserve"> (and NF Instance ID)</w:t>
            </w:r>
          </w:p>
        </w:tc>
        <w:tc>
          <w:tcPr>
            <w:tcW w:w="3544" w:type="dxa"/>
            <w:shd w:val="clear" w:color="auto" w:fill="auto"/>
          </w:tcPr>
          <w:p w14:paraId="665967E0" w14:textId="6B5EC854" w:rsidR="00EC278A" w:rsidRPr="00D1205D" w:rsidRDefault="00EC278A" w:rsidP="00EC278A">
            <w:pPr>
              <w:pStyle w:val="TAL"/>
              <w:rPr>
                <w:lang w:eastAsia="zh-CN"/>
              </w:rPr>
            </w:pPr>
            <w:r w:rsidRPr="00D1205D">
              <w:rPr>
                <w:lang w:eastAsia="zh-CN"/>
              </w:rPr>
              <w:t>The service instance identified by the NF Service Instance ID</w:t>
            </w:r>
            <w:r>
              <w:rPr>
                <w:lang w:eastAsia="zh-CN"/>
              </w:rPr>
              <w:t xml:space="preserve"> and the NF instance Id (if available) or</w:t>
            </w:r>
            <w:r>
              <w:t xml:space="preserve"> the last known NF instance ID</w:t>
            </w:r>
            <w:r w:rsidRPr="00D1205D">
              <w:rPr>
                <w:lang w:eastAsia="zh-CN"/>
              </w:rPr>
              <w:t>.</w:t>
            </w:r>
          </w:p>
        </w:tc>
        <w:tc>
          <w:tcPr>
            <w:tcW w:w="3118" w:type="dxa"/>
            <w:shd w:val="clear" w:color="auto" w:fill="auto"/>
          </w:tcPr>
          <w:p w14:paraId="0EF2F4B7" w14:textId="3CF65F99" w:rsidR="00EC278A" w:rsidRPr="00D1205D" w:rsidRDefault="00EC278A" w:rsidP="00EC278A">
            <w:pPr>
              <w:pStyle w:val="TAL"/>
              <w:rPr>
                <w:lang w:eastAsia="zh-CN"/>
              </w:rPr>
            </w:pPr>
            <w:r w:rsidRPr="00D1205D">
              <w:rPr>
                <w:lang w:eastAsia="zh-CN"/>
              </w:rPr>
              <w:t>NF-Service-Instance: serv1.smf1</w:t>
            </w:r>
            <w:r>
              <w:rPr>
                <w:lang w:eastAsia="zh-CN"/>
              </w:rPr>
              <w:t xml:space="preserve">; </w:t>
            </w:r>
            <w:r w:rsidRPr="00D1205D">
              <w:rPr>
                <w:lang w:eastAsia="zh-CN"/>
              </w:rPr>
              <w:t>NF-Inst: 54804518-4191-46b3-955c-ac631f953ed8</w:t>
            </w:r>
          </w:p>
        </w:tc>
      </w:tr>
      <w:tr w:rsidR="00BE6A88" w:rsidRPr="00D1205D" w14:paraId="3C27227B" w14:textId="77777777" w:rsidTr="00BE6A88">
        <w:tc>
          <w:tcPr>
            <w:tcW w:w="1555" w:type="dxa"/>
            <w:shd w:val="clear" w:color="auto" w:fill="auto"/>
          </w:tcPr>
          <w:p w14:paraId="12A0B28F" w14:textId="77777777" w:rsidR="00F90BFA" w:rsidRPr="00D1205D" w:rsidRDefault="00F90BFA" w:rsidP="005400CD">
            <w:pPr>
              <w:pStyle w:val="TAL"/>
              <w:rPr>
                <w:lang w:eastAsia="zh-CN"/>
              </w:rPr>
            </w:pPr>
            <w:r w:rsidRPr="00D1205D">
              <w:rPr>
                <w:lang w:eastAsia="zh-CN"/>
              </w:rPr>
              <w:t>NF-Service-Set</w:t>
            </w:r>
          </w:p>
        </w:tc>
        <w:tc>
          <w:tcPr>
            <w:tcW w:w="1559" w:type="dxa"/>
            <w:shd w:val="clear" w:color="auto" w:fill="auto"/>
          </w:tcPr>
          <w:p w14:paraId="39EEE533" w14:textId="77777777" w:rsidR="00F90BFA" w:rsidRPr="00D1205D" w:rsidRDefault="00F90BFA" w:rsidP="005400CD">
            <w:pPr>
              <w:pStyle w:val="TAL"/>
              <w:rPr>
                <w:lang w:eastAsia="zh-CN"/>
              </w:rPr>
            </w:pPr>
            <w:r w:rsidRPr="00D1205D">
              <w:rPr>
                <w:lang w:eastAsia="zh-CN"/>
              </w:rPr>
              <w:t>NF Service Set ID</w:t>
            </w:r>
          </w:p>
        </w:tc>
        <w:tc>
          <w:tcPr>
            <w:tcW w:w="3544" w:type="dxa"/>
            <w:shd w:val="clear" w:color="auto" w:fill="auto"/>
          </w:tcPr>
          <w:p w14:paraId="1CDBB9C9" w14:textId="77777777" w:rsidR="00F90BFA" w:rsidRPr="00D1205D" w:rsidRDefault="00F90BFA" w:rsidP="005400CD">
            <w:pPr>
              <w:pStyle w:val="TAL"/>
              <w:rPr>
                <w:lang w:eastAsia="zh-CN"/>
              </w:rPr>
            </w:pPr>
            <w:r w:rsidRPr="00D1205D">
              <w:rPr>
                <w:lang w:eastAsia="zh-CN"/>
              </w:rPr>
              <w:t>All service instances of the NF service set identified by the NF service set ID.</w:t>
            </w:r>
          </w:p>
        </w:tc>
        <w:tc>
          <w:tcPr>
            <w:tcW w:w="3118" w:type="dxa"/>
            <w:shd w:val="clear" w:color="auto" w:fill="auto"/>
          </w:tcPr>
          <w:p w14:paraId="347308D8" w14:textId="77777777" w:rsidR="00F90BFA" w:rsidRPr="00D1205D" w:rsidRDefault="00F90BFA" w:rsidP="005400CD">
            <w:pPr>
              <w:pStyle w:val="TAL"/>
              <w:rPr>
                <w:lang w:eastAsia="zh-CN"/>
              </w:rPr>
            </w:pPr>
            <w:r w:rsidRPr="00D1205D">
              <w:rPr>
                <w:lang w:eastAsia="zh-CN"/>
              </w:rPr>
              <w:t>NF-Service-Set: setxyz.snnsmf-pdusession.nfi54804518-4191-46b3-955c-ac631f953ed8.5gc.mnc012.mcc345</w:t>
            </w:r>
          </w:p>
        </w:tc>
      </w:tr>
    </w:tbl>
    <w:p w14:paraId="4462A49F" w14:textId="77777777" w:rsidR="00F90BFA" w:rsidRPr="00D1205D" w:rsidRDefault="00F90BFA" w:rsidP="00F90BFA"/>
    <w:p w14:paraId="17523CBC" w14:textId="77777777" w:rsidR="00F90BFA" w:rsidRPr="00D1205D" w:rsidRDefault="00F90BFA" w:rsidP="00E0716E">
      <w:pPr>
        <w:rPr>
          <w:lang w:eastAsia="zh-CN"/>
        </w:rPr>
      </w:pPr>
      <w:r w:rsidRPr="00E0716E">
        <w:t>If an NF Service Consumer receives more than one LCI with overlapping scopes, i.e. one with NF (service) instance scope and another with NF (service) Set scope, the NF Service Consumer should perform load balancing considering the LCI received with the finer scope for each candidate NF instance or NF service instance (i.e. in this example the load of the NF (service) instance).</w:t>
      </w:r>
    </w:p>
    <w:p w14:paraId="48F0AB06" w14:textId="77777777" w:rsidR="00F90BFA" w:rsidRPr="00D1205D" w:rsidRDefault="00F90BFA" w:rsidP="002D7984">
      <w:pPr>
        <w:pStyle w:val="H6"/>
        <w:rPr>
          <w:lang w:eastAsia="zh-CN"/>
        </w:rPr>
      </w:pPr>
      <w:bookmarkStart w:id="1060" w:name="_Toc44847474"/>
      <w:bookmarkStart w:id="1061" w:name="_Toc51845128"/>
      <w:bookmarkStart w:id="1062" w:name="_Toc51845459"/>
      <w:bookmarkStart w:id="1063" w:name="_Toc51846979"/>
      <w:bookmarkStart w:id="1064" w:name="_Toc57022610"/>
      <w:bookmarkStart w:id="1065" w:name="_CR6_3_3_4_4_2_2"/>
      <w:r w:rsidRPr="00D1205D">
        <w:rPr>
          <w:lang w:eastAsia="zh-CN"/>
        </w:rPr>
        <w:t>6.3.3.4.4.2.2</w:t>
      </w:r>
      <w:r w:rsidRPr="00D1205D">
        <w:rPr>
          <w:lang w:eastAsia="zh-CN"/>
        </w:rPr>
        <w:tab/>
      </w:r>
      <w:r w:rsidRPr="00D1205D">
        <w:t>Additional scope parameters for S-NSSAI/DNN based load control by SMF</w:t>
      </w:r>
      <w:bookmarkEnd w:id="1060"/>
      <w:bookmarkEnd w:id="1061"/>
      <w:bookmarkEnd w:id="1062"/>
      <w:bookmarkEnd w:id="1063"/>
      <w:bookmarkEnd w:id="1064"/>
    </w:p>
    <w:bookmarkEnd w:id="1065"/>
    <w:p w14:paraId="53DDDDE5" w14:textId="77777777" w:rsidR="00F90BFA" w:rsidRPr="00D1205D" w:rsidRDefault="00F90BFA" w:rsidP="00F90BFA">
      <w:r w:rsidRPr="00D1205D">
        <w:t>It is optional for the SMF to support S-NSSAI/DNN based load control. When supported, the following requirements shall apply.</w:t>
      </w:r>
    </w:p>
    <w:p w14:paraId="0196766F" w14:textId="77777777" w:rsidR="00F90BFA" w:rsidRPr="00D1205D" w:rsidRDefault="00F90BFA" w:rsidP="00F90BFA">
      <w:r w:rsidRPr="00D1205D">
        <w:t>S-NSSAI/DNN level load control refers to advertising of the load information at S-NSSAI and DNN level granularity and selection of the target SMF service instance based on this information. It helps to achieve an evenly load balanced network at S-NSSAI/DNN granularity by the use of the dynamic load information provided within the Load Control Information with the S-NSSAI/DNN scope. Only an SMF may advertise S-NSSAI/DNN level load information.</w:t>
      </w:r>
    </w:p>
    <w:p w14:paraId="044A2472" w14:textId="0369A975" w:rsidR="00F90BFA" w:rsidRPr="00D1205D" w:rsidRDefault="006D6D09" w:rsidP="00F90BFA">
      <w:pPr>
        <w:pStyle w:val="NO"/>
      </w:pPr>
      <w:r>
        <w:lastRenderedPageBreak/>
        <w:t>NOTE </w:t>
      </w:r>
      <w:r w:rsidR="00F90BFA" w:rsidRPr="00D1205D">
        <w:t>1:</w:t>
      </w:r>
      <w:r w:rsidR="00F90BFA" w:rsidRPr="00D1205D">
        <w:tab/>
        <w:t>When all the resources of an SMF (service) instance are available for all the S-NSSAI/DNNs served by that SMF (service) instance, load control at SMF (service) set or SMF (service) instance level is exactly the same as S-NSSAI/DNN level overload information of that SMF, for each of its S-NSSAIs/DNNs, and hence, performing load control at SMF (service) set or SMF (service) instance level is sufficient.</w:t>
      </w:r>
    </w:p>
    <w:p w14:paraId="2B64CBA9" w14:textId="77777777" w:rsidR="00F90BFA" w:rsidRPr="00D1205D" w:rsidRDefault="00F90BFA" w:rsidP="00F90BFA">
      <w:r w:rsidRPr="00D1205D">
        <w:t>The "Load Metric" shall indicate the current resource utilization for the indicated S-NSSAI/DNN(s), as a percentage, as compared to the total resources configured for the indicated S-NSSAI/DNNs s at the SMF.</w:t>
      </w:r>
    </w:p>
    <w:p w14:paraId="54E5D1BE" w14:textId="77777777" w:rsidR="00F90BFA" w:rsidRPr="00D1205D" w:rsidRDefault="00F90BFA" w:rsidP="00F90BFA">
      <w:r w:rsidRPr="00D1205D">
        <w:t xml:space="preserve">When performing S-NSSAI/DNN based load control, the LCI scope shall indicate, in addition to either an NF-Instance, NF-Set, NF-Service-Instance or NF-Service-Set (see Table </w:t>
      </w:r>
      <w:r w:rsidRPr="00D1205D">
        <w:rPr>
          <w:lang w:eastAsia="zh-CN"/>
        </w:rPr>
        <w:t>6.3.3.4.2.2.1-1</w:t>
      </w:r>
      <w:r w:rsidRPr="00D1205D">
        <w:t>), the combinations of S-NSSAI and DNN  for which the LCI sender wants to advertise the load information using the following parameters:</w:t>
      </w:r>
    </w:p>
    <w:p w14:paraId="0FAC3B2F" w14:textId="77777777" w:rsidR="00F90BFA" w:rsidRPr="00D1205D" w:rsidRDefault="00F90BFA" w:rsidP="00F90BFA">
      <w:pPr>
        <w:pStyle w:val="B1"/>
      </w:pPr>
      <w:r w:rsidRPr="00D1205D">
        <w:t>-</w:t>
      </w:r>
      <w:r w:rsidRPr="00D1205D">
        <w:tab/>
        <w:t>the S-NSSAI parameter, indicating one or more S-NSSAI values; and</w:t>
      </w:r>
    </w:p>
    <w:p w14:paraId="5D672B13" w14:textId="77777777" w:rsidR="00F90BFA" w:rsidRPr="00D1205D" w:rsidRDefault="00F90BFA" w:rsidP="00F90BFA">
      <w:pPr>
        <w:pStyle w:val="B1"/>
      </w:pPr>
      <w:r w:rsidRPr="00D1205D">
        <w:t>-</w:t>
      </w:r>
      <w:r w:rsidRPr="00D1205D">
        <w:tab/>
        <w:t>the DNN parameter, indicating one or more DNN values from the indicated S-NSSAI(s).</w:t>
      </w:r>
    </w:p>
    <w:p w14:paraId="59EC7029" w14:textId="4691D9DE" w:rsidR="00F90BFA" w:rsidRPr="00D1205D" w:rsidRDefault="006D6D09" w:rsidP="00F90BFA">
      <w:pPr>
        <w:pStyle w:val="NO"/>
      </w:pPr>
      <w:r>
        <w:t>NOTE </w:t>
      </w:r>
      <w:r w:rsidR="00F90BFA" w:rsidRPr="00D1205D">
        <w:t>2:</w:t>
      </w:r>
      <w:r w:rsidR="00F90BFA" w:rsidRPr="00D1205D">
        <w:tab/>
        <w:t>It is not allowed to report LCI for a DNN only or for an S-NSSAI only.</w:t>
      </w:r>
    </w:p>
    <w:p w14:paraId="5E97C330" w14:textId="77777777" w:rsidR="00F90BFA" w:rsidRPr="00D1205D" w:rsidRDefault="00F90BFA" w:rsidP="00F90BFA">
      <w:pPr>
        <w:rPr>
          <w:lang w:eastAsia="zh-CN"/>
        </w:rPr>
      </w:pPr>
      <w:r w:rsidRPr="00D1205D">
        <w:t xml:space="preserve">See Table </w:t>
      </w:r>
      <w:r w:rsidRPr="00D1205D">
        <w:rPr>
          <w:lang w:eastAsia="zh-CN"/>
        </w:rPr>
        <w:t>6.3.3.4.4.2.2.1-1.</w:t>
      </w:r>
    </w:p>
    <w:p w14:paraId="0672BA0D" w14:textId="77777777" w:rsidR="004539E1" w:rsidRPr="00D1205D" w:rsidRDefault="004539E1" w:rsidP="004539E1">
      <w:pPr>
        <w:pStyle w:val="TH"/>
      </w:pPr>
      <w:bookmarkStart w:id="1066" w:name="_CRTable6_3_3_4_4_2_2_11"/>
      <w:bookmarkStart w:id="1067" w:name="_Toc35969966"/>
      <w:bookmarkStart w:id="1068" w:name="_Toc36050760"/>
      <w:r w:rsidRPr="00D1205D">
        <w:t xml:space="preserve">Table </w:t>
      </w:r>
      <w:bookmarkEnd w:id="1066"/>
      <w:r w:rsidRPr="00D1205D">
        <w:rPr>
          <w:lang w:eastAsia="zh-CN"/>
        </w:rPr>
        <w:t>6.3.3.4.4.2.2.1-1</w:t>
      </w:r>
      <w:r w:rsidRPr="00D1205D">
        <w:t>: Additional scope parameters for S-NSSAI/DNN based load control by SMF</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4539E1" w:rsidRPr="00D1205D" w14:paraId="5A7F856B" w14:textId="77777777" w:rsidTr="008956DC">
        <w:tc>
          <w:tcPr>
            <w:tcW w:w="1555" w:type="dxa"/>
            <w:shd w:val="clear" w:color="auto" w:fill="auto"/>
          </w:tcPr>
          <w:p w14:paraId="7A5843CF" w14:textId="77777777" w:rsidR="004539E1" w:rsidRPr="00D1205D" w:rsidRDefault="004539E1" w:rsidP="008956DC">
            <w:pPr>
              <w:pStyle w:val="TAH"/>
              <w:rPr>
                <w:lang w:eastAsia="zh-CN"/>
              </w:rPr>
            </w:pPr>
            <w:r w:rsidRPr="00D1205D">
              <w:rPr>
                <w:lang w:eastAsia="zh-CN"/>
              </w:rPr>
              <w:t>Parameter</w:t>
            </w:r>
          </w:p>
        </w:tc>
        <w:tc>
          <w:tcPr>
            <w:tcW w:w="1559" w:type="dxa"/>
            <w:shd w:val="clear" w:color="auto" w:fill="auto"/>
          </w:tcPr>
          <w:p w14:paraId="272E5A28" w14:textId="77777777" w:rsidR="004539E1" w:rsidRPr="00D1205D" w:rsidRDefault="004539E1" w:rsidP="008956DC">
            <w:pPr>
              <w:pStyle w:val="TAH"/>
              <w:rPr>
                <w:lang w:eastAsia="zh-CN"/>
              </w:rPr>
            </w:pPr>
            <w:r w:rsidRPr="00D1205D">
              <w:rPr>
                <w:lang w:eastAsia="zh-CN"/>
              </w:rPr>
              <w:t>Value</w:t>
            </w:r>
          </w:p>
        </w:tc>
        <w:tc>
          <w:tcPr>
            <w:tcW w:w="3544" w:type="dxa"/>
            <w:shd w:val="clear" w:color="auto" w:fill="auto"/>
          </w:tcPr>
          <w:p w14:paraId="3845710C" w14:textId="77777777" w:rsidR="004539E1" w:rsidRPr="00D1205D" w:rsidRDefault="004539E1" w:rsidP="008956DC">
            <w:pPr>
              <w:pStyle w:val="TAH"/>
              <w:rPr>
                <w:lang w:eastAsia="zh-CN"/>
              </w:rPr>
            </w:pPr>
            <w:r w:rsidRPr="00D1205D">
              <w:rPr>
                <w:lang w:eastAsia="zh-CN"/>
              </w:rPr>
              <w:t xml:space="preserve">LCI scope (i.e. LCI applies to) </w:t>
            </w:r>
          </w:p>
        </w:tc>
        <w:tc>
          <w:tcPr>
            <w:tcW w:w="3118" w:type="dxa"/>
            <w:shd w:val="clear" w:color="auto" w:fill="auto"/>
          </w:tcPr>
          <w:p w14:paraId="5B0E9BE5" w14:textId="77777777" w:rsidR="004539E1" w:rsidRPr="00D1205D" w:rsidRDefault="004539E1" w:rsidP="008956DC">
            <w:pPr>
              <w:pStyle w:val="TAH"/>
              <w:rPr>
                <w:lang w:eastAsia="zh-CN"/>
              </w:rPr>
            </w:pPr>
            <w:r w:rsidRPr="00D1205D">
              <w:rPr>
                <w:lang w:eastAsia="zh-CN"/>
              </w:rPr>
              <w:t>Examples</w:t>
            </w:r>
          </w:p>
        </w:tc>
      </w:tr>
      <w:tr w:rsidR="004539E1" w:rsidRPr="00D1205D" w14:paraId="2DBA40A0" w14:textId="77777777" w:rsidTr="008956DC">
        <w:trPr>
          <w:trHeight w:val="828"/>
        </w:trPr>
        <w:tc>
          <w:tcPr>
            <w:tcW w:w="1555" w:type="dxa"/>
            <w:shd w:val="clear" w:color="auto" w:fill="auto"/>
          </w:tcPr>
          <w:p w14:paraId="692E42EB" w14:textId="77777777" w:rsidR="004539E1" w:rsidRPr="00D1205D" w:rsidRDefault="004539E1" w:rsidP="008956DC">
            <w:pPr>
              <w:pStyle w:val="TAL"/>
              <w:rPr>
                <w:lang w:eastAsia="zh-CN"/>
              </w:rPr>
            </w:pPr>
            <w:r w:rsidRPr="00D1205D">
              <w:rPr>
                <w:lang w:eastAsia="zh-CN"/>
              </w:rPr>
              <w:t>S-NSSAI</w:t>
            </w:r>
          </w:p>
          <w:p w14:paraId="2ECA248A" w14:textId="77777777" w:rsidR="004539E1" w:rsidRPr="00D1205D" w:rsidRDefault="004539E1" w:rsidP="008956DC">
            <w:pPr>
              <w:pStyle w:val="TAL"/>
              <w:rPr>
                <w:lang w:eastAsia="zh-CN"/>
              </w:rPr>
            </w:pPr>
          </w:p>
        </w:tc>
        <w:tc>
          <w:tcPr>
            <w:tcW w:w="1559" w:type="dxa"/>
            <w:shd w:val="clear" w:color="auto" w:fill="auto"/>
          </w:tcPr>
          <w:p w14:paraId="1BE87C94" w14:textId="77777777" w:rsidR="004539E1" w:rsidRPr="00D1205D" w:rsidRDefault="004539E1" w:rsidP="008956DC">
            <w:pPr>
              <w:pStyle w:val="TAL"/>
              <w:rPr>
                <w:lang w:eastAsia="zh-CN"/>
              </w:rPr>
            </w:pPr>
            <w:r w:rsidRPr="00D1205D">
              <w:rPr>
                <w:lang w:eastAsia="zh-CN"/>
              </w:rPr>
              <w:t xml:space="preserve">One or more S-NSSAI values </w:t>
            </w:r>
          </w:p>
        </w:tc>
        <w:tc>
          <w:tcPr>
            <w:tcW w:w="3544" w:type="dxa"/>
            <w:vMerge w:val="restart"/>
            <w:shd w:val="clear" w:color="auto" w:fill="auto"/>
          </w:tcPr>
          <w:p w14:paraId="41000751" w14:textId="77777777" w:rsidR="004539E1" w:rsidRPr="00D1205D" w:rsidRDefault="004539E1" w:rsidP="008956DC">
            <w:pPr>
              <w:pStyle w:val="TAL"/>
              <w:rPr>
                <w:lang w:eastAsia="zh-CN"/>
              </w:rPr>
            </w:pPr>
          </w:p>
          <w:p w14:paraId="39258831" w14:textId="77777777" w:rsidR="004539E1" w:rsidRPr="00D1205D" w:rsidRDefault="004539E1" w:rsidP="008956DC">
            <w:pPr>
              <w:pStyle w:val="TAL"/>
              <w:rPr>
                <w:lang w:eastAsia="zh-CN"/>
              </w:rPr>
            </w:pPr>
            <w:r w:rsidRPr="00D1205D">
              <w:rPr>
                <w:lang w:eastAsia="zh-CN"/>
              </w:rPr>
              <w:t xml:space="preserve">DNN(s) from indicated S-NSSAI(s), for the service(s) of NF instance(s) as defined in </w:t>
            </w:r>
            <w:r w:rsidRPr="00D1205D">
              <w:t xml:space="preserve">Table </w:t>
            </w:r>
            <w:r w:rsidRPr="00D1205D">
              <w:rPr>
                <w:lang w:eastAsia="zh-CN"/>
              </w:rPr>
              <w:t>6.3.3.4.4.2.1-1.</w:t>
            </w:r>
          </w:p>
          <w:p w14:paraId="6FE68A80" w14:textId="77777777" w:rsidR="004539E1" w:rsidRPr="00D1205D" w:rsidRDefault="004539E1" w:rsidP="008956DC">
            <w:pPr>
              <w:pStyle w:val="TAL"/>
              <w:rPr>
                <w:lang w:eastAsia="zh-CN"/>
              </w:rPr>
            </w:pPr>
          </w:p>
        </w:tc>
        <w:tc>
          <w:tcPr>
            <w:tcW w:w="3118" w:type="dxa"/>
            <w:vMerge w:val="restart"/>
            <w:shd w:val="clear" w:color="auto" w:fill="auto"/>
          </w:tcPr>
          <w:p w14:paraId="7A5C545F" w14:textId="77777777" w:rsidR="004539E1" w:rsidRPr="00D1205D" w:rsidRDefault="004539E1" w:rsidP="008956DC">
            <w:pPr>
              <w:pStyle w:val="TAL"/>
              <w:rPr>
                <w:lang w:eastAsia="zh-CN"/>
              </w:rPr>
            </w:pPr>
          </w:p>
          <w:p w14:paraId="65AB12EB" w14:textId="16CEA774" w:rsidR="004539E1" w:rsidRPr="00D1205D" w:rsidRDefault="00BC5679" w:rsidP="008956DC">
            <w:pPr>
              <w:pStyle w:val="TAL"/>
              <w:rPr>
                <w:lang w:eastAsia="zh-CN"/>
              </w:rPr>
            </w:pPr>
            <w:r w:rsidRPr="00D1205D">
              <w:rPr>
                <w:lang w:eastAsia="zh-CN"/>
              </w:rPr>
              <w:t xml:space="preserve">S-NSSAI: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BE6A88">
              <w:rPr>
                <w:rFonts w:cs="Arial"/>
                <w:lang w:eastAsia="zh-CN"/>
              </w:rPr>
              <w:t>;</w:t>
            </w:r>
            <w:r>
              <w:rPr>
                <w:rFonts w:cs="Arial"/>
                <w:lang w:eastAsia="zh-CN"/>
              </w:rPr>
              <w:t xml:space="preserve"> </w:t>
            </w:r>
            <w:r w:rsidRPr="00BE6A88">
              <w:rPr>
                <w:rFonts w:cs="Arial"/>
                <w:lang w:eastAsia="zh-CN"/>
              </w:rPr>
              <w:t xml:space="preserve">DNN: </w:t>
            </w:r>
            <w:r w:rsidRPr="00D1205D">
              <w:rPr>
                <w:lang w:eastAsia="zh-CN"/>
              </w:rPr>
              <w:t>internet.mnc012.mcc345.gprs</w:t>
            </w:r>
          </w:p>
          <w:p w14:paraId="6F01A8EB" w14:textId="77777777" w:rsidR="004539E1" w:rsidRPr="00D1205D" w:rsidRDefault="004539E1" w:rsidP="008956DC">
            <w:pPr>
              <w:pStyle w:val="TAL"/>
              <w:rPr>
                <w:lang w:eastAsia="zh-CN"/>
              </w:rPr>
            </w:pPr>
          </w:p>
        </w:tc>
      </w:tr>
      <w:tr w:rsidR="004539E1" w:rsidRPr="00D1205D" w14:paraId="259272AC" w14:textId="77777777" w:rsidTr="008956DC">
        <w:trPr>
          <w:trHeight w:val="828"/>
        </w:trPr>
        <w:tc>
          <w:tcPr>
            <w:tcW w:w="1555" w:type="dxa"/>
            <w:shd w:val="clear" w:color="auto" w:fill="auto"/>
          </w:tcPr>
          <w:p w14:paraId="5D4DFA56" w14:textId="77777777" w:rsidR="004539E1" w:rsidRPr="00D1205D" w:rsidRDefault="004539E1" w:rsidP="008956DC">
            <w:pPr>
              <w:pStyle w:val="TAL"/>
              <w:rPr>
                <w:lang w:eastAsia="zh-CN"/>
              </w:rPr>
            </w:pPr>
            <w:r w:rsidRPr="00D1205D">
              <w:rPr>
                <w:lang w:eastAsia="zh-CN"/>
              </w:rPr>
              <w:t>DNN</w:t>
            </w:r>
          </w:p>
          <w:p w14:paraId="1389A8A3" w14:textId="77777777" w:rsidR="004539E1" w:rsidRPr="00D1205D" w:rsidRDefault="004539E1" w:rsidP="008956DC">
            <w:pPr>
              <w:pStyle w:val="TAL"/>
              <w:rPr>
                <w:lang w:eastAsia="zh-CN"/>
              </w:rPr>
            </w:pPr>
          </w:p>
        </w:tc>
        <w:tc>
          <w:tcPr>
            <w:tcW w:w="1559" w:type="dxa"/>
            <w:shd w:val="clear" w:color="auto" w:fill="auto"/>
          </w:tcPr>
          <w:p w14:paraId="23171E34" w14:textId="77777777" w:rsidR="004539E1" w:rsidRPr="00D1205D" w:rsidRDefault="004539E1" w:rsidP="008956DC">
            <w:pPr>
              <w:pStyle w:val="TAL"/>
              <w:rPr>
                <w:lang w:eastAsia="zh-CN"/>
              </w:rPr>
            </w:pPr>
            <w:r w:rsidRPr="00D1205D">
              <w:rPr>
                <w:lang w:eastAsia="zh-CN"/>
              </w:rPr>
              <w:t>One or more DNN values</w:t>
            </w:r>
          </w:p>
        </w:tc>
        <w:tc>
          <w:tcPr>
            <w:tcW w:w="3544" w:type="dxa"/>
            <w:vMerge/>
            <w:shd w:val="clear" w:color="auto" w:fill="auto"/>
          </w:tcPr>
          <w:p w14:paraId="48EE7214" w14:textId="77777777" w:rsidR="004539E1" w:rsidRPr="00D1205D" w:rsidRDefault="004539E1" w:rsidP="008956DC">
            <w:pPr>
              <w:pStyle w:val="TAL"/>
              <w:rPr>
                <w:lang w:eastAsia="zh-CN"/>
              </w:rPr>
            </w:pPr>
          </w:p>
        </w:tc>
        <w:tc>
          <w:tcPr>
            <w:tcW w:w="3118" w:type="dxa"/>
            <w:vMerge/>
            <w:shd w:val="clear" w:color="auto" w:fill="auto"/>
          </w:tcPr>
          <w:p w14:paraId="7E9B4426" w14:textId="77777777" w:rsidR="004539E1" w:rsidRPr="00D1205D" w:rsidRDefault="004539E1" w:rsidP="008956DC">
            <w:pPr>
              <w:pStyle w:val="TAL"/>
              <w:rPr>
                <w:lang w:eastAsia="zh-CN"/>
              </w:rPr>
            </w:pPr>
          </w:p>
        </w:tc>
      </w:tr>
      <w:tr w:rsidR="004539E1" w:rsidRPr="00D1205D" w14:paraId="4AC1BC0E" w14:textId="77777777" w:rsidTr="008956DC">
        <w:tc>
          <w:tcPr>
            <w:tcW w:w="9776" w:type="dxa"/>
            <w:gridSpan w:val="4"/>
            <w:shd w:val="clear" w:color="auto" w:fill="auto"/>
          </w:tcPr>
          <w:p w14:paraId="7E45F68A" w14:textId="53032B67" w:rsidR="004539E1" w:rsidRDefault="006D6D09" w:rsidP="008956DC">
            <w:pPr>
              <w:pStyle w:val="TAN"/>
              <w:rPr>
                <w:lang w:eastAsia="zh-CN"/>
              </w:rPr>
            </w:pPr>
            <w:r>
              <w:rPr>
                <w:lang w:eastAsia="zh-CN"/>
              </w:rPr>
              <w:t>NOTE </w:t>
            </w:r>
            <w:r w:rsidR="004539E1">
              <w:rPr>
                <w:lang w:eastAsia="zh-CN"/>
              </w:rPr>
              <w:t>1</w:t>
            </w:r>
            <w:r w:rsidR="004539E1" w:rsidRPr="00D1205D">
              <w:rPr>
                <w:lang w:eastAsia="zh-CN"/>
              </w:rPr>
              <w:t>:</w:t>
            </w:r>
            <w:r w:rsidR="004539E1" w:rsidRPr="00D1205D">
              <w:rPr>
                <w:lang w:eastAsia="zh-CN"/>
              </w:rPr>
              <w:tab/>
              <w:t xml:space="preserve">Both the S-NSSAI and DNN parameters shall be present. The S-NSSAI and DNN parameters shall be provided with either the NF-Instance, NF-Set, NF-Service-Instance or NF-Service-Set parameter (see </w:t>
            </w:r>
            <w:r w:rsidR="004539E1" w:rsidRPr="00D1205D">
              <w:t>Table </w:t>
            </w:r>
            <w:r w:rsidR="004539E1" w:rsidRPr="00D1205D">
              <w:rPr>
                <w:lang w:eastAsia="zh-CN"/>
              </w:rPr>
              <w:t>6.3.3.4.4.2.1-1).</w:t>
            </w:r>
          </w:p>
          <w:p w14:paraId="5D1005F7" w14:textId="11140F42" w:rsidR="004539E1" w:rsidRPr="00D1205D" w:rsidRDefault="006D6D09" w:rsidP="008956DC">
            <w:pPr>
              <w:pStyle w:val="TAN"/>
              <w:rPr>
                <w:lang w:eastAsia="zh-CN"/>
              </w:rPr>
            </w:pPr>
            <w:r>
              <w:t>NOTE </w:t>
            </w:r>
            <w:r w:rsidR="004539E1">
              <w:t>2:</w:t>
            </w:r>
            <w:r w:rsidR="004539E1">
              <w:tab/>
            </w:r>
            <w:r w:rsidR="004539E1" w:rsidRPr="00821FD2">
              <w:t>The S-N</w:t>
            </w:r>
            <w:r w:rsidR="004539E1">
              <w:t>SSAI</w:t>
            </w:r>
            <w:r w:rsidR="004539E1" w:rsidRPr="00821FD2">
              <w:t xml:space="preserve"> parameter</w:t>
            </w:r>
            <w:r w:rsidR="004539E1">
              <w:t xml:space="preserve"> in the Example</w:t>
            </w:r>
            <w:r w:rsidR="004539E1" w:rsidRPr="00821FD2">
              <w:t xml:space="preserve"> corresponds to the JSON encoding: {"sst": 1, "sd": "A08923"} (see clause 5.2.3.1)</w:t>
            </w:r>
            <w:r w:rsidR="004539E1">
              <w:t>.</w:t>
            </w:r>
          </w:p>
        </w:tc>
      </w:tr>
    </w:tbl>
    <w:p w14:paraId="05585170" w14:textId="77777777" w:rsidR="004539E1" w:rsidRPr="00D1205D" w:rsidRDefault="004539E1" w:rsidP="004539E1">
      <w:pPr>
        <w:rPr>
          <w:lang w:eastAsia="zh-CN"/>
        </w:rPr>
      </w:pPr>
    </w:p>
    <w:p w14:paraId="1C18929F" w14:textId="77777777" w:rsidR="00F90BFA" w:rsidRPr="00D1205D" w:rsidRDefault="00F90BFA" w:rsidP="00F90BFA">
      <w:r w:rsidRPr="00D1205D">
        <w:t>An SMF shall advertise S-NSSAI/DNN based load control for at most 10 DNNs.</w:t>
      </w:r>
    </w:p>
    <w:p w14:paraId="75BDA730" w14:textId="79579B17" w:rsidR="00F90BFA" w:rsidRPr="00D1205D" w:rsidRDefault="006D6D09" w:rsidP="00F90BFA">
      <w:pPr>
        <w:pStyle w:val="NO"/>
      </w:pPr>
      <w:r>
        <w:t>NOTE </w:t>
      </w:r>
      <w:r w:rsidR="00F90BFA" w:rsidRPr="00D1205D">
        <w:t>3:</w:t>
      </w:r>
      <w:r w:rsidR="00F90BFA" w:rsidRPr="00D1205D">
        <w:tab/>
        <w:t>Considering various aspects such as the processing and storage requirements at the overloaded SMF entity and the receiver, the number of important DNNs for which overload control advertisement could be necessary, interoperability between the NFs of different vendors, it was chosen to define a limit on the maximum number of DNNs for advertising the load control information.</w:t>
      </w:r>
    </w:p>
    <w:p w14:paraId="07C3DCF1" w14:textId="77777777" w:rsidR="00F90BFA" w:rsidRPr="00D1205D" w:rsidRDefault="00F90BFA" w:rsidP="00F90BFA">
      <w:r w:rsidRPr="00D1205D">
        <w:t xml:space="preserve">The SMF may advertise load information for different DNNs of one or more S-NSSAIs in a single LCI header (if the same LCI information, e.g. load metric or relative capacity, applies to all the DNNs of the S-NSSAI(s)) or in up to 10 LCI headers (if different LCI information needs to be </w:t>
      </w:r>
      <w:r w:rsidR="00D1205D" w:rsidRPr="00D1205D">
        <w:t>advertised</w:t>
      </w:r>
      <w:r w:rsidRPr="00D1205D">
        <w:t xml:space="preserve"> for different DNNs).</w:t>
      </w:r>
    </w:p>
    <w:p w14:paraId="7FFFD0CE" w14:textId="77777777" w:rsidR="00F90BFA" w:rsidRPr="00D1205D" w:rsidRDefault="00F90BFA" w:rsidP="002D7984">
      <w:pPr>
        <w:pStyle w:val="H6"/>
      </w:pPr>
      <w:bookmarkStart w:id="1069" w:name="_Toc44847475"/>
      <w:bookmarkStart w:id="1070" w:name="_Toc51845129"/>
      <w:bookmarkStart w:id="1071" w:name="_Toc51845460"/>
      <w:bookmarkStart w:id="1072" w:name="_Toc51846980"/>
      <w:bookmarkStart w:id="1073" w:name="_Toc57022611"/>
      <w:bookmarkStart w:id="1074" w:name="_CR6_3_3_4_4_3"/>
      <w:bookmarkEnd w:id="1067"/>
      <w:bookmarkEnd w:id="1068"/>
      <w:r w:rsidRPr="00D1205D">
        <w:rPr>
          <w:lang w:eastAsia="zh-CN"/>
        </w:rPr>
        <w:t>6.3.3.4.4.3</w:t>
      </w:r>
      <w:r w:rsidRPr="00D1205D">
        <w:rPr>
          <w:lang w:eastAsia="zh-CN"/>
        </w:rPr>
        <w:tab/>
      </w:r>
      <w:r w:rsidRPr="00D1205D">
        <w:t>Scope of LCI signalled by an SCP</w:t>
      </w:r>
      <w:bookmarkEnd w:id="1069"/>
      <w:bookmarkEnd w:id="1070"/>
      <w:bookmarkEnd w:id="1071"/>
      <w:bookmarkEnd w:id="1072"/>
      <w:bookmarkEnd w:id="1073"/>
    </w:p>
    <w:bookmarkEnd w:id="1074"/>
    <w:p w14:paraId="13FA6513" w14:textId="77777777" w:rsidR="00F90BFA" w:rsidRPr="00D1205D" w:rsidRDefault="00F90BFA" w:rsidP="00F90BFA">
      <w:r w:rsidRPr="00D1205D">
        <w:t>The LCI sent by an SCP shall include one of the parameters defined in Table </w:t>
      </w:r>
      <w:r w:rsidRPr="00D1205D">
        <w:rPr>
          <w:lang w:eastAsia="zh-CN"/>
        </w:rPr>
        <w:t>6.3.3.4.4.3-1.</w:t>
      </w:r>
    </w:p>
    <w:p w14:paraId="080455A9" w14:textId="77777777" w:rsidR="00F90BFA" w:rsidRPr="00D1205D" w:rsidRDefault="00F90BFA" w:rsidP="00F90BFA">
      <w:pPr>
        <w:pStyle w:val="TH"/>
      </w:pPr>
      <w:bookmarkStart w:id="1075" w:name="_CRTable6_3_3_4_4_31"/>
      <w:r w:rsidRPr="00D1205D">
        <w:t xml:space="preserve">Table </w:t>
      </w:r>
      <w:bookmarkEnd w:id="1075"/>
      <w:r w:rsidRPr="00D1205D">
        <w:rPr>
          <w:lang w:eastAsia="zh-CN"/>
        </w:rPr>
        <w:t>6.3.3.4.4.3-1</w:t>
      </w:r>
      <w:r w:rsidRPr="00D1205D">
        <w:t>: Supported scopes for LCI signalled by an SCP</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E6A88" w:rsidRPr="00D1205D" w14:paraId="60B6B17E" w14:textId="77777777" w:rsidTr="00BE6A88">
        <w:tc>
          <w:tcPr>
            <w:tcW w:w="1555" w:type="dxa"/>
            <w:shd w:val="clear" w:color="auto" w:fill="auto"/>
          </w:tcPr>
          <w:p w14:paraId="2956DA03" w14:textId="77777777" w:rsidR="00F90BFA" w:rsidRPr="00D1205D" w:rsidRDefault="00F90BFA" w:rsidP="005400CD">
            <w:pPr>
              <w:pStyle w:val="TAH"/>
              <w:rPr>
                <w:lang w:eastAsia="zh-CN"/>
              </w:rPr>
            </w:pPr>
            <w:r w:rsidRPr="00D1205D">
              <w:rPr>
                <w:lang w:eastAsia="zh-CN"/>
              </w:rPr>
              <w:t>Parameter</w:t>
            </w:r>
          </w:p>
        </w:tc>
        <w:tc>
          <w:tcPr>
            <w:tcW w:w="1559" w:type="dxa"/>
            <w:shd w:val="clear" w:color="auto" w:fill="auto"/>
          </w:tcPr>
          <w:p w14:paraId="03F65F9D" w14:textId="77777777" w:rsidR="00F90BFA" w:rsidRPr="00D1205D" w:rsidRDefault="00F90BFA" w:rsidP="005400CD">
            <w:pPr>
              <w:pStyle w:val="TAH"/>
              <w:rPr>
                <w:lang w:eastAsia="zh-CN"/>
              </w:rPr>
            </w:pPr>
            <w:r w:rsidRPr="00D1205D">
              <w:rPr>
                <w:lang w:eastAsia="zh-CN"/>
              </w:rPr>
              <w:t>Value</w:t>
            </w:r>
          </w:p>
        </w:tc>
        <w:tc>
          <w:tcPr>
            <w:tcW w:w="3544" w:type="dxa"/>
            <w:shd w:val="clear" w:color="auto" w:fill="auto"/>
          </w:tcPr>
          <w:p w14:paraId="1DBEB832" w14:textId="77777777" w:rsidR="00F90BFA" w:rsidRPr="00D1205D" w:rsidRDefault="00F90BFA" w:rsidP="005400CD">
            <w:pPr>
              <w:pStyle w:val="TAH"/>
              <w:rPr>
                <w:lang w:eastAsia="zh-CN"/>
              </w:rPr>
            </w:pPr>
            <w:r w:rsidRPr="00D1205D">
              <w:rPr>
                <w:lang w:eastAsia="zh-CN"/>
              </w:rPr>
              <w:t>LCI scope (i.e. LCI applies to)</w:t>
            </w:r>
          </w:p>
        </w:tc>
        <w:tc>
          <w:tcPr>
            <w:tcW w:w="3118" w:type="dxa"/>
            <w:shd w:val="clear" w:color="auto" w:fill="auto"/>
          </w:tcPr>
          <w:p w14:paraId="38AD0572" w14:textId="77777777" w:rsidR="00F90BFA" w:rsidRPr="00D1205D" w:rsidRDefault="00F90BFA" w:rsidP="005400CD">
            <w:pPr>
              <w:pStyle w:val="TAH"/>
              <w:rPr>
                <w:lang w:eastAsia="zh-CN"/>
              </w:rPr>
            </w:pPr>
            <w:r w:rsidRPr="00D1205D">
              <w:rPr>
                <w:lang w:eastAsia="zh-CN"/>
              </w:rPr>
              <w:t>Examples</w:t>
            </w:r>
          </w:p>
        </w:tc>
      </w:tr>
      <w:tr w:rsidR="00BE6A88" w:rsidRPr="00D1205D" w14:paraId="10B37FE9" w14:textId="77777777" w:rsidTr="00BE6A88">
        <w:tc>
          <w:tcPr>
            <w:tcW w:w="1555" w:type="dxa"/>
            <w:shd w:val="clear" w:color="auto" w:fill="auto"/>
          </w:tcPr>
          <w:p w14:paraId="5BC408C3" w14:textId="77777777" w:rsidR="00F90BFA" w:rsidRPr="00D1205D" w:rsidRDefault="00F90BFA" w:rsidP="005400CD">
            <w:pPr>
              <w:pStyle w:val="TAL"/>
              <w:rPr>
                <w:lang w:eastAsia="zh-CN"/>
              </w:rPr>
            </w:pPr>
            <w:r w:rsidRPr="00D1205D">
              <w:rPr>
                <w:lang w:eastAsia="zh-CN"/>
              </w:rPr>
              <w:t>SCP-FQDN</w:t>
            </w:r>
          </w:p>
        </w:tc>
        <w:tc>
          <w:tcPr>
            <w:tcW w:w="1559" w:type="dxa"/>
            <w:shd w:val="clear" w:color="auto" w:fill="auto"/>
          </w:tcPr>
          <w:p w14:paraId="0A910074" w14:textId="77777777" w:rsidR="00F90BFA" w:rsidRPr="00D1205D" w:rsidRDefault="00F90BFA" w:rsidP="005400CD">
            <w:pPr>
              <w:pStyle w:val="TAL"/>
              <w:rPr>
                <w:lang w:eastAsia="zh-CN"/>
              </w:rPr>
            </w:pPr>
            <w:r w:rsidRPr="00D1205D">
              <w:rPr>
                <w:lang w:eastAsia="zh-CN"/>
              </w:rPr>
              <w:t>SCP FQDN</w:t>
            </w:r>
          </w:p>
        </w:tc>
        <w:tc>
          <w:tcPr>
            <w:tcW w:w="3544" w:type="dxa"/>
            <w:shd w:val="clear" w:color="auto" w:fill="auto"/>
          </w:tcPr>
          <w:p w14:paraId="77CB0CEC" w14:textId="77777777" w:rsidR="00F90BFA" w:rsidRPr="00D1205D" w:rsidRDefault="00F90BFA" w:rsidP="005400CD">
            <w:pPr>
              <w:pStyle w:val="TAL"/>
              <w:rPr>
                <w:lang w:eastAsia="zh-CN"/>
              </w:rPr>
            </w:pPr>
            <w:r w:rsidRPr="00D1205D">
              <w:rPr>
                <w:lang w:eastAsia="zh-CN"/>
              </w:rPr>
              <w:t>SCP identified by the SCP FQDN</w:t>
            </w:r>
          </w:p>
          <w:p w14:paraId="43BBAF12" w14:textId="77777777" w:rsidR="00F90BFA" w:rsidRPr="00D1205D" w:rsidRDefault="00F90BFA" w:rsidP="005400CD">
            <w:pPr>
              <w:pStyle w:val="TAL"/>
              <w:rPr>
                <w:lang w:eastAsia="zh-CN"/>
              </w:rPr>
            </w:pPr>
          </w:p>
        </w:tc>
        <w:tc>
          <w:tcPr>
            <w:tcW w:w="3118" w:type="dxa"/>
            <w:shd w:val="clear" w:color="auto" w:fill="auto"/>
          </w:tcPr>
          <w:p w14:paraId="123830C4" w14:textId="77777777" w:rsidR="00F90BFA" w:rsidRPr="00D1205D" w:rsidRDefault="00F90BFA" w:rsidP="005400CD">
            <w:pPr>
              <w:pStyle w:val="TAL"/>
              <w:rPr>
                <w:lang w:eastAsia="zh-CN"/>
              </w:rPr>
            </w:pPr>
            <w:r w:rsidRPr="00D1205D">
              <w:rPr>
                <w:lang w:eastAsia="zh-CN"/>
              </w:rPr>
              <w:t>SCP-FQDN: scp1.example.com</w:t>
            </w:r>
          </w:p>
        </w:tc>
      </w:tr>
    </w:tbl>
    <w:p w14:paraId="513EC3AB" w14:textId="48C6B443" w:rsidR="00F90BFA" w:rsidRDefault="00F90BFA" w:rsidP="00F90BFA">
      <w:pPr>
        <w:rPr>
          <w:lang w:eastAsia="zh-CN"/>
        </w:rPr>
      </w:pPr>
    </w:p>
    <w:p w14:paraId="31F476A7" w14:textId="55A339B7" w:rsidR="00B73DF7" w:rsidRDefault="00B73DF7" w:rsidP="002D7984">
      <w:pPr>
        <w:pStyle w:val="H6"/>
        <w:rPr>
          <w:noProof/>
        </w:rPr>
      </w:pPr>
      <w:bookmarkStart w:id="1076" w:name="_CR6_3_3_4_4_4"/>
      <w:r w:rsidRPr="006C6084">
        <w:rPr>
          <w:lang w:eastAsia="zh-CN"/>
        </w:rPr>
        <w:t>6.3.</w:t>
      </w:r>
      <w:r>
        <w:rPr>
          <w:lang w:eastAsia="zh-CN"/>
        </w:rPr>
        <w:t>3</w:t>
      </w:r>
      <w:r w:rsidRPr="006C6084">
        <w:rPr>
          <w:lang w:eastAsia="zh-CN"/>
        </w:rPr>
        <w:t>.4.4.</w:t>
      </w:r>
      <w:r>
        <w:rPr>
          <w:lang w:eastAsia="zh-CN"/>
        </w:rPr>
        <w:t>4</w:t>
      </w:r>
      <w:r w:rsidRPr="006C6084">
        <w:rPr>
          <w:lang w:eastAsia="zh-CN"/>
        </w:rPr>
        <w:tab/>
      </w:r>
      <w:r>
        <w:rPr>
          <w:noProof/>
        </w:rPr>
        <w:t>Scope of LCI signalled by an SEPP</w:t>
      </w:r>
    </w:p>
    <w:bookmarkEnd w:id="1076"/>
    <w:p w14:paraId="0A78B3DF" w14:textId="7C642810" w:rsidR="00B73DF7" w:rsidRDefault="00B73DF7" w:rsidP="00B73DF7">
      <w:r>
        <w:t>The LCI sent by an SEPP shall include one of the parameters</w:t>
      </w:r>
      <w:r w:rsidRPr="00BB25D5">
        <w:t xml:space="preserve"> </w:t>
      </w:r>
      <w:r>
        <w:t>defined in Table </w:t>
      </w:r>
      <w:r w:rsidRPr="00C829BE">
        <w:rPr>
          <w:lang w:eastAsia="zh-CN"/>
        </w:rPr>
        <w:t>6.</w:t>
      </w:r>
      <w:r>
        <w:rPr>
          <w:lang w:eastAsia="zh-CN"/>
        </w:rPr>
        <w:t>3</w:t>
      </w:r>
      <w:r w:rsidRPr="00C829BE">
        <w:rPr>
          <w:lang w:eastAsia="zh-CN"/>
        </w:rPr>
        <w:t>.</w:t>
      </w:r>
      <w:r>
        <w:rPr>
          <w:lang w:eastAsia="zh-CN"/>
        </w:rPr>
        <w:t>3.4.4.</w:t>
      </w:r>
      <w:r w:rsidR="00F620ED">
        <w:rPr>
          <w:lang w:eastAsia="zh-CN"/>
        </w:rPr>
        <w:t>4</w:t>
      </w:r>
      <w:r>
        <w:rPr>
          <w:lang w:eastAsia="zh-CN"/>
        </w:rPr>
        <w:t>-1.</w:t>
      </w:r>
    </w:p>
    <w:p w14:paraId="53992543" w14:textId="27C2E297" w:rsidR="00B73DF7" w:rsidRDefault="00B73DF7" w:rsidP="00B73DF7">
      <w:pPr>
        <w:pStyle w:val="TH"/>
      </w:pPr>
      <w:bookmarkStart w:id="1077" w:name="_CRTable6_3_3_4_4_41"/>
      <w:r w:rsidRPr="000B63FD">
        <w:lastRenderedPageBreak/>
        <w:t xml:space="preserve">Table </w:t>
      </w:r>
      <w:bookmarkEnd w:id="1077"/>
      <w:r w:rsidRPr="00C829BE">
        <w:rPr>
          <w:lang w:eastAsia="zh-CN"/>
        </w:rPr>
        <w:t>6.</w:t>
      </w:r>
      <w:r>
        <w:rPr>
          <w:lang w:eastAsia="zh-CN"/>
        </w:rPr>
        <w:t>3</w:t>
      </w:r>
      <w:r w:rsidRPr="00C829BE">
        <w:rPr>
          <w:lang w:eastAsia="zh-CN"/>
        </w:rPr>
        <w:t>.</w:t>
      </w:r>
      <w:r>
        <w:rPr>
          <w:lang w:eastAsia="zh-CN"/>
        </w:rPr>
        <w:t>3.4.4.</w:t>
      </w:r>
      <w:r w:rsidR="00F620ED">
        <w:rPr>
          <w:lang w:eastAsia="zh-CN"/>
        </w:rPr>
        <w:t>4</w:t>
      </w:r>
      <w:r>
        <w:rPr>
          <w:lang w:eastAsia="zh-CN"/>
        </w:rPr>
        <w:t>-1</w:t>
      </w:r>
      <w:r w:rsidRPr="000B63FD">
        <w:t xml:space="preserve">: </w:t>
      </w:r>
      <w:r>
        <w:t>Supported scopes for LCI signalled by an SEPP</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73DF7" w14:paraId="186EAD03" w14:textId="77777777" w:rsidTr="00283ED3">
        <w:tc>
          <w:tcPr>
            <w:tcW w:w="1555" w:type="dxa"/>
            <w:shd w:val="clear" w:color="auto" w:fill="auto"/>
          </w:tcPr>
          <w:p w14:paraId="35375E79" w14:textId="77777777" w:rsidR="00B73DF7" w:rsidRDefault="00B73DF7" w:rsidP="00283ED3">
            <w:pPr>
              <w:pStyle w:val="TAH"/>
              <w:rPr>
                <w:lang w:eastAsia="zh-CN"/>
              </w:rPr>
            </w:pPr>
            <w:r>
              <w:rPr>
                <w:lang w:eastAsia="zh-CN"/>
              </w:rPr>
              <w:t>Parameter</w:t>
            </w:r>
          </w:p>
        </w:tc>
        <w:tc>
          <w:tcPr>
            <w:tcW w:w="1559" w:type="dxa"/>
            <w:shd w:val="clear" w:color="auto" w:fill="auto"/>
          </w:tcPr>
          <w:p w14:paraId="28300759" w14:textId="77777777" w:rsidR="00B73DF7" w:rsidRDefault="00B73DF7" w:rsidP="00283ED3">
            <w:pPr>
              <w:pStyle w:val="TAH"/>
              <w:rPr>
                <w:lang w:eastAsia="zh-CN"/>
              </w:rPr>
            </w:pPr>
            <w:r>
              <w:rPr>
                <w:lang w:eastAsia="zh-CN"/>
              </w:rPr>
              <w:t>Value</w:t>
            </w:r>
          </w:p>
        </w:tc>
        <w:tc>
          <w:tcPr>
            <w:tcW w:w="3544" w:type="dxa"/>
            <w:shd w:val="clear" w:color="auto" w:fill="auto"/>
          </w:tcPr>
          <w:p w14:paraId="5596AE6F" w14:textId="77777777" w:rsidR="00B73DF7" w:rsidRDefault="00B73DF7" w:rsidP="00283ED3">
            <w:pPr>
              <w:pStyle w:val="TAH"/>
              <w:rPr>
                <w:lang w:eastAsia="zh-CN"/>
              </w:rPr>
            </w:pPr>
            <w:r>
              <w:rPr>
                <w:lang w:eastAsia="zh-CN"/>
              </w:rPr>
              <w:t>L</w:t>
            </w:r>
            <w:r w:rsidRPr="002012DA">
              <w:rPr>
                <w:lang w:eastAsia="zh-CN"/>
              </w:rPr>
              <w:t>CI scope (i.</w:t>
            </w:r>
            <w:r>
              <w:rPr>
                <w:lang w:eastAsia="zh-CN"/>
              </w:rPr>
              <w:t>e.</w:t>
            </w:r>
            <w:r w:rsidRPr="002012DA">
              <w:rPr>
                <w:lang w:eastAsia="zh-CN"/>
              </w:rPr>
              <w:t xml:space="preserve"> </w:t>
            </w:r>
            <w:r>
              <w:rPr>
                <w:lang w:eastAsia="zh-CN"/>
              </w:rPr>
              <w:t xml:space="preserve">LCI </w:t>
            </w:r>
            <w:r w:rsidRPr="002012DA">
              <w:rPr>
                <w:lang w:eastAsia="zh-CN"/>
              </w:rPr>
              <w:t>applies to)</w:t>
            </w:r>
          </w:p>
        </w:tc>
        <w:tc>
          <w:tcPr>
            <w:tcW w:w="3118" w:type="dxa"/>
            <w:shd w:val="clear" w:color="auto" w:fill="auto"/>
          </w:tcPr>
          <w:p w14:paraId="10AEAEA5" w14:textId="77777777" w:rsidR="00B73DF7" w:rsidRDefault="00B73DF7" w:rsidP="00283ED3">
            <w:pPr>
              <w:pStyle w:val="TAH"/>
              <w:rPr>
                <w:lang w:eastAsia="zh-CN"/>
              </w:rPr>
            </w:pPr>
            <w:r>
              <w:rPr>
                <w:lang w:eastAsia="zh-CN"/>
              </w:rPr>
              <w:t>Examples</w:t>
            </w:r>
          </w:p>
        </w:tc>
      </w:tr>
      <w:tr w:rsidR="00B73DF7" w14:paraId="285F0178" w14:textId="77777777" w:rsidTr="00283ED3">
        <w:tc>
          <w:tcPr>
            <w:tcW w:w="1555" w:type="dxa"/>
            <w:shd w:val="clear" w:color="auto" w:fill="auto"/>
          </w:tcPr>
          <w:p w14:paraId="68F000FD" w14:textId="77777777" w:rsidR="00B73DF7" w:rsidRPr="00590254" w:rsidRDefault="00B73DF7" w:rsidP="00283ED3">
            <w:pPr>
              <w:pStyle w:val="TAL"/>
              <w:rPr>
                <w:lang w:eastAsia="zh-CN"/>
              </w:rPr>
            </w:pPr>
            <w:r>
              <w:rPr>
                <w:lang w:eastAsia="zh-CN"/>
              </w:rPr>
              <w:t>SEPP-FQDN</w:t>
            </w:r>
          </w:p>
        </w:tc>
        <w:tc>
          <w:tcPr>
            <w:tcW w:w="1559" w:type="dxa"/>
            <w:shd w:val="clear" w:color="auto" w:fill="auto"/>
          </w:tcPr>
          <w:p w14:paraId="5A62CCE4" w14:textId="77777777" w:rsidR="00B73DF7" w:rsidRPr="00590254" w:rsidRDefault="00B73DF7" w:rsidP="00283ED3">
            <w:pPr>
              <w:pStyle w:val="TAL"/>
              <w:rPr>
                <w:lang w:eastAsia="zh-CN"/>
              </w:rPr>
            </w:pPr>
            <w:r>
              <w:rPr>
                <w:lang w:eastAsia="zh-CN"/>
              </w:rPr>
              <w:t>SEPP FQDN</w:t>
            </w:r>
          </w:p>
        </w:tc>
        <w:tc>
          <w:tcPr>
            <w:tcW w:w="3544" w:type="dxa"/>
            <w:shd w:val="clear" w:color="auto" w:fill="auto"/>
          </w:tcPr>
          <w:p w14:paraId="1B5B1EA6" w14:textId="77777777" w:rsidR="00B73DF7" w:rsidRDefault="00B73DF7" w:rsidP="00283ED3">
            <w:pPr>
              <w:pStyle w:val="TAL"/>
              <w:rPr>
                <w:lang w:eastAsia="zh-CN"/>
              </w:rPr>
            </w:pPr>
            <w:r>
              <w:rPr>
                <w:lang w:eastAsia="zh-CN"/>
              </w:rPr>
              <w:t>SEPP identified by the SEPP FQDN</w:t>
            </w:r>
          </w:p>
          <w:p w14:paraId="11B3754A" w14:textId="77777777" w:rsidR="00B73DF7" w:rsidRDefault="00B73DF7" w:rsidP="00283ED3">
            <w:pPr>
              <w:pStyle w:val="TAL"/>
              <w:rPr>
                <w:lang w:eastAsia="zh-CN"/>
              </w:rPr>
            </w:pPr>
          </w:p>
        </w:tc>
        <w:tc>
          <w:tcPr>
            <w:tcW w:w="3118" w:type="dxa"/>
            <w:shd w:val="clear" w:color="auto" w:fill="auto"/>
          </w:tcPr>
          <w:p w14:paraId="2CA74717" w14:textId="77777777" w:rsidR="00B73DF7" w:rsidRPr="00590254" w:rsidRDefault="00B73DF7" w:rsidP="00283ED3">
            <w:pPr>
              <w:pStyle w:val="TAL"/>
              <w:rPr>
                <w:lang w:eastAsia="zh-CN"/>
              </w:rPr>
            </w:pPr>
            <w:r>
              <w:rPr>
                <w:lang w:eastAsia="zh-CN"/>
              </w:rPr>
              <w:t>SEPP-FQDN: sepp1.example.com</w:t>
            </w:r>
          </w:p>
        </w:tc>
      </w:tr>
    </w:tbl>
    <w:p w14:paraId="5FC81057" w14:textId="77777777" w:rsidR="00B73DF7" w:rsidRPr="00DA01F9" w:rsidRDefault="00B73DF7" w:rsidP="00B73DF7">
      <w:pPr>
        <w:rPr>
          <w:noProof/>
        </w:rPr>
      </w:pPr>
    </w:p>
    <w:p w14:paraId="09FE518C" w14:textId="77777777" w:rsidR="00B73DF7" w:rsidRPr="00D1205D" w:rsidRDefault="00B73DF7" w:rsidP="00F90BFA">
      <w:pPr>
        <w:rPr>
          <w:lang w:eastAsia="zh-CN"/>
        </w:rPr>
      </w:pPr>
    </w:p>
    <w:p w14:paraId="6FE54F89" w14:textId="77777777" w:rsidR="00F90BFA" w:rsidRPr="00D1205D" w:rsidRDefault="00F90BFA" w:rsidP="002D7984">
      <w:pPr>
        <w:pStyle w:val="Heading5"/>
        <w:rPr>
          <w:lang w:eastAsia="zh-CN"/>
        </w:rPr>
      </w:pPr>
      <w:bookmarkStart w:id="1078" w:name="_CR6_3_3_4_5"/>
      <w:bookmarkStart w:id="1079" w:name="_Toc44847476"/>
      <w:bookmarkStart w:id="1080" w:name="_Toc51845130"/>
      <w:bookmarkStart w:id="1081" w:name="_Toc51845461"/>
      <w:bookmarkStart w:id="1082" w:name="_Toc51846981"/>
      <w:bookmarkStart w:id="1083" w:name="_Toc57022612"/>
      <w:bookmarkStart w:id="1084" w:name="_Toc177643339"/>
      <w:bookmarkEnd w:id="1078"/>
      <w:r w:rsidRPr="00D1205D">
        <w:rPr>
          <w:lang w:eastAsia="zh-CN"/>
        </w:rPr>
        <w:t>6.3.3.4.5</w:t>
      </w:r>
      <w:r w:rsidRPr="00D1205D">
        <w:rPr>
          <w:lang w:eastAsia="zh-CN"/>
        </w:rPr>
        <w:tab/>
        <w:t>S-NSSAI/DNN Relative Capacity</w:t>
      </w:r>
      <w:bookmarkEnd w:id="1079"/>
      <w:bookmarkEnd w:id="1080"/>
      <w:bookmarkEnd w:id="1081"/>
      <w:bookmarkEnd w:id="1082"/>
      <w:bookmarkEnd w:id="1083"/>
      <w:bookmarkEnd w:id="1084"/>
    </w:p>
    <w:p w14:paraId="4B29217F" w14:textId="51087DD3" w:rsidR="00F90BFA" w:rsidRPr="00D1205D" w:rsidRDefault="00F90BFA" w:rsidP="00F90BFA">
      <w:r w:rsidRPr="00D1205D">
        <w:t xml:space="preserve">When applying S-NSSAI/DNN based load control (see </w:t>
      </w:r>
      <w:r w:rsidR="00AD4CCA" w:rsidRPr="00D1205D">
        <w:t>clause</w:t>
      </w:r>
      <w:r w:rsidR="00AD4CCA">
        <w:t> </w:t>
      </w:r>
      <w:r w:rsidR="00AD4CCA" w:rsidRPr="00D1205D">
        <w:rPr>
          <w:lang w:eastAsia="zh-CN"/>
        </w:rPr>
        <w:t>6</w:t>
      </w:r>
      <w:r w:rsidRPr="00D1205D">
        <w:rPr>
          <w:lang w:eastAsia="zh-CN"/>
        </w:rPr>
        <w:t>.3.3.4.4.2.2</w:t>
      </w:r>
      <w:r w:rsidRPr="00D1205D">
        <w:t>), the LCI shall include the S-NSSAI/DNN relative capacity indicating the resources configured for the combinations of S-NSSAIs and DNNs reported in the LCI, compared to the total resources configured at the SMF (service) instance or SMF (service) set, as a percentage.</w:t>
      </w:r>
    </w:p>
    <w:p w14:paraId="03F6E02E" w14:textId="77777777" w:rsidR="00F90BFA" w:rsidRPr="00D1205D" w:rsidRDefault="00F90BFA" w:rsidP="00F90BFA">
      <w:r w:rsidRPr="00D1205D">
        <w:t>This parameter enables the NF selecting an SMF service instance to determine the available resources for a given S-NSSAI/DNN for different candidate SMF service instances (considering the static capacity of the SMF service instance, the S-NSSAI/DNN relative capacity and the load of the S-NSSAI/DNN).</w:t>
      </w:r>
    </w:p>
    <w:p w14:paraId="3102EC6D" w14:textId="77777777" w:rsidR="00F90BFA" w:rsidRPr="00D1205D" w:rsidRDefault="00F90BFA" w:rsidP="00F90BFA">
      <w:pPr>
        <w:rPr>
          <w:lang w:eastAsia="zh-CN"/>
        </w:rPr>
      </w:pPr>
    </w:p>
    <w:p w14:paraId="5834CF6A" w14:textId="77777777" w:rsidR="00F90BFA" w:rsidRPr="00D1205D" w:rsidRDefault="00F90BFA" w:rsidP="002D7984">
      <w:pPr>
        <w:pStyle w:val="Heading4"/>
        <w:rPr>
          <w:lang w:eastAsia="zh-CN"/>
        </w:rPr>
      </w:pPr>
      <w:bookmarkStart w:id="1085" w:name="_CR6_3_3_5"/>
      <w:bookmarkStart w:id="1086" w:name="_Toc44847477"/>
      <w:bookmarkStart w:id="1087" w:name="_Toc51845131"/>
      <w:bookmarkStart w:id="1088" w:name="_Toc51845462"/>
      <w:bookmarkStart w:id="1089" w:name="_Toc51846982"/>
      <w:bookmarkStart w:id="1090" w:name="_Toc57022613"/>
      <w:bookmarkStart w:id="1091" w:name="_Toc177643340"/>
      <w:bookmarkEnd w:id="1085"/>
      <w:r w:rsidRPr="00D1205D">
        <w:rPr>
          <w:lang w:eastAsia="zh-CN"/>
        </w:rPr>
        <w:t>6.3.3.5</w:t>
      </w:r>
      <w:r w:rsidRPr="00D1205D">
        <w:rPr>
          <w:lang w:eastAsia="zh-CN"/>
        </w:rPr>
        <w:tab/>
      </w:r>
      <w:r w:rsidRPr="00D1205D">
        <w:t xml:space="preserve">LC-H </w:t>
      </w:r>
      <w:r w:rsidRPr="00D1205D">
        <w:rPr>
          <w:lang w:eastAsia="zh-CN"/>
        </w:rPr>
        <w:t>feature support</w:t>
      </w:r>
      <w:bookmarkEnd w:id="1037"/>
      <w:bookmarkEnd w:id="1038"/>
      <w:bookmarkEnd w:id="1086"/>
      <w:bookmarkEnd w:id="1087"/>
      <w:bookmarkEnd w:id="1088"/>
      <w:bookmarkEnd w:id="1089"/>
      <w:bookmarkEnd w:id="1090"/>
      <w:bookmarkEnd w:id="1091"/>
    </w:p>
    <w:p w14:paraId="7D05E9B9" w14:textId="77777777" w:rsidR="00F90BFA" w:rsidRPr="00D1205D" w:rsidRDefault="00F90BFA" w:rsidP="002D7984">
      <w:pPr>
        <w:pStyle w:val="Heading5"/>
        <w:rPr>
          <w:lang w:eastAsia="zh-CN"/>
        </w:rPr>
      </w:pPr>
      <w:bookmarkStart w:id="1092" w:name="_CR6_3_3_5_1"/>
      <w:bookmarkStart w:id="1093" w:name="_Toc35969969"/>
      <w:bookmarkStart w:id="1094" w:name="_Toc36050763"/>
      <w:bookmarkStart w:id="1095" w:name="_Toc44847478"/>
      <w:bookmarkStart w:id="1096" w:name="_Toc51845132"/>
      <w:bookmarkStart w:id="1097" w:name="_Toc51845463"/>
      <w:bookmarkStart w:id="1098" w:name="_Toc51846983"/>
      <w:bookmarkStart w:id="1099" w:name="_Toc57022614"/>
      <w:bookmarkStart w:id="1100" w:name="_Toc177643341"/>
      <w:bookmarkEnd w:id="1092"/>
      <w:r w:rsidRPr="00D1205D">
        <w:rPr>
          <w:lang w:eastAsia="zh-CN"/>
        </w:rPr>
        <w:t>6.3.3.5.1</w:t>
      </w:r>
      <w:r w:rsidRPr="00D1205D">
        <w:rPr>
          <w:lang w:eastAsia="zh-CN"/>
        </w:rPr>
        <w:tab/>
        <w:t xml:space="preserve">Indicating supports for the </w:t>
      </w:r>
      <w:r w:rsidRPr="00D1205D">
        <w:t xml:space="preserve">LC-H </w:t>
      </w:r>
      <w:r w:rsidRPr="00D1205D">
        <w:rPr>
          <w:lang w:eastAsia="zh-CN"/>
        </w:rPr>
        <w:t>feature</w:t>
      </w:r>
      <w:bookmarkEnd w:id="1093"/>
      <w:bookmarkEnd w:id="1094"/>
      <w:bookmarkEnd w:id="1095"/>
      <w:bookmarkEnd w:id="1096"/>
      <w:bookmarkEnd w:id="1097"/>
      <w:bookmarkEnd w:id="1098"/>
      <w:bookmarkEnd w:id="1099"/>
      <w:bookmarkEnd w:id="1100"/>
    </w:p>
    <w:p w14:paraId="66E464B4" w14:textId="2CFF7633" w:rsidR="00F90BFA" w:rsidRPr="00D1205D" w:rsidRDefault="00F90BFA" w:rsidP="00F90BFA">
      <w:pPr>
        <w:rPr>
          <w:lang w:eastAsia="zh-CN"/>
        </w:rPr>
      </w:pPr>
      <w:r w:rsidRPr="00D1205D">
        <w:rPr>
          <w:lang w:eastAsia="zh-CN"/>
        </w:rPr>
        <w:t>When registering with the NRF (NFRegister) or updating the NRF (NFUpdate), an NF that supports the LC-H feature</w:t>
      </w:r>
      <w:r w:rsidRPr="00D1205D">
        <w:t xml:space="preserve"> </w:t>
      </w:r>
      <w:r w:rsidRPr="00D1205D">
        <w:rPr>
          <w:lang w:eastAsia="zh-CN"/>
        </w:rPr>
        <w:t xml:space="preserve">shall indicate the feature support (see </w:t>
      </w:r>
      <w:r w:rsidR="00AD4CCA" w:rsidRPr="00D1205D">
        <w:rPr>
          <w:lang w:eastAsia="zh-CN"/>
        </w:rPr>
        <w:t>clause</w:t>
      </w:r>
      <w:r w:rsidR="00AD4CCA">
        <w:rPr>
          <w:lang w:eastAsia="zh-CN"/>
        </w:rPr>
        <w:t> </w:t>
      </w:r>
      <w:r w:rsidR="00AD4CCA" w:rsidRPr="00D1205D">
        <w:t>6</w:t>
      </w:r>
      <w:r w:rsidRPr="00D1205D">
        <w:t>.1.6.2.2 in</w:t>
      </w:r>
      <w:r w:rsidRPr="00D1205D">
        <w:rPr>
          <w:lang w:eastAsia="zh-CN"/>
        </w:rPr>
        <w:t xml:space="preserve"> 3GPP TS 29.510 [8]).</w:t>
      </w:r>
    </w:p>
    <w:p w14:paraId="62F82907" w14:textId="1922AE1E" w:rsidR="00F90BFA" w:rsidRPr="00D1205D" w:rsidRDefault="00F90BFA" w:rsidP="00F90BFA">
      <w:r w:rsidRPr="00D1205D">
        <w:rPr>
          <w:lang w:eastAsia="zh-CN"/>
        </w:rPr>
        <w:t xml:space="preserve">When an NF Service Consumer queries an NRF (NFDiscover) to discover services offered by NF Service Producers, the NRF shall indicate to the NF Service Consumer, if the NF Service Producers support the LC-H feature (see </w:t>
      </w:r>
      <w:r w:rsidR="00AD4CCA" w:rsidRPr="00D1205D">
        <w:rPr>
          <w:lang w:eastAsia="zh-CN"/>
        </w:rPr>
        <w:t>clause</w:t>
      </w:r>
      <w:r w:rsidR="00AD4CCA">
        <w:rPr>
          <w:lang w:eastAsia="zh-CN"/>
        </w:rPr>
        <w:t> </w:t>
      </w:r>
      <w:r w:rsidR="00AD4CCA" w:rsidRPr="00D1205D">
        <w:t>6</w:t>
      </w:r>
      <w:r w:rsidRPr="00D1205D">
        <w:t>.2.6.2.3 in</w:t>
      </w:r>
      <w:r w:rsidRPr="00D1205D">
        <w:rPr>
          <w:lang w:eastAsia="zh-CN"/>
        </w:rPr>
        <w:t xml:space="preserve"> 3GPP TS 29.510 [8]).</w:t>
      </w:r>
    </w:p>
    <w:p w14:paraId="654AD100" w14:textId="77777777" w:rsidR="00F90BFA" w:rsidRPr="00D1205D" w:rsidRDefault="00F90BFA" w:rsidP="002D7984">
      <w:pPr>
        <w:pStyle w:val="Heading5"/>
        <w:rPr>
          <w:lang w:eastAsia="zh-CN"/>
        </w:rPr>
      </w:pPr>
      <w:bookmarkStart w:id="1101" w:name="_CR6_3_3_5_2"/>
      <w:bookmarkStart w:id="1102" w:name="_Toc35969970"/>
      <w:bookmarkStart w:id="1103" w:name="_Toc36050764"/>
      <w:bookmarkStart w:id="1104" w:name="_Toc44847479"/>
      <w:bookmarkStart w:id="1105" w:name="_Toc51845133"/>
      <w:bookmarkStart w:id="1106" w:name="_Toc51845464"/>
      <w:bookmarkStart w:id="1107" w:name="_Toc51846984"/>
      <w:bookmarkStart w:id="1108" w:name="_Toc57022615"/>
      <w:bookmarkStart w:id="1109" w:name="_Toc177643342"/>
      <w:bookmarkEnd w:id="1101"/>
      <w:r w:rsidRPr="00D1205D">
        <w:rPr>
          <w:lang w:eastAsia="zh-CN"/>
        </w:rPr>
        <w:t>6.3.3.5.2</w:t>
      </w:r>
      <w:r w:rsidRPr="00D1205D">
        <w:rPr>
          <w:lang w:eastAsia="zh-CN"/>
        </w:rPr>
        <w:tab/>
        <w:t xml:space="preserve">Utilizing the </w:t>
      </w:r>
      <w:r w:rsidRPr="00D1205D">
        <w:t xml:space="preserve">LC-H </w:t>
      </w:r>
      <w:r w:rsidRPr="00D1205D">
        <w:rPr>
          <w:lang w:eastAsia="zh-CN"/>
        </w:rPr>
        <w:t>feature support indication</w:t>
      </w:r>
      <w:bookmarkEnd w:id="1102"/>
      <w:bookmarkEnd w:id="1103"/>
      <w:bookmarkEnd w:id="1104"/>
      <w:bookmarkEnd w:id="1105"/>
      <w:bookmarkEnd w:id="1106"/>
      <w:bookmarkEnd w:id="1107"/>
      <w:bookmarkEnd w:id="1108"/>
      <w:bookmarkEnd w:id="1109"/>
    </w:p>
    <w:p w14:paraId="0240D694" w14:textId="377B91B1" w:rsidR="00F90BFA" w:rsidRPr="00D1205D" w:rsidRDefault="00F90BFA" w:rsidP="00F90BFA">
      <w:pPr>
        <w:rPr>
          <w:u w:val="single"/>
        </w:rPr>
      </w:pPr>
      <w:r w:rsidRPr="00D1205D">
        <w:rPr>
          <w:lang w:eastAsia="zh-CN"/>
        </w:rPr>
        <w:t xml:space="preserve">When selecting an NF Service Producer that supports the </w:t>
      </w:r>
      <w:r w:rsidRPr="00D1205D">
        <w:t xml:space="preserve">LC-H </w:t>
      </w:r>
      <w:r w:rsidRPr="00D1205D">
        <w:rPr>
          <w:lang w:eastAsia="zh-CN"/>
        </w:rPr>
        <w:t>feature</w:t>
      </w:r>
      <w:r w:rsidRPr="00D1205D">
        <w:t xml:space="preserve">, </w:t>
      </w:r>
      <w:r w:rsidRPr="00D1205D">
        <w:rPr>
          <w:lang w:eastAsia="zh-CN"/>
        </w:rPr>
        <w:t xml:space="preserve">the NF Service Consumer should not subscribe at the NRF to notifications triggered by the changes in the load of the selected NF Service Producer (see </w:t>
      </w:r>
      <w:r w:rsidR="00AD4CCA" w:rsidRPr="00D1205D">
        <w:rPr>
          <w:lang w:eastAsia="zh-CN"/>
        </w:rPr>
        <w:t>clause</w:t>
      </w:r>
      <w:r w:rsidR="00AD4CCA">
        <w:rPr>
          <w:lang w:eastAsia="zh-CN"/>
        </w:rPr>
        <w:t> </w:t>
      </w:r>
      <w:r w:rsidR="00AD4CCA" w:rsidRPr="00D1205D">
        <w:rPr>
          <w:lang w:eastAsia="zh-CN"/>
        </w:rPr>
        <w:t>5</w:t>
      </w:r>
      <w:r w:rsidRPr="00D1205D">
        <w:rPr>
          <w:lang w:eastAsia="zh-CN"/>
        </w:rPr>
        <w:t>.2.2.5 in 3GPP TS 29.510 [8]).</w:t>
      </w:r>
    </w:p>
    <w:p w14:paraId="0C749C9F" w14:textId="77777777" w:rsidR="00F90BFA" w:rsidRPr="00D1205D" w:rsidRDefault="00F90BFA" w:rsidP="002D7984">
      <w:pPr>
        <w:pStyle w:val="Heading2"/>
        <w:rPr>
          <w:lang w:eastAsia="zh-CN"/>
        </w:rPr>
      </w:pPr>
      <w:bookmarkStart w:id="1110" w:name="_CR6_4"/>
      <w:bookmarkStart w:id="1111" w:name="_Toc35969971"/>
      <w:bookmarkStart w:id="1112" w:name="_Toc36050765"/>
      <w:bookmarkStart w:id="1113" w:name="_Toc44847480"/>
      <w:bookmarkStart w:id="1114" w:name="_Toc51845134"/>
      <w:bookmarkStart w:id="1115" w:name="_Toc51845465"/>
      <w:bookmarkStart w:id="1116" w:name="_Toc51846985"/>
      <w:bookmarkStart w:id="1117" w:name="_Toc57022616"/>
      <w:bookmarkStart w:id="1118" w:name="_Toc177643343"/>
      <w:bookmarkEnd w:id="1110"/>
      <w:r w:rsidRPr="00D1205D">
        <w:rPr>
          <w:lang w:eastAsia="zh-CN"/>
        </w:rPr>
        <w:t>6</w:t>
      </w:r>
      <w:r w:rsidRPr="00D1205D">
        <w:t>.</w:t>
      </w:r>
      <w:r w:rsidRPr="00D1205D">
        <w:rPr>
          <w:lang w:eastAsia="zh-CN"/>
        </w:rPr>
        <w:t>4</w:t>
      </w:r>
      <w:r w:rsidRPr="00D1205D">
        <w:rPr>
          <w:lang w:eastAsia="zh-CN"/>
        </w:rPr>
        <w:tab/>
        <w:t>Overload Control</w:t>
      </w:r>
      <w:bookmarkEnd w:id="936"/>
      <w:bookmarkEnd w:id="937"/>
      <w:bookmarkEnd w:id="938"/>
      <w:bookmarkEnd w:id="1111"/>
      <w:bookmarkEnd w:id="1112"/>
      <w:bookmarkEnd w:id="1113"/>
      <w:bookmarkEnd w:id="1114"/>
      <w:bookmarkEnd w:id="1115"/>
      <w:bookmarkEnd w:id="1116"/>
      <w:bookmarkEnd w:id="1117"/>
      <w:bookmarkEnd w:id="1118"/>
    </w:p>
    <w:p w14:paraId="70A943B9" w14:textId="77777777" w:rsidR="00F90BFA" w:rsidRPr="00D1205D" w:rsidRDefault="00F90BFA" w:rsidP="002D7984">
      <w:pPr>
        <w:pStyle w:val="Heading3"/>
        <w:rPr>
          <w:lang w:eastAsia="zh-CN"/>
        </w:rPr>
      </w:pPr>
      <w:bookmarkStart w:id="1119" w:name="_CR6_4_1"/>
      <w:bookmarkStart w:id="1120" w:name="_Toc19708972"/>
      <w:bookmarkStart w:id="1121" w:name="_Toc27745050"/>
      <w:bookmarkStart w:id="1122" w:name="_Toc29803203"/>
      <w:bookmarkStart w:id="1123" w:name="_Toc35969972"/>
      <w:bookmarkStart w:id="1124" w:name="_Toc36050766"/>
      <w:bookmarkStart w:id="1125" w:name="_Toc44847481"/>
      <w:bookmarkStart w:id="1126" w:name="_Toc51845135"/>
      <w:bookmarkStart w:id="1127" w:name="_Toc51845466"/>
      <w:bookmarkStart w:id="1128" w:name="_Toc51846986"/>
      <w:bookmarkStart w:id="1129" w:name="_Toc57022617"/>
      <w:bookmarkStart w:id="1130" w:name="_Toc177643344"/>
      <w:bookmarkEnd w:id="1119"/>
      <w:r w:rsidRPr="00D1205D">
        <w:rPr>
          <w:lang w:eastAsia="zh-CN"/>
        </w:rPr>
        <w:t>6.4.1</w:t>
      </w:r>
      <w:r w:rsidRPr="00D1205D">
        <w:rPr>
          <w:lang w:eastAsia="zh-CN"/>
        </w:rPr>
        <w:tab/>
        <w:t>General</w:t>
      </w:r>
      <w:bookmarkEnd w:id="1120"/>
      <w:bookmarkEnd w:id="1121"/>
      <w:bookmarkEnd w:id="1122"/>
      <w:bookmarkEnd w:id="1123"/>
      <w:bookmarkEnd w:id="1124"/>
      <w:bookmarkEnd w:id="1125"/>
      <w:bookmarkEnd w:id="1126"/>
      <w:bookmarkEnd w:id="1127"/>
      <w:bookmarkEnd w:id="1128"/>
      <w:bookmarkEnd w:id="1129"/>
      <w:bookmarkEnd w:id="1130"/>
    </w:p>
    <w:p w14:paraId="24119EBE" w14:textId="47FEB56E" w:rsidR="00BD74C3" w:rsidRPr="00D1205D" w:rsidRDefault="00BD74C3" w:rsidP="00BD74C3">
      <w:pPr>
        <w:rPr>
          <w:lang w:eastAsia="zh-CN"/>
        </w:rPr>
      </w:pPr>
      <w:bookmarkStart w:id="1131" w:name="_Toc19708973"/>
      <w:bookmarkStart w:id="1132" w:name="_Toc27745051"/>
      <w:bookmarkStart w:id="1133" w:name="_Toc29803204"/>
      <w:r w:rsidRPr="00D1205D">
        <w:rPr>
          <w:lang w:eastAsia="zh-CN"/>
        </w:rPr>
        <w:t>Service Based Interfaces use HTTP/2 over TCP for communication between the NF Services. TCP provides transport level congestion control mechanisms as specified in IETF RFC 5681 [16], which may be used for congestion control between two TCP endpoints (i.e., hop by hop). HTTP/2 also provides flow control mechanisms and limitation of stream concurrency that may be configured for connection level congestion control, as specified in IETF RFC </w:t>
      </w:r>
      <w:r>
        <w:rPr>
          <w:lang w:eastAsia="zh-CN"/>
        </w:rPr>
        <w:t>9113</w:t>
      </w:r>
      <w:r w:rsidRPr="00D1205D">
        <w:rPr>
          <w:lang w:eastAsia="zh-CN"/>
        </w:rPr>
        <w:t> [7].</w:t>
      </w:r>
    </w:p>
    <w:p w14:paraId="68F9ED12" w14:textId="77777777" w:rsidR="00F90BFA" w:rsidRPr="00D1205D" w:rsidRDefault="00F90BFA" w:rsidP="00F90BFA">
      <w:r w:rsidRPr="00D1205D">
        <w:t>In addition to TCP and HTTP/2 congestion control mechanisms, the following end to end application-level overload control mechanisms are defined.</w:t>
      </w:r>
    </w:p>
    <w:p w14:paraId="7D63FF5C" w14:textId="769ACDD0" w:rsidR="00B73DF7" w:rsidRPr="00D1205D" w:rsidRDefault="00B73DF7" w:rsidP="00B73DF7">
      <w:pPr>
        <w:rPr>
          <w:lang w:eastAsia="zh-CN"/>
        </w:rPr>
      </w:pPr>
      <w:r w:rsidRPr="00D1205D">
        <w:rPr>
          <w:lang w:eastAsia="zh-CN"/>
        </w:rPr>
        <w:t>Overload control enables an NF Service Producer, an NF Service Consumer</w:t>
      </w:r>
      <w:r>
        <w:rPr>
          <w:lang w:eastAsia="zh-CN"/>
        </w:rPr>
        <w:t>,</w:t>
      </w:r>
      <w:r w:rsidRPr="00D1205D">
        <w:rPr>
          <w:lang w:eastAsia="zh-CN"/>
        </w:rPr>
        <w:t xml:space="preserve"> an SCP</w:t>
      </w:r>
      <w:r>
        <w:rPr>
          <w:lang w:eastAsia="zh-CN"/>
        </w:rPr>
        <w:t xml:space="preserve"> or an SEPP</w:t>
      </w:r>
      <w:r w:rsidRPr="00D1205D">
        <w:rPr>
          <w:lang w:eastAsia="zh-CN"/>
        </w:rPr>
        <w:t xml:space="preserve"> becoming or being overloaded to gracefully reduce its incoming signalling load, by instructing NF Service Consumers to reduce sending service requests or by instructing NF Service Producers to reduce sending notification requests respectively, according to its available signalling capacity to successfully process the requests. An NF Service Producer, NF Service Consumer </w:t>
      </w:r>
      <w:r>
        <w:rPr>
          <w:lang w:eastAsia="zh-CN"/>
        </w:rPr>
        <w:t>,</w:t>
      </w:r>
      <w:r w:rsidRPr="00D1205D">
        <w:rPr>
          <w:lang w:eastAsia="zh-CN"/>
        </w:rPr>
        <w:t xml:space="preserve"> SCP </w:t>
      </w:r>
      <w:r>
        <w:rPr>
          <w:lang w:eastAsia="zh-CN"/>
        </w:rPr>
        <w:t xml:space="preserve">or an SEPP </w:t>
      </w:r>
      <w:r w:rsidRPr="00D1205D">
        <w:rPr>
          <w:lang w:eastAsia="zh-CN"/>
        </w:rPr>
        <w:t>is in overload when it operates over its signalling capacity.</w:t>
      </w:r>
    </w:p>
    <w:p w14:paraId="07746A16" w14:textId="77777777" w:rsidR="00F90BFA" w:rsidRPr="00D1205D" w:rsidRDefault="00F90BFA" w:rsidP="00F90BFA">
      <w:pPr>
        <w:rPr>
          <w:lang w:eastAsia="zh-CN"/>
        </w:rPr>
      </w:pPr>
      <w:r w:rsidRPr="00D1205D">
        <w:rPr>
          <w:lang w:eastAsia="zh-CN"/>
        </w:rPr>
        <w:t>When being instructed by a NF Service Consumer to apply overload control, the NF Service Producer shall perform the signaling reduction towards the NF Service Consumer only for the notifications or callback requests according to the overload scope, and not for any NF services which may be produced by the same NF (for which separate OCI may be advertised by the NF when acting as NF producer), even when the overload scope is on NF Instance level or NF Set level.</w:t>
      </w:r>
    </w:p>
    <w:p w14:paraId="18168D62" w14:textId="77777777" w:rsidR="00F90BFA" w:rsidRPr="00D1205D" w:rsidRDefault="00F90BFA" w:rsidP="00F90BFA">
      <w:r w:rsidRPr="00D1205D">
        <w:lastRenderedPageBreak/>
        <w:t>Overload control aims at shedding the incoming traffic as close to the traffic source as possible generally when an overload has occurred (reactive action), so to avoid spreading the problem inside the network and to avoid using resources of intermediate entities in the network for signalling that cannot anyhow be served by the overloaded entity.</w:t>
      </w:r>
    </w:p>
    <w:p w14:paraId="343AB5B4" w14:textId="77777777" w:rsidR="00F90BFA" w:rsidRPr="00D1205D" w:rsidRDefault="00F90BFA" w:rsidP="00F90BFA">
      <w:r w:rsidRPr="00D1205D">
        <w:t>Overload control should continue to allow for preferential treatment of priority users (e.g. MPS) and emergency services.</w:t>
      </w:r>
    </w:p>
    <w:p w14:paraId="4B5990B5" w14:textId="41A2FE97" w:rsidR="00F90BFA" w:rsidRDefault="00F90BFA" w:rsidP="00F90BFA">
      <w:r w:rsidRPr="00D1205D">
        <w:t xml:space="preserve">Overload control may be performed based on HTTP status codes returned in HTTP responses (as defined in </w:t>
      </w:r>
      <w:r w:rsidR="00AD4CCA" w:rsidRPr="00D1205D">
        <w:t>clause</w:t>
      </w:r>
      <w:r w:rsidR="00AD4CCA">
        <w:t> </w:t>
      </w:r>
      <w:r w:rsidR="00AD4CCA" w:rsidRPr="00D1205D">
        <w:t>6</w:t>
      </w:r>
      <w:r w:rsidRPr="00D1205D">
        <w:t xml:space="preserve">.4.2) or based on Overload Control Information (OCI) signalled in HTTP request or response (as defined in </w:t>
      </w:r>
      <w:r w:rsidR="00AD4CCA" w:rsidRPr="00D1205D">
        <w:t>clause</w:t>
      </w:r>
      <w:r w:rsidR="00AD4CCA">
        <w:t> </w:t>
      </w:r>
      <w:r w:rsidR="00AD4CCA" w:rsidRPr="00D1205D">
        <w:t>6</w:t>
      </w:r>
      <w:r w:rsidRPr="00D1205D">
        <w:t>.4.</w:t>
      </w:r>
      <w:r w:rsidR="00583FE0">
        <w:t>3</w:t>
      </w:r>
      <w:r w:rsidRPr="00D1205D">
        <w:t>).</w:t>
      </w:r>
    </w:p>
    <w:p w14:paraId="45F20E93" w14:textId="3E8BB545" w:rsidR="00633ACA" w:rsidRPr="00D1205D" w:rsidRDefault="00633ACA" w:rsidP="00F90BFA">
      <w:pPr>
        <w:rPr>
          <w:lang w:eastAsia="zh-CN"/>
        </w:rPr>
      </w:pPr>
      <w:r>
        <w:rPr>
          <w:lang w:eastAsia="zh-CN"/>
        </w:rPr>
        <w:t xml:space="preserve">The NF that performs overload control enforcement may either reject a fraction of request messages, or redirect some request messages towards an alternative NF if possible, to reduce sending HTTP requests towards an overloaded NF. (see </w:t>
      </w:r>
      <w:r w:rsidR="00C832FB">
        <w:rPr>
          <w:lang w:eastAsia="zh-CN"/>
        </w:rPr>
        <w:t>clause 6</w:t>
      </w:r>
      <w:r>
        <w:rPr>
          <w:lang w:eastAsia="zh-CN"/>
        </w:rPr>
        <w:t>.4.3.5).</w:t>
      </w:r>
    </w:p>
    <w:p w14:paraId="4611532F" w14:textId="77777777" w:rsidR="00F90BFA" w:rsidRPr="00D1205D" w:rsidRDefault="00F90BFA" w:rsidP="002D7984">
      <w:pPr>
        <w:pStyle w:val="Heading3"/>
      </w:pPr>
      <w:bookmarkStart w:id="1134" w:name="_CR6_4_2"/>
      <w:bookmarkStart w:id="1135" w:name="_Toc35969973"/>
      <w:bookmarkStart w:id="1136" w:name="_Toc36050767"/>
      <w:bookmarkStart w:id="1137" w:name="_Toc44847482"/>
      <w:bookmarkStart w:id="1138" w:name="_Toc51845136"/>
      <w:bookmarkStart w:id="1139" w:name="_Toc51845467"/>
      <w:bookmarkStart w:id="1140" w:name="_Toc51846987"/>
      <w:bookmarkStart w:id="1141" w:name="_Toc57022618"/>
      <w:bookmarkStart w:id="1142" w:name="_Toc177643345"/>
      <w:bookmarkEnd w:id="1134"/>
      <w:r w:rsidRPr="00D1205D">
        <w:t>6.4.2</w:t>
      </w:r>
      <w:r w:rsidRPr="00D1205D">
        <w:tab/>
        <w:t>Overload Control based on HTTP status codes</w:t>
      </w:r>
      <w:bookmarkEnd w:id="1135"/>
      <w:bookmarkEnd w:id="1136"/>
      <w:bookmarkEnd w:id="1137"/>
      <w:bookmarkEnd w:id="1138"/>
      <w:bookmarkEnd w:id="1139"/>
      <w:bookmarkEnd w:id="1140"/>
      <w:bookmarkEnd w:id="1141"/>
      <w:bookmarkEnd w:id="1142"/>
    </w:p>
    <w:p w14:paraId="21B10D57" w14:textId="77777777" w:rsidR="00F90BFA" w:rsidRPr="00D1205D" w:rsidRDefault="00F90BFA" w:rsidP="002D7984">
      <w:pPr>
        <w:pStyle w:val="Heading4"/>
      </w:pPr>
      <w:bookmarkStart w:id="1143" w:name="_CR6_4_2_1"/>
      <w:bookmarkStart w:id="1144" w:name="_Toc35969974"/>
      <w:bookmarkStart w:id="1145" w:name="_Toc36050768"/>
      <w:bookmarkStart w:id="1146" w:name="_Toc44847483"/>
      <w:bookmarkStart w:id="1147" w:name="_Toc51845137"/>
      <w:bookmarkStart w:id="1148" w:name="_Toc51845468"/>
      <w:bookmarkStart w:id="1149" w:name="_Toc51846988"/>
      <w:bookmarkStart w:id="1150" w:name="_Toc57022619"/>
      <w:bookmarkStart w:id="1151" w:name="_Toc177643346"/>
      <w:bookmarkEnd w:id="1143"/>
      <w:r w:rsidRPr="00D1205D">
        <w:t>6.4.2.1</w:t>
      </w:r>
      <w:r w:rsidRPr="00D1205D">
        <w:tab/>
        <w:t>General</w:t>
      </w:r>
      <w:bookmarkEnd w:id="1144"/>
      <w:bookmarkEnd w:id="1145"/>
      <w:bookmarkEnd w:id="1146"/>
      <w:bookmarkEnd w:id="1147"/>
      <w:bookmarkEnd w:id="1148"/>
      <w:bookmarkEnd w:id="1149"/>
      <w:bookmarkEnd w:id="1150"/>
      <w:bookmarkEnd w:id="1151"/>
    </w:p>
    <w:p w14:paraId="20597F3A" w14:textId="77777777" w:rsidR="00F90BFA" w:rsidRPr="00D1205D" w:rsidRDefault="00F90BFA" w:rsidP="00F90BFA">
      <w:pPr>
        <w:rPr>
          <w:lang w:eastAsia="zh-CN"/>
        </w:rPr>
      </w:pPr>
      <w:r w:rsidRPr="00D1205D">
        <w:t>Overload control based on HTTP status code shall be supported per NF service / API according to the principles defined in this clause.</w:t>
      </w:r>
    </w:p>
    <w:p w14:paraId="24728586" w14:textId="77777777" w:rsidR="00F90BFA" w:rsidRPr="00D1205D" w:rsidRDefault="00F90BFA" w:rsidP="00F90BFA">
      <w:pPr>
        <w:rPr>
          <w:lang w:eastAsia="zh-CN"/>
        </w:rPr>
      </w:pPr>
      <w:r w:rsidRPr="00D1205D">
        <w:rPr>
          <w:lang w:eastAsia="zh-CN"/>
        </w:rPr>
        <w:t>An NF Service Producer may mitigate a potential overload status by sending the NF Service Consumer the following HTTP status codes as a response to requests received during, or close to reaching, an overload situation:</w:t>
      </w:r>
    </w:p>
    <w:p w14:paraId="58793B06" w14:textId="77777777" w:rsidR="00F90BFA" w:rsidRPr="00D1205D" w:rsidRDefault="00F90BFA" w:rsidP="00F90BFA">
      <w:pPr>
        <w:pStyle w:val="B1"/>
        <w:rPr>
          <w:lang w:eastAsia="zh-CN"/>
        </w:rPr>
      </w:pPr>
      <w:r w:rsidRPr="00D1205D">
        <w:rPr>
          <w:lang w:eastAsia="zh-CN"/>
        </w:rPr>
        <w:t>-</w:t>
      </w:r>
      <w:r w:rsidRPr="00D1205D">
        <w:rPr>
          <w:lang w:eastAsia="zh-CN"/>
        </w:rPr>
        <w:tab/>
        <w:t>503 Service Unavailable;</w:t>
      </w:r>
    </w:p>
    <w:p w14:paraId="3DDA2AC0" w14:textId="77777777" w:rsidR="00F90BFA" w:rsidRPr="00D1205D" w:rsidRDefault="00F90BFA" w:rsidP="00F90BFA">
      <w:pPr>
        <w:pStyle w:val="B1"/>
        <w:tabs>
          <w:tab w:val="left" w:pos="284"/>
          <w:tab w:val="left" w:pos="568"/>
          <w:tab w:val="left" w:pos="852"/>
          <w:tab w:val="left" w:pos="1136"/>
          <w:tab w:val="left" w:pos="1420"/>
          <w:tab w:val="left" w:pos="1704"/>
          <w:tab w:val="left" w:pos="1988"/>
          <w:tab w:val="left" w:pos="2272"/>
          <w:tab w:val="left" w:pos="2556"/>
          <w:tab w:val="left" w:pos="2840"/>
          <w:tab w:val="left" w:pos="3550"/>
        </w:tabs>
        <w:rPr>
          <w:lang w:eastAsia="zh-CN"/>
        </w:rPr>
      </w:pPr>
      <w:r w:rsidRPr="00D1205D">
        <w:rPr>
          <w:lang w:eastAsia="zh-CN"/>
        </w:rPr>
        <w:t>-</w:t>
      </w:r>
      <w:r w:rsidRPr="00D1205D">
        <w:rPr>
          <w:lang w:eastAsia="zh-CN"/>
        </w:rPr>
        <w:tab/>
        <w:t>429 Too Many Requests; or</w:t>
      </w:r>
    </w:p>
    <w:p w14:paraId="75A6CBDB" w14:textId="77777777" w:rsidR="00F90BFA" w:rsidRPr="00D1205D" w:rsidRDefault="00F90BFA" w:rsidP="00F90BFA">
      <w:pPr>
        <w:pStyle w:val="B1"/>
        <w:rPr>
          <w:lang w:eastAsia="zh-CN"/>
        </w:rPr>
      </w:pPr>
      <w:r w:rsidRPr="00D1205D">
        <w:rPr>
          <w:lang w:eastAsia="zh-CN"/>
        </w:rPr>
        <w:t>-</w:t>
      </w:r>
      <w:r w:rsidRPr="00D1205D">
        <w:rPr>
          <w:lang w:eastAsia="zh-CN"/>
        </w:rPr>
        <w:tab/>
        <w:t>307 Temporary Redirect</w:t>
      </w:r>
    </w:p>
    <w:p w14:paraId="1AE79509" w14:textId="77777777" w:rsidR="00F90BFA" w:rsidRPr="00D1205D" w:rsidRDefault="00F90BFA" w:rsidP="00F90BFA">
      <w:pPr>
        <w:rPr>
          <w:lang w:eastAsia="zh-CN"/>
        </w:rPr>
      </w:pPr>
      <w:r w:rsidRPr="00D1205D">
        <w:rPr>
          <w:lang w:eastAsia="zh-CN"/>
        </w:rPr>
        <w:t>The first 2 status codes (503 and 429) are intended to inform the NF Service Consumer that the server cannot handle the current received traffic rate, so it shall abate the traffic sent to the NF Service Producer by throttling part of this traffic locally at the NF Service Consumer, or diverting it to an alternative destination (another NF Service Producer where an alternative resource exists) that is not overloaded. If possible, traffic diversion shall always be preferred to throttling; the result of the throttling is a permanent rejection of the transaction.</w:t>
      </w:r>
    </w:p>
    <w:p w14:paraId="414D3324" w14:textId="77777777" w:rsidR="00F90BFA" w:rsidRPr="00D1205D" w:rsidRDefault="00F90BFA" w:rsidP="00F90BFA">
      <w:pPr>
        <w:rPr>
          <w:lang w:eastAsia="zh-CN"/>
        </w:rPr>
      </w:pPr>
      <w:r w:rsidRPr="00D1205D">
        <w:rPr>
          <w:lang w:eastAsia="zh-CN"/>
        </w:rPr>
        <w:t>If the client needs to abate a certain part of the available traffic, it shall do it based on the determined priority of each message.</w:t>
      </w:r>
    </w:p>
    <w:p w14:paraId="49AFC0BF" w14:textId="77777777" w:rsidR="00F90BFA" w:rsidRPr="00D1205D" w:rsidRDefault="00F90BFA" w:rsidP="00F90BFA">
      <w:pPr>
        <w:rPr>
          <w:lang w:eastAsia="zh-CN"/>
        </w:rPr>
      </w:pPr>
      <w:r w:rsidRPr="00D1205D">
        <w:rPr>
          <w:lang w:eastAsia="zh-CN"/>
        </w:rPr>
        <w:t>Depending on regional/national requirements and network operator policy, requests related to priority traffic (e.g. MPS) and emergency shall be the last to be throttled by the client, and shall be exempted from throttling due to overload control up to the point where the required traffic reduction cannot be achieved without throttling the priority requests.</w:t>
      </w:r>
    </w:p>
    <w:p w14:paraId="768242F7" w14:textId="470A141F" w:rsidR="00F90BFA" w:rsidRPr="00D1205D" w:rsidRDefault="00907FE0" w:rsidP="00F90BFA">
      <w:pPr>
        <w:rPr>
          <w:lang w:eastAsia="zh-CN"/>
        </w:rPr>
      </w:pPr>
      <w:r>
        <w:rPr>
          <w:lang w:val="en-US" w:eastAsia="zh-CN"/>
        </w:rPr>
        <w:t xml:space="preserve">When an </w:t>
      </w:r>
      <w:r w:rsidRPr="00FD1B09">
        <w:rPr>
          <w:lang w:val="en-US" w:eastAsia="zh-CN"/>
        </w:rPr>
        <w:t>NF Service Consumer</w:t>
      </w:r>
      <w:r>
        <w:rPr>
          <w:lang w:val="en-US" w:eastAsia="zh-CN"/>
        </w:rPr>
        <w:t xml:space="preserve"> (e.g. AMF) issues a service request to an </w:t>
      </w:r>
      <w:r w:rsidRPr="00FD1B09">
        <w:rPr>
          <w:lang w:val="en-US" w:eastAsia="zh-CN"/>
        </w:rPr>
        <w:t>NF Service Producer</w:t>
      </w:r>
      <w:r>
        <w:rPr>
          <w:lang w:val="en-US" w:eastAsia="zh-CN"/>
        </w:rPr>
        <w:t xml:space="preserve"> (e.g. SMF)</w:t>
      </w:r>
      <w:r w:rsidRPr="00FD1B09">
        <w:rPr>
          <w:lang w:val="en-US" w:eastAsia="zh-CN"/>
        </w:rPr>
        <w:t>, but the NF Service Producer cannot fulfil the request due to receiving a 503 or 429 status code from another NF Service Producer (e.g. PCF), the former NF Service Producer shall reject the service request from the NF Service Consumer with a 502 Bad Gateway HTTP error response</w:t>
      </w:r>
      <w:r w:rsidRPr="005E08B0">
        <w:t xml:space="preserve"> </w:t>
      </w:r>
      <w:r>
        <w:t>including the "problemDetails" with the "cause" attribute set to "INBOUND_SERVER_ERROR"</w:t>
      </w:r>
      <w:r w:rsidRPr="00FD1B09">
        <w:rPr>
          <w:lang w:val="en-US" w:eastAsia="zh-CN"/>
        </w:rPr>
        <w:t>.</w:t>
      </w:r>
      <w:r w:rsidRPr="00092602">
        <w:rPr>
          <w:lang w:val="en-US" w:eastAsia="zh-CN"/>
        </w:rPr>
        <w:t xml:space="preserve"> As an exception, the 503 or 429 status code shall be relayed by </w:t>
      </w:r>
      <w:r>
        <w:rPr>
          <w:lang w:val="en-US" w:eastAsia="zh-CN"/>
        </w:rPr>
        <w:t xml:space="preserve">a </w:t>
      </w:r>
      <w:r w:rsidRPr="00092602">
        <w:rPr>
          <w:lang w:val="en-US" w:eastAsia="zh-CN"/>
        </w:rPr>
        <w:t>V-SMF/I-SMF between AMF and H-SMF/SMF</w:t>
      </w:r>
      <w:r>
        <w:rPr>
          <w:lang w:val="en-US" w:eastAsia="zh-CN"/>
        </w:rPr>
        <w:t xml:space="preserve"> </w:t>
      </w:r>
      <w:r w:rsidRPr="00092602">
        <w:rPr>
          <w:lang w:val="en-US" w:eastAsia="zh-CN"/>
        </w:rPr>
        <w:t xml:space="preserve">with the remoteError </w:t>
      </w:r>
      <w:r w:rsidRPr="00FD1B09">
        <w:rPr>
          <w:lang w:val="en-US" w:eastAsia="zh-CN"/>
        </w:rPr>
        <w:t>attribute set to "true" as specified in clause 6.1.7.1 of 3GPP TS 29.502 [28].</w:t>
      </w:r>
      <w:r w:rsidRPr="00D1205D">
        <w:rPr>
          <w:lang w:eastAsia="zh-CN"/>
        </w:rPr>
        <w:t>The last status code (307) is intended to inform the NF Service Consumer about the availability of other endpoints where the service offered by the NF Service Producer is available, so the NF Service Consumer does not need to discard traffic locally.</w:t>
      </w:r>
    </w:p>
    <w:p w14:paraId="7E4FE6ED" w14:textId="77777777" w:rsidR="00F90BFA" w:rsidRPr="00D1205D" w:rsidRDefault="00F90BFA" w:rsidP="002D7984">
      <w:pPr>
        <w:pStyle w:val="Heading4"/>
        <w:rPr>
          <w:lang w:eastAsia="zh-CN"/>
        </w:rPr>
      </w:pPr>
      <w:bookmarkStart w:id="1152" w:name="_CR6_4_2_2"/>
      <w:bookmarkStart w:id="1153" w:name="_Toc35969975"/>
      <w:bookmarkStart w:id="1154" w:name="_Toc36050769"/>
      <w:bookmarkStart w:id="1155" w:name="_Toc44847484"/>
      <w:bookmarkStart w:id="1156" w:name="_Toc51845138"/>
      <w:bookmarkStart w:id="1157" w:name="_Toc51845469"/>
      <w:bookmarkStart w:id="1158" w:name="_Toc51846989"/>
      <w:bookmarkStart w:id="1159" w:name="_Toc57022620"/>
      <w:bookmarkStart w:id="1160" w:name="_Toc177643347"/>
      <w:bookmarkEnd w:id="1152"/>
      <w:r w:rsidRPr="00D1205D">
        <w:rPr>
          <w:lang w:eastAsia="zh-CN"/>
        </w:rPr>
        <w:t>6.4.2.2</w:t>
      </w:r>
      <w:r w:rsidRPr="00D1205D">
        <w:rPr>
          <w:lang w:eastAsia="zh-CN"/>
        </w:rPr>
        <w:tab/>
        <w:t>HTTP Status Code "503 Service Unavailable"</w:t>
      </w:r>
      <w:bookmarkEnd w:id="1131"/>
      <w:bookmarkEnd w:id="1132"/>
      <w:bookmarkEnd w:id="1133"/>
      <w:bookmarkEnd w:id="1153"/>
      <w:bookmarkEnd w:id="1154"/>
      <w:bookmarkEnd w:id="1155"/>
      <w:bookmarkEnd w:id="1156"/>
      <w:bookmarkEnd w:id="1157"/>
      <w:bookmarkEnd w:id="1158"/>
      <w:bookmarkEnd w:id="1159"/>
      <w:bookmarkEnd w:id="1160"/>
    </w:p>
    <w:p w14:paraId="5A5B1333" w14:textId="77777777" w:rsidR="00F90BFA" w:rsidRPr="00D1205D" w:rsidRDefault="00F90BFA" w:rsidP="00F90BFA">
      <w:pPr>
        <w:rPr>
          <w:lang w:eastAsia="zh-CN"/>
        </w:rPr>
      </w:pPr>
      <w:r w:rsidRPr="00D1205D">
        <w:rPr>
          <w:lang w:eastAsia="zh-CN"/>
        </w:rPr>
        <w:t>This status code should be sent when the NF Service Producer undergoes an overload situation, and it needs to reject HTTP requests. The NF Service Producer may include detailed information about its status in the ProblemDetails JSON element, in the HTTP response body. Also, the HTTP header field "Retry-After" may be added in the response to convey an estimated time (in number of seconds) for the recovery of the service.</w:t>
      </w:r>
    </w:p>
    <w:p w14:paraId="72FC642A" w14:textId="77777777" w:rsidR="00F90BFA" w:rsidRPr="00D1205D" w:rsidRDefault="00F90BFA" w:rsidP="00F90BFA">
      <w:pPr>
        <w:rPr>
          <w:lang w:eastAsia="zh-CN"/>
        </w:rPr>
      </w:pPr>
      <w:r w:rsidRPr="00D1205D">
        <w:rPr>
          <w:lang w:eastAsia="zh-CN"/>
        </w:rPr>
        <w:t>As for all 5xx status codes, this indicates a server-related issue (not limited to a specific client, or HTTP method), and it indicates that the server is incapable of performing the request.</w:t>
      </w:r>
    </w:p>
    <w:p w14:paraId="579B9AE3" w14:textId="77777777" w:rsidR="00F90BFA" w:rsidRPr="00D1205D" w:rsidRDefault="00F90BFA" w:rsidP="00F90BFA">
      <w:pPr>
        <w:rPr>
          <w:lang w:eastAsia="zh-CN"/>
        </w:rPr>
      </w:pPr>
      <w:r w:rsidRPr="00D1205D">
        <w:rPr>
          <w:lang w:eastAsia="zh-CN"/>
        </w:rPr>
        <w:lastRenderedPageBreak/>
        <w:t>Upon receipt of a "503 Service Unavailable" status code, the NF Service Consumer shall monitor the amount of rejected and timed-out traffic, in comparison to the accepted traffic by the NF Service Producer, and it shall abate (by divertion or throttling) the traffic sent to the NF Service Producer in such a way that the rate between accepted and rejected traffic improves with time, and eventually reaches a situation where the server accepts all requests once the overload status ceases at the server. The mechanism to achieve this is implementation-specific; Annex A contains a description of an example algorithm based on "adaptive throttling" of the traffic sent by the NF Service Consumer towards an NF Service Producer.</w:t>
      </w:r>
    </w:p>
    <w:p w14:paraId="0791EB95" w14:textId="77777777" w:rsidR="00F90BFA" w:rsidRPr="00D1205D" w:rsidRDefault="00F90BFA" w:rsidP="002D7984">
      <w:pPr>
        <w:pStyle w:val="Heading4"/>
        <w:rPr>
          <w:lang w:eastAsia="zh-CN"/>
        </w:rPr>
      </w:pPr>
      <w:bookmarkStart w:id="1161" w:name="_CR6_4_2_3"/>
      <w:bookmarkStart w:id="1162" w:name="_Toc19708974"/>
      <w:bookmarkStart w:id="1163" w:name="_Toc27745052"/>
      <w:bookmarkStart w:id="1164" w:name="_Toc29803205"/>
      <w:bookmarkStart w:id="1165" w:name="_Toc35969976"/>
      <w:bookmarkStart w:id="1166" w:name="_Toc36050770"/>
      <w:bookmarkStart w:id="1167" w:name="_Toc44847485"/>
      <w:bookmarkStart w:id="1168" w:name="_Toc51845139"/>
      <w:bookmarkStart w:id="1169" w:name="_Toc51845470"/>
      <w:bookmarkStart w:id="1170" w:name="_Toc51846990"/>
      <w:bookmarkStart w:id="1171" w:name="_Toc57022621"/>
      <w:bookmarkStart w:id="1172" w:name="_Toc177643348"/>
      <w:bookmarkEnd w:id="1161"/>
      <w:r w:rsidRPr="00D1205D">
        <w:rPr>
          <w:lang w:eastAsia="zh-CN"/>
        </w:rPr>
        <w:t>6.4.2.3</w:t>
      </w:r>
      <w:r w:rsidRPr="00D1205D">
        <w:rPr>
          <w:lang w:eastAsia="zh-CN"/>
        </w:rPr>
        <w:tab/>
        <w:t>HTTP Status Code "429 Too Many Requests"</w:t>
      </w:r>
      <w:bookmarkEnd w:id="1162"/>
      <w:bookmarkEnd w:id="1163"/>
      <w:bookmarkEnd w:id="1164"/>
      <w:bookmarkEnd w:id="1165"/>
      <w:bookmarkEnd w:id="1166"/>
      <w:bookmarkEnd w:id="1167"/>
      <w:bookmarkEnd w:id="1168"/>
      <w:bookmarkEnd w:id="1169"/>
      <w:bookmarkEnd w:id="1170"/>
      <w:bookmarkEnd w:id="1171"/>
      <w:bookmarkEnd w:id="1172"/>
    </w:p>
    <w:p w14:paraId="577B1A8C" w14:textId="49A05BA0" w:rsidR="00EC42C1" w:rsidRPr="00D1205D" w:rsidRDefault="00EC42C1" w:rsidP="00EC42C1">
      <w:pPr>
        <w:rPr>
          <w:lang w:eastAsia="zh-CN"/>
        </w:rPr>
      </w:pPr>
      <w:r w:rsidRPr="00D1205D">
        <w:rPr>
          <w:lang w:eastAsia="zh-CN"/>
        </w:rPr>
        <w:t>This status code may be sent, if supported by the server, when the NF Service Producer detects that NF Service Consumer</w:t>
      </w:r>
      <w:r>
        <w:rPr>
          <w:lang w:eastAsia="zh-CN"/>
        </w:rPr>
        <w:t>s are</w:t>
      </w:r>
      <w:r w:rsidRPr="00D1205D">
        <w:rPr>
          <w:lang w:eastAsia="zh-CN"/>
        </w:rPr>
        <w:t xml:space="preserve"> sending excessive traffic which, if continued over time, may lead to (or may increase) an overload situation in the NF Service Producer.</w:t>
      </w:r>
    </w:p>
    <w:p w14:paraId="2A6B4052" w14:textId="77777777" w:rsidR="00F90BFA" w:rsidRPr="00D1205D" w:rsidRDefault="00F90BFA" w:rsidP="00F90BFA">
      <w:pPr>
        <w:rPr>
          <w:lang w:eastAsia="zh-CN"/>
        </w:rPr>
      </w:pPr>
      <w:r w:rsidRPr="00D1205D">
        <w:rPr>
          <w:lang w:eastAsia="zh-CN"/>
        </w:rPr>
        <w:t>The HTTP header field "Retry-After" may be added in the response to indicate how long the NF Service Consumer has to wait before making a new request.</w:t>
      </w:r>
    </w:p>
    <w:p w14:paraId="6F8F46EE" w14:textId="77777777" w:rsidR="00F90BFA" w:rsidRPr="00D1205D" w:rsidRDefault="00F90BFA" w:rsidP="00F90BFA">
      <w:pPr>
        <w:rPr>
          <w:lang w:eastAsia="zh-CN"/>
        </w:rPr>
      </w:pPr>
      <w:r w:rsidRPr="00D1205D">
        <w:rPr>
          <w:lang w:eastAsia="zh-CN"/>
        </w:rPr>
        <w:t>As for all 4xx status codes, this indicates a client-related issue (not limited to a specific HTTP method), and it indicates that the client seems to be misbehaving.</w:t>
      </w:r>
    </w:p>
    <w:p w14:paraId="66A0FAB1" w14:textId="77777777" w:rsidR="00F90BFA" w:rsidRPr="00D1205D" w:rsidRDefault="00F90BFA" w:rsidP="002D7984">
      <w:pPr>
        <w:pStyle w:val="Heading4"/>
        <w:rPr>
          <w:lang w:eastAsia="zh-CN"/>
        </w:rPr>
      </w:pPr>
      <w:bookmarkStart w:id="1173" w:name="_CR6_4_2_4"/>
      <w:bookmarkStart w:id="1174" w:name="_Toc19708975"/>
      <w:bookmarkStart w:id="1175" w:name="_Toc27745053"/>
      <w:bookmarkStart w:id="1176" w:name="_Toc29803206"/>
      <w:bookmarkStart w:id="1177" w:name="_Toc35969977"/>
      <w:bookmarkStart w:id="1178" w:name="_Toc36050771"/>
      <w:bookmarkStart w:id="1179" w:name="_Toc44847486"/>
      <w:bookmarkStart w:id="1180" w:name="_Toc51845140"/>
      <w:bookmarkStart w:id="1181" w:name="_Toc51845471"/>
      <w:bookmarkStart w:id="1182" w:name="_Toc51846991"/>
      <w:bookmarkStart w:id="1183" w:name="_Toc57022622"/>
      <w:bookmarkStart w:id="1184" w:name="_Toc177643349"/>
      <w:bookmarkEnd w:id="1173"/>
      <w:r w:rsidRPr="00D1205D">
        <w:rPr>
          <w:lang w:eastAsia="zh-CN"/>
        </w:rPr>
        <w:t>6.4.2.</w:t>
      </w:r>
      <w:r w:rsidRPr="00D1205D">
        <w:t>4</w:t>
      </w:r>
      <w:r w:rsidRPr="00D1205D">
        <w:rPr>
          <w:lang w:eastAsia="zh-CN"/>
        </w:rPr>
        <w:tab/>
        <w:t>HTTP Status Code "307 Temporary Redirect"</w:t>
      </w:r>
      <w:bookmarkEnd w:id="1174"/>
      <w:bookmarkEnd w:id="1175"/>
      <w:bookmarkEnd w:id="1176"/>
      <w:bookmarkEnd w:id="1177"/>
      <w:bookmarkEnd w:id="1178"/>
      <w:bookmarkEnd w:id="1179"/>
      <w:bookmarkEnd w:id="1180"/>
      <w:bookmarkEnd w:id="1181"/>
      <w:bookmarkEnd w:id="1182"/>
      <w:bookmarkEnd w:id="1183"/>
      <w:bookmarkEnd w:id="1184"/>
    </w:p>
    <w:p w14:paraId="48BE373C" w14:textId="77777777" w:rsidR="00F90BFA" w:rsidRPr="00D1205D" w:rsidRDefault="00F90BFA" w:rsidP="00F90BFA">
      <w:pPr>
        <w:rPr>
          <w:lang w:eastAsia="zh-CN"/>
        </w:rPr>
      </w:pPr>
      <w:r w:rsidRPr="00D1205D">
        <w:rPr>
          <w:lang w:eastAsia="zh-CN"/>
        </w:rPr>
        <w:t>This status code should be sent when the NF Service Producer decides to redirect HTTP requests to another less loaded server, or HTTP/2 end point, to offload some part of the incoming traffic, with the goal to avoid entering (or to mitigate) an overload situation. The NF Service Producer shall not use it if it does not know the load status of the alternative server.</w:t>
      </w:r>
    </w:p>
    <w:p w14:paraId="43445232" w14:textId="77777777" w:rsidR="003A631E" w:rsidRDefault="00F90BFA" w:rsidP="003A631E">
      <w:pPr>
        <w:rPr>
          <w:lang w:eastAsia="zh-CN"/>
        </w:rPr>
      </w:pPr>
      <w:r w:rsidRPr="00D1205D">
        <w:rPr>
          <w:lang w:eastAsia="zh-CN"/>
        </w:rPr>
        <w:t>How the NF Service Producer becomes aware of the load levels of other servers or HTTP/2 end points is deployment-specific, and out of the scope of this specification. The URI for the temporary redirection shall be given by the Location header field of the response.</w:t>
      </w:r>
    </w:p>
    <w:p w14:paraId="4459D7F5" w14:textId="2F12205B" w:rsidR="00F90BFA" w:rsidRPr="00D1205D" w:rsidRDefault="003A631E" w:rsidP="003A631E">
      <w:pPr>
        <w:rPr>
          <w:lang w:eastAsia="zh-CN"/>
        </w:rPr>
      </w:pPr>
      <w:r>
        <w:rPr>
          <w:lang w:eastAsia="zh-CN"/>
        </w:rPr>
        <w:t>This status code should also be sent when the SCP or SEPP decides to redirect HTTP requests to another less loaded SCP or SEPP to offload some part of the incoming traffic if it knows the load status of the alternative SCP or SEPP.</w:t>
      </w:r>
    </w:p>
    <w:p w14:paraId="45BE9FB4" w14:textId="77777777" w:rsidR="00F90BFA" w:rsidRPr="00D1205D" w:rsidRDefault="00F90BFA" w:rsidP="00F90BFA">
      <w:pPr>
        <w:rPr>
          <w:lang w:eastAsia="zh-CN"/>
        </w:rPr>
      </w:pPr>
      <w:r w:rsidRPr="00D1205D">
        <w:rPr>
          <w:lang w:eastAsia="zh-CN"/>
        </w:rPr>
        <w:t>As for all 3xx status codes (redirection), this indicates a client-related action; the client shall be responsible of the detection of infinite redirection loops.</w:t>
      </w:r>
    </w:p>
    <w:p w14:paraId="3D01A418" w14:textId="77777777" w:rsidR="00F90BFA" w:rsidRPr="00D1205D" w:rsidRDefault="00F90BFA" w:rsidP="002D7984">
      <w:pPr>
        <w:pStyle w:val="Heading3"/>
        <w:rPr>
          <w:lang w:eastAsia="zh-CN"/>
        </w:rPr>
      </w:pPr>
      <w:bookmarkStart w:id="1185" w:name="_CR6_4_3"/>
      <w:bookmarkStart w:id="1186" w:name="_Toc35969978"/>
      <w:bookmarkStart w:id="1187" w:name="_Toc36050772"/>
      <w:bookmarkStart w:id="1188" w:name="_Toc44847487"/>
      <w:bookmarkStart w:id="1189" w:name="_Toc51845141"/>
      <w:bookmarkStart w:id="1190" w:name="_Toc51845472"/>
      <w:bookmarkStart w:id="1191" w:name="_Toc51846992"/>
      <w:bookmarkStart w:id="1192" w:name="_Toc57022623"/>
      <w:bookmarkStart w:id="1193" w:name="_Toc177643350"/>
      <w:bookmarkEnd w:id="1185"/>
      <w:r w:rsidRPr="00D1205D">
        <w:rPr>
          <w:lang w:eastAsia="zh-CN"/>
        </w:rPr>
        <w:t>6.4.3</w:t>
      </w:r>
      <w:r w:rsidRPr="00D1205D">
        <w:rPr>
          <w:lang w:eastAsia="zh-CN"/>
        </w:rPr>
        <w:tab/>
      </w:r>
      <w:r w:rsidRPr="00D1205D">
        <w:t>Overload Control based on OCI Header</w:t>
      </w:r>
      <w:bookmarkEnd w:id="1186"/>
      <w:bookmarkEnd w:id="1187"/>
      <w:bookmarkEnd w:id="1188"/>
      <w:bookmarkEnd w:id="1189"/>
      <w:bookmarkEnd w:id="1190"/>
      <w:bookmarkEnd w:id="1191"/>
      <w:bookmarkEnd w:id="1192"/>
      <w:bookmarkEnd w:id="1193"/>
    </w:p>
    <w:p w14:paraId="0300EF2F" w14:textId="77777777" w:rsidR="00F90BFA" w:rsidRPr="00D1205D" w:rsidRDefault="00F90BFA" w:rsidP="002D7984">
      <w:pPr>
        <w:pStyle w:val="Heading4"/>
        <w:rPr>
          <w:lang w:eastAsia="zh-CN"/>
        </w:rPr>
      </w:pPr>
      <w:bookmarkStart w:id="1194" w:name="_CR6_4_3_1"/>
      <w:bookmarkStart w:id="1195" w:name="_Toc35969979"/>
      <w:bookmarkStart w:id="1196" w:name="_Toc36050773"/>
      <w:bookmarkStart w:id="1197" w:name="_Toc44847488"/>
      <w:bookmarkStart w:id="1198" w:name="_Toc51845142"/>
      <w:bookmarkStart w:id="1199" w:name="_Toc51845473"/>
      <w:bookmarkStart w:id="1200" w:name="_Toc51846993"/>
      <w:bookmarkStart w:id="1201" w:name="_Toc57022624"/>
      <w:bookmarkStart w:id="1202" w:name="_Toc177643351"/>
      <w:bookmarkEnd w:id="1194"/>
      <w:r w:rsidRPr="00D1205D">
        <w:rPr>
          <w:lang w:eastAsia="zh-CN"/>
        </w:rPr>
        <w:t>6.4.3.1</w:t>
      </w:r>
      <w:r w:rsidRPr="00D1205D">
        <w:rPr>
          <w:lang w:eastAsia="zh-CN"/>
        </w:rPr>
        <w:tab/>
        <w:t>General</w:t>
      </w:r>
      <w:bookmarkEnd w:id="1195"/>
      <w:bookmarkEnd w:id="1196"/>
      <w:bookmarkEnd w:id="1197"/>
      <w:bookmarkEnd w:id="1198"/>
      <w:bookmarkEnd w:id="1199"/>
      <w:bookmarkEnd w:id="1200"/>
      <w:bookmarkEnd w:id="1201"/>
      <w:bookmarkEnd w:id="1202"/>
    </w:p>
    <w:p w14:paraId="55E495F8" w14:textId="77777777" w:rsidR="00F90BFA" w:rsidRPr="00D1205D" w:rsidRDefault="00F90BFA" w:rsidP="00F90BFA">
      <w:r w:rsidRPr="00D1205D">
        <w:rPr>
          <w:lang w:eastAsia="zh-CN"/>
        </w:rPr>
        <w:t xml:space="preserve">This clause specifies details of the </w:t>
      </w:r>
      <w:r w:rsidRPr="00D1205D">
        <w:t>Overload Control based on OCI Header (OLC-H) solution. The solution is independent from the Overload Control based on HTTP status codes solution.</w:t>
      </w:r>
    </w:p>
    <w:p w14:paraId="3D5A3844" w14:textId="77777777" w:rsidR="00F90BFA" w:rsidRPr="00D1205D" w:rsidRDefault="00F90BFA" w:rsidP="00F90BFA">
      <w:r w:rsidRPr="00D1205D">
        <w:rPr>
          <w:lang w:eastAsia="zh-CN"/>
        </w:rPr>
        <w:t xml:space="preserve">Support of </w:t>
      </w:r>
      <w:r w:rsidRPr="00D1205D">
        <w:t>OLC-H is optional, but if the feature is supported, the requirements specified in the following clauses shall apply.</w:t>
      </w:r>
    </w:p>
    <w:p w14:paraId="492D6C22" w14:textId="77777777" w:rsidR="00F90BFA" w:rsidRPr="00D1205D" w:rsidRDefault="00F90BFA" w:rsidP="00F90BFA">
      <w:r w:rsidRPr="00D1205D">
        <w:rPr>
          <w:lang w:eastAsia="zh-CN"/>
        </w:rPr>
        <w:t xml:space="preserve">Overload conditions are detected by an NF Service Producer/Consumer when the number of incoming service requests exceeds the </w:t>
      </w:r>
      <w:r w:rsidRPr="00D1205D">
        <w:t xml:space="preserve">maximum number of messages supported by the receiving entity, e.g. when the internally available resources of the NF Service </w:t>
      </w:r>
      <w:r w:rsidRPr="00D1205D">
        <w:rPr>
          <w:lang w:eastAsia="zh-CN"/>
        </w:rPr>
        <w:t>Producer/Consumer</w:t>
      </w:r>
      <w:r w:rsidRPr="00D1205D">
        <w:t xml:space="preserve">, such as processing power or memory, are not sufficient to serve the number of incoming requests. How an NF Service </w:t>
      </w:r>
      <w:r w:rsidRPr="00D1205D">
        <w:rPr>
          <w:lang w:eastAsia="zh-CN"/>
        </w:rPr>
        <w:t xml:space="preserve">Producer/Consumer </w:t>
      </w:r>
      <w:r w:rsidRPr="00D1205D">
        <w:t>identifies that it is overloaded is implementation specific.</w:t>
      </w:r>
    </w:p>
    <w:p w14:paraId="6E9A2F9D" w14:textId="773EA958" w:rsidR="00F90BFA" w:rsidRPr="00D1205D" w:rsidRDefault="00F90BFA" w:rsidP="00F90BFA">
      <w:r w:rsidRPr="00D1205D">
        <w:t xml:space="preserve">When an NF Service Producer/Consumer reaches an implementation dependent overload threshold, the NF Service Producer/Consumer shall convey the Overload Control Information (OCI, see </w:t>
      </w:r>
      <w:r w:rsidR="00AD4CCA" w:rsidRPr="00D1205D">
        <w:t>clause</w:t>
      </w:r>
      <w:r w:rsidR="00AD4CCA">
        <w:t> </w:t>
      </w:r>
      <w:r w:rsidR="00AD4CCA" w:rsidRPr="00D1205D">
        <w:t>6</w:t>
      </w:r>
      <w:r w:rsidRPr="00D1205D">
        <w:t xml:space="preserve">.4.3.4) to its peer entity (Consumer or Producer, respectively). Based on the received OCI, the peer shall adjust the signaling it sends to the overloaded entity according to the </w:t>
      </w:r>
      <w:r w:rsidRPr="00D1205D">
        <w:rPr>
          <w:lang w:eastAsia="zh-CN"/>
        </w:rPr>
        <w:t xml:space="preserve">OCI </w:t>
      </w:r>
      <w:r w:rsidRPr="00D1205D">
        <w:t xml:space="preserve">as specified in </w:t>
      </w:r>
      <w:r w:rsidR="00AD4CCA" w:rsidRPr="00D1205D">
        <w:t>clause</w:t>
      </w:r>
      <w:r w:rsidR="00AD4CCA">
        <w:t> </w:t>
      </w:r>
      <w:r w:rsidR="00AD4CCA" w:rsidRPr="00D1205D">
        <w:t>6</w:t>
      </w:r>
      <w:r w:rsidRPr="00D1205D">
        <w:t>.4.3.5. The OCI is piggybacked in HTTP request or response messages such that the exchange of the OCI does not trigger extra signaling.</w:t>
      </w:r>
    </w:p>
    <w:p w14:paraId="5608A5A0" w14:textId="77777777" w:rsidR="00B73DF7" w:rsidRDefault="00B73DF7" w:rsidP="00B73DF7">
      <w:pPr>
        <w:rPr>
          <w:lang w:eastAsia="fr-FR"/>
        </w:rPr>
      </w:pPr>
      <w:bookmarkStart w:id="1203" w:name="_Toc35969980"/>
      <w:bookmarkStart w:id="1204" w:name="_Toc36050774"/>
      <w:bookmarkStart w:id="1205" w:name="_Toc44847489"/>
      <w:bookmarkStart w:id="1206" w:name="_Toc51845143"/>
      <w:bookmarkStart w:id="1207" w:name="_Toc51845474"/>
      <w:bookmarkStart w:id="1208" w:name="_Toc51846994"/>
      <w:bookmarkStart w:id="1209" w:name="_Toc57022625"/>
      <w:r w:rsidRPr="00D1205D">
        <w:t>An SCP</w:t>
      </w:r>
      <w:r>
        <w:t>/SEPP</w:t>
      </w:r>
      <w:r w:rsidRPr="00D1205D">
        <w:t xml:space="preserve"> experiencing an overload may additionally piggyback OCI with a scope set to the SCP FQDN</w:t>
      </w:r>
      <w:r>
        <w:t>/SEPP FQDN</w:t>
      </w:r>
      <w:r w:rsidRPr="00D1205D">
        <w:t xml:space="preserve"> in HTTP request or response messages, so as to adapt the signaling traffic sent towards the SCP</w:t>
      </w:r>
      <w:r>
        <w:t>/SEPP</w:t>
      </w:r>
      <w:r w:rsidRPr="00D1205D">
        <w:t>.</w:t>
      </w:r>
    </w:p>
    <w:p w14:paraId="24C6C172" w14:textId="576E6686" w:rsidR="00B73DF7" w:rsidRPr="00D1205D" w:rsidRDefault="006D6D09" w:rsidP="00B73DF7">
      <w:pPr>
        <w:pStyle w:val="NO"/>
      </w:pPr>
      <w:r>
        <w:lastRenderedPageBreak/>
        <w:t>NOTE </w:t>
      </w:r>
      <w:r w:rsidR="00B73DF7">
        <w:t>1</w:t>
      </w:r>
      <w:r w:rsidR="00B73DF7" w:rsidRPr="00D1205D">
        <w:t>:</w:t>
      </w:r>
      <w:r w:rsidR="00B73DF7" w:rsidRPr="00D1205D">
        <w:tab/>
        <w:t>Overload control and load control can be supported and activated independently in the network, based on operator policy.</w:t>
      </w:r>
    </w:p>
    <w:p w14:paraId="77F7EF7A" w14:textId="77777777" w:rsidR="00B73DF7" w:rsidRDefault="00B73DF7" w:rsidP="00B73DF7">
      <w:r>
        <w:t>In scenarios with multiple SCPs or with SCP(s) and SEPPs between the NF service producer and the NF service consumer, an SCP or SEPP that receives in an HTTP request or response an OCI with a scope set to an SCP or SEPP FQDN, shall remove this OCI header when forwarding the message to the next hop, and shall perform overload control to reduce sending subsequent service requests or notification requests to the next hop overloaded SCP or SEPP according to the received LCI information.</w:t>
      </w:r>
    </w:p>
    <w:p w14:paraId="7DAB1CF1" w14:textId="2379FEA3" w:rsidR="00B73DF7" w:rsidRPr="00A62148" w:rsidRDefault="006D6D09" w:rsidP="00B73DF7">
      <w:pPr>
        <w:pStyle w:val="NO"/>
      </w:pPr>
      <w:r>
        <w:t>NOTE </w:t>
      </w:r>
      <w:r w:rsidR="00B73DF7">
        <w:t>2:</w:t>
      </w:r>
      <w:r w:rsidR="00B73DF7">
        <w:tab/>
        <w:t>An NF service consumer can only receive OCI with a scope set to an SCP or SEPP FQDN from its next hop SCP or SEPP.</w:t>
      </w:r>
    </w:p>
    <w:p w14:paraId="2882530C" w14:textId="77777777" w:rsidR="00B73DF7" w:rsidRDefault="00B73DF7" w:rsidP="00B73DF7">
      <w:pPr>
        <w:rPr>
          <w:lang w:eastAsia="fr-FR"/>
        </w:rPr>
      </w:pPr>
      <w:r>
        <w:t>The SCPs and SEPPs shall forward OCI headers with a scope set to NF Service Producer or NF Service Consumer received in an HTTP request or response when forwarding the message to the next hop. The NF consumer shall perform overload control to reduce sending subsequent service requests to the overloaded NF Service Producer according to the received OCI information. The NF Service Producer shall perform overload control to reduce sending subsequent notification requests to the overloaded NF Service Consumer according to the received OCI information.</w:t>
      </w:r>
    </w:p>
    <w:p w14:paraId="6DA94189" w14:textId="54A72C30" w:rsidR="00BD74C3" w:rsidRDefault="00BD74C3" w:rsidP="00BD74C3">
      <w:pPr>
        <w:rPr>
          <w:lang w:eastAsia="fr-FR"/>
        </w:rPr>
      </w:pPr>
      <w:r>
        <w:rPr>
          <w:lang w:eastAsia="fr-FR"/>
        </w:rPr>
        <w:t>A SEPP may advertize its own OCI information to a next hop NF or SCP in the same PLMN, and/or to the peer SEPP based on operator's policy. In the latter case, OCI may be advertized in N32-f signalling; when PRINS is used over N32-f, the OCI header for the SEPP FQDN shall be inserted in the outer N32-f message, i.e. not within the N32-f content.</w:t>
      </w:r>
    </w:p>
    <w:p w14:paraId="10563E49" w14:textId="77777777" w:rsidR="00F90BFA" w:rsidRPr="00D1205D" w:rsidRDefault="00F90BFA" w:rsidP="002D7984">
      <w:pPr>
        <w:pStyle w:val="Heading4"/>
        <w:rPr>
          <w:lang w:eastAsia="zh-CN"/>
        </w:rPr>
      </w:pPr>
      <w:bookmarkStart w:id="1210" w:name="_CR6_4_3_2"/>
      <w:bookmarkStart w:id="1211" w:name="_Toc177643352"/>
      <w:bookmarkEnd w:id="1210"/>
      <w:r w:rsidRPr="00D1205D">
        <w:rPr>
          <w:lang w:eastAsia="zh-CN"/>
        </w:rPr>
        <w:t>6.4.3.2</w:t>
      </w:r>
      <w:r w:rsidRPr="00D1205D">
        <w:rPr>
          <w:lang w:eastAsia="zh-CN"/>
        </w:rPr>
        <w:tab/>
        <w:t>Conveyance of Overload Control Information</w:t>
      </w:r>
      <w:bookmarkEnd w:id="1203"/>
      <w:bookmarkEnd w:id="1204"/>
      <w:bookmarkEnd w:id="1205"/>
      <w:bookmarkEnd w:id="1206"/>
      <w:bookmarkEnd w:id="1207"/>
      <w:bookmarkEnd w:id="1208"/>
      <w:bookmarkEnd w:id="1209"/>
      <w:bookmarkEnd w:id="1211"/>
    </w:p>
    <w:p w14:paraId="23197B4A" w14:textId="77777777" w:rsidR="00B73DF7" w:rsidRPr="00D1205D" w:rsidRDefault="00B73DF7" w:rsidP="00B73DF7">
      <w:pPr>
        <w:rPr>
          <w:lang w:eastAsia="zh-CN"/>
        </w:rPr>
      </w:pPr>
      <w:bookmarkStart w:id="1212" w:name="_Toc35969981"/>
      <w:bookmarkStart w:id="1213" w:name="_Toc36050775"/>
      <w:bookmarkStart w:id="1214" w:name="_Toc44847490"/>
      <w:bookmarkStart w:id="1215" w:name="_Toc51845144"/>
      <w:bookmarkStart w:id="1216" w:name="_Toc51845475"/>
      <w:bookmarkStart w:id="1217" w:name="_Toc51846995"/>
      <w:bookmarkStart w:id="1218" w:name="_Toc57022626"/>
      <w:r w:rsidRPr="00D1205D">
        <w:rPr>
          <w:lang w:eastAsia="zh-CN"/>
        </w:rPr>
        <w:t>OCI shall be conveyed within the 3gpp-Sbi-Oci HTTP header. When an NF Service Producer/Consumer/SCP</w:t>
      </w:r>
      <w:r>
        <w:rPr>
          <w:lang w:eastAsia="zh-CN"/>
        </w:rPr>
        <w:t>/SEPP</w:t>
      </w:r>
      <w:r w:rsidRPr="00D1205D">
        <w:rPr>
          <w:lang w:eastAsia="zh-CN"/>
        </w:rPr>
        <w:t xml:space="preserve"> detects overload conditions, it shall send OCI within the 3gpp-Sbi-Oci HTTP header (i.e. OCI header, see clause</w:t>
      </w:r>
      <w:r>
        <w:rPr>
          <w:lang w:eastAsia="zh-CN"/>
        </w:rPr>
        <w:t> </w:t>
      </w:r>
      <w:r w:rsidRPr="00D1205D">
        <w:t>5.2.3.2.9</w:t>
      </w:r>
      <w:r w:rsidRPr="00D1205D">
        <w:rPr>
          <w:lang w:eastAsia="zh-CN"/>
        </w:rPr>
        <w:t>) to the peer entity (Consumer or Producer, respectively). The OCI header shall be piggybacked on a signalling message that is sent to the peer.</w:t>
      </w:r>
    </w:p>
    <w:p w14:paraId="239B7C0F" w14:textId="77777777" w:rsidR="00B73DF7" w:rsidRPr="00D1205D" w:rsidRDefault="00B73DF7" w:rsidP="00B73DF7">
      <w:pPr>
        <w:rPr>
          <w:lang w:eastAsia="zh-CN"/>
        </w:rPr>
      </w:pPr>
      <w:r w:rsidRPr="00D1205D">
        <w:rPr>
          <w:lang w:eastAsia="zh-CN"/>
        </w:rPr>
        <w:t>The NF Service Producer/Consumer/SCP</w:t>
      </w:r>
      <w:r>
        <w:rPr>
          <w:lang w:eastAsia="zh-CN"/>
        </w:rPr>
        <w:t>/SEPP</w:t>
      </w:r>
      <w:r w:rsidRPr="00D1205D">
        <w:rPr>
          <w:lang w:eastAsia="zh-CN"/>
        </w:rPr>
        <w:t xml:space="preserve"> </w:t>
      </w:r>
      <w:r w:rsidRPr="00D1205D">
        <w:t xml:space="preserve">shall send the </w:t>
      </w:r>
      <w:r w:rsidRPr="00D1205D">
        <w:rPr>
          <w:lang w:eastAsia="zh-CN"/>
        </w:rPr>
        <w:t>"3gpp-Sbi-Oci" header, regardless of whether the peer supports the feature (see clause</w:t>
      </w:r>
      <w:r>
        <w:rPr>
          <w:lang w:eastAsia="zh-CN"/>
        </w:rPr>
        <w:t> </w:t>
      </w:r>
      <w:r w:rsidRPr="00D1205D">
        <w:rPr>
          <w:lang w:eastAsia="zh-CN"/>
        </w:rPr>
        <w:t>6.4.3.6). The header is ignored by the receiver if the latter does not support the OLC-H feature.</w:t>
      </w:r>
    </w:p>
    <w:p w14:paraId="73097555" w14:textId="77777777" w:rsidR="00F90BFA" w:rsidRPr="00D1205D" w:rsidRDefault="00F90BFA" w:rsidP="002D7984">
      <w:pPr>
        <w:pStyle w:val="Heading4"/>
        <w:rPr>
          <w:lang w:eastAsia="zh-CN"/>
        </w:rPr>
      </w:pPr>
      <w:bookmarkStart w:id="1219" w:name="_CR6_4_3_3"/>
      <w:bookmarkStart w:id="1220" w:name="_Toc177643353"/>
      <w:bookmarkEnd w:id="1219"/>
      <w:r w:rsidRPr="00D1205D">
        <w:rPr>
          <w:lang w:eastAsia="zh-CN"/>
        </w:rPr>
        <w:t>6.4.3.3</w:t>
      </w:r>
      <w:r w:rsidRPr="00D1205D">
        <w:rPr>
          <w:lang w:eastAsia="zh-CN"/>
        </w:rPr>
        <w:tab/>
        <w:t>Frequency of Conveyance</w:t>
      </w:r>
      <w:bookmarkEnd w:id="1212"/>
      <w:bookmarkEnd w:id="1213"/>
      <w:bookmarkEnd w:id="1214"/>
      <w:bookmarkEnd w:id="1215"/>
      <w:bookmarkEnd w:id="1216"/>
      <w:bookmarkEnd w:id="1217"/>
      <w:bookmarkEnd w:id="1218"/>
      <w:bookmarkEnd w:id="1220"/>
    </w:p>
    <w:p w14:paraId="4CE72EDF" w14:textId="77777777" w:rsidR="00F90BFA" w:rsidRPr="00D1205D" w:rsidRDefault="00F90BFA" w:rsidP="00F90BFA">
      <w:r w:rsidRPr="00D1205D">
        <w:t>How often or when the sender conveys the OCI is implementation specific. The sender shall ensure that new or updated OCI is conveyed to the target receivers with an acceptable delay, such that the purpose of the information (i.e. effective overload control protection) is achieved. The following are some of the potential approaches the sender may implement for conveying the OCI:</w:t>
      </w:r>
    </w:p>
    <w:p w14:paraId="5BFDF78D" w14:textId="77777777" w:rsidR="00F90BFA" w:rsidRPr="00D1205D" w:rsidRDefault="00F90BFA" w:rsidP="00F90BFA">
      <w:pPr>
        <w:pStyle w:val="B1"/>
      </w:pPr>
      <w:r w:rsidRPr="00D1205D">
        <w:t>-</w:t>
      </w:r>
      <w:r w:rsidRPr="00D1205D">
        <w:tab/>
        <w:t>the sender may convey the OCI towards a receiver only when the new/changed value has not already been conveyed to the given receiver;</w:t>
      </w:r>
    </w:p>
    <w:p w14:paraId="390ED48F" w14:textId="77777777" w:rsidR="00F90BFA" w:rsidRPr="00D1205D" w:rsidRDefault="00F90BFA" w:rsidP="00F90BFA">
      <w:pPr>
        <w:pStyle w:val="B1"/>
      </w:pPr>
      <w:r w:rsidRPr="00D1205D">
        <w:t>-</w:t>
      </w:r>
      <w:r w:rsidRPr="00D1205D">
        <w:tab/>
        <w:t>the sender may convey the OCI periodically;</w:t>
      </w:r>
    </w:p>
    <w:p w14:paraId="08FD40DA" w14:textId="77777777" w:rsidR="00F90BFA" w:rsidRPr="00D1205D" w:rsidRDefault="00F90BFA" w:rsidP="00F90BFA">
      <w:pPr>
        <w:pStyle w:val="B1"/>
      </w:pPr>
      <w:r w:rsidRPr="00D1205D">
        <w:t>-</w:t>
      </w:r>
      <w:r w:rsidRPr="00D1205D">
        <w:tab/>
        <w:t>the sender may convey the OCI towards a receiver to restart the OCI period of validity.</w:t>
      </w:r>
    </w:p>
    <w:p w14:paraId="76ADA8EF" w14:textId="77777777" w:rsidR="00F90BFA" w:rsidRPr="00D1205D" w:rsidRDefault="00F90BFA" w:rsidP="00F90BFA">
      <w:r w:rsidRPr="00D1205D">
        <w:t>The sender may also implement a combination of one or more of the above approaches.</w:t>
      </w:r>
    </w:p>
    <w:p w14:paraId="7F36CC6F" w14:textId="77777777" w:rsidR="00F90BFA" w:rsidRPr="00D1205D" w:rsidRDefault="00F90BFA" w:rsidP="002D7984">
      <w:pPr>
        <w:pStyle w:val="Heading4"/>
        <w:rPr>
          <w:lang w:eastAsia="zh-CN"/>
        </w:rPr>
      </w:pPr>
      <w:bookmarkStart w:id="1221" w:name="_CR6_4_3_4"/>
      <w:bookmarkStart w:id="1222" w:name="_Toc35969982"/>
      <w:bookmarkStart w:id="1223" w:name="_Toc36050776"/>
      <w:bookmarkStart w:id="1224" w:name="_Toc44847491"/>
      <w:bookmarkStart w:id="1225" w:name="_Toc51845145"/>
      <w:bookmarkStart w:id="1226" w:name="_Toc51845476"/>
      <w:bookmarkStart w:id="1227" w:name="_Toc51846996"/>
      <w:bookmarkStart w:id="1228" w:name="_Toc57022627"/>
      <w:bookmarkStart w:id="1229" w:name="_Toc177643354"/>
      <w:bookmarkEnd w:id="1221"/>
      <w:r w:rsidRPr="00D1205D">
        <w:rPr>
          <w:lang w:eastAsia="zh-CN"/>
        </w:rPr>
        <w:t>6.4.3.4</w:t>
      </w:r>
      <w:r w:rsidRPr="00D1205D">
        <w:rPr>
          <w:lang w:eastAsia="zh-CN"/>
        </w:rPr>
        <w:tab/>
        <w:t>Overload Control Information</w:t>
      </w:r>
      <w:bookmarkEnd w:id="1222"/>
      <w:bookmarkEnd w:id="1223"/>
      <w:bookmarkEnd w:id="1224"/>
      <w:bookmarkEnd w:id="1225"/>
      <w:bookmarkEnd w:id="1226"/>
      <w:bookmarkEnd w:id="1227"/>
      <w:bookmarkEnd w:id="1228"/>
      <w:bookmarkEnd w:id="1229"/>
    </w:p>
    <w:p w14:paraId="744DC903" w14:textId="77777777" w:rsidR="00F90BFA" w:rsidRPr="00D1205D" w:rsidRDefault="00F90BFA" w:rsidP="002D7984">
      <w:pPr>
        <w:pStyle w:val="Heading5"/>
        <w:rPr>
          <w:lang w:eastAsia="zh-CN"/>
        </w:rPr>
      </w:pPr>
      <w:bookmarkStart w:id="1230" w:name="_CR6_4_3_4_1"/>
      <w:bookmarkStart w:id="1231" w:name="_Toc35969983"/>
      <w:bookmarkStart w:id="1232" w:name="_Toc44847492"/>
      <w:bookmarkStart w:id="1233" w:name="_Toc51845146"/>
      <w:bookmarkStart w:id="1234" w:name="_Toc51845477"/>
      <w:bookmarkStart w:id="1235" w:name="_Toc51846997"/>
      <w:bookmarkStart w:id="1236" w:name="_Toc57022628"/>
      <w:bookmarkStart w:id="1237" w:name="_Toc177643355"/>
      <w:bookmarkStart w:id="1238" w:name="_Toc35969984"/>
      <w:bookmarkStart w:id="1239" w:name="_Toc36050778"/>
      <w:bookmarkEnd w:id="1230"/>
      <w:r w:rsidRPr="00D1205D">
        <w:rPr>
          <w:lang w:eastAsia="zh-CN"/>
        </w:rPr>
        <w:t>6.4.3.4.1</w:t>
      </w:r>
      <w:r w:rsidRPr="00D1205D">
        <w:rPr>
          <w:lang w:eastAsia="zh-CN"/>
        </w:rPr>
        <w:tab/>
        <w:t>General Description</w:t>
      </w:r>
      <w:bookmarkEnd w:id="1231"/>
      <w:bookmarkEnd w:id="1232"/>
      <w:bookmarkEnd w:id="1233"/>
      <w:bookmarkEnd w:id="1234"/>
      <w:bookmarkEnd w:id="1235"/>
      <w:bookmarkEnd w:id="1236"/>
      <w:bookmarkEnd w:id="1237"/>
    </w:p>
    <w:p w14:paraId="672580AF" w14:textId="77777777" w:rsidR="00F90BFA" w:rsidRPr="00D1205D" w:rsidRDefault="00F90BFA" w:rsidP="00F90BFA">
      <w:pPr>
        <w:rPr>
          <w:lang w:eastAsia="zh-CN"/>
        </w:rPr>
      </w:pPr>
      <w:r w:rsidRPr="00D1205D">
        <w:rPr>
          <w:lang w:eastAsia="zh-CN"/>
        </w:rPr>
        <w:t>A NF Service Producer may include one or more OCI header(s) in a service response with any HTTP status code (e.g. 2xx, 3xx, 4xx), or in a notification request message sent to a NF Service Consumer. An NF Service Producer may report OCI for different scopes, e.g.:</w:t>
      </w:r>
    </w:p>
    <w:p w14:paraId="24C69883" w14:textId="77777777" w:rsidR="00F90BFA" w:rsidRPr="00D1205D" w:rsidRDefault="00F90BFA" w:rsidP="00F90BFA">
      <w:pPr>
        <w:pStyle w:val="B1"/>
        <w:rPr>
          <w:lang w:eastAsia="zh-CN"/>
        </w:rPr>
      </w:pPr>
      <w:r w:rsidRPr="00D1205D">
        <w:rPr>
          <w:lang w:eastAsia="zh-CN"/>
        </w:rPr>
        <w:t>-</w:t>
      </w:r>
      <w:r w:rsidRPr="00D1205D">
        <w:rPr>
          <w:lang w:eastAsia="zh-CN"/>
        </w:rPr>
        <w:tab/>
        <w:t>to report OCIs for an NF service instance, an NF service set and/or an NF instance;</w:t>
      </w:r>
    </w:p>
    <w:p w14:paraId="71D59262" w14:textId="77777777" w:rsidR="00F90BFA" w:rsidRPr="00D1205D" w:rsidRDefault="00F90BFA" w:rsidP="00F90BFA">
      <w:pPr>
        <w:pStyle w:val="B1"/>
        <w:rPr>
          <w:lang w:eastAsia="zh-CN"/>
        </w:rPr>
      </w:pPr>
      <w:r w:rsidRPr="00D1205D">
        <w:rPr>
          <w:lang w:eastAsia="zh-CN"/>
        </w:rPr>
        <w:t>-</w:t>
      </w:r>
      <w:r w:rsidRPr="00D1205D">
        <w:rPr>
          <w:lang w:eastAsia="zh-CN"/>
        </w:rPr>
        <w:tab/>
        <w:t>to report OCIs at the level of an SMF (service) instance or SMF (service) set, and for specific S-NSSAI/DNNs;</w:t>
      </w:r>
    </w:p>
    <w:p w14:paraId="295DADAB" w14:textId="77777777" w:rsidR="00F90BFA" w:rsidRPr="00D1205D" w:rsidRDefault="00F90BFA" w:rsidP="00F90BFA">
      <w:pPr>
        <w:pStyle w:val="B1"/>
        <w:rPr>
          <w:lang w:eastAsia="zh-CN"/>
        </w:rPr>
      </w:pPr>
      <w:r w:rsidRPr="00D1205D">
        <w:rPr>
          <w:lang w:eastAsia="zh-CN"/>
        </w:rPr>
        <w:t>-</w:t>
      </w:r>
      <w:r w:rsidRPr="00D1205D">
        <w:rPr>
          <w:lang w:eastAsia="zh-CN"/>
        </w:rPr>
        <w:tab/>
        <w:t>to report OCIs for different S-NSSAI/DNNs of an SMF (service) instance or SMF (service) set.</w:t>
      </w:r>
    </w:p>
    <w:p w14:paraId="09DC3A8A" w14:textId="77777777" w:rsidR="00F90BFA" w:rsidRPr="00D1205D" w:rsidRDefault="00F90BFA" w:rsidP="00F90BFA">
      <w:pPr>
        <w:rPr>
          <w:lang w:eastAsia="zh-CN"/>
        </w:rPr>
      </w:pPr>
      <w:r w:rsidRPr="00D1205D">
        <w:rPr>
          <w:lang w:eastAsia="zh-CN"/>
        </w:rPr>
        <w:lastRenderedPageBreak/>
        <w:t>A NF Service Producer may also include OCI header(s) with different scopes in different messages, e.g. an SMF may report OCI for the entire SMF instance first, and then for a specific S-NSSAI/DNN only, if the overload conditions have changed and the SMF ends up with an overload only affecting a specific S-NSSAI/DNN.</w:t>
      </w:r>
    </w:p>
    <w:p w14:paraId="60BE6333" w14:textId="77777777" w:rsidR="00F90BFA" w:rsidRPr="00D1205D" w:rsidRDefault="00F90BFA" w:rsidP="00F90BFA">
      <w:r w:rsidRPr="00D1205D">
        <w:rPr>
          <w:lang w:eastAsia="zh-CN"/>
        </w:rPr>
        <w:t>An NF that receives OCI headers with</w:t>
      </w:r>
      <w:r w:rsidRPr="00D1205D">
        <w:t xml:space="preserve"> different scopes, in the same message or in different messages, shall handle each OCI independently from each other. For instance, if an NF service consumer receives one OCI with the scope of an NF (Service) Set and then another OCI with the scope of an NF (Service) instance that pertains to the NF (Service) Set, the NF shall store the latter OCI and also consider that the former OCI is still valid for the NF (Service) Set until the related period of validity expires.</w:t>
      </w:r>
    </w:p>
    <w:p w14:paraId="02F075AC" w14:textId="77777777" w:rsidR="00F90BFA" w:rsidRPr="00D1205D" w:rsidRDefault="00F90BFA" w:rsidP="00F90BFA">
      <w:pPr>
        <w:rPr>
          <w:lang w:eastAsia="zh-CN"/>
        </w:rPr>
      </w:pPr>
      <w:r w:rsidRPr="00D1205D">
        <w:rPr>
          <w:lang w:eastAsia="zh-CN"/>
        </w:rPr>
        <w:t>If an NF Service Consumer receives more than one OCI with overlapping scopes, e.g. one OCI with NF (service) instance scope and another OCI with NF (service) Set scope, the NF Service Consumer should perform overload control towards a target NF service instance considering the OCI received with the finer scope (i.e. in this example</w:t>
      </w:r>
      <w:r w:rsidRPr="00D1205D">
        <w:t xml:space="preserve"> </w:t>
      </w:r>
      <w:r w:rsidRPr="00D1205D">
        <w:rPr>
          <w:lang w:eastAsia="zh-CN"/>
        </w:rPr>
        <w:t>the overload of the NF (service) instance). For instance, if an AMF receives one OCI with an SMF instance scope and with an overload reduction metric of 20%, and one OCI with the scope of a specific SMF service set of the same SMF instance and with an overload reduction of 50%, the AMF should throttle 50% of the traffic targeting the specific SMF service set and 20% of the traffic targeting other SMF services instances of the SMF instance (if no valid OCI is available for the other SMF service instances).</w:t>
      </w:r>
    </w:p>
    <w:p w14:paraId="5DDEE84D" w14:textId="77777777" w:rsidR="00F90BFA" w:rsidRPr="00D1205D" w:rsidRDefault="00F90BFA" w:rsidP="00F90BFA">
      <w:r w:rsidRPr="00D1205D">
        <w:t>For S-NSSAI/DNN based overload control (see clause </w:t>
      </w:r>
      <w:r w:rsidRPr="00D1205D">
        <w:rPr>
          <w:lang w:eastAsia="zh-CN"/>
        </w:rPr>
        <w:t>6.4.3.4.5.2.2)</w:t>
      </w:r>
      <w:r w:rsidRPr="00D1205D">
        <w:t>, when signalling OCI for an SMF (service) instance or an SMF (service) set in a message, the SMF shall always include the full set of overload control information applicable to the SMF (service) instance or SMF (service) set, i.e. OCI for the SMF (service) instance or an SMF (service) set level and/or OCI for specific S-NSSAI/DNNs, even if only a subset of the OCI has changed; these OCIs shall contain the same Overload Control Timestamp. When including OCI for some S-NSSAI/DNN(s), the SMF should not provide any OCI for the SMF (service) instance or an SMF (service) set level unless OCI for such level is also applicable.</w:t>
      </w:r>
    </w:p>
    <w:p w14:paraId="4B82C13E" w14:textId="77777777" w:rsidR="00F90BFA" w:rsidRPr="00D1205D" w:rsidRDefault="00F90BFA" w:rsidP="00F90BFA">
      <w:pPr>
        <w:rPr>
          <w:lang w:eastAsia="zh-CN"/>
        </w:rPr>
      </w:pPr>
      <w:r w:rsidRPr="00D1205D">
        <w:rPr>
          <w:lang w:eastAsia="zh-CN"/>
        </w:rPr>
        <w:t>If an NF Service Consumer receives OCIs with overlapping scopes for an</w:t>
      </w:r>
      <w:r w:rsidRPr="00D1205D">
        <w:t xml:space="preserve"> SMF (service) instance or an SMF (service) set level and for specific S-NSSAI/DNNs</w:t>
      </w:r>
      <w:r w:rsidRPr="00D1205D">
        <w:rPr>
          <w:lang w:eastAsia="zh-CN"/>
        </w:rPr>
        <w:t>, the NF Service Consumer should perform overload control towards a target SMF service instance and S-NSSAI/DNN considering the OCI received with the finer scope. For instance, if an AMF receives an OCI for an SMF instance with an overload reduction metric of 20%, and one OCI for a specific S-NSSAI/DNN of the same SMF instance with an overload reduction of 50%, the AMF should throttle 50% of the traffic targeting the specific S-NSSAI/DNN and 20% of the traffic targeting other S-NSSAI/DNNs of the SMF instance (if no valid OCI is available for the other S-NSSAI/DNN).</w:t>
      </w:r>
    </w:p>
    <w:p w14:paraId="723C4E3F" w14:textId="77777777" w:rsidR="00F90BFA" w:rsidRPr="00D1205D" w:rsidRDefault="00F90BFA" w:rsidP="00F90BFA">
      <w:pPr>
        <w:rPr>
          <w:lang w:eastAsia="zh-CN"/>
        </w:rPr>
      </w:pPr>
      <w:r w:rsidRPr="00D1205D">
        <w:rPr>
          <w:lang w:eastAsia="zh-CN"/>
        </w:rPr>
        <w:t>A NF Service Consumer may include one OCI header in a notification response sent with any HTTP status code (e.g. 2xx, 3xx, 4xx), or in a service request sent to a NF Service Producer.</w:t>
      </w:r>
    </w:p>
    <w:p w14:paraId="14EA3E97" w14:textId="77777777" w:rsidR="00B73DF7" w:rsidRPr="00D1205D" w:rsidRDefault="00B73DF7" w:rsidP="00B73DF7">
      <w:pPr>
        <w:rPr>
          <w:lang w:eastAsia="zh-CN"/>
        </w:rPr>
      </w:pPr>
      <w:r w:rsidRPr="00D1205D">
        <w:rPr>
          <w:lang w:eastAsia="zh-CN"/>
        </w:rPr>
        <w:t>An SCP</w:t>
      </w:r>
      <w:r>
        <w:rPr>
          <w:lang w:eastAsia="zh-CN"/>
        </w:rPr>
        <w:t>/SEPP</w:t>
      </w:r>
      <w:r w:rsidRPr="00D1205D">
        <w:rPr>
          <w:lang w:eastAsia="zh-CN"/>
        </w:rPr>
        <w:t xml:space="preserve"> may additionally include one OCI in any service request or response, or notification request or response, sent towards a NF Service Consumer or NF Service Producer.</w:t>
      </w:r>
    </w:p>
    <w:p w14:paraId="3017AD3D" w14:textId="01068848" w:rsidR="00F90BFA" w:rsidRPr="00D1205D" w:rsidRDefault="00F90BFA" w:rsidP="00F90BFA">
      <w:pPr>
        <w:rPr>
          <w:lang w:eastAsia="zh-CN"/>
        </w:rPr>
      </w:pPr>
      <w:r w:rsidRPr="00D1205D">
        <w:rPr>
          <w:lang w:eastAsia="zh-CN"/>
        </w:rPr>
        <w:t xml:space="preserve">The OCI shall always include the Overload Timestamp, Overload Reduction Metric, OCI Period of Validity and Scope parameters (see </w:t>
      </w:r>
      <w:r w:rsidR="00AD4CCA" w:rsidRPr="00D1205D">
        <w:rPr>
          <w:lang w:eastAsia="zh-CN"/>
        </w:rPr>
        <w:t>clause</w:t>
      </w:r>
      <w:r w:rsidR="00AD4CCA">
        <w:rPr>
          <w:lang w:eastAsia="zh-CN"/>
        </w:rPr>
        <w:t> </w:t>
      </w:r>
      <w:r w:rsidR="00AD4CCA" w:rsidRPr="00D1205D">
        <w:rPr>
          <w:lang w:eastAsia="zh-CN"/>
        </w:rPr>
        <w:t>6</w:t>
      </w:r>
      <w:r w:rsidRPr="00D1205D">
        <w:rPr>
          <w:lang w:eastAsia="zh-CN"/>
        </w:rPr>
        <w:t>.4.3.4.2 for the complete list of parameters).</w:t>
      </w:r>
    </w:p>
    <w:p w14:paraId="175DCD09" w14:textId="77777777" w:rsidR="00F90BFA" w:rsidRPr="00D1205D" w:rsidRDefault="00F90BFA" w:rsidP="002D7984">
      <w:pPr>
        <w:pStyle w:val="Heading5"/>
        <w:rPr>
          <w:lang w:eastAsia="zh-CN"/>
        </w:rPr>
      </w:pPr>
      <w:bookmarkStart w:id="1240" w:name="_CR6_4_3_4_2"/>
      <w:bookmarkStart w:id="1241" w:name="_Toc44847493"/>
      <w:bookmarkStart w:id="1242" w:name="_Toc51845147"/>
      <w:bookmarkStart w:id="1243" w:name="_Toc51845478"/>
      <w:bookmarkStart w:id="1244" w:name="_Toc51846998"/>
      <w:bookmarkStart w:id="1245" w:name="_Toc57022629"/>
      <w:bookmarkStart w:id="1246" w:name="_Toc177643356"/>
      <w:bookmarkEnd w:id="1240"/>
      <w:r w:rsidRPr="00D1205D">
        <w:rPr>
          <w:lang w:eastAsia="zh-CN"/>
        </w:rPr>
        <w:t>6.4.3.4.2</w:t>
      </w:r>
      <w:r w:rsidRPr="00D1205D">
        <w:rPr>
          <w:lang w:eastAsia="zh-CN"/>
        </w:rPr>
        <w:tab/>
        <w:t>Overload Control Timestamp</w:t>
      </w:r>
      <w:bookmarkEnd w:id="1238"/>
      <w:bookmarkEnd w:id="1239"/>
      <w:bookmarkEnd w:id="1241"/>
      <w:bookmarkEnd w:id="1242"/>
      <w:bookmarkEnd w:id="1243"/>
      <w:bookmarkEnd w:id="1244"/>
      <w:bookmarkEnd w:id="1245"/>
      <w:bookmarkEnd w:id="1246"/>
    </w:p>
    <w:p w14:paraId="048F9DE0" w14:textId="77777777" w:rsidR="00F90BFA" w:rsidRPr="00D1205D" w:rsidRDefault="00F90BFA" w:rsidP="00F90BFA">
      <w:r w:rsidRPr="00D1205D">
        <w:t>The Timestamp parameter indicates the time when the OCI was generated. It shall be used by the receiver of the OCI to properly collate out-of-order OCI headers, e.g. due to HTTP/2 stream multiplexing, prioritization and flow control, and to determine whether the newly received OCI has changed compared to the OCI previously received for the same scope.</w:t>
      </w:r>
    </w:p>
    <w:p w14:paraId="3039B704" w14:textId="4B300A14" w:rsidR="00B73DF7" w:rsidRPr="00D1205D" w:rsidRDefault="00B73DF7" w:rsidP="00B73DF7">
      <w:r w:rsidRPr="00D1205D">
        <w:rPr>
          <w:lang w:eastAsia="zh-CN"/>
        </w:rPr>
        <w:t>The receiver shall overwrite any stored OCI for a peer NF, NF set, NF service, NF service set</w:t>
      </w:r>
      <w:r>
        <w:rPr>
          <w:rFonts w:hint="eastAsia"/>
          <w:lang w:eastAsia="zh-CN"/>
        </w:rPr>
        <w:t>,</w:t>
      </w:r>
      <w:r w:rsidRPr="00D1205D">
        <w:rPr>
          <w:lang w:eastAsia="zh-CN"/>
        </w:rPr>
        <w:t xml:space="preserve"> Callback URI</w:t>
      </w:r>
      <w:r>
        <w:rPr>
          <w:rFonts w:hint="eastAsia"/>
          <w:lang w:eastAsia="zh-CN"/>
        </w:rPr>
        <w:t>,</w:t>
      </w:r>
      <w:r w:rsidRPr="00D1205D">
        <w:rPr>
          <w:lang w:eastAsia="zh-CN"/>
        </w:rPr>
        <w:t xml:space="preserve"> SCP </w:t>
      </w:r>
      <w:r>
        <w:rPr>
          <w:lang w:eastAsia="zh-CN"/>
        </w:rPr>
        <w:t xml:space="preserve">or SEPP </w:t>
      </w:r>
      <w:r w:rsidRPr="00D1205D">
        <w:rPr>
          <w:lang w:eastAsia="zh-CN"/>
        </w:rPr>
        <w:t xml:space="preserve">(according to the scope of the new received OCI) with the newly received OCI, if the new OCI is more recent than the stored information. </w:t>
      </w:r>
      <w:r w:rsidRPr="00D1205D">
        <w:t>For instance, for S-NSSAI/DNN based overload control, if the receiver had stored OCI for a peer SMF instance and OCI for a specific S-NSSAI/DNN of that SMF instance, it shall overwrite these OCIs with the new OCI received in a message carrying OCI for the same SMF instance.</w:t>
      </w:r>
    </w:p>
    <w:p w14:paraId="312EE800" w14:textId="72D9611E" w:rsidR="00B73DF7" w:rsidRPr="00D1205D" w:rsidRDefault="00B73DF7" w:rsidP="00B73DF7">
      <w:pPr>
        <w:rPr>
          <w:rFonts w:cs="Arial"/>
        </w:rPr>
      </w:pPr>
      <w:r w:rsidRPr="00D1205D">
        <w:rPr>
          <w:rFonts w:cs="Arial"/>
        </w:rPr>
        <w:t>If the newly received OCI has the same or an older Timestamp than the previously received OCI for the same scope (e.g. for the same NF, NF Set, NF Service, NF Service Set, Callback URI</w:t>
      </w:r>
      <w:r>
        <w:rPr>
          <w:lang w:eastAsia="zh-CN"/>
        </w:rPr>
        <w:t>,</w:t>
      </w:r>
      <w:r w:rsidRPr="00D1205D">
        <w:rPr>
          <w:lang w:eastAsia="zh-CN"/>
        </w:rPr>
        <w:t xml:space="preserve"> SCP</w:t>
      </w:r>
      <w:r>
        <w:rPr>
          <w:lang w:eastAsia="zh-CN"/>
        </w:rPr>
        <w:t xml:space="preserve"> or SEPP</w:t>
      </w:r>
      <w:r w:rsidRPr="00D1205D">
        <w:rPr>
          <w:rFonts w:cs="Arial"/>
        </w:rPr>
        <w:t>), then the receiver shall discard the newly received OCI and continue to apply the overload control procedures based on the previously received OCI values with the most recent Timestamp value.</w:t>
      </w:r>
    </w:p>
    <w:p w14:paraId="08D550ED" w14:textId="17416BEE" w:rsidR="00773D0E" w:rsidRPr="00D1205D" w:rsidRDefault="00773D0E" w:rsidP="00773D0E">
      <w:pPr>
        <w:pStyle w:val="NO"/>
      </w:pPr>
      <w:r w:rsidRPr="00D1205D">
        <w:t>NOTE:</w:t>
      </w:r>
      <w:r w:rsidRPr="00D1205D">
        <w:tab/>
        <w:t>An NF Service Producer/Consumer can receive OCI for the same target scope from different NF service Consumers/Producers, when the scope of the OCI corresponds to an NF set or NF service set.</w:t>
      </w:r>
    </w:p>
    <w:p w14:paraId="6DFF3D72" w14:textId="77777777" w:rsidR="00F90BFA" w:rsidRPr="00D1205D" w:rsidRDefault="00F90BFA" w:rsidP="00F90BFA">
      <w:r w:rsidRPr="00D1205D">
        <w:lastRenderedPageBreak/>
        <w:t>An entity generating an OCI shall update the Overload Control Timestamp whenever it modifies some information in the OCI or whenever it wants to extend the period of validity of the OCI. The Overload Control Timestamp shall not be updated otherwise.</w:t>
      </w:r>
    </w:p>
    <w:p w14:paraId="73E532B3" w14:textId="77777777" w:rsidR="00F90BFA" w:rsidRPr="00D1205D" w:rsidRDefault="00F90BFA" w:rsidP="002D7984">
      <w:pPr>
        <w:pStyle w:val="Heading5"/>
        <w:rPr>
          <w:lang w:eastAsia="zh-CN"/>
        </w:rPr>
      </w:pPr>
      <w:bookmarkStart w:id="1247" w:name="_CR6_4_3_4_3"/>
      <w:bookmarkStart w:id="1248" w:name="_Toc35969985"/>
      <w:bookmarkStart w:id="1249" w:name="_Toc36050779"/>
      <w:bookmarkStart w:id="1250" w:name="_Toc44847494"/>
      <w:bookmarkStart w:id="1251" w:name="_Toc51845148"/>
      <w:bookmarkStart w:id="1252" w:name="_Toc51845479"/>
      <w:bookmarkStart w:id="1253" w:name="_Toc51846999"/>
      <w:bookmarkStart w:id="1254" w:name="_Toc57022630"/>
      <w:bookmarkStart w:id="1255" w:name="_Toc177643357"/>
      <w:bookmarkEnd w:id="1247"/>
      <w:r w:rsidRPr="00D1205D">
        <w:rPr>
          <w:lang w:eastAsia="zh-CN"/>
        </w:rPr>
        <w:t>6.4.3.4.3</w:t>
      </w:r>
      <w:r w:rsidRPr="00D1205D">
        <w:rPr>
          <w:lang w:eastAsia="zh-CN"/>
        </w:rPr>
        <w:tab/>
        <w:t>Overload Reduction Metric</w:t>
      </w:r>
      <w:bookmarkEnd w:id="1248"/>
      <w:bookmarkEnd w:id="1249"/>
      <w:bookmarkEnd w:id="1250"/>
      <w:bookmarkEnd w:id="1251"/>
      <w:bookmarkEnd w:id="1252"/>
      <w:bookmarkEnd w:id="1253"/>
      <w:bookmarkEnd w:id="1254"/>
      <w:bookmarkEnd w:id="1255"/>
    </w:p>
    <w:p w14:paraId="3AD6F9A2" w14:textId="77777777" w:rsidR="00F90BFA" w:rsidRPr="00D1205D" w:rsidRDefault="00F90BFA" w:rsidP="00F90BFA">
      <w:r w:rsidRPr="00D1205D">
        <w:t>The Overload Reduction Metric parameter shall have a value in the range from 0 to 100 and shall indicate the percentage of traffic reduction the OCI sender requests the receiver to apply. An Overload Reduction Metric of "0" indicates that the OCI sender is not overloaded (i.e. overload control enforcement procedures are not necessary). The computation of the overload metric is implementation specific.</w:t>
      </w:r>
    </w:p>
    <w:p w14:paraId="64339863" w14:textId="77777777" w:rsidR="00F90BFA" w:rsidRPr="00D1205D" w:rsidRDefault="00F90BFA" w:rsidP="00F90BFA">
      <w:r w:rsidRPr="00D1205D">
        <w:t>Considering the processing requirement of the OCI receiver, e.g. to perform overload control enforcement based on the updated Overload Reduction Metric, the sender should refrain from advertising every small variation, e.g. with the granularity up to 5 percentage units. Larger variations should be considered as reasonable enough for advertising a new Overload Reduction Metric and thus justifying the processing requirement (to handle the new information) of the receiver. The exact granularity of the Overload Reduction Metric is an implementation matter.</w:t>
      </w:r>
    </w:p>
    <w:p w14:paraId="2A69F452" w14:textId="77777777" w:rsidR="00F90BFA" w:rsidRPr="00D1205D" w:rsidRDefault="00F90BFA" w:rsidP="00F90BFA">
      <w:r w:rsidRPr="00D1205D">
        <w:t>The conveyance of the OCI signals that an overload situation is occur</w:t>
      </w:r>
      <w:r w:rsidR="00A47901" w:rsidRPr="00D1205D">
        <w:t>r</w:t>
      </w:r>
      <w:r w:rsidRPr="00D1205D">
        <w:t>ing, unless the Overload Reduction Metric is set to "0", which signals that the overload condition has ceased. Conversely, the absence of the OCI header in a message does not mean that the overload has abated.</w:t>
      </w:r>
    </w:p>
    <w:p w14:paraId="3DCEA5E9" w14:textId="77777777" w:rsidR="00F90BFA" w:rsidRPr="00D1205D" w:rsidRDefault="00F90BFA" w:rsidP="002D7984">
      <w:pPr>
        <w:pStyle w:val="Heading5"/>
        <w:rPr>
          <w:lang w:eastAsia="zh-CN"/>
        </w:rPr>
      </w:pPr>
      <w:bookmarkStart w:id="1256" w:name="_CR6_4_3_4_4"/>
      <w:bookmarkStart w:id="1257" w:name="_Toc35969986"/>
      <w:bookmarkStart w:id="1258" w:name="_Toc36050780"/>
      <w:bookmarkStart w:id="1259" w:name="_Toc44847495"/>
      <w:bookmarkStart w:id="1260" w:name="_Toc51845149"/>
      <w:bookmarkStart w:id="1261" w:name="_Toc51845480"/>
      <w:bookmarkStart w:id="1262" w:name="_Toc51847000"/>
      <w:bookmarkStart w:id="1263" w:name="_Toc57022631"/>
      <w:bookmarkStart w:id="1264" w:name="_Toc177643358"/>
      <w:bookmarkEnd w:id="1256"/>
      <w:r w:rsidRPr="00D1205D">
        <w:rPr>
          <w:lang w:eastAsia="zh-CN"/>
        </w:rPr>
        <w:t>6.4.3.4.4</w:t>
      </w:r>
      <w:r w:rsidRPr="00D1205D">
        <w:rPr>
          <w:lang w:eastAsia="zh-CN"/>
        </w:rPr>
        <w:tab/>
        <w:t>Overload Control Period of Validity</w:t>
      </w:r>
      <w:bookmarkEnd w:id="1257"/>
      <w:bookmarkEnd w:id="1258"/>
      <w:bookmarkEnd w:id="1259"/>
      <w:bookmarkEnd w:id="1260"/>
      <w:bookmarkEnd w:id="1261"/>
      <w:bookmarkEnd w:id="1262"/>
      <w:bookmarkEnd w:id="1263"/>
      <w:bookmarkEnd w:id="1264"/>
    </w:p>
    <w:p w14:paraId="3BBFB75B" w14:textId="77777777" w:rsidR="00F90BFA" w:rsidRPr="00D1205D" w:rsidRDefault="00F90BFA" w:rsidP="00F90BFA">
      <w:r w:rsidRPr="00D1205D">
        <w:t xml:space="preserve">The Period of Validity parameter is a timer, which shall indicate the length of time during which the </w:t>
      </w:r>
      <w:r w:rsidRPr="00D1205D">
        <w:rPr>
          <w:lang w:eastAsia="zh-CN"/>
        </w:rPr>
        <w:t xml:space="preserve">overload condition specified by the </w:t>
      </w:r>
      <w:r w:rsidRPr="00D1205D">
        <w:t>OCI header shall be considered as valid (unless overridden by subsequent new OCI).</w:t>
      </w:r>
    </w:p>
    <w:p w14:paraId="44EA047C" w14:textId="77777777" w:rsidR="00F90BFA" w:rsidRPr="00D1205D" w:rsidRDefault="00F90BFA" w:rsidP="00F90BFA">
      <w:r w:rsidRPr="00D1205D">
        <w:t>An overload condition</w:t>
      </w:r>
      <w:r w:rsidRPr="00D1205D">
        <w:rPr>
          <w:lang w:eastAsia="zh-CN"/>
        </w:rPr>
        <w:t xml:space="preserve"> shall be considered as </w:t>
      </w:r>
      <w:r w:rsidRPr="00D1205D">
        <w:t>valid from the time the OCI is received until the Overload Control Period of Validity expires or until another OCI with a new set of information (identified by a more recent Timestamp) is received for the same scope. The timer corresponding to the Period of Validity shall be restarted each time an OCI with a new set of information is received for the same scope. When this timer expires, the last received OCI shall be considered outdated and obsolete (i.e. any associated overload condition shall be considered to have ceased) and the overload control enforcement shall be stopped.</w:t>
      </w:r>
    </w:p>
    <w:p w14:paraId="03A227B1" w14:textId="77777777" w:rsidR="00B73DF7" w:rsidRPr="00D1205D" w:rsidRDefault="00B73DF7" w:rsidP="00B73DF7">
      <w:bookmarkStart w:id="1265" w:name="_Toc35969987"/>
      <w:bookmarkStart w:id="1266" w:name="_Toc36050781"/>
      <w:bookmarkStart w:id="1267" w:name="_Toc44847496"/>
      <w:bookmarkStart w:id="1268" w:name="_Toc51845150"/>
      <w:bookmarkStart w:id="1269" w:name="_Toc51845481"/>
      <w:bookmarkStart w:id="1270" w:name="_Toc51847001"/>
      <w:bookmarkStart w:id="1271" w:name="_Toc57022632"/>
      <w:r w:rsidRPr="00D1205D">
        <w:t>The Period of Validity parameter achieves the following:</w:t>
      </w:r>
    </w:p>
    <w:p w14:paraId="7ED9575C" w14:textId="77777777" w:rsidR="00B73DF7" w:rsidRPr="00D1205D" w:rsidRDefault="00B73DF7" w:rsidP="00B73DF7">
      <w:pPr>
        <w:pStyle w:val="B1"/>
      </w:pPr>
      <w:r w:rsidRPr="00D1205D">
        <w:t>-</w:t>
      </w:r>
      <w:r w:rsidRPr="00D1205D">
        <w:tab/>
        <w:t>it avoids the need for the overloaded NF Service Producer/Consumer/SCP</w:t>
      </w:r>
      <w:r>
        <w:t>/SEPP</w:t>
      </w:r>
      <w:r w:rsidRPr="00D1205D">
        <w:t xml:space="preserve"> to convey the OCI frequently to its peers when the overload state does not change. Therefore, this minimizes the processing required at the overloaded NF Service Producer/Consumer/SCP</w:t>
      </w:r>
      <w:r>
        <w:t>/SEPP</w:t>
      </w:r>
      <w:r w:rsidRPr="00D1205D">
        <w:t xml:space="preserve"> and its peers upon sending/receiving HTTP/2 signalling;</w:t>
      </w:r>
    </w:p>
    <w:p w14:paraId="72F96F1D" w14:textId="77777777" w:rsidR="00B73DF7" w:rsidRPr="00D1205D" w:rsidRDefault="00B73DF7" w:rsidP="00B73DF7">
      <w:pPr>
        <w:pStyle w:val="B1"/>
        <w:rPr>
          <w:lang w:eastAsia="zh-CN"/>
        </w:rPr>
      </w:pPr>
      <w:r w:rsidRPr="00D1205D">
        <w:t>-</w:t>
      </w:r>
      <w:r w:rsidRPr="00D1205D">
        <w:tab/>
        <w:t>it allows to reset the overload condition after some time the NF Service Consumer/Producer having received an overload indication from the overloaded peer, e.g. if no signalling traffic takes place between these HTTP peers for some time due to overload mitigation actions. This also removes the need for the overloaded NF Service Producer/Consumer/SCP</w:t>
      </w:r>
      <w:r>
        <w:t>/SEPP</w:t>
      </w:r>
      <w:r w:rsidRPr="00D1205D">
        <w:t xml:space="preserve"> to remember the list of its peers to which it has sent a non-null overload reduction percentage and to which it would subsequently need to convey when the overload condition ceases.</w:t>
      </w:r>
    </w:p>
    <w:p w14:paraId="5F629176" w14:textId="77777777" w:rsidR="00F90BFA" w:rsidRPr="00D1205D" w:rsidRDefault="00F90BFA" w:rsidP="002D7984">
      <w:pPr>
        <w:pStyle w:val="Heading5"/>
        <w:rPr>
          <w:lang w:eastAsia="zh-CN"/>
        </w:rPr>
      </w:pPr>
      <w:bookmarkStart w:id="1272" w:name="_CR6_4_3_4_5"/>
      <w:bookmarkStart w:id="1273" w:name="_Toc177643359"/>
      <w:bookmarkEnd w:id="1272"/>
      <w:r w:rsidRPr="00D1205D">
        <w:rPr>
          <w:lang w:eastAsia="zh-CN"/>
        </w:rPr>
        <w:t>6.4.3.4.5</w:t>
      </w:r>
      <w:r w:rsidRPr="00D1205D">
        <w:rPr>
          <w:lang w:eastAsia="zh-CN"/>
        </w:rPr>
        <w:tab/>
        <w:t>Scope of OCI</w:t>
      </w:r>
      <w:bookmarkEnd w:id="1265"/>
      <w:bookmarkEnd w:id="1266"/>
      <w:bookmarkEnd w:id="1267"/>
      <w:bookmarkEnd w:id="1268"/>
      <w:bookmarkEnd w:id="1269"/>
      <w:bookmarkEnd w:id="1270"/>
      <w:bookmarkEnd w:id="1271"/>
      <w:bookmarkEnd w:id="1273"/>
    </w:p>
    <w:p w14:paraId="63734537" w14:textId="77777777" w:rsidR="00F90BFA" w:rsidRPr="00D1205D" w:rsidRDefault="00F90BFA" w:rsidP="002D7984">
      <w:pPr>
        <w:pStyle w:val="H6"/>
        <w:rPr>
          <w:lang w:eastAsia="zh-CN"/>
        </w:rPr>
      </w:pPr>
      <w:bookmarkStart w:id="1274" w:name="_Toc44847497"/>
      <w:bookmarkStart w:id="1275" w:name="_Toc51845151"/>
      <w:bookmarkStart w:id="1276" w:name="_Toc51845482"/>
      <w:bookmarkStart w:id="1277" w:name="_Toc51847002"/>
      <w:bookmarkStart w:id="1278" w:name="_Toc57022633"/>
      <w:bookmarkStart w:id="1279" w:name="_CR6_4_3_4_5_1"/>
      <w:bookmarkStart w:id="1280" w:name="_Toc35969991"/>
      <w:bookmarkStart w:id="1281" w:name="_Toc36050785"/>
      <w:r w:rsidRPr="00D1205D">
        <w:rPr>
          <w:lang w:eastAsia="zh-CN"/>
        </w:rPr>
        <w:t>6.4.3.4.5.1</w:t>
      </w:r>
      <w:r w:rsidRPr="00D1205D">
        <w:rPr>
          <w:lang w:eastAsia="zh-CN"/>
        </w:rPr>
        <w:tab/>
      </w:r>
      <w:r w:rsidRPr="00D1205D">
        <w:t>Introduction</w:t>
      </w:r>
      <w:bookmarkEnd w:id="1274"/>
      <w:bookmarkEnd w:id="1275"/>
      <w:bookmarkEnd w:id="1276"/>
      <w:bookmarkEnd w:id="1277"/>
      <w:bookmarkEnd w:id="1278"/>
    </w:p>
    <w:bookmarkEnd w:id="1279"/>
    <w:p w14:paraId="583337A7" w14:textId="77777777" w:rsidR="00F90BFA" w:rsidRPr="00D1205D" w:rsidRDefault="00F90BFA" w:rsidP="00F90BFA">
      <w:pPr>
        <w:rPr>
          <w:lang w:eastAsia="zh-CN"/>
        </w:rPr>
      </w:pPr>
      <w:r w:rsidRPr="00D1205D">
        <w:rPr>
          <w:lang w:eastAsia="zh-CN"/>
        </w:rPr>
        <w:t xml:space="preserve">The scope of OCI indicates the service requests or notification requests to which the OCI applies, i.e. it identifies the traffic that the OCI sender </w:t>
      </w:r>
      <w:r w:rsidRPr="00D1205D">
        <w:t>requests the receiver to process in accordance with the OCI</w:t>
      </w:r>
      <w:r w:rsidRPr="00D1205D">
        <w:rPr>
          <w:lang w:eastAsia="zh-CN"/>
        </w:rPr>
        <w:t>.</w:t>
      </w:r>
    </w:p>
    <w:p w14:paraId="3FEAF85B" w14:textId="77777777" w:rsidR="00F90BFA" w:rsidRPr="00D1205D" w:rsidRDefault="00F90BFA" w:rsidP="00F90BFA">
      <w:pPr>
        <w:rPr>
          <w:lang w:eastAsia="zh-CN"/>
        </w:rPr>
      </w:pPr>
      <w:r w:rsidRPr="00D1205D">
        <w:rPr>
          <w:lang w:eastAsia="zh-CN"/>
        </w:rPr>
        <w:t>The following clauses provide a detailed description of the parameters that define the scope of the OCI header.</w:t>
      </w:r>
    </w:p>
    <w:p w14:paraId="34468A1C" w14:textId="77777777" w:rsidR="00F90BFA" w:rsidRPr="00D1205D" w:rsidRDefault="00F90BFA" w:rsidP="002D7984">
      <w:pPr>
        <w:pStyle w:val="H6"/>
        <w:rPr>
          <w:lang w:eastAsia="zh-CN"/>
        </w:rPr>
      </w:pPr>
      <w:bookmarkStart w:id="1282" w:name="_Toc35969988"/>
      <w:bookmarkStart w:id="1283" w:name="_Toc44847498"/>
      <w:bookmarkStart w:id="1284" w:name="_Toc51845152"/>
      <w:bookmarkStart w:id="1285" w:name="_Toc51845483"/>
      <w:bookmarkStart w:id="1286" w:name="_Toc51847003"/>
      <w:bookmarkStart w:id="1287" w:name="_Toc57022634"/>
      <w:bookmarkStart w:id="1288" w:name="_CR6_4_3_4_5_2"/>
      <w:r w:rsidRPr="00D1205D">
        <w:rPr>
          <w:lang w:eastAsia="zh-CN"/>
        </w:rPr>
        <w:t>6.4.3.4.5.2</w:t>
      </w:r>
      <w:r w:rsidRPr="00D1205D">
        <w:rPr>
          <w:lang w:eastAsia="zh-CN"/>
        </w:rPr>
        <w:tab/>
      </w:r>
      <w:r w:rsidRPr="00D1205D">
        <w:t>Scope of OCI signalled by an NF Service Producer</w:t>
      </w:r>
      <w:bookmarkEnd w:id="1282"/>
      <w:bookmarkEnd w:id="1283"/>
      <w:bookmarkEnd w:id="1284"/>
      <w:bookmarkEnd w:id="1285"/>
      <w:bookmarkEnd w:id="1286"/>
      <w:bookmarkEnd w:id="1287"/>
    </w:p>
    <w:p w14:paraId="112D1FDA" w14:textId="77777777" w:rsidR="00F90BFA" w:rsidRPr="00D1205D" w:rsidRDefault="00F90BFA" w:rsidP="002D7984">
      <w:pPr>
        <w:pStyle w:val="H6"/>
        <w:rPr>
          <w:lang w:eastAsia="zh-CN"/>
        </w:rPr>
      </w:pPr>
      <w:bookmarkStart w:id="1289" w:name="_Toc44847499"/>
      <w:bookmarkStart w:id="1290" w:name="_Toc51845153"/>
      <w:bookmarkStart w:id="1291" w:name="_Toc51845484"/>
      <w:bookmarkStart w:id="1292" w:name="_Toc51847004"/>
      <w:bookmarkStart w:id="1293" w:name="_Toc57022635"/>
      <w:bookmarkStart w:id="1294" w:name="_CR6_4_3_4_5_2_1"/>
      <w:bookmarkEnd w:id="1288"/>
      <w:r w:rsidRPr="00D1205D">
        <w:rPr>
          <w:lang w:eastAsia="zh-CN"/>
        </w:rPr>
        <w:t>6.4.3.4.5.2.1</w:t>
      </w:r>
      <w:r w:rsidRPr="00D1205D">
        <w:rPr>
          <w:lang w:eastAsia="zh-CN"/>
        </w:rPr>
        <w:tab/>
      </w:r>
      <w:r w:rsidRPr="00D1205D">
        <w:t>General</w:t>
      </w:r>
      <w:bookmarkEnd w:id="1289"/>
      <w:bookmarkEnd w:id="1290"/>
      <w:bookmarkEnd w:id="1291"/>
      <w:bookmarkEnd w:id="1292"/>
      <w:bookmarkEnd w:id="1293"/>
    </w:p>
    <w:bookmarkEnd w:id="1294"/>
    <w:p w14:paraId="0B2BB335" w14:textId="77777777" w:rsidR="00F90BFA" w:rsidRPr="00D1205D" w:rsidRDefault="00F90BFA" w:rsidP="00F90BFA">
      <w:r w:rsidRPr="00D1205D">
        <w:t>The OCI sent by an NF Service Producer shall include one and only one of the parameters defined in Table </w:t>
      </w:r>
      <w:r w:rsidRPr="00D1205D">
        <w:rPr>
          <w:lang w:eastAsia="zh-CN"/>
        </w:rPr>
        <w:t>6.4.3.4.5.2-1.</w:t>
      </w:r>
    </w:p>
    <w:p w14:paraId="2686B6E5" w14:textId="77777777" w:rsidR="00F90BFA" w:rsidRPr="00D1205D" w:rsidRDefault="00F90BFA" w:rsidP="00F90BFA">
      <w:pPr>
        <w:pStyle w:val="TH"/>
      </w:pPr>
      <w:bookmarkStart w:id="1295" w:name="_CRTable6_4_3_4_5_21"/>
      <w:r w:rsidRPr="00D1205D">
        <w:lastRenderedPageBreak/>
        <w:t xml:space="preserve">Table </w:t>
      </w:r>
      <w:bookmarkEnd w:id="1295"/>
      <w:r w:rsidRPr="00D1205D">
        <w:rPr>
          <w:lang w:eastAsia="zh-CN"/>
        </w:rPr>
        <w:t>6.4.3.4.5.2-1</w:t>
      </w:r>
      <w:r w:rsidRPr="00D1205D">
        <w:t>: Supported scopes for OCI signalled by an NF Service Producer</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E6A88" w:rsidRPr="00D1205D" w14:paraId="45C8160E" w14:textId="77777777" w:rsidTr="00BE6A88">
        <w:tc>
          <w:tcPr>
            <w:tcW w:w="1555" w:type="dxa"/>
            <w:shd w:val="clear" w:color="auto" w:fill="auto"/>
          </w:tcPr>
          <w:p w14:paraId="19234357" w14:textId="77777777" w:rsidR="00F90BFA" w:rsidRPr="00D1205D" w:rsidRDefault="00F90BFA" w:rsidP="005400CD">
            <w:pPr>
              <w:pStyle w:val="TAH"/>
              <w:rPr>
                <w:lang w:eastAsia="zh-CN"/>
              </w:rPr>
            </w:pPr>
            <w:r w:rsidRPr="00D1205D">
              <w:rPr>
                <w:lang w:eastAsia="zh-CN"/>
              </w:rPr>
              <w:t>Parameter</w:t>
            </w:r>
          </w:p>
        </w:tc>
        <w:tc>
          <w:tcPr>
            <w:tcW w:w="1559" w:type="dxa"/>
            <w:shd w:val="clear" w:color="auto" w:fill="auto"/>
          </w:tcPr>
          <w:p w14:paraId="78DB1367" w14:textId="77777777" w:rsidR="00F90BFA" w:rsidRPr="00D1205D" w:rsidRDefault="00F90BFA" w:rsidP="005400CD">
            <w:pPr>
              <w:pStyle w:val="TAH"/>
              <w:rPr>
                <w:lang w:eastAsia="zh-CN"/>
              </w:rPr>
            </w:pPr>
            <w:r w:rsidRPr="00D1205D">
              <w:rPr>
                <w:lang w:eastAsia="zh-CN"/>
              </w:rPr>
              <w:t>Value</w:t>
            </w:r>
          </w:p>
        </w:tc>
        <w:tc>
          <w:tcPr>
            <w:tcW w:w="3544" w:type="dxa"/>
            <w:shd w:val="clear" w:color="auto" w:fill="auto"/>
          </w:tcPr>
          <w:p w14:paraId="07845C78" w14:textId="77777777" w:rsidR="00F90BFA" w:rsidRPr="00D1205D" w:rsidRDefault="00F90BFA" w:rsidP="005400CD">
            <w:pPr>
              <w:pStyle w:val="TAH"/>
              <w:rPr>
                <w:lang w:eastAsia="zh-CN"/>
              </w:rPr>
            </w:pPr>
            <w:r w:rsidRPr="00D1205D">
              <w:rPr>
                <w:lang w:eastAsia="zh-CN"/>
              </w:rPr>
              <w:t xml:space="preserve">OCI scope (i.e. OCI applies to) </w:t>
            </w:r>
          </w:p>
        </w:tc>
        <w:tc>
          <w:tcPr>
            <w:tcW w:w="3118" w:type="dxa"/>
            <w:shd w:val="clear" w:color="auto" w:fill="auto"/>
          </w:tcPr>
          <w:p w14:paraId="7BDC196B" w14:textId="77777777" w:rsidR="00F90BFA" w:rsidRPr="00D1205D" w:rsidRDefault="00F90BFA" w:rsidP="005400CD">
            <w:pPr>
              <w:pStyle w:val="TAH"/>
              <w:rPr>
                <w:lang w:eastAsia="zh-CN"/>
              </w:rPr>
            </w:pPr>
            <w:r w:rsidRPr="00D1205D">
              <w:rPr>
                <w:lang w:eastAsia="zh-CN"/>
              </w:rPr>
              <w:t>Examples</w:t>
            </w:r>
          </w:p>
        </w:tc>
      </w:tr>
      <w:tr w:rsidR="00BE6A88" w:rsidRPr="00D1205D" w14:paraId="6EE1C99A" w14:textId="77777777" w:rsidTr="00BE6A88">
        <w:tc>
          <w:tcPr>
            <w:tcW w:w="1555" w:type="dxa"/>
            <w:shd w:val="clear" w:color="auto" w:fill="auto"/>
          </w:tcPr>
          <w:p w14:paraId="2802FE6A" w14:textId="77777777" w:rsidR="00F90BFA" w:rsidRPr="00D1205D" w:rsidRDefault="00F90BFA" w:rsidP="005400CD">
            <w:pPr>
              <w:pStyle w:val="TAL"/>
              <w:rPr>
                <w:lang w:eastAsia="zh-CN"/>
              </w:rPr>
            </w:pPr>
            <w:r w:rsidRPr="00D1205D">
              <w:rPr>
                <w:lang w:eastAsia="zh-CN"/>
              </w:rPr>
              <w:t>NF-Instance</w:t>
            </w:r>
          </w:p>
        </w:tc>
        <w:tc>
          <w:tcPr>
            <w:tcW w:w="1559" w:type="dxa"/>
            <w:shd w:val="clear" w:color="auto" w:fill="auto"/>
          </w:tcPr>
          <w:p w14:paraId="15E6EE7E" w14:textId="77777777" w:rsidR="00F90BFA" w:rsidRPr="00D1205D" w:rsidRDefault="00F90BFA" w:rsidP="005400CD">
            <w:pPr>
              <w:pStyle w:val="TAL"/>
              <w:rPr>
                <w:lang w:eastAsia="zh-CN"/>
              </w:rPr>
            </w:pPr>
            <w:r w:rsidRPr="00D1205D">
              <w:rPr>
                <w:lang w:eastAsia="zh-CN"/>
              </w:rPr>
              <w:t>NF Instance ID</w:t>
            </w:r>
          </w:p>
        </w:tc>
        <w:tc>
          <w:tcPr>
            <w:tcW w:w="3544" w:type="dxa"/>
            <w:shd w:val="clear" w:color="auto" w:fill="auto"/>
          </w:tcPr>
          <w:p w14:paraId="57582446" w14:textId="77777777" w:rsidR="00F90BFA" w:rsidRPr="00D1205D" w:rsidRDefault="00F90BFA" w:rsidP="005400CD">
            <w:pPr>
              <w:pStyle w:val="TAL"/>
              <w:rPr>
                <w:lang w:eastAsia="zh-CN"/>
              </w:rPr>
            </w:pPr>
            <w:r w:rsidRPr="00D1205D">
              <w:rPr>
                <w:lang w:eastAsia="zh-CN"/>
              </w:rPr>
              <w:t>All services of the NF instance identified by the NF Instance ID.</w:t>
            </w:r>
          </w:p>
        </w:tc>
        <w:tc>
          <w:tcPr>
            <w:tcW w:w="3118" w:type="dxa"/>
            <w:shd w:val="clear" w:color="auto" w:fill="auto"/>
          </w:tcPr>
          <w:p w14:paraId="6B747CBA" w14:textId="77777777" w:rsidR="00F90BFA" w:rsidRPr="00D1205D" w:rsidRDefault="00F90BFA" w:rsidP="005400CD">
            <w:pPr>
              <w:pStyle w:val="TAL"/>
              <w:rPr>
                <w:lang w:eastAsia="zh-CN"/>
              </w:rPr>
            </w:pPr>
            <w:r w:rsidRPr="00D1205D">
              <w:rPr>
                <w:lang w:eastAsia="zh-CN"/>
              </w:rPr>
              <w:t>NF-Instance: 54804518-4191-46b3-955c-ac631f953ed8</w:t>
            </w:r>
          </w:p>
        </w:tc>
      </w:tr>
      <w:tr w:rsidR="00BE6A88" w:rsidRPr="00D1205D" w14:paraId="08029D8C" w14:textId="77777777" w:rsidTr="00BE6A88">
        <w:tc>
          <w:tcPr>
            <w:tcW w:w="1555" w:type="dxa"/>
            <w:shd w:val="clear" w:color="auto" w:fill="auto"/>
          </w:tcPr>
          <w:p w14:paraId="670017A6" w14:textId="77777777" w:rsidR="00F90BFA" w:rsidRPr="00D1205D" w:rsidRDefault="00F90BFA" w:rsidP="005400CD">
            <w:pPr>
              <w:pStyle w:val="TAL"/>
              <w:rPr>
                <w:lang w:eastAsia="zh-CN"/>
              </w:rPr>
            </w:pPr>
            <w:r w:rsidRPr="00D1205D">
              <w:rPr>
                <w:lang w:eastAsia="zh-CN"/>
              </w:rPr>
              <w:t>NF-Set</w:t>
            </w:r>
          </w:p>
        </w:tc>
        <w:tc>
          <w:tcPr>
            <w:tcW w:w="1559" w:type="dxa"/>
            <w:shd w:val="clear" w:color="auto" w:fill="auto"/>
          </w:tcPr>
          <w:p w14:paraId="09981B24" w14:textId="77777777" w:rsidR="00F90BFA" w:rsidRPr="00D1205D" w:rsidRDefault="00F90BFA" w:rsidP="005400CD">
            <w:pPr>
              <w:pStyle w:val="TAL"/>
              <w:rPr>
                <w:lang w:eastAsia="zh-CN"/>
              </w:rPr>
            </w:pPr>
            <w:r w:rsidRPr="00D1205D">
              <w:rPr>
                <w:lang w:eastAsia="zh-CN"/>
              </w:rPr>
              <w:t>NF Set ID</w:t>
            </w:r>
          </w:p>
        </w:tc>
        <w:tc>
          <w:tcPr>
            <w:tcW w:w="3544" w:type="dxa"/>
            <w:shd w:val="clear" w:color="auto" w:fill="auto"/>
          </w:tcPr>
          <w:p w14:paraId="2B55F3C5" w14:textId="77777777" w:rsidR="00F90BFA" w:rsidRPr="00D1205D" w:rsidRDefault="00F90BFA" w:rsidP="005400CD">
            <w:pPr>
              <w:pStyle w:val="TAL"/>
              <w:rPr>
                <w:lang w:eastAsia="zh-CN"/>
              </w:rPr>
            </w:pPr>
            <w:r w:rsidRPr="00D1205D">
              <w:rPr>
                <w:lang w:eastAsia="zh-CN"/>
              </w:rPr>
              <w:t>All services of all NF instances of the NF set identified by the NF Set ID.</w:t>
            </w:r>
          </w:p>
        </w:tc>
        <w:tc>
          <w:tcPr>
            <w:tcW w:w="3118" w:type="dxa"/>
            <w:shd w:val="clear" w:color="auto" w:fill="auto"/>
          </w:tcPr>
          <w:p w14:paraId="1B758F2E" w14:textId="77777777" w:rsidR="00F90BFA" w:rsidRPr="00D1205D" w:rsidRDefault="00F90BFA" w:rsidP="005400CD">
            <w:pPr>
              <w:pStyle w:val="TAL"/>
              <w:rPr>
                <w:lang w:eastAsia="zh-CN"/>
              </w:rPr>
            </w:pPr>
            <w:r w:rsidRPr="00D1205D">
              <w:rPr>
                <w:lang w:eastAsia="zh-CN"/>
              </w:rPr>
              <w:t>NF-Set:  set1.udmset.5gc.mnc012.mcc345</w:t>
            </w:r>
          </w:p>
        </w:tc>
      </w:tr>
      <w:tr w:rsidR="00EC278A" w:rsidRPr="00D1205D" w14:paraId="3A6C1885" w14:textId="77777777" w:rsidTr="00BE6A88">
        <w:tc>
          <w:tcPr>
            <w:tcW w:w="1555" w:type="dxa"/>
            <w:shd w:val="clear" w:color="auto" w:fill="auto"/>
          </w:tcPr>
          <w:p w14:paraId="6762C26C" w14:textId="5895F806" w:rsidR="00EC278A" w:rsidRPr="00D1205D" w:rsidRDefault="00EC278A" w:rsidP="00EC278A">
            <w:pPr>
              <w:pStyle w:val="TAL"/>
              <w:rPr>
                <w:lang w:eastAsia="zh-CN"/>
              </w:rPr>
            </w:pPr>
            <w:r w:rsidRPr="00D1205D">
              <w:rPr>
                <w:lang w:eastAsia="zh-CN"/>
              </w:rPr>
              <w:t>NF-Service-Instance</w:t>
            </w:r>
            <w:r>
              <w:rPr>
                <w:lang w:eastAsia="zh-CN"/>
              </w:rPr>
              <w:t xml:space="preserve"> (and </w:t>
            </w:r>
            <w:r>
              <w:t>NF-Inst)</w:t>
            </w:r>
          </w:p>
        </w:tc>
        <w:tc>
          <w:tcPr>
            <w:tcW w:w="1559" w:type="dxa"/>
            <w:shd w:val="clear" w:color="auto" w:fill="auto"/>
          </w:tcPr>
          <w:p w14:paraId="52C99CC6" w14:textId="499A5003" w:rsidR="00EC278A" w:rsidRPr="00D1205D" w:rsidRDefault="00EC278A" w:rsidP="00EC278A">
            <w:pPr>
              <w:pStyle w:val="TAL"/>
              <w:rPr>
                <w:lang w:eastAsia="zh-CN"/>
              </w:rPr>
            </w:pPr>
            <w:r w:rsidRPr="00D1205D">
              <w:rPr>
                <w:lang w:eastAsia="zh-CN"/>
              </w:rPr>
              <w:t>NF Service Instance ID</w:t>
            </w:r>
            <w:r>
              <w:rPr>
                <w:lang w:eastAsia="zh-CN"/>
              </w:rPr>
              <w:t xml:space="preserve"> (and NF Instance ID)</w:t>
            </w:r>
          </w:p>
        </w:tc>
        <w:tc>
          <w:tcPr>
            <w:tcW w:w="3544" w:type="dxa"/>
            <w:shd w:val="clear" w:color="auto" w:fill="auto"/>
          </w:tcPr>
          <w:p w14:paraId="1B903538" w14:textId="4E8613A4" w:rsidR="00EC278A" w:rsidRPr="00D1205D" w:rsidRDefault="00EC278A" w:rsidP="00EC278A">
            <w:pPr>
              <w:pStyle w:val="TAL"/>
              <w:rPr>
                <w:lang w:eastAsia="zh-CN"/>
              </w:rPr>
            </w:pPr>
            <w:r w:rsidRPr="00D1205D">
              <w:rPr>
                <w:lang w:eastAsia="zh-CN"/>
              </w:rPr>
              <w:t>The service instance identified by the NF Service Instance ID</w:t>
            </w:r>
            <w:r>
              <w:rPr>
                <w:lang w:eastAsia="zh-CN"/>
              </w:rPr>
              <w:t xml:space="preserve"> and the NF instance Id (if available) or</w:t>
            </w:r>
            <w:r>
              <w:t xml:space="preserve"> the last known NF instance ID</w:t>
            </w:r>
            <w:r w:rsidRPr="00D1205D">
              <w:rPr>
                <w:lang w:eastAsia="zh-CN"/>
              </w:rPr>
              <w:t>.</w:t>
            </w:r>
          </w:p>
        </w:tc>
        <w:tc>
          <w:tcPr>
            <w:tcW w:w="3118" w:type="dxa"/>
            <w:shd w:val="clear" w:color="auto" w:fill="auto"/>
          </w:tcPr>
          <w:p w14:paraId="06565E4B" w14:textId="59571A33" w:rsidR="00EC278A" w:rsidRPr="00D1205D" w:rsidRDefault="00EC278A" w:rsidP="00EC278A">
            <w:pPr>
              <w:pStyle w:val="TAL"/>
              <w:rPr>
                <w:lang w:eastAsia="zh-CN"/>
              </w:rPr>
            </w:pPr>
            <w:r w:rsidRPr="00D1205D">
              <w:rPr>
                <w:lang w:eastAsia="zh-CN"/>
              </w:rPr>
              <w:t>NF-Service-Instance: serv1.smf1</w:t>
            </w:r>
            <w:r>
              <w:rPr>
                <w:lang w:eastAsia="zh-CN"/>
              </w:rPr>
              <w:t xml:space="preserve">; </w:t>
            </w:r>
            <w:r w:rsidRPr="00D1205D">
              <w:rPr>
                <w:lang w:eastAsia="zh-CN"/>
              </w:rPr>
              <w:t>NF-Inst: 54804518-4191-46b3-955c-ac631f953ed8</w:t>
            </w:r>
          </w:p>
        </w:tc>
      </w:tr>
      <w:tr w:rsidR="00BE6A88" w:rsidRPr="00D1205D" w14:paraId="08712008" w14:textId="77777777" w:rsidTr="00BE6A88">
        <w:tc>
          <w:tcPr>
            <w:tcW w:w="1555" w:type="dxa"/>
            <w:shd w:val="clear" w:color="auto" w:fill="auto"/>
          </w:tcPr>
          <w:p w14:paraId="5FF585C6" w14:textId="77777777" w:rsidR="00F90BFA" w:rsidRPr="00D1205D" w:rsidRDefault="00F90BFA" w:rsidP="005400CD">
            <w:pPr>
              <w:pStyle w:val="TAL"/>
              <w:rPr>
                <w:lang w:eastAsia="zh-CN"/>
              </w:rPr>
            </w:pPr>
            <w:r w:rsidRPr="00D1205D">
              <w:rPr>
                <w:lang w:eastAsia="zh-CN"/>
              </w:rPr>
              <w:t>NF-Service-Set</w:t>
            </w:r>
          </w:p>
        </w:tc>
        <w:tc>
          <w:tcPr>
            <w:tcW w:w="1559" w:type="dxa"/>
            <w:shd w:val="clear" w:color="auto" w:fill="auto"/>
          </w:tcPr>
          <w:p w14:paraId="6919E680" w14:textId="77777777" w:rsidR="00F90BFA" w:rsidRPr="00D1205D" w:rsidRDefault="00F90BFA" w:rsidP="005400CD">
            <w:pPr>
              <w:pStyle w:val="TAL"/>
              <w:rPr>
                <w:lang w:eastAsia="zh-CN"/>
              </w:rPr>
            </w:pPr>
            <w:r w:rsidRPr="00D1205D">
              <w:rPr>
                <w:lang w:eastAsia="zh-CN"/>
              </w:rPr>
              <w:t>NF Service Set ID</w:t>
            </w:r>
          </w:p>
        </w:tc>
        <w:tc>
          <w:tcPr>
            <w:tcW w:w="3544" w:type="dxa"/>
            <w:shd w:val="clear" w:color="auto" w:fill="auto"/>
          </w:tcPr>
          <w:p w14:paraId="21ACBA15" w14:textId="77777777" w:rsidR="00F90BFA" w:rsidRPr="00D1205D" w:rsidRDefault="00F90BFA" w:rsidP="005400CD">
            <w:pPr>
              <w:pStyle w:val="TAL"/>
              <w:rPr>
                <w:lang w:eastAsia="zh-CN"/>
              </w:rPr>
            </w:pPr>
            <w:r w:rsidRPr="00D1205D">
              <w:rPr>
                <w:lang w:eastAsia="zh-CN"/>
              </w:rPr>
              <w:t>All service instances of the NF service set identified by the NF service set ID.</w:t>
            </w:r>
          </w:p>
        </w:tc>
        <w:tc>
          <w:tcPr>
            <w:tcW w:w="3118" w:type="dxa"/>
            <w:shd w:val="clear" w:color="auto" w:fill="auto"/>
          </w:tcPr>
          <w:p w14:paraId="7A6B7B96" w14:textId="77777777" w:rsidR="00F90BFA" w:rsidRPr="00D1205D" w:rsidRDefault="00F90BFA" w:rsidP="005400CD">
            <w:pPr>
              <w:pStyle w:val="TAL"/>
              <w:rPr>
                <w:lang w:eastAsia="zh-CN"/>
              </w:rPr>
            </w:pPr>
            <w:r w:rsidRPr="00D1205D">
              <w:rPr>
                <w:lang w:eastAsia="zh-CN"/>
              </w:rPr>
              <w:t>NF-Service-Set: setxyz.snnsmf-pdusession.nfi54804518-4191-46b3-955c-ac631f953ed8.5gc.mnc012.mcc345</w:t>
            </w:r>
          </w:p>
        </w:tc>
      </w:tr>
    </w:tbl>
    <w:p w14:paraId="76E6942A" w14:textId="77777777" w:rsidR="00F90BFA" w:rsidRPr="00D1205D" w:rsidRDefault="00F90BFA" w:rsidP="00F90BFA"/>
    <w:p w14:paraId="06CF177B" w14:textId="77777777" w:rsidR="00F90BFA" w:rsidRPr="00D1205D" w:rsidRDefault="00F90BFA" w:rsidP="002D7984">
      <w:pPr>
        <w:pStyle w:val="H6"/>
        <w:rPr>
          <w:lang w:eastAsia="zh-CN"/>
        </w:rPr>
      </w:pPr>
      <w:bookmarkStart w:id="1296" w:name="_Toc44847500"/>
      <w:bookmarkStart w:id="1297" w:name="_Toc51845154"/>
      <w:bookmarkStart w:id="1298" w:name="_Toc51845485"/>
      <w:bookmarkStart w:id="1299" w:name="_Toc51847005"/>
      <w:bookmarkStart w:id="1300" w:name="_Toc57022636"/>
      <w:bookmarkStart w:id="1301" w:name="_Toc35969989"/>
      <w:bookmarkStart w:id="1302" w:name="_CR6_4_3_4_5_2_2"/>
      <w:r w:rsidRPr="00D1205D">
        <w:rPr>
          <w:lang w:eastAsia="zh-CN"/>
        </w:rPr>
        <w:t>6.4.3.4.5.2.2</w:t>
      </w:r>
      <w:r w:rsidRPr="00D1205D">
        <w:rPr>
          <w:lang w:eastAsia="zh-CN"/>
        </w:rPr>
        <w:tab/>
        <w:t>Additional</w:t>
      </w:r>
      <w:r w:rsidRPr="00D1205D">
        <w:t xml:space="preserve"> scope parameters for S-NSSAI/DNN based overload control by SMF</w:t>
      </w:r>
      <w:bookmarkEnd w:id="1296"/>
      <w:bookmarkEnd w:id="1297"/>
      <w:bookmarkEnd w:id="1298"/>
      <w:bookmarkEnd w:id="1299"/>
      <w:bookmarkEnd w:id="1300"/>
    </w:p>
    <w:bookmarkEnd w:id="1301"/>
    <w:bookmarkEnd w:id="1302"/>
    <w:p w14:paraId="51C485DA" w14:textId="77777777" w:rsidR="00F90BFA" w:rsidRPr="00D1205D" w:rsidRDefault="00F90BFA" w:rsidP="00F90BFA">
      <w:r w:rsidRPr="00D1205D">
        <w:t>It is optional for the SMF to support S-NSSAI/DNN based overload control. When supported, the following requirements shall apply.</w:t>
      </w:r>
    </w:p>
    <w:p w14:paraId="7B4FD090" w14:textId="77777777" w:rsidR="00F90BFA" w:rsidRPr="00D1205D" w:rsidRDefault="00F90BFA" w:rsidP="00F90BFA">
      <w:r w:rsidRPr="00D1205D">
        <w:t>S-NSSAI/DNN level overload control refers to advertising of the overload information at S-NSSAI and DNN level granularity and hence applying the mitigation policies based on this information to the signalling traffic related to this S-NSSAI and DNN only. Only an SMF may advertise S-NSSAI/DNN level overload information when it detects overload for certain S-NSSAI/DNNs, e.g. based on shortage of internal or external resources for an S-NSSAI/DNN (e.g. IP address pool).</w:t>
      </w:r>
    </w:p>
    <w:p w14:paraId="40011262" w14:textId="38BF3840" w:rsidR="00F90BFA" w:rsidRPr="00D1205D" w:rsidRDefault="006D6D09" w:rsidP="00F90BFA">
      <w:pPr>
        <w:pStyle w:val="NO"/>
      </w:pPr>
      <w:r>
        <w:t>NOTE </w:t>
      </w:r>
      <w:r w:rsidR="00F90BFA" w:rsidRPr="00D1205D">
        <w:t>1:</w:t>
      </w:r>
      <w:r w:rsidR="00F90BFA" w:rsidRPr="00D1205D">
        <w:tab/>
        <w:t>When all the internal and external resources, applicable to the S-NSSAI/DNNs, are available for all the S-NSSAI/DNNs served by an SMF, overload control at SMF (service) set or SMF (service) instance level is exactly the same as S-NSSAI/DNN level overload information of that SMF, for each of its S-NSSAIs/DNNs, and hence, performing overload control at SMF (service) set or SMF (service) instance level is sufficient.</w:t>
      </w:r>
    </w:p>
    <w:p w14:paraId="042B0D00" w14:textId="77777777" w:rsidR="00F90BFA" w:rsidRPr="00D1205D" w:rsidRDefault="00F90BFA" w:rsidP="00F90BFA">
      <w:r w:rsidRPr="00D1205D">
        <w:t xml:space="preserve">When performing S-NSSAI/DNN based overload control, the OCI scope shall indicate, in addition to </w:t>
      </w:r>
      <w:r w:rsidRPr="00D1205D">
        <w:rPr>
          <w:lang w:eastAsia="zh-CN"/>
        </w:rPr>
        <w:t xml:space="preserve">either an NF-Instance, NF-Set, NF-Service-Instance or NF-Service-Set (see </w:t>
      </w:r>
      <w:r w:rsidRPr="00D1205D">
        <w:t xml:space="preserve">Table </w:t>
      </w:r>
      <w:r w:rsidRPr="00D1205D">
        <w:rPr>
          <w:lang w:eastAsia="zh-CN"/>
        </w:rPr>
        <w:t xml:space="preserve">6.4.3.4.5.2-1), the combinations of S-NSSAI and DNN for which the OCI sender </w:t>
      </w:r>
      <w:r w:rsidRPr="00D1205D">
        <w:t>wants to advertise the overload information</w:t>
      </w:r>
      <w:r w:rsidRPr="00D1205D">
        <w:rPr>
          <w:lang w:eastAsia="zh-CN"/>
        </w:rPr>
        <w:t xml:space="preserve"> using the following parameters: </w:t>
      </w:r>
      <w:r w:rsidRPr="00D1205D">
        <w:t>-</w:t>
      </w:r>
      <w:r w:rsidRPr="00D1205D">
        <w:tab/>
        <w:t>the S-NSSAI parameter, indicating one or more S-NSSAI values; and</w:t>
      </w:r>
    </w:p>
    <w:p w14:paraId="029E72D9" w14:textId="77777777" w:rsidR="00F90BFA" w:rsidRPr="00D1205D" w:rsidRDefault="00F90BFA" w:rsidP="00F90BFA">
      <w:pPr>
        <w:pStyle w:val="B1"/>
      </w:pPr>
      <w:r w:rsidRPr="00D1205D">
        <w:t>-</w:t>
      </w:r>
      <w:r w:rsidRPr="00D1205D">
        <w:tab/>
        <w:t>the DNN parameter, indicating one or more associated DNN values from the indicated S-NSSAI(s).</w:t>
      </w:r>
    </w:p>
    <w:p w14:paraId="13A8AB01" w14:textId="47D60853" w:rsidR="00F90BFA" w:rsidRPr="00D1205D" w:rsidRDefault="006D6D09" w:rsidP="00F90BFA">
      <w:pPr>
        <w:pStyle w:val="NO"/>
      </w:pPr>
      <w:r>
        <w:t>NOTE </w:t>
      </w:r>
      <w:r w:rsidR="00F90BFA" w:rsidRPr="00D1205D">
        <w:t>2:</w:t>
      </w:r>
      <w:r w:rsidR="00F90BFA" w:rsidRPr="00D1205D">
        <w:tab/>
        <w:t>It is not allowed to report OCI for a DNN only or for an S-NSSAI only.</w:t>
      </w:r>
    </w:p>
    <w:p w14:paraId="48B4F35F" w14:textId="77777777" w:rsidR="00F90BFA" w:rsidRPr="00D1205D" w:rsidRDefault="00F90BFA" w:rsidP="00F90BFA">
      <w:pPr>
        <w:rPr>
          <w:lang w:eastAsia="zh-CN"/>
        </w:rPr>
      </w:pPr>
      <w:r w:rsidRPr="00D1205D">
        <w:t xml:space="preserve">See Table </w:t>
      </w:r>
      <w:r w:rsidRPr="00D1205D">
        <w:rPr>
          <w:lang w:eastAsia="zh-CN"/>
        </w:rPr>
        <w:t>6.4.3.4.5.2.2-1.</w:t>
      </w:r>
    </w:p>
    <w:p w14:paraId="0BFD5E8A" w14:textId="77777777" w:rsidR="004539E1" w:rsidRPr="00D1205D" w:rsidRDefault="004539E1" w:rsidP="004539E1">
      <w:pPr>
        <w:pStyle w:val="TH"/>
      </w:pPr>
      <w:bookmarkStart w:id="1303" w:name="_CRTable6_4_3_4_5_2_21"/>
      <w:r w:rsidRPr="00D1205D">
        <w:t xml:space="preserve">Table </w:t>
      </w:r>
      <w:bookmarkEnd w:id="1303"/>
      <w:r w:rsidRPr="00D1205D">
        <w:rPr>
          <w:lang w:eastAsia="zh-CN"/>
        </w:rPr>
        <w:t>6.4.3.4.5.2.2-1</w:t>
      </w:r>
      <w:r w:rsidRPr="00D1205D">
        <w:t>: Additional scope parameters for S-NSSAI/DNN based overload control by SMF</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4539E1" w:rsidRPr="00D1205D" w14:paraId="37BB52A9" w14:textId="77777777" w:rsidTr="008956DC">
        <w:tc>
          <w:tcPr>
            <w:tcW w:w="1555" w:type="dxa"/>
            <w:shd w:val="clear" w:color="auto" w:fill="auto"/>
          </w:tcPr>
          <w:p w14:paraId="12207CF9" w14:textId="77777777" w:rsidR="004539E1" w:rsidRPr="00D1205D" w:rsidRDefault="004539E1" w:rsidP="008956DC">
            <w:pPr>
              <w:pStyle w:val="TAH"/>
              <w:rPr>
                <w:lang w:eastAsia="zh-CN"/>
              </w:rPr>
            </w:pPr>
            <w:r w:rsidRPr="00D1205D">
              <w:rPr>
                <w:lang w:eastAsia="zh-CN"/>
              </w:rPr>
              <w:t>Parameter</w:t>
            </w:r>
          </w:p>
        </w:tc>
        <w:tc>
          <w:tcPr>
            <w:tcW w:w="1559" w:type="dxa"/>
            <w:shd w:val="clear" w:color="auto" w:fill="auto"/>
          </w:tcPr>
          <w:p w14:paraId="03670FB6" w14:textId="77777777" w:rsidR="004539E1" w:rsidRPr="00D1205D" w:rsidRDefault="004539E1" w:rsidP="008956DC">
            <w:pPr>
              <w:pStyle w:val="TAH"/>
              <w:rPr>
                <w:lang w:eastAsia="zh-CN"/>
              </w:rPr>
            </w:pPr>
            <w:r w:rsidRPr="00D1205D">
              <w:rPr>
                <w:lang w:eastAsia="zh-CN"/>
              </w:rPr>
              <w:t>Value</w:t>
            </w:r>
          </w:p>
        </w:tc>
        <w:tc>
          <w:tcPr>
            <w:tcW w:w="3544" w:type="dxa"/>
            <w:shd w:val="clear" w:color="auto" w:fill="auto"/>
          </w:tcPr>
          <w:p w14:paraId="23D275E3" w14:textId="77777777" w:rsidR="004539E1" w:rsidRPr="00D1205D" w:rsidRDefault="004539E1" w:rsidP="008956DC">
            <w:pPr>
              <w:pStyle w:val="TAH"/>
              <w:rPr>
                <w:lang w:eastAsia="zh-CN"/>
              </w:rPr>
            </w:pPr>
            <w:r w:rsidRPr="00D1205D">
              <w:rPr>
                <w:lang w:eastAsia="zh-CN"/>
              </w:rPr>
              <w:t xml:space="preserve">OCI scope (i.e. OCI applies to) </w:t>
            </w:r>
          </w:p>
        </w:tc>
        <w:tc>
          <w:tcPr>
            <w:tcW w:w="3118" w:type="dxa"/>
            <w:shd w:val="clear" w:color="auto" w:fill="auto"/>
          </w:tcPr>
          <w:p w14:paraId="5C0144DA" w14:textId="77777777" w:rsidR="004539E1" w:rsidRPr="00D1205D" w:rsidRDefault="004539E1" w:rsidP="008956DC">
            <w:pPr>
              <w:pStyle w:val="TAH"/>
              <w:rPr>
                <w:lang w:eastAsia="zh-CN"/>
              </w:rPr>
            </w:pPr>
            <w:r w:rsidRPr="00D1205D">
              <w:rPr>
                <w:lang w:eastAsia="zh-CN"/>
              </w:rPr>
              <w:t>Examples</w:t>
            </w:r>
          </w:p>
        </w:tc>
      </w:tr>
      <w:tr w:rsidR="004539E1" w:rsidRPr="00D1205D" w14:paraId="02565975" w14:textId="77777777" w:rsidTr="008956DC">
        <w:trPr>
          <w:trHeight w:val="828"/>
        </w:trPr>
        <w:tc>
          <w:tcPr>
            <w:tcW w:w="1555" w:type="dxa"/>
            <w:shd w:val="clear" w:color="auto" w:fill="auto"/>
          </w:tcPr>
          <w:p w14:paraId="285EF3B7" w14:textId="77777777" w:rsidR="004539E1" w:rsidRPr="00D1205D" w:rsidRDefault="004539E1" w:rsidP="008956DC">
            <w:pPr>
              <w:pStyle w:val="TAL"/>
              <w:rPr>
                <w:lang w:eastAsia="zh-CN"/>
              </w:rPr>
            </w:pPr>
            <w:r w:rsidRPr="00D1205D">
              <w:rPr>
                <w:lang w:eastAsia="zh-CN"/>
              </w:rPr>
              <w:t>S-NSSAI</w:t>
            </w:r>
          </w:p>
          <w:p w14:paraId="5DB8708C" w14:textId="77777777" w:rsidR="004539E1" w:rsidRPr="00D1205D" w:rsidRDefault="004539E1" w:rsidP="008956DC">
            <w:pPr>
              <w:pStyle w:val="TAL"/>
              <w:rPr>
                <w:lang w:eastAsia="zh-CN"/>
              </w:rPr>
            </w:pPr>
          </w:p>
        </w:tc>
        <w:tc>
          <w:tcPr>
            <w:tcW w:w="1559" w:type="dxa"/>
            <w:shd w:val="clear" w:color="auto" w:fill="auto"/>
          </w:tcPr>
          <w:p w14:paraId="07C28620" w14:textId="77777777" w:rsidR="004539E1" w:rsidRPr="00D1205D" w:rsidRDefault="004539E1" w:rsidP="008956DC">
            <w:pPr>
              <w:pStyle w:val="TAL"/>
              <w:rPr>
                <w:lang w:eastAsia="zh-CN"/>
              </w:rPr>
            </w:pPr>
            <w:r w:rsidRPr="00D1205D">
              <w:rPr>
                <w:lang w:eastAsia="zh-CN"/>
              </w:rPr>
              <w:t xml:space="preserve">One or more S-NSSAI values </w:t>
            </w:r>
          </w:p>
        </w:tc>
        <w:tc>
          <w:tcPr>
            <w:tcW w:w="3544" w:type="dxa"/>
            <w:vMerge w:val="restart"/>
            <w:shd w:val="clear" w:color="auto" w:fill="auto"/>
          </w:tcPr>
          <w:p w14:paraId="4CA0363E" w14:textId="77777777" w:rsidR="004539E1" w:rsidRPr="00D1205D" w:rsidRDefault="004539E1" w:rsidP="008956DC">
            <w:pPr>
              <w:pStyle w:val="TAL"/>
              <w:rPr>
                <w:lang w:eastAsia="zh-CN"/>
              </w:rPr>
            </w:pPr>
          </w:p>
          <w:p w14:paraId="394DC057" w14:textId="77777777" w:rsidR="004539E1" w:rsidRPr="00D1205D" w:rsidRDefault="004539E1" w:rsidP="008956DC">
            <w:pPr>
              <w:pStyle w:val="TAL"/>
              <w:rPr>
                <w:lang w:eastAsia="zh-CN"/>
              </w:rPr>
            </w:pPr>
            <w:r w:rsidRPr="00D1205D">
              <w:rPr>
                <w:lang w:eastAsia="zh-CN"/>
              </w:rPr>
              <w:t xml:space="preserve">DNN(s) from indicated S-NSSAI(s), for the service(s) of NF instance(s) as defined in </w:t>
            </w:r>
            <w:r w:rsidRPr="00D1205D">
              <w:t xml:space="preserve">Table </w:t>
            </w:r>
            <w:r w:rsidRPr="00D1205D">
              <w:rPr>
                <w:lang w:eastAsia="zh-CN"/>
              </w:rPr>
              <w:t>6.4.3.4.5.2-1.</w:t>
            </w:r>
          </w:p>
          <w:p w14:paraId="76D89EF2" w14:textId="77777777" w:rsidR="004539E1" w:rsidRPr="00D1205D" w:rsidRDefault="004539E1" w:rsidP="008956DC">
            <w:pPr>
              <w:pStyle w:val="TAL"/>
              <w:rPr>
                <w:lang w:eastAsia="zh-CN"/>
              </w:rPr>
            </w:pPr>
          </w:p>
        </w:tc>
        <w:tc>
          <w:tcPr>
            <w:tcW w:w="3118" w:type="dxa"/>
            <w:vMerge w:val="restart"/>
            <w:shd w:val="clear" w:color="auto" w:fill="auto"/>
          </w:tcPr>
          <w:p w14:paraId="6F56A5D8" w14:textId="77777777" w:rsidR="004539E1" w:rsidRPr="00D1205D" w:rsidRDefault="004539E1" w:rsidP="008956DC">
            <w:pPr>
              <w:pStyle w:val="TAL"/>
              <w:rPr>
                <w:lang w:eastAsia="zh-CN"/>
              </w:rPr>
            </w:pPr>
          </w:p>
          <w:p w14:paraId="3132707A" w14:textId="0C3B54EC" w:rsidR="004539E1" w:rsidRPr="00D1205D" w:rsidRDefault="00BC5679" w:rsidP="008956DC">
            <w:pPr>
              <w:pStyle w:val="TAL"/>
              <w:rPr>
                <w:lang w:eastAsia="zh-CN"/>
              </w:rPr>
            </w:pPr>
            <w:r w:rsidRPr="00D1205D">
              <w:rPr>
                <w:lang w:eastAsia="zh-CN"/>
              </w:rPr>
              <w:t xml:space="preserve">S-NSSAI: </w:t>
            </w:r>
            <w:r>
              <w:rPr>
                <w:rFonts w:cs="Arial"/>
                <w:lang w:eastAsia="zh-CN"/>
              </w:rPr>
              <w:t>%7B</w:t>
            </w:r>
            <w:r>
              <w:rPr>
                <w:rFonts w:cs="Arial"/>
                <w:bCs/>
                <w:lang w:eastAsia="zh-CN"/>
              </w:rPr>
              <w:t>%22</w:t>
            </w:r>
            <w:r w:rsidRPr="00D1205D">
              <w:rPr>
                <w:rFonts w:cs="Arial"/>
                <w:lang w:eastAsia="zh-CN"/>
              </w:rPr>
              <w:t>sst</w:t>
            </w:r>
            <w:r>
              <w:rPr>
                <w:rFonts w:cs="Arial"/>
                <w:bCs/>
                <w:lang w:eastAsia="zh-CN"/>
              </w:rPr>
              <w:t>%22</w:t>
            </w:r>
            <w:r>
              <w:rPr>
                <w:rFonts w:cs="Arial"/>
                <w:lang w:eastAsia="zh-CN"/>
              </w:rPr>
              <w:t>%3A%20</w:t>
            </w:r>
            <w:r w:rsidRPr="00D1205D">
              <w:rPr>
                <w:rFonts w:cs="Arial"/>
                <w:lang w:eastAsia="zh-CN"/>
              </w:rPr>
              <w:t>1</w:t>
            </w:r>
            <w:r>
              <w:rPr>
                <w:rFonts w:cs="Arial"/>
                <w:lang w:eastAsia="zh-CN"/>
              </w:rPr>
              <w:t>%2C%20</w:t>
            </w:r>
            <w:r>
              <w:rPr>
                <w:rFonts w:cs="Arial"/>
                <w:bCs/>
                <w:lang w:eastAsia="zh-CN"/>
              </w:rPr>
              <w:t>%22</w:t>
            </w:r>
            <w:r w:rsidRPr="00D1205D">
              <w:rPr>
                <w:rFonts w:cs="Arial"/>
                <w:lang w:eastAsia="zh-CN"/>
              </w:rPr>
              <w:t>sd</w:t>
            </w:r>
            <w:r>
              <w:rPr>
                <w:rFonts w:cs="Arial"/>
                <w:bCs/>
                <w:lang w:eastAsia="zh-CN"/>
              </w:rPr>
              <w:t>%22</w:t>
            </w:r>
            <w:r>
              <w:rPr>
                <w:rFonts w:cs="Arial"/>
                <w:lang w:eastAsia="zh-CN"/>
              </w:rPr>
              <w:t>%3A%20%22</w:t>
            </w:r>
            <w:r w:rsidRPr="00D1205D">
              <w:rPr>
                <w:rFonts w:cs="Arial"/>
                <w:lang w:eastAsia="zh-CN"/>
              </w:rPr>
              <w:t>A08923</w:t>
            </w:r>
            <w:r>
              <w:rPr>
                <w:rFonts w:cs="Arial"/>
                <w:lang w:eastAsia="zh-CN"/>
              </w:rPr>
              <w:t>%22%7D</w:t>
            </w:r>
            <w:r w:rsidRPr="00BE6A88">
              <w:rPr>
                <w:rFonts w:cs="Arial"/>
                <w:lang w:eastAsia="zh-CN"/>
              </w:rPr>
              <w:t>;</w:t>
            </w:r>
            <w:r>
              <w:rPr>
                <w:rFonts w:cs="Arial"/>
                <w:lang w:eastAsia="zh-CN"/>
              </w:rPr>
              <w:t xml:space="preserve"> </w:t>
            </w:r>
            <w:r w:rsidRPr="00BE6A88">
              <w:rPr>
                <w:rFonts w:cs="Arial"/>
                <w:lang w:eastAsia="zh-CN"/>
              </w:rPr>
              <w:t xml:space="preserve">DNN: </w:t>
            </w:r>
            <w:r w:rsidRPr="00D1205D">
              <w:rPr>
                <w:lang w:eastAsia="zh-CN"/>
              </w:rPr>
              <w:t>internet.mnc012.mcc345.gprs</w:t>
            </w:r>
          </w:p>
          <w:p w14:paraId="7711D647" w14:textId="77777777" w:rsidR="004539E1" w:rsidRPr="00D1205D" w:rsidRDefault="004539E1" w:rsidP="008956DC">
            <w:pPr>
              <w:pStyle w:val="TAL"/>
              <w:rPr>
                <w:lang w:eastAsia="zh-CN"/>
              </w:rPr>
            </w:pPr>
          </w:p>
        </w:tc>
      </w:tr>
      <w:tr w:rsidR="004539E1" w:rsidRPr="00D1205D" w14:paraId="7D967D79" w14:textId="77777777" w:rsidTr="008956DC">
        <w:trPr>
          <w:trHeight w:val="828"/>
        </w:trPr>
        <w:tc>
          <w:tcPr>
            <w:tcW w:w="1555" w:type="dxa"/>
            <w:shd w:val="clear" w:color="auto" w:fill="auto"/>
          </w:tcPr>
          <w:p w14:paraId="45B29420" w14:textId="77777777" w:rsidR="004539E1" w:rsidRPr="00D1205D" w:rsidRDefault="004539E1" w:rsidP="008956DC">
            <w:pPr>
              <w:pStyle w:val="TAL"/>
              <w:rPr>
                <w:lang w:eastAsia="zh-CN"/>
              </w:rPr>
            </w:pPr>
            <w:r w:rsidRPr="00D1205D">
              <w:rPr>
                <w:lang w:eastAsia="zh-CN"/>
              </w:rPr>
              <w:t>DNN</w:t>
            </w:r>
          </w:p>
          <w:p w14:paraId="6EE9796C" w14:textId="77777777" w:rsidR="004539E1" w:rsidRPr="00D1205D" w:rsidRDefault="004539E1" w:rsidP="008956DC">
            <w:pPr>
              <w:pStyle w:val="TAL"/>
              <w:rPr>
                <w:lang w:eastAsia="zh-CN"/>
              </w:rPr>
            </w:pPr>
          </w:p>
        </w:tc>
        <w:tc>
          <w:tcPr>
            <w:tcW w:w="1559" w:type="dxa"/>
            <w:shd w:val="clear" w:color="auto" w:fill="auto"/>
          </w:tcPr>
          <w:p w14:paraId="0DE4275D" w14:textId="77777777" w:rsidR="004539E1" w:rsidRPr="00D1205D" w:rsidRDefault="004539E1" w:rsidP="008956DC">
            <w:pPr>
              <w:pStyle w:val="TAL"/>
              <w:rPr>
                <w:lang w:eastAsia="zh-CN"/>
              </w:rPr>
            </w:pPr>
            <w:r w:rsidRPr="00D1205D">
              <w:rPr>
                <w:lang w:eastAsia="zh-CN"/>
              </w:rPr>
              <w:t>One or more DNN values</w:t>
            </w:r>
          </w:p>
        </w:tc>
        <w:tc>
          <w:tcPr>
            <w:tcW w:w="3544" w:type="dxa"/>
            <w:vMerge/>
            <w:shd w:val="clear" w:color="auto" w:fill="auto"/>
          </w:tcPr>
          <w:p w14:paraId="04C6C978" w14:textId="77777777" w:rsidR="004539E1" w:rsidRPr="00D1205D" w:rsidRDefault="004539E1" w:rsidP="008956DC">
            <w:pPr>
              <w:pStyle w:val="TAL"/>
              <w:rPr>
                <w:lang w:eastAsia="zh-CN"/>
              </w:rPr>
            </w:pPr>
          </w:p>
        </w:tc>
        <w:tc>
          <w:tcPr>
            <w:tcW w:w="3118" w:type="dxa"/>
            <w:vMerge/>
            <w:shd w:val="clear" w:color="auto" w:fill="auto"/>
          </w:tcPr>
          <w:p w14:paraId="592BBA4A" w14:textId="77777777" w:rsidR="004539E1" w:rsidRPr="00D1205D" w:rsidRDefault="004539E1" w:rsidP="008956DC">
            <w:pPr>
              <w:pStyle w:val="TAL"/>
              <w:rPr>
                <w:lang w:eastAsia="zh-CN"/>
              </w:rPr>
            </w:pPr>
          </w:p>
        </w:tc>
      </w:tr>
      <w:tr w:rsidR="004539E1" w:rsidRPr="00D1205D" w14:paraId="63DB6305" w14:textId="77777777" w:rsidTr="008956DC">
        <w:tc>
          <w:tcPr>
            <w:tcW w:w="9776" w:type="dxa"/>
            <w:gridSpan w:val="4"/>
            <w:shd w:val="clear" w:color="auto" w:fill="auto"/>
          </w:tcPr>
          <w:p w14:paraId="11588DEF" w14:textId="042A8805" w:rsidR="004539E1" w:rsidRDefault="006D6D09" w:rsidP="008956DC">
            <w:pPr>
              <w:pStyle w:val="TAN"/>
              <w:rPr>
                <w:lang w:eastAsia="zh-CN"/>
              </w:rPr>
            </w:pPr>
            <w:r>
              <w:rPr>
                <w:lang w:eastAsia="zh-CN"/>
              </w:rPr>
              <w:t>NOTE </w:t>
            </w:r>
            <w:r w:rsidR="004539E1">
              <w:rPr>
                <w:lang w:eastAsia="zh-CN"/>
              </w:rPr>
              <w:t>1</w:t>
            </w:r>
            <w:r w:rsidR="004539E1" w:rsidRPr="00D1205D">
              <w:rPr>
                <w:lang w:eastAsia="zh-CN"/>
              </w:rPr>
              <w:t>:</w:t>
            </w:r>
            <w:r w:rsidR="004539E1" w:rsidRPr="00D1205D">
              <w:rPr>
                <w:lang w:eastAsia="zh-CN"/>
              </w:rPr>
              <w:tab/>
              <w:t xml:space="preserve">Both the S-NSSAI and DNN parameters shall be present. The S-NSSAI and DNN parameters shall be provided with either the NF-Instance, NF-Set, NF-Service-Instance or NF-Service-Set parameter (see </w:t>
            </w:r>
            <w:r w:rsidR="004539E1" w:rsidRPr="00D1205D">
              <w:t>Table </w:t>
            </w:r>
            <w:r w:rsidR="004539E1" w:rsidRPr="00D1205D">
              <w:rPr>
                <w:lang w:eastAsia="zh-CN"/>
              </w:rPr>
              <w:t>6.4.3.4.5.2-1).</w:t>
            </w:r>
          </w:p>
          <w:p w14:paraId="0D49D0C9" w14:textId="58E712DD" w:rsidR="004539E1" w:rsidRPr="00D1205D" w:rsidRDefault="006D6D09" w:rsidP="008956DC">
            <w:pPr>
              <w:pStyle w:val="TAN"/>
              <w:rPr>
                <w:lang w:eastAsia="zh-CN"/>
              </w:rPr>
            </w:pPr>
            <w:r>
              <w:t>NOTE </w:t>
            </w:r>
            <w:r w:rsidR="004539E1">
              <w:t>2:</w:t>
            </w:r>
            <w:r w:rsidR="004539E1">
              <w:tab/>
            </w:r>
            <w:r w:rsidR="004539E1" w:rsidRPr="00821FD2">
              <w:t>The S-N</w:t>
            </w:r>
            <w:r w:rsidR="004539E1">
              <w:t>SSAI</w:t>
            </w:r>
            <w:r w:rsidR="004539E1" w:rsidRPr="00821FD2">
              <w:t xml:space="preserve"> parameter</w:t>
            </w:r>
            <w:r w:rsidR="004539E1">
              <w:t xml:space="preserve"> in the Example</w:t>
            </w:r>
            <w:r w:rsidR="004539E1" w:rsidRPr="00821FD2">
              <w:t xml:space="preserve"> corresponds to the JSON encoding: {"sst": 1, "sd": "A08923"} (see clause 5.2.3.1)</w:t>
            </w:r>
            <w:r w:rsidR="004539E1">
              <w:t>.</w:t>
            </w:r>
          </w:p>
        </w:tc>
      </w:tr>
    </w:tbl>
    <w:p w14:paraId="727292E7" w14:textId="77777777" w:rsidR="004539E1" w:rsidRPr="00D1205D" w:rsidRDefault="004539E1" w:rsidP="004539E1"/>
    <w:p w14:paraId="056CDB71" w14:textId="77777777" w:rsidR="00F90BFA" w:rsidRPr="00D1205D" w:rsidRDefault="00F90BFA" w:rsidP="00F90BFA">
      <w:r w:rsidRPr="00D1205D">
        <w:t>An SMF shall advertise S-NSSAI/DNN based overload control for at most 10 DNNs.</w:t>
      </w:r>
    </w:p>
    <w:p w14:paraId="3C2B3D4A" w14:textId="30279138" w:rsidR="00F90BFA" w:rsidRPr="00D1205D" w:rsidRDefault="006D6D09" w:rsidP="00F90BFA">
      <w:pPr>
        <w:pStyle w:val="NO"/>
      </w:pPr>
      <w:r>
        <w:lastRenderedPageBreak/>
        <w:t>NOTE </w:t>
      </w:r>
      <w:r w:rsidR="00F90BFA" w:rsidRPr="00D1205D">
        <w:t>3:</w:t>
      </w:r>
      <w:r w:rsidR="00F90BFA" w:rsidRPr="00D1205D">
        <w:tab/>
        <w:t>Considering various aspects such as the processing and storage requirements at the overloaded SMF entity and the receiver, the number of important DNNs for which overload control advertisement could be necessary, interoperability between the NFs of different vendors, it was chosen to define a limit on the maximum number of DNNs for advertising the overload control information.</w:t>
      </w:r>
    </w:p>
    <w:p w14:paraId="61DB2569" w14:textId="77777777" w:rsidR="00F90BFA" w:rsidRPr="00D1205D" w:rsidRDefault="00F90BFA" w:rsidP="00F90BFA">
      <w:r w:rsidRPr="00D1205D">
        <w:t>The SMF may advertise overload information for different DNNs of one or more S-NSSAIs in a single OCI header (if the same OCI information, e.g. overload reduction metric, applies to all the DNNs of the S-NSSAI(s)) or in up to 10 OCI headers (if different OCI information needs to be adverti</w:t>
      </w:r>
      <w:r w:rsidR="00D1205D" w:rsidRPr="00D1205D">
        <w:t>s</w:t>
      </w:r>
      <w:r w:rsidRPr="00D1205D">
        <w:t>ed for different DNNs).</w:t>
      </w:r>
    </w:p>
    <w:p w14:paraId="2F370BB5" w14:textId="77777777" w:rsidR="00F90BFA" w:rsidRPr="00D1205D" w:rsidRDefault="00F90BFA" w:rsidP="00F90BFA">
      <w:r w:rsidRPr="00D1205D">
        <w:t>An NF selecting an SMF service instance for a given S-NSSAI/DNN shall apply the S-NSSAI/DNN level overload information, if available for that S-NSSAI/DNN.</w:t>
      </w:r>
    </w:p>
    <w:p w14:paraId="6DC8DB12" w14:textId="77777777" w:rsidR="00F90BFA" w:rsidRPr="00D1205D" w:rsidRDefault="00F90BFA" w:rsidP="002D7984">
      <w:pPr>
        <w:pStyle w:val="H6"/>
        <w:rPr>
          <w:lang w:eastAsia="zh-CN"/>
        </w:rPr>
      </w:pPr>
      <w:bookmarkStart w:id="1304" w:name="_Toc44847501"/>
      <w:bookmarkStart w:id="1305" w:name="_Toc51845155"/>
      <w:bookmarkStart w:id="1306" w:name="_Toc51845486"/>
      <w:bookmarkStart w:id="1307" w:name="_Toc51847006"/>
      <w:bookmarkStart w:id="1308" w:name="_Toc57022637"/>
      <w:bookmarkStart w:id="1309" w:name="_CR6_4_3_4_5_3"/>
      <w:r w:rsidRPr="00D1205D">
        <w:rPr>
          <w:lang w:eastAsia="zh-CN"/>
        </w:rPr>
        <w:t>6.4.3.4.5.3</w:t>
      </w:r>
      <w:r w:rsidRPr="00D1205D">
        <w:rPr>
          <w:lang w:eastAsia="zh-CN"/>
        </w:rPr>
        <w:tab/>
      </w:r>
      <w:r w:rsidRPr="00D1205D">
        <w:t>Scope of OCI signalled by an NF Service Consumer</w:t>
      </w:r>
      <w:bookmarkEnd w:id="1304"/>
      <w:bookmarkEnd w:id="1305"/>
      <w:bookmarkEnd w:id="1306"/>
      <w:bookmarkEnd w:id="1307"/>
      <w:bookmarkEnd w:id="1308"/>
    </w:p>
    <w:bookmarkEnd w:id="1309"/>
    <w:p w14:paraId="4D8923D8" w14:textId="77777777" w:rsidR="00F90BFA" w:rsidRPr="00D1205D" w:rsidRDefault="00F90BFA" w:rsidP="00F90BFA">
      <w:r w:rsidRPr="00D1205D">
        <w:t>The OCI sent by an NF Service Consumer shall include one and only one of the parameters defined in Table </w:t>
      </w:r>
      <w:r w:rsidRPr="00D1205D">
        <w:rPr>
          <w:lang w:eastAsia="zh-CN"/>
        </w:rPr>
        <w:t>6.4.3.4.5.3-1.</w:t>
      </w:r>
    </w:p>
    <w:p w14:paraId="2130FB4C" w14:textId="77777777" w:rsidR="00F90BFA" w:rsidRPr="00D1205D" w:rsidRDefault="00F90BFA" w:rsidP="00F90BFA">
      <w:pPr>
        <w:pStyle w:val="TH"/>
      </w:pPr>
      <w:bookmarkStart w:id="1310" w:name="_CRTable6_4_3_4_5_31"/>
      <w:r w:rsidRPr="00D1205D">
        <w:lastRenderedPageBreak/>
        <w:t xml:space="preserve">Table </w:t>
      </w:r>
      <w:bookmarkEnd w:id="1310"/>
      <w:r w:rsidRPr="00D1205D">
        <w:rPr>
          <w:lang w:eastAsia="zh-CN"/>
        </w:rPr>
        <w:t>6.4.3.4.5.3-1</w:t>
      </w:r>
      <w:r w:rsidRPr="00D1205D">
        <w:t>: Supported scopes for OCI signalled by an NF Service Consumer</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E6A88" w:rsidRPr="00D1205D" w14:paraId="6C49C00F" w14:textId="77777777" w:rsidTr="00BE6A88">
        <w:tc>
          <w:tcPr>
            <w:tcW w:w="1555" w:type="dxa"/>
            <w:shd w:val="clear" w:color="auto" w:fill="auto"/>
          </w:tcPr>
          <w:p w14:paraId="6F2566AD" w14:textId="77777777" w:rsidR="00F90BFA" w:rsidRPr="00D1205D" w:rsidRDefault="00F90BFA" w:rsidP="005400CD">
            <w:pPr>
              <w:pStyle w:val="TAH"/>
              <w:rPr>
                <w:lang w:eastAsia="zh-CN"/>
              </w:rPr>
            </w:pPr>
            <w:r w:rsidRPr="00D1205D">
              <w:rPr>
                <w:lang w:eastAsia="zh-CN"/>
              </w:rPr>
              <w:t>Parameter</w:t>
            </w:r>
          </w:p>
        </w:tc>
        <w:tc>
          <w:tcPr>
            <w:tcW w:w="1559" w:type="dxa"/>
            <w:shd w:val="clear" w:color="auto" w:fill="auto"/>
          </w:tcPr>
          <w:p w14:paraId="08E0F369" w14:textId="77777777" w:rsidR="00F90BFA" w:rsidRPr="00D1205D" w:rsidRDefault="00F90BFA" w:rsidP="005400CD">
            <w:pPr>
              <w:pStyle w:val="TAH"/>
              <w:rPr>
                <w:lang w:eastAsia="zh-CN"/>
              </w:rPr>
            </w:pPr>
            <w:r w:rsidRPr="00D1205D">
              <w:rPr>
                <w:lang w:eastAsia="zh-CN"/>
              </w:rPr>
              <w:t>Value</w:t>
            </w:r>
          </w:p>
        </w:tc>
        <w:tc>
          <w:tcPr>
            <w:tcW w:w="3544" w:type="dxa"/>
            <w:shd w:val="clear" w:color="auto" w:fill="auto"/>
          </w:tcPr>
          <w:p w14:paraId="38E6C0A9" w14:textId="77777777" w:rsidR="00F90BFA" w:rsidRPr="00D1205D" w:rsidRDefault="00F90BFA" w:rsidP="005400CD">
            <w:pPr>
              <w:pStyle w:val="TAH"/>
              <w:rPr>
                <w:lang w:eastAsia="zh-CN"/>
              </w:rPr>
            </w:pPr>
            <w:r w:rsidRPr="00D1205D">
              <w:rPr>
                <w:lang w:eastAsia="zh-CN"/>
              </w:rPr>
              <w:t>OCI scope (i.e. OCI applies to)</w:t>
            </w:r>
          </w:p>
        </w:tc>
        <w:tc>
          <w:tcPr>
            <w:tcW w:w="3118" w:type="dxa"/>
            <w:shd w:val="clear" w:color="auto" w:fill="auto"/>
          </w:tcPr>
          <w:p w14:paraId="0779F21C" w14:textId="77777777" w:rsidR="00F90BFA" w:rsidRPr="00D1205D" w:rsidRDefault="00F90BFA" w:rsidP="005400CD">
            <w:pPr>
              <w:pStyle w:val="TAH"/>
              <w:rPr>
                <w:lang w:eastAsia="zh-CN"/>
              </w:rPr>
            </w:pPr>
            <w:r w:rsidRPr="00D1205D">
              <w:rPr>
                <w:lang w:eastAsia="zh-CN"/>
              </w:rPr>
              <w:t>Examples</w:t>
            </w:r>
          </w:p>
        </w:tc>
      </w:tr>
      <w:tr w:rsidR="00BE6A88" w:rsidRPr="00D1205D" w14:paraId="7052ED0B" w14:textId="77777777" w:rsidTr="00BE6A88">
        <w:tc>
          <w:tcPr>
            <w:tcW w:w="1555" w:type="dxa"/>
            <w:shd w:val="clear" w:color="auto" w:fill="auto"/>
          </w:tcPr>
          <w:p w14:paraId="6459FFE0" w14:textId="77777777" w:rsidR="00F90BFA" w:rsidRPr="00D1205D" w:rsidRDefault="00F90BFA" w:rsidP="005400CD">
            <w:pPr>
              <w:pStyle w:val="TAL"/>
              <w:rPr>
                <w:lang w:eastAsia="zh-CN"/>
              </w:rPr>
            </w:pPr>
            <w:r w:rsidRPr="00D1205D">
              <w:rPr>
                <w:lang w:eastAsia="zh-CN"/>
              </w:rPr>
              <w:t>Callback-Uri</w:t>
            </w:r>
          </w:p>
        </w:tc>
        <w:tc>
          <w:tcPr>
            <w:tcW w:w="1559" w:type="dxa"/>
            <w:shd w:val="clear" w:color="auto" w:fill="auto"/>
          </w:tcPr>
          <w:p w14:paraId="6BBA1B19" w14:textId="77777777" w:rsidR="00F90BFA" w:rsidRPr="00D1205D" w:rsidRDefault="00F90BFA" w:rsidP="005400CD">
            <w:pPr>
              <w:pStyle w:val="TAL"/>
              <w:rPr>
                <w:lang w:eastAsia="zh-CN"/>
              </w:rPr>
            </w:pPr>
            <w:r w:rsidRPr="00D1205D">
              <w:rPr>
                <w:lang w:eastAsia="zh-CN"/>
              </w:rPr>
              <w:t>One or more URI(s) including a scheme, authority and an optional path</w:t>
            </w:r>
          </w:p>
        </w:tc>
        <w:tc>
          <w:tcPr>
            <w:tcW w:w="3544" w:type="dxa"/>
            <w:shd w:val="clear" w:color="auto" w:fill="auto"/>
          </w:tcPr>
          <w:p w14:paraId="5DAE8F68" w14:textId="77777777" w:rsidR="00F90BFA" w:rsidRPr="00D1205D" w:rsidRDefault="00F90BFA" w:rsidP="005400CD">
            <w:pPr>
              <w:pStyle w:val="TAL"/>
              <w:rPr>
                <w:lang w:eastAsia="zh-CN"/>
              </w:rPr>
            </w:pPr>
            <w:r w:rsidRPr="00D1205D">
              <w:rPr>
                <w:lang w:eastAsia="zh-CN"/>
              </w:rPr>
              <w:t>All notifications (or callbacks) with a notification (or callback) URI matching the Callback-Uri parameter value.</w:t>
            </w:r>
          </w:p>
          <w:p w14:paraId="0CC07668" w14:textId="77777777" w:rsidR="00F90BFA" w:rsidRPr="00D1205D" w:rsidRDefault="00F90BFA" w:rsidP="005400CD">
            <w:pPr>
              <w:pStyle w:val="TAL"/>
              <w:rPr>
                <w:lang w:eastAsia="zh-CN"/>
              </w:rPr>
            </w:pPr>
          </w:p>
          <w:p w14:paraId="4E8B1D4A" w14:textId="05A94D46" w:rsidR="00F90BFA" w:rsidRPr="00D1205D" w:rsidRDefault="00F90BFA" w:rsidP="005400CD">
            <w:pPr>
              <w:pStyle w:val="TAL"/>
              <w:rPr>
                <w:lang w:eastAsia="zh-CN"/>
              </w:rPr>
            </w:pPr>
            <w:r w:rsidRPr="00D1205D">
              <w:rPr>
                <w:lang w:eastAsia="zh-CN"/>
              </w:rPr>
              <w:t>(</w:t>
            </w:r>
            <w:r w:rsidR="006D6D09">
              <w:rPr>
                <w:lang w:eastAsia="zh-CN"/>
              </w:rPr>
              <w:t>NOTE </w:t>
            </w:r>
            <w:r w:rsidRPr="00D1205D">
              <w:rPr>
                <w:lang w:eastAsia="zh-CN"/>
              </w:rPr>
              <w:t>1)</w:t>
            </w:r>
          </w:p>
        </w:tc>
        <w:tc>
          <w:tcPr>
            <w:tcW w:w="3118" w:type="dxa"/>
            <w:shd w:val="clear" w:color="auto" w:fill="auto"/>
          </w:tcPr>
          <w:p w14:paraId="29572FCD" w14:textId="77777777" w:rsidR="00982A8F" w:rsidRDefault="00982A8F" w:rsidP="00982A8F">
            <w:pPr>
              <w:pStyle w:val="TAL"/>
              <w:rPr>
                <w:lang w:eastAsia="zh-CN"/>
              </w:rPr>
            </w:pPr>
            <w:r>
              <w:rPr>
                <w:lang w:eastAsia="zh-CN"/>
              </w:rPr>
              <w:t xml:space="preserve">Callback-Uri: </w:t>
            </w:r>
            <w:r>
              <w:rPr>
                <w:color w:val="44546A"/>
                <w:kern w:val="24"/>
                <w:sz w:val="32"/>
                <w:szCs w:val="32"/>
              </w:rPr>
              <w:t xml:space="preserve"> </w:t>
            </w:r>
            <w:r>
              <w:t>"https://pcf12.operator.com"</w:t>
            </w:r>
          </w:p>
          <w:p w14:paraId="10D1A6AA" w14:textId="77777777" w:rsidR="00982A8F" w:rsidRDefault="00982A8F" w:rsidP="00982A8F">
            <w:pPr>
              <w:pStyle w:val="TAL"/>
              <w:rPr>
                <w:lang w:eastAsia="zh-CN"/>
              </w:rPr>
            </w:pPr>
          </w:p>
          <w:p w14:paraId="55F37D68" w14:textId="77777777" w:rsidR="00982A8F" w:rsidRDefault="00982A8F" w:rsidP="00982A8F">
            <w:pPr>
              <w:pStyle w:val="TAL"/>
              <w:rPr>
                <w:lang w:eastAsia="zh-CN"/>
              </w:rPr>
            </w:pPr>
            <w:r>
              <w:rPr>
                <w:lang w:eastAsia="zh-CN"/>
              </w:rPr>
              <w:t>Callback-Uri:</w:t>
            </w:r>
            <w:r>
              <w:rPr>
                <w:color w:val="44546A"/>
                <w:kern w:val="24"/>
                <w:sz w:val="32"/>
                <w:szCs w:val="32"/>
              </w:rPr>
              <w:t xml:space="preserve"> </w:t>
            </w:r>
            <w:r>
              <w:t>"</w:t>
            </w:r>
            <w:r>
              <w:rPr>
                <w:lang w:eastAsia="zh-CN"/>
              </w:rPr>
              <w:t>https://pcf12.operator.com/serviceY</w:t>
            </w:r>
            <w:r>
              <w:t>"</w:t>
            </w:r>
          </w:p>
          <w:p w14:paraId="791EDAB7" w14:textId="77777777" w:rsidR="00982A8F" w:rsidRDefault="00982A8F" w:rsidP="00982A8F">
            <w:pPr>
              <w:pStyle w:val="TAL"/>
              <w:rPr>
                <w:lang w:eastAsia="zh-CN"/>
              </w:rPr>
            </w:pPr>
          </w:p>
          <w:p w14:paraId="2FB999D0" w14:textId="77777777" w:rsidR="00982A8F" w:rsidRDefault="00982A8F" w:rsidP="00982A8F">
            <w:pPr>
              <w:pStyle w:val="TAL"/>
              <w:rPr>
                <w:lang w:eastAsia="zh-CN"/>
              </w:rPr>
            </w:pPr>
            <w:r>
              <w:rPr>
                <w:lang w:eastAsia="zh-CN"/>
              </w:rPr>
              <w:t xml:space="preserve">Callback-Uri: </w:t>
            </w:r>
            <w:r>
              <w:rPr>
                <w:color w:val="44546A"/>
                <w:kern w:val="24"/>
                <w:sz w:val="32"/>
                <w:szCs w:val="32"/>
              </w:rPr>
              <w:t xml:space="preserve"> </w:t>
            </w:r>
            <w:r>
              <w:t>"</w:t>
            </w:r>
            <w:r>
              <w:rPr>
                <w:lang w:eastAsia="zh-CN"/>
              </w:rPr>
              <w:t>https://pcf12.operator.com/serviceY/abc</w:t>
            </w:r>
            <w:r>
              <w:t>"</w:t>
            </w:r>
            <w:r>
              <w:rPr>
                <w:lang w:eastAsia="zh-CN"/>
              </w:rPr>
              <w:t xml:space="preserve"> &amp; </w:t>
            </w:r>
            <w:r>
              <w:t>"</w:t>
            </w:r>
            <w:r>
              <w:rPr>
                <w:lang w:eastAsia="zh-CN"/>
              </w:rPr>
              <w:t>https://pcf12.operator.com/serviceY/def</w:t>
            </w:r>
            <w:r>
              <w:t>"</w:t>
            </w:r>
          </w:p>
          <w:p w14:paraId="72D1A925" w14:textId="77777777" w:rsidR="00F90BFA" w:rsidRPr="00D1205D" w:rsidRDefault="00F90BFA" w:rsidP="005400CD">
            <w:pPr>
              <w:pStyle w:val="TAL"/>
              <w:rPr>
                <w:lang w:eastAsia="zh-CN"/>
              </w:rPr>
            </w:pPr>
          </w:p>
        </w:tc>
      </w:tr>
      <w:tr w:rsidR="00BE6A88" w:rsidRPr="00D1205D" w14:paraId="6655AAF9" w14:textId="77777777" w:rsidTr="00BE6A88">
        <w:tc>
          <w:tcPr>
            <w:tcW w:w="1555" w:type="dxa"/>
            <w:shd w:val="clear" w:color="auto" w:fill="auto"/>
          </w:tcPr>
          <w:p w14:paraId="385CC1E6" w14:textId="77777777" w:rsidR="00F90BFA" w:rsidRPr="00D1205D" w:rsidRDefault="00F90BFA" w:rsidP="005400CD">
            <w:pPr>
              <w:pStyle w:val="TAL"/>
              <w:rPr>
                <w:lang w:eastAsia="zh-CN"/>
              </w:rPr>
            </w:pPr>
            <w:r w:rsidRPr="00D1205D">
              <w:rPr>
                <w:lang w:eastAsia="zh-CN"/>
              </w:rPr>
              <w:t>NF-Instance</w:t>
            </w:r>
          </w:p>
        </w:tc>
        <w:tc>
          <w:tcPr>
            <w:tcW w:w="1559" w:type="dxa"/>
            <w:shd w:val="clear" w:color="auto" w:fill="auto"/>
          </w:tcPr>
          <w:p w14:paraId="5987549E" w14:textId="77777777" w:rsidR="00F90BFA" w:rsidRPr="00D1205D" w:rsidRDefault="00F90BFA" w:rsidP="005400CD">
            <w:pPr>
              <w:pStyle w:val="TAL"/>
              <w:rPr>
                <w:lang w:eastAsia="zh-CN"/>
              </w:rPr>
            </w:pPr>
            <w:r w:rsidRPr="00D1205D">
              <w:rPr>
                <w:lang w:eastAsia="zh-CN"/>
              </w:rPr>
              <w:t>NF Instance ID</w:t>
            </w:r>
          </w:p>
        </w:tc>
        <w:tc>
          <w:tcPr>
            <w:tcW w:w="3544" w:type="dxa"/>
            <w:shd w:val="clear" w:color="auto" w:fill="auto"/>
          </w:tcPr>
          <w:p w14:paraId="37C616DA" w14:textId="77777777" w:rsidR="00F90BFA" w:rsidRPr="00D1205D" w:rsidRDefault="00F90BFA" w:rsidP="005400CD">
            <w:pPr>
              <w:pStyle w:val="TAL"/>
              <w:rPr>
                <w:lang w:eastAsia="zh-CN"/>
              </w:rPr>
            </w:pPr>
            <w:r w:rsidRPr="00D1205D">
              <w:rPr>
                <w:lang w:eastAsia="zh-CN"/>
              </w:rPr>
              <w:t>All notifications (or callbacks) bound to:</w:t>
            </w:r>
          </w:p>
          <w:p w14:paraId="456780C9" w14:textId="77777777" w:rsidR="00F90BFA" w:rsidRPr="00BE6A88" w:rsidRDefault="00F90BFA" w:rsidP="005400CD">
            <w:pPr>
              <w:pStyle w:val="B1"/>
              <w:rPr>
                <w:rFonts w:ascii="Arial" w:hAnsi="Arial"/>
                <w:sz w:val="18"/>
                <w:lang w:eastAsia="zh-CN"/>
              </w:rPr>
            </w:pPr>
            <w:bookmarkStart w:id="1311" w:name="_PERM_MCCTEMPBM_CRPT57490069___7"/>
            <w:r w:rsidRPr="00BE6A88">
              <w:rPr>
                <w:rFonts w:ascii="Arial" w:hAnsi="Arial"/>
                <w:sz w:val="18"/>
                <w:lang w:eastAsia="zh-CN"/>
              </w:rPr>
              <w:t>-</w:t>
            </w:r>
            <w:r w:rsidRPr="00BE6A88">
              <w:rPr>
                <w:rFonts w:ascii="Arial" w:hAnsi="Arial"/>
                <w:sz w:val="18"/>
                <w:lang w:eastAsia="zh-CN"/>
              </w:rPr>
              <w:tab/>
              <w:t>the NF Instance ID; or</w:t>
            </w:r>
          </w:p>
          <w:p w14:paraId="2EC485D3" w14:textId="77777777" w:rsidR="00F90BFA" w:rsidRPr="00BE6A88" w:rsidRDefault="00F90BFA" w:rsidP="005400CD">
            <w:pPr>
              <w:pStyle w:val="B1"/>
              <w:rPr>
                <w:rFonts w:ascii="Arial" w:hAnsi="Arial"/>
                <w:sz w:val="18"/>
                <w:lang w:eastAsia="zh-CN"/>
              </w:rPr>
            </w:pPr>
            <w:r w:rsidRPr="00BE6A88">
              <w:rPr>
                <w:rFonts w:ascii="Arial" w:hAnsi="Arial"/>
                <w:sz w:val="18"/>
                <w:lang w:eastAsia="zh-CN"/>
              </w:rPr>
              <w:t>-</w:t>
            </w:r>
            <w:r w:rsidRPr="00BE6A88">
              <w:rPr>
                <w:rFonts w:ascii="Arial" w:hAnsi="Arial"/>
                <w:sz w:val="18"/>
                <w:lang w:eastAsia="zh-CN"/>
              </w:rPr>
              <w:tab/>
              <w:t>an NF service instance or an NF service set of this NF Instance ID.</w:t>
            </w:r>
          </w:p>
          <w:bookmarkEnd w:id="1311"/>
          <w:p w14:paraId="444EAB38" w14:textId="2E3E2EAB" w:rsidR="00F90BFA" w:rsidRPr="00D1205D" w:rsidRDefault="00F90BFA" w:rsidP="005400CD">
            <w:pPr>
              <w:pStyle w:val="TAL"/>
              <w:rPr>
                <w:lang w:eastAsia="zh-CN"/>
              </w:rPr>
            </w:pPr>
            <w:r w:rsidRPr="00D1205D">
              <w:rPr>
                <w:lang w:eastAsia="zh-CN"/>
              </w:rPr>
              <w:t>(</w:t>
            </w:r>
            <w:r w:rsidR="006D6D09">
              <w:rPr>
                <w:lang w:eastAsia="zh-CN"/>
              </w:rPr>
              <w:t>NOTE </w:t>
            </w:r>
            <w:r w:rsidRPr="00D1205D">
              <w:rPr>
                <w:lang w:eastAsia="zh-CN"/>
              </w:rPr>
              <w:t>2)</w:t>
            </w:r>
          </w:p>
        </w:tc>
        <w:tc>
          <w:tcPr>
            <w:tcW w:w="3118" w:type="dxa"/>
            <w:shd w:val="clear" w:color="auto" w:fill="auto"/>
          </w:tcPr>
          <w:p w14:paraId="190B6CB2" w14:textId="77777777" w:rsidR="00F90BFA" w:rsidRPr="00D1205D" w:rsidRDefault="00F90BFA" w:rsidP="005400CD">
            <w:pPr>
              <w:pStyle w:val="TAL"/>
              <w:rPr>
                <w:lang w:eastAsia="zh-CN"/>
              </w:rPr>
            </w:pPr>
            <w:r w:rsidRPr="00D1205D">
              <w:rPr>
                <w:lang w:eastAsia="zh-CN"/>
              </w:rPr>
              <w:t>NF-Instance: 54804518-4191-46b3-955c-ac631f953ed8</w:t>
            </w:r>
          </w:p>
        </w:tc>
      </w:tr>
      <w:tr w:rsidR="00BE6A88" w:rsidRPr="00D1205D" w14:paraId="0641D88B" w14:textId="77777777" w:rsidTr="00BE6A88">
        <w:tc>
          <w:tcPr>
            <w:tcW w:w="1555" w:type="dxa"/>
            <w:shd w:val="clear" w:color="auto" w:fill="auto"/>
          </w:tcPr>
          <w:p w14:paraId="7F8D0924" w14:textId="77777777" w:rsidR="00F90BFA" w:rsidRPr="00D1205D" w:rsidRDefault="00F90BFA" w:rsidP="005400CD">
            <w:pPr>
              <w:pStyle w:val="TAL"/>
              <w:rPr>
                <w:lang w:eastAsia="zh-CN"/>
              </w:rPr>
            </w:pPr>
            <w:r w:rsidRPr="00D1205D">
              <w:rPr>
                <w:lang w:eastAsia="zh-CN"/>
              </w:rPr>
              <w:t>NF-Set</w:t>
            </w:r>
          </w:p>
        </w:tc>
        <w:tc>
          <w:tcPr>
            <w:tcW w:w="1559" w:type="dxa"/>
            <w:shd w:val="clear" w:color="auto" w:fill="auto"/>
          </w:tcPr>
          <w:p w14:paraId="60A49F7D" w14:textId="77777777" w:rsidR="00F90BFA" w:rsidRPr="00D1205D" w:rsidRDefault="00F90BFA" w:rsidP="005400CD">
            <w:pPr>
              <w:pStyle w:val="TAL"/>
              <w:rPr>
                <w:lang w:eastAsia="zh-CN"/>
              </w:rPr>
            </w:pPr>
            <w:r w:rsidRPr="00D1205D">
              <w:rPr>
                <w:lang w:eastAsia="zh-CN"/>
              </w:rPr>
              <w:t>NF Set ID</w:t>
            </w:r>
          </w:p>
        </w:tc>
        <w:tc>
          <w:tcPr>
            <w:tcW w:w="3544" w:type="dxa"/>
            <w:shd w:val="clear" w:color="auto" w:fill="auto"/>
          </w:tcPr>
          <w:p w14:paraId="26877087" w14:textId="77777777" w:rsidR="00F90BFA" w:rsidRPr="00D1205D" w:rsidRDefault="00F90BFA" w:rsidP="005400CD">
            <w:pPr>
              <w:pStyle w:val="TAL"/>
              <w:rPr>
                <w:lang w:eastAsia="zh-CN"/>
              </w:rPr>
            </w:pPr>
            <w:r w:rsidRPr="00D1205D">
              <w:rPr>
                <w:lang w:eastAsia="zh-CN"/>
              </w:rPr>
              <w:t>All notifications (or callbacks) bound to:</w:t>
            </w:r>
          </w:p>
          <w:p w14:paraId="34F4B705" w14:textId="77777777" w:rsidR="00F90BFA" w:rsidRPr="00BE6A88" w:rsidRDefault="00F90BFA" w:rsidP="005400CD">
            <w:pPr>
              <w:pStyle w:val="B1"/>
              <w:rPr>
                <w:rFonts w:ascii="Arial" w:hAnsi="Arial"/>
                <w:sz w:val="18"/>
                <w:lang w:eastAsia="zh-CN"/>
              </w:rPr>
            </w:pPr>
            <w:bookmarkStart w:id="1312" w:name="_PERM_MCCTEMPBM_CRPT57490070___7"/>
            <w:r w:rsidRPr="00BE6A88">
              <w:rPr>
                <w:rFonts w:ascii="Arial" w:hAnsi="Arial"/>
                <w:sz w:val="18"/>
                <w:lang w:eastAsia="zh-CN"/>
              </w:rPr>
              <w:t>-</w:t>
            </w:r>
            <w:r w:rsidRPr="00BE6A88">
              <w:rPr>
                <w:rFonts w:ascii="Arial" w:hAnsi="Arial"/>
                <w:sz w:val="18"/>
                <w:lang w:eastAsia="zh-CN"/>
              </w:rPr>
              <w:tab/>
              <w:t>the NF Set ID;</w:t>
            </w:r>
          </w:p>
          <w:p w14:paraId="2B1E1BB3" w14:textId="77777777" w:rsidR="00F90BFA" w:rsidRPr="00BE6A88" w:rsidRDefault="00F90BFA" w:rsidP="005400CD">
            <w:pPr>
              <w:pStyle w:val="B1"/>
              <w:rPr>
                <w:rFonts w:ascii="Arial" w:hAnsi="Arial"/>
                <w:sz w:val="18"/>
                <w:lang w:eastAsia="zh-CN"/>
              </w:rPr>
            </w:pPr>
            <w:r w:rsidRPr="00BE6A88">
              <w:rPr>
                <w:rFonts w:ascii="Arial" w:hAnsi="Arial"/>
                <w:sz w:val="18"/>
                <w:lang w:eastAsia="zh-CN"/>
              </w:rPr>
              <w:t>-</w:t>
            </w:r>
            <w:r w:rsidRPr="00BE6A88">
              <w:rPr>
                <w:rFonts w:ascii="Arial" w:hAnsi="Arial"/>
                <w:sz w:val="18"/>
                <w:lang w:eastAsia="zh-CN"/>
              </w:rPr>
              <w:tab/>
              <w:t>an NF instance of the NF Set ID; or</w:t>
            </w:r>
          </w:p>
          <w:p w14:paraId="3D19768C" w14:textId="77777777" w:rsidR="00F90BFA" w:rsidRPr="00BE6A88" w:rsidRDefault="00F90BFA" w:rsidP="005400CD">
            <w:pPr>
              <w:pStyle w:val="B1"/>
              <w:rPr>
                <w:rFonts w:ascii="Arial" w:hAnsi="Arial"/>
                <w:sz w:val="18"/>
                <w:lang w:eastAsia="zh-CN"/>
              </w:rPr>
            </w:pPr>
            <w:r w:rsidRPr="00BE6A88">
              <w:rPr>
                <w:rFonts w:ascii="Arial" w:hAnsi="Arial"/>
                <w:sz w:val="18"/>
                <w:lang w:eastAsia="zh-CN"/>
              </w:rPr>
              <w:t>-</w:t>
            </w:r>
            <w:r w:rsidRPr="00BE6A88">
              <w:rPr>
                <w:rFonts w:ascii="Arial" w:hAnsi="Arial"/>
                <w:sz w:val="18"/>
                <w:lang w:eastAsia="zh-CN"/>
              </w:rPr>
              <w:tab/>
              <w:t>an NF service instance or an NF service set of an NF Instance of the NF Set ID.</w:t>
            </w:r>
          </w:p>
          <w:bookmarkEnd w:id="1312"/>
          <w:p w14:paraId="14E5AE81" w14:textId="6D29B046" w:rsidR="00F90BFA" w:rsidRPr="00D1205D" w:rsidRDefault="00F90BFA" w:rsidP="005400CD">
            <w:pPr>
              <w:pStyle w:val="TAL"/>
              <w:rPr>
                <w:lang w:eastAsia="zh-CN"/>
              </w:rPr>
            </w:pPr>
            <w:r w:rsidRPr="00D1205D">
              <w:rPr>
                <w:lang w:eastAsia="zh-CN"/>
              </w:rPr>
              <w:t>(</w:t>
            </w:r>
            <w:r w:rsidR="006D6D09">
              <w:rPr>
                <w:lang w:eastAsia="zh-CN"/>
              </w:rPr>
              <w:t>NOTE </w:t>
            </w:r>
            <w:r w:rsidRPr="00D1205D">
              <w:rPr>
                <w:lang w:eastAsia="zh-CN"/>
              </w:rPr>
              <w:t>2)</w:t>
            </w:r>
          </w:p>
        </w:tc>
        <w:tc>
          <w:tcPr>
            <w:tcW w:w="3118" w:type="dxa"/>
            <w:shd w:val="clear" w:color="auto" w:fill="auto"/>
          </w:tcPr>
          <w:p w14:paraId="4A6455F1" w14:textId="77777777" w:rsidR="00F90BFA" w:rsidRPr="00D1205D" w:rsidRDefault="00F90BFA" w:rsidP="005400CD">
            <w:pPr>
              <w:pStyle w:val="TAL"/>
              <w:rPr>
                <w:lang w:eastAsia="zh-CN"/>
              </w:rPr>
            </w:pPr>
            <w:r w:rsidRPr="00D1205D">
              <w:rPr>
                <w:lang w:eastAsia="zh-CN"/>
              </w:rPr>
              <w:t>NF-Set:  set1.udmset.5gc.mnc012.mcc345</w:t>
            </w:r>
          </w:p>
        </w:tc>
      </w:tr>
      <w:tr w:rsidR="00EC278A" w:rsidRPr="00D1205D" w14:paraId="69838D58" w14:textId="77777777" w:rsidTr="00BE6A88">
        <w:tc>
          <w:tcPr>
            <w:tcW w:w="1555" w:type="dxa"/>
            <w:shd w:val="clear" w:color="auto" w:fill="auto"/>
          </w:tcPr>
          <w:p w14:paraId="271D05BE" w14:textId="3FE3F036" w:rsidR="00EC278A" w:rsidRPr="00D1205D" w:rsidRDefault="00EC278A" w:rsidP="00EC278A">
            <w:pPr>
              <w:pStyle w:val="TAL"/>
              <w:rPr>
                <w:lang w:eastAsia="zh-CN"/>
              </w:rPr>
            </w:pPr>
            <w:r w:rsidRPr="00D1205D">
              <w:rPr>
                <w:lang w:eastAsia="zh-CN"/>
              </w:rPr>
              <w:t>NF-Service-Instance</w:t>
            </w:r>
            <w:r>
              <w:rPr>
                <w:lang w:eastAsia="zh-CN"/>
              </w:rPr>
              <w:t xml:space="preserve"> (and </w:t>
            </w:r>
            <w:r>
              <w:t>NF-Inst)</w:t>
            </w:r>
          </w:p>
        </w:tc>
        <w:tc>
          <w:tcPr>
            <w:tcW w:w="1559" w:type="dxa"/>
            <w:shd w:val="clear" w:color="auto" w:fill="auto"/>
          </w:tcPr>
          <w:p w14:paraId="1F721B2C" w14:textId="0D4E9235" w:rsidR="00EC278A" w:rsidRPr="00D1205D" w:rsidRDefault="00EC278A" w:rsidP="00EC278A">
            <w:pPr>
              <w:pStyle w:val="TAL"/>
              <w:rPr>
                <w:lang w:eastAsia="zh-CN"/>
              </w:rPr>
            </w:pPr>
            <w:r w:rsidRPr="00D1205D">
              <w:rPr>
                <w:lang w:eastAsia="zh-CN"/>
              </w:rPr>
              <w:t>NF Service Instance ID</w:t>
            </w:r>
            <w:r>
              <w:rPr>
                <w:lang w:eastAsia="zh-CN"/>
              </w:rPr>
              <w:t xml:space="preserve"> (and NF Instance ID)</w:t>
            </w:r>
          </w:p>
        </w:tc>
        <w:tc>
          <w:tcPr>
            <w:tcW w:w="3544" w:type="dxa"/>
            <w:shd w:val="clear" w:color="auto" w:fill="auto"/>
          </w:tcPr>
          <w:p w14:paraId="6701D081" w14:textId="77777777" w:rsidR="00EC278A" w:rsidRPr="00D1205D" w:rsidRDefault="00EC278A" w:rsidP="00EC278A">
            <w:pPr>
              <w:pStyle w:val="TAL"/>
              <w:rPr>
                <w:lang w:eastAsia="zh-CN"/>
              </w:rPr>
            </w:pPr>
            <w:r w:rsidRPr="00D1205D">
              <w:rPr>
                <w:lang w:eastAsia="zh-CN"/>
              </w:rPr>
              <w:t>All notifications (or callbacks) bound to:</w:t>
            </w:r>
          </w:p>
          <w:p w14:paraId="4BA8DE19" w14:textId="77777777" w:rsidR="00EC278A" w:rsidRPr="00BE6A88" w:rsidRDefault="00EC278A" w:rsidP="00EC278A">
            <w:pPr>
              <w:pStyle w:val="B1"/>
              <w:rPr>
                <w:rFonts w:ascii="Arial" w:hAnsi="Arial"/>
                <w:sz w:val="18"/>
                <w:lang w:eastAsia="zh-CN"/>
              </w:rPr>
            </w:pPr>
            <w:bookmarkStart w:id="1313" w:name="_PERM_MCCTEMPBM_CRPT57490071___7"/>
            <w:r w:rsidRPr="00BE6A88">
              <w:rPr>
                <w:rFonts w:ascii="Arial" w:hAnsi="Arial"/>
                <w:sz w:val="18"/>
                <w:lang w:eastAsia="zh-CN"/>
              </w:rPr>
              <w:t>-</w:t>
            </w:r>
            <w:r w:rsidRPr="00BE6A88">
              <w:rPr>
                <w:rFonts w:ascii="Arial" w:hAnsi="Arial"/>
                <w:sz w:val="18"/>
                <w:lang w:eastAsia="zh-CN"/>
              </w:rPr>
              <w:tab/>
            </w:r>
            <w:r>
              <w:rPr>
                <w:rFonts w:ascii="Arial" w:hAnsi="Arial"/>
                <w:sz w:val="18"/>
                <w:lang w:eastAsia="zh-CN"/>
              </w:rPr>
              <w:t xml:space="preserve">the NF service instance identified by </w:t>
            </w:r>
            <w:r w:rsidRPr="00BE6A88">
              <w:rPr>
                <w:rFonts w:ascii="Arial" w:hAnsi="Arial"/>
                <w:sz w:val="18"/>
                <w:lang w:eastAsia="zh-CN"/>
              </w:rPr>
              <w:t>the NF Service Instance ID</w:t>
            </w:r>
            <w:r>
              <w:rPr>
                <w:lang w:eastAsia="zh-CN"/>
              </w:rPr>
              <w:t xml:space="preserve"> </w:t>
            </w:r>
            <w:r w:rsidRPr="003300F1">
              <w:rPr>
                <w:rFonts w:ascii="Arial" w:hAnsi="Arial"/>
                <w:sz w:val="18"/>
                <w:lang w:eastAsia="zh-CN"/>
              </w:rPr>
              <w:t>and the NF instance Id (if available) or the last known NF instance ID</w:t>
            </w:r>
            <w:r w:rsidRPr="00BE6A88">
              <w:rPr>
                <w:rFonts w:ascii="Arial" w:hAnsi="Arial"/>
                <w:sz w:val="18"/>
                <w:lang w:eastAsia="zh-CN"/>
              </w:rPr>
              <w:t>.</w:t>
            </w:r>
          </w:p>
          <w:bookmarkEnd w:id="1313"/>
          <w:p w14:paraId="0BFF3F79" w14:textId="2A356BE0" w:rsidR="00EC278A" w:rsidRPr="00D1205D" w:rsidRDefault="00EC278A" w:rsidP="00EC278A">
            <w:pPr>
              <w:pStyle w:val="TAL"/>
              <w:rPr>
                <w:lang w:eastAsia="zh-CN"/>
              </w:rPr>
            </w:pPr>
            <w:r w:rsidRPr="00D1205D">
              <w:rPr>
                <w:lang w:eastAsia="zh-CN"/>
              </w:rPr>
              <w:t>(</w:t>
            </w:r>
            <w:r w:rsidR="006D6D09">
              <w:rPr>
                <w:lang w:eastAsia="zh-CN"/>
              </w:rPr>
              <w:t>NOTE </w:t>
            </w:r>
            <w:r w:rsidRPr="00D1205D">
              <w:rPr>
                <w:lang w:eastAsia="zh-CN"/>
              </w:rPr>
              <w:t>2)</w:t>
            </w:r>
          </w:p>
        </w:tc>
        <w:tc>
          <w:tcPr>
            <w:tcW w:w="3118" w:type="dxa"/>
            <w:shd w:val="clear" w:color="auto" w:fill="auto"/>
          </w:tcPr>
          <w:p w14:paraId="5A32CA31" w14:textId="29B8DA14" w:rsidR="00EC278A" w:rsidRPr="00D1205D" w:rsidRDefault="00EC278A" w:rsidP="00EC278A">
            <w:pPr>
              <w:pStyle w:val="TAL"/>
              <w:rPr>
                <w:lang w:eastAsia="zh-CN"/>
              </w:rPr>
            </w:pPr>
            <w:r w:rsidRPr="00D1205D">
              <w:rPr>
                <w:lang w:eastAsia="zh-CN"/>
              </w:rPr>
              <w:t>NF-Service-Instance: serv1.smf1</w:t>
            </w:r>
            <w:r>
              <w:rPr>
                <w:lang w:eastAsia="zh-CN"/>
              </w:rPr>
              <w:t xml:space="preserve">; </w:t>
            </w:r>
            <w:r w:rsidRPr="00D1205D">
              <w:rPr>
                <w:lang w:eastAsia="zh-CN"/>
              </w:rPr>
              <w:t>NF-Inst: 54804518-4191-46b3-955c-ac631f953ed8</w:t>
            </w:r>
          </w:p>
        </w:tc>
      </w:tr>
      <w:tr w:rsidR="00BE6A88" w:rsidRPr="00D1205D" w14:paraId="52390206" w14:textId="77777777" w:rsidTr="00BE6A88">
        <w:tc>
          <w:tcPr>
            <w:tcW w:w="1555" w:type="dxa"/>
            <w:shd w:val="clear" w:color="auto" w:fill="auto"/>
          </w:tcPr>
          <w:p w14:paraId="76D2571C" w14:textId="77777777" w:rsidR="00F90BFA" w:rsidRPr="00D1205D" w:rsidRDefault="00F90BFA" w:rsidP="005400CD">
            <w:pPr>
              <w:pStyle w:val="TAL"/>
              <w:rPr>
                <w:lang w:eastAsia="zh-CN"/>
              </w:rPr>
            </w:pPr>
            <w:r w:rsidRPr="00D1205D">
              <w:rPr>
                <w:lang w:eastAsia="zh-CN"/>
              </w:rPr>
              <w:t>NF-Service-Set</w:t>
            </w:r>
          </w:p>
        </w:tc>
        <w:tc>
          <w:tcPr>
            <w:tcW w:w="1559" w:type="dxa"/>
            <w:shd w:val="clear" w:color="auto" w:fill="auto"/>
          </w:tcPr>
          <w:p w14:paraId="7E64CDD2" w14:textId="77777777" w:rsidR="00F90BFA" w:rsidRPr="00D1205D" w:rsidRDefault="00F90BFA" w:rsidP="005400CD">
            <w:pPr>
              <w:pStyle w:val="TAL"/>
              <w:rPr>
                <w:lang w:eastAsia="zh-CN"/>
              </w:rPr>
            </w:pPr>
            <w:r w:rsidRPr="00D1205D">
              <w:rPr>
                <w:lang w:eastAsia="zh-CN"/>
              </w:rPr>
              <w:t>NF Service Set ID</w:t>
            </w:r>
          </w:p>
        </w:tc>
        <w:tc>
          <w:tcPr>
            <w:tcW w:w="3544" w:type="dxa"/>
            <w:shd w:val="clear" w:color="auto" w:fill="auto"/>
          </w:tcPr>
          <w:p w14:paraId="7C38ECD8" w14:textId="77777777" w:rsidR="00F90BFA" w:rsidRPr="00D1205D" w:rsidRDefault="00F90BFA" w:rsidP="005400CD">
            <w:pPr>
              <w:pStyle w:val="TAL"/>
              <w:rPr>
                <w:lang w:eastAsia="zh-CN"/>
              </w:rPr>
            </w:pPr>
            <w:r w:rsidRPr="00D1205D">
              <w:rPr>
                <w:lang w:eastAsia="zh-CN"/>
              </w:rPr>
              <w:t>All notifications (or callbacks) bound to:</w:t>
            </w:r>
          </w:p>
          <w:p w14:paraId="2EE3088A" w14:textId="77777777" w:rsidR="00F90BFA" w:rsidRPr="00BE6A88" w:rsidRDefault="00F90BFA" w:rsidP="005400CD">
            <w:pPr>
              <w:pStyle w:val="B1"/>
              <w:rPr>
                <w:rFonts w:ascii="Arial" w:hAnsi="Arial"/>
                <w:sz w:val="18"/>
                <w:lang w:eastAsia="zh-CN"/>
              </w:rPr>
            </w:pPr>
            <w:bookmarkStart w:id="1314" w:name="_PERM_MCCTEMPBM_CRPT57490072___7"/>
            <w:r w:rsidRPr="00BE6A88">
              <w:rPr>
                <w:rFonts w:ascii="Arial" w:hAnsi="Arial"/>
                <w:sz w:val="18"/>
                <w:lang w:eastAsia="zh-CN"/>
              </w:rPr>
              <w:t>-</w:t>
            </w:r>
            <w:r w:rsidRPr="00BE6A88">
              <w:rPr>
                <w:rFonts w:ascii="Arial" w:hAnsi="Arial"/>
                <w:sz w:val="18"/>
                <w:lang w:eastAsia="zh-CN"/>
              </w:rPr>
              <w:tab/>
              <w:t>the NF Service Set ID; or</w:t>
            </w:r>
          </w:p>
          <w:p w14:paraId="56CB6987" w14:textId="77777777" w:rsidR="00F90BFA" w:rsidRPr="00BE6A88" w:rsidRDefault="00F90BFA" w:rsidP="005400CD">
            <w:pPr>
              <w:pStyle w:val="B1"/>
              <w:rPr>
                <w:rFonts w:ascii="Arial" w:hAnsi="Arial"/>
                <w:sz w:val="18"/>
                <w:lang w:eastAsia="zh-CN"/>
              </w:rPr>
            </w:pPr>
            <w:r w:rsidRPr="00BE6A88">
              <w:rPr>
                <w:rFonts w:ascii="Arial" w:hAnsi="Arial"/>
                <w:sz w:val="18"/>
                <w:lang w:eastAsia="zh-CN"/>
              </w:rPr>
              <w:t>-</w:t>
            </w:r>
            <w:r w:rsidRPr="00BE6A88">
              <w:rPr>
                <w:rFonts w:ascii="Arial" w:hAnsi="Arial"/>
                <w:sz w:val="18"/>
                <w:lang w:eastAsia="zh-CN"/>
              </w:rPr>
              <w:tab/>
              <w:t>an NF service instance of the NF Service Set ID.</w:t>
            </w:r>
          </w:p>
          <w:bookmarkEnd w:id="1314"/>
          <w:p w14:paraId="549C4040" w14:textId="76B9F2F3" w:rsidR="00F90BFA" w:rsidRPr="00D1205D" w:rsidRDefault="00F90BFA" w:rsidP="005400CD">
            <w:pPr>
              <w:pStyle w:val="TAL"/>
              <w:rPr>
                <w:lang w:eastAsia="zh-CN"/>
              </w:rPr>
            </w:pPr>
            <w:r w:rsidRPr="00D1205D">
              <w:rPr>
                <w:lang w:eastAsia="zh-CN"/>
              </w:rPr>
              <w:t>(</w:t>
            </w:r>
            <w:r w:rsidR="006D6D09">
              <w:rPr>
                <w:lang w:eastAsia="zh-CN"/>
              </w:rPr>
              <w:t>NOTE </w:t>
            </w:r>
            <w:r w:rsidRPr="00D1205D">
              <w:rPr>
                <w:lang w:eastAsia="zh-CN"/>
              </w:rPr>
              <w:t>2)</w:t>
            </w:r>
          </w:p>
        </w:tc>
        <w:tc>
          <w:tcPr>
            <w:tcW w:w="3118" w:type="dxa"/>
            <w:shd w:val="clear" w:color="auto" w:fill="auto"/>
          </w:tcPr>
          <w:p w14:paraId="0959B9C9" w14:textId="77777777" w:rsidR="00F90BFA" w:rsidRPr="00D1205D" w:rsidRDefault="00F90BFA" w:rsidP="005400CD">
            <w:pPr>
              <w:pStyle w:val="TAL"/>
              <w:rPr>
                <w:lang w:eastAsia="zh-CN"/>
              </w:rPr>
            </w:pPr>
            <w:r w:rsidRPr="00D1205D">
              <w:rPr>
                <w:lang w:eastAsia="zh-CN"/>
              </w:rPr>
              <w:t>NF-Service-Set: setxyz.snnsmf-pdusession.nfi54804518-4191-46b3-955c-ac631f953ed8.5gc.mnc012.mcc345</w:t>
            </w:r>
          </w:p>
        </w:tc>
      </w:tr>
      <w:tr w:rsidR="00BE6A88" w:rsidRPr="00D1205D" w14:paraId="4CDA3FFF" w14:textId="77777777" w:rsidTr="00BE6A88">
        <w:tc>
          <w:tcPr>
            <w:tcW w:w="1555" w:type="dxa"/>
            <w:shd w:val="clear" w:color="auto" w:fill="auto"/>
          </w:tcPr>
          <w:p w14:paraId="700F8E3F" w14:textId="77777777" w:rsidR="00F90BFA" w:rsidRPr="00D1205D" w:rsidRDefault="00F90BFA" w:rsidP="005400CD">
            <w:pPr>
              <w:pStyle w:val="TAL"/>
              <w:rPr>
                <w:lang w:eastAsia="zh-CN"/>
              </w:rPr>
            </w:pPr>
            <w:r w:rsidRPr="00D1205D">
              <w:rPr>
                <w:lang w:eastAsia="zh-CN"/>
              </w:rPr>
              <w:t>NF-Instance or NF-Set</w:t>
            </w:r>
          </w:p>
          <w:p w14:paraId="1FD10093" w14:textId="77777777" w:rsidR="00F90BFA" w:rsidRPr="00D1205D" w:rsidRDefault="00F90BFA" w:rsidP="005400CD">
            <w:pPr>
              <w:pStyle w:val="TAL"/>
              <w:rPr>
                <w:lang w:eastAsia="zh-CN"/>
              </w:rPr>
            </w:pPr>
          </w:p>
          <w:p w14:paraId="300FBA48" w14:textId="77777777" w:rsidR="00F90BFA" w:rsidRPr="00D1205D" w:rsidRDefault="00F90BFA" w:rsidP="005400CD">
            <w:pPr>
              <w:pStyle w:val="TAL"/>
              <w:rPr>
                <w:lang w:eastAsia="zh-CN"/>
              </w:rPr>
            </w:pPr>
            <w:r w:rsidRPr="00D1205D">
              <w:rPr>
                <w:lang w:eastAsia="zh-CN"/>
              </w:rPr>
              <w:t>and</w:t>
            </w:r>
          </w:p>
          <w:p w14:paraId="666A1C71" w14:textId="77777777" w:rsidR="00F90BFA" w:rsidRPr="00D1205D" w:rsidRDefault="00F90BFA" w:rsidP="005400CD">
            <w:pPr>
              <w:pStyle w:val="TAL"/>
              <w:rPr>
                <w:lang w:eastAsia="zh-CN"/>
              </w:rPr>
            </w:pPr>
          </w:p>
          <w:p w14:paraId="0FD21569" w14:textId="77777777" w:rsidR="00F90BFA" w:rsidRPr="00D1205D" w:rsidRDefault="00F90BFA" w:rsidP="005400CD">
            <w:pPr>
              <w:pStyle w:val="TAL"/>
              <w:rPr>
                <w:lang w:eastAsia="zh-CN"/>
              </w:rPr>
            </w:pPr>
            <w:r w:rsidRPr="00D1205D">
              <w:rPr>
                <w:lang w:eastAsia="zh-CN"/>
              </w:rPr>
              <w:t>Service-Name</w:t>
            </w:r>
          </w:p>
          <w:p w14:paraId="098C2860" w14:textId="77777777" w:rsidR="00F90BFA" w:rsidRPr="00D1205D" w:rsidRDefault="00F90BFA" w:rsidP="005400CD">
            <w:pPr>
              <w:pStyle w:val="TAL"/>
              <w:rPr>
                <w:lang w:eastAsia="zh-CN"/>
              </w:rPr>
            </w:pPr>
          </w:p>
        </w:tc>
        <w:tc>
          <w:tcPr>
            <w:tcW w:w="1559" w:type="dxa"/>
            <w:shd w:val="clear" w:color="auto" w:fill="auto"/>
          </w:tcPr>
          <w:p w14:paraId="60F5AC70" w14:textId="77777777" w:rsidR="00F90BFA" w:rsidRPr="00D1205D" w:rsidRDefault="00F90BFA" w:rsidP="005400CD">
            <w:pPr>
              <w:pStyle w:val="TAL"/>
              <w:rPr>
                <w:lang w:eastAsia="zh-CN"/>
              </w:rPr>
            </w:pPr>
            <w:r w:rsidRPr="00D1205D">
              <w:rPr>
                <w:lang w:eastAsia="zh-CN"/>
              </w:rPr>
              <w:t>As defined above</w:t>
            </w:r>
          </w:p>
          <w:p w14:paraId="4BE51C0E" w14:textId="77777777" w:rsidR="00F90BFA" w:rsidRPr="00D1205D" w:rsidRDefault="00F90BFA" w:rsidP="005400CD">
            <w:pPr>
              <w:pStyle w:val="TAL"/>
              <w:rPr>
                <w:lang w:eastAsia="zh-CN"/>
              </w:rPr>
            </w:pPr>
          </w:p>
          <w:p w14:paraId="2F7216FC" w14:textId="77777777" w:rsidR="00F90BFA" w:rsidRPr="00D1205D" w:rsidRDefault="00F90BFA" w:rsidP="005400CD">
            <w:pPr>
              <w:pStyle w:val="TAL"/>
              <w:rPr>
                <w:lang w:eastAsia="zh-CN"/>
              </w:rPr>
            </w:pPr>
            <w:r w:rsidRPr="00D1205D">
              <w:rPr>
                <w:lang w:eastAsia="zh-CN"/>
              </w:rPr>
              <w:t>and</w:t>
            </w:r>
          </w:p>
          <w:p w14:paraId="46E8897A" w14:textId="77777777" w:rsidR="00F90BFA" w:rsidRPr="00D1205D" w:rsidRDefault="00F90BFA" w:rsidP="005400CD">
            <w:pPr>
              <w:pStyle w:val="TAL"/>
              <w:rPr>
                <w:lang w:eastAsia="zh-CN"/>
              </w:rPr>
            </w:pPr>
          </w:p>
          <w:p w14:paraId="61EEF58B" w14:textId="551C93DB" w:rsidR="00F90BFA" w:rsidRPr="00D1205D" w:rsidRDefault="00F90BFA" w:rsidP="005400CD">
            <w:pPr>
              <w:pStyle w:val="TAL"/>
              <w:rPr>
                <w:lang w:eastAsia="zh-CN"/>
              </w:rPr>
            </w:pPr>
            <w:r w:rsidRPr="00D1205D">
              <w:rPr>
                <w:lang w:eastAsia="zh-CN"/>
              </w:rPr>
              <w:t xml:space="preserve">as defined for servname in </w:t>
            </w:r>
            <w:r w:rsidR="00AD4CCA" w:rsidRPr="00D1205D">
              <w:rPr>
                <w:lang w:eastAsia="zh-CN"/>
              </w:rPr>
              <w:t>clause</w:t>
            </w:r>
            <w:r w:rsidR="00AD4CCA">
              <w:rPr>
                <w:lang w:eastAsia="zh-CN"/>
              </w:rPr>
              <w:t> </w:t>
            </w:r>
            <w:r w:rsidR="00AD4CCA" w:rsidRPr="00D1205D">
              <w:t>5</w:t>
            </w:r>
            <w:r w:rsidRPr="00D1205D">
              <w:t>.2.3.2.5</w:t>
            </w:r>
          </w:p>
        </w:tc>
        <w:tc>
          <w:tcPr>
            <w:tcW w:w="3544" w:type="dxa"/>
            <w:shd w:val="clear" w:color="auto" w:fill="auto"/>
          </w:tcPr>
          <w:p w14:paraId="274EC8BD" w14:textId="77777777" w:rsidR="00F90BFA" w:rsidRPr="00D1205D" w:rsidRDefault="00F90BFA" w:rsidP="005400CD">
            <w:pPr>
              <w:pStyle w:val="TAL"/>
              <w:rPr>
                <w:lang w:eastAsia="zh-CN"/>
              </w:rPr>
            </w:pPr>
            <w:r w:rsidRPr="00D1205D">
              <w:rPr>
                <w:lang w:eastAsia="zh-CN"/>
              </w:rPr>
              <w:t>All notifications (or callbacks) bound to the service indicated in Service-Name within the NF instance ID or NF Set ID, as defined above</w:t>
            </w:r>
          </w:p>
          <w:p w14:paraId="1477BC13" w14:textId="77777777" w:rsidR="00F90BFA" w:rsidRPr="00D1205D" w:rsidRDefault="00F90BFA" w:rsidP="005400CD">
            <w:pPr>
              <w:pStyle w:val="TAL"/>
              <w:rPr>
                <w:lang w:eastAsia="zh-CN"/>
              </w:rPr>
            </w:pPr>
          </w:p>
          <w:p w14:paraId="5076EE55" w14:textId="2AC91035" w:rsidR="00F90BFA" w:rsidRPr="00D1205D" w:rsidRDefault="00F90BFA" w:rsidP="005400CD">
            <w:pPr>
              <w:pStyle w:val="TAL"/>
              <w:rPr>
                <w:lang w:eastAsia="zh-CN"/>
              </w:rPr>
            </w:pPr>
            <w:r w:rsidRPr="00D1205D">
              <w:rPr>
                <w:lang w:eastAsia="zh-CN"/>
              </w:rPr>
              <w:t>(</w:t>
            </w:r>
            <w:r w:rsidR="006D6D09">
              <w:rPr>
                <w:lang w:eastAsia="zh-CN"/>
              </w:rPr>
              <w:t>NOTE </w:t>
            </w:r>
            <w:r w:rsidRPr="00D1205D">
              <w:rPr>
                <w:lang w:eastAsia="zh-CN"/>
              </w:rPr>
              <w:t>2)</w:t>
            </w:r>
          </w:p>
        </w:tc>
        <w:tc>
          <w:tcPr>
            <w:tcW w:w="3118" w:type="dxa"/>
            <w:shd w:val="clear" w:color="auto" w:fill="auto"/>
          </w:tcPr>
          <w:p w14:paraId="7DA20D04" w14:textId="77777777" w:rsidR="00F90BFA" w:rsidRPr="00D1205D" w:rsidRDefault="00F90BFA" w:rsidP="005400CD">
            <w:pPr>
              <w:pStyle w:val="TAL"/>
              <w:rPr>
                <w:lang w:eastAsia="zh-CN"/>
              </w:rPr>
            </w:pPr>
            <w:r w:rsidRPr="00D1205D">
              <w:rPr>
                <w:lang w:eastAsia="zh-CN"/>
              </w:rPr>
              <w:t>NF-Instance: 54804518-4191-46b3-955c-ac631f953ed8; Service-Name:def</w:t>
            </w:r>
          </w:p>
        </w:tc>
      </w:tr>
      <w:tr w:rsidR="00F90BFA" w:rsidRPr="00D1205D" w14:paraId="0ECEEA54" w14:textId="77777777" w:rsidTr="00BE6A88">
        <w:tc>
          <w:tcPr>
            <w:tcW w:w="9776" w:type="dxa"/>
            <w:gridSpan w:val="4"/>
            <w:shd w:val="clear" w:color="auto" w:fill="auto"/>
          </w:tcPr>
          <w:p w14:paraId="6BD6090E" w14:textId="76C014E7" w:rsidR="00F90BFA" w:rsidRPr="00D1205D" w:rsidRDefault="006D6D09" w:rsidP="005400CD">
            <w:pPr>
              <w:pStyle w:val="TAN"/>
              <w:rPr>
                <w:lang w:eastAsia="zh-CN"/>
              </w:rPr>
            </w:pPr>
            <w:r>
              <w:rPr>
                <w:lang w:eastAsia="zh-CN"/>
              </w:rPr>
              <w:t>NOTE </w:t>
            </w:r>
            <w:r w:rsidR="00F90BFA" w:rsidRPr="00D1205D">
              <w:rPr>
                <w:lang w:eastAsia="zh-CN"/>
              </w:rPr>
              <w:t>1:</w:t>
            </w:r>
            <w:r w:rsidR="00F90BFA" w:rsidRPr="00D1205D">
              <w:rPr>
                <w:lang w:eastAsia="zh-CN"/>
              </w:rPr>
              <w:tab/>
              <w:t>A notification (or callback) URI matches the Callback-Uri parameter value if the former contains the same scheme, the same authority and has a path that encompasses the path of the latter.</w:t>
            </w:r>
          </w:p>
          <w:p w14:paraId="0D263BC0" w14:textId="63312E89" w:rsidR="00F90BFA" w:rsidRPr="00D1205D" w:rsidRDefault="006D6D09" w:rsidP="005400CD">
            <w:pPr>
              <w:pStyle w:val="TAN"/>
              <w:rPr>
                <w:lang w:eastAsia="zh-CN"/>
              </w:rPr>
            </w:pPr>
            <w:r>
              <w:rPr>
                <w:lang w:eastAsia="zh-CN"/>
              </w:rPr>
              <w:t>NOTE </w:t>
            </w:r>
            <w:r w:rsidR="00F90BFA" w:rsidRPr="00D1205D">
              <w:rPr>
                <w:lang w:eastAsia="zh-CN"/>
              </w:rPr>
              <w:t>2:</w:t>
            </w:r>
            <w:r w:rsidR="00F90BFA" w:rsidRPr="00D1205D">
              <w:rPr>
                <w:lang w:eastAsia="zh-CN"/>
              </w:rPr>
              <w:tab/>
              <w:t>Notification (or callbacks) may be bound to an NF instance, an NF set, an NF service instance or an NF service set by a request creating a subscription or a callback resource with a Binding Indication as specified in clauses 6.12.4 and 6.12.5.</w:t>
            </w:r>
          </w:p>
        </w:tc>
      </w:tr>
    </w:tbl>
    <w:p w14:paraId="3300471F" w14:textId="77777777" w:rsidR="00F90BFA" w:rsidRPr="00D1205D" w:rsidRDefault="00F90BFA" w:rsidP="00F90BFA"/>
    <w:p w14:paraId="2CB5495A" w14:textId="77777777" w:rsidR="00F90BFA" w:rsidRPr="00D1205D" w:rsidRDefault="00F90BFA" w:rsidP="00F90BFA">
      <w:pPr>
        <w:pStyle w:val="EX"/>
        <w:rPr>
          <w:lang w:eastAsia="zh-CN"/>
        </w:rPr>
      </w:pPr>
      <w:r w:rsidRPr="00D1205D">
        <w:rPr>
          <w:lang w:eastAsia="zh-CN"/>
        </w:rPr>
        <w:t>EXAMPLE 1:</w:t>
      </w:r>
      <w:r w:rsidRPr="00D1205D">
        <w:rPr>
          <w:lang w:eastAsia="zh-CN"/>
        </w:rPr>
        <w:tab/>
        <w:t>Assuming that a PCF has created the following subscriptions in an AMF:</w:t>
      </w:r>
    </w:p>
    <w:p w14:paraId="41CBDA69" w14:textId="77777777" w:rsidR="00F90BFA" w:rsidRPr="00D1205D" w:rsidRDefault="00F90BFA" w:rsidP="00F90BFA">
      <w:pPr>
        <w:pStyle w:val="B2"/>
      </w:pPr>
      <w:r w:rsidRPr="00D1205D">
        <w:t>-</w:t>
      </w:r>
      <w:r w:rsidRPr="00D1205D">
        <w:tab/>
        <w:t>subscription 1: notification URI=https://pcf12.example.com/serviceX/1234</w:t>
      </w:r>
    </w:p>
    <w:p w14:paraId="4486CA62" w14:textId="77777777" w:rsidR="00F90BFA" w:rsidRPr="00D1205D" w:rsidRDefault="00F90BFA" w:rsidP="00F90BFA">
      <w:pPr>
        <w:pStyle w:val="B2"/>
      </w:pPr>
      <w:r w:rsidRPr="00D1205D">
        <w:t>-</w:t>
      </w:r>
      <w:r w:rsidRPr="00D1205D">
        <w:tab/>
        <w:t>subscription 2: notification URI=https://pcf12.example.com/serviceY/abc</w:t>
      </w:r>
    </w:p>
    <w:p w14:paraId="020EDC16" w14:textId="77777777" w:rsidR="00F90BFA" w:rsidRPr="00D1205D" w:rsidRDefault="00F90BFA" w:rsidP="00F90BFA">
      <w:pPr>
        <w:pStyle w:val="B2"/>
      </w:pPr>
      <w:r w:rsidRPr="00D1205D">
        <w:lastRenderedPageBreak/>
        <w:t>-</w:t>
      </w:r>
      <w:r w:rsidRPr="00D1205D">
        <w:tab/>
        <w:t>subscription 3: notification URI=https://pcf12.example.com/serviceY/def</w:t>
      </w:r>
    </w:p>
    <w:p w14:paraId="0F1DDA3D" w14:textId="77777777" w:rsidR="00F90BFA" w:rsidRPr="00D1205D" w:rsidRDefault="00F90BFA" w:rsidP="00F90BFA">
      <w:pPr>
        <w:pStyle w:val="B2"/>
      </w:pPr>
      <w:r w:rsidRPr="00D1205D">
        <w:t>When</w:t>
      </w:r>
      <w:r w:rsidRPr="00D1205D">
        <w:rPr>
          <w:lang w:eastAsia="zh-CN"/>
        </w:rPr>
        <w:t xml:space="preserve"> experiencing overload, if the PCF signals the following OCI scope:</w:t>
      </w:r>
    </w:p>
    <w:p w14:paraId="1352732D" w14:textId="46B56C57" w:rsidR="00982A8F" w:rsidRDefault="00982A8F" w:rsidP="00982A8F">
      <w:pPr>
        <w:pStyle w:val="B2"/>
      </w:pPr>
      <w:r>
        <w:t>-</w:t>
      </w:r>
      <w:r>
        <w:tab/>
        <w:t>Callback-Uri: "https://pcf12.example.com", the OCI applies to notifications of all the subscriptions;</w:t>
      </w:r>
    </w:p>
    <w:p w14:paraId="5D193573" w14:textId="19974704" w:rsidR="00982A8F" w:rsidRDefault="00982A8F" w:rsidP="00982A8F">
      <w:pPr>
        <w:pStyle w:val="B2"/>
      </w:pPr>
      <w:r>
        <w:t>-</w:t>
      </w:r>
      <w:r>
        <w:tab/>
        <w:t>Callback-Uri: "https://pcf12.example.com/serviceY", the OCI applies to notifications of subscriptions 2 and 3;</w:t>
      </w:r>
    </w:p>
    <w:p w14:paraId="2B246E25" w14:textId="0FA7D442" w:rsidR="00982A8F" w:rsidRDefault="00982A8F" w:rsidP="00982A8F">
      <w:pPr>
        <w:pStyle w:val="B2"/>
      </w:pPr>
      <w:r>
        <w:t>-</w:t>
      </w:r>
      <w:r>
        <w:tab/>
        <w:t>Callback-Uri: "https://pcf12.example.com/serviceY/abc", the OCI applies to notifications of subscription 2.</w:t>
      </w:r>
    </w:p>
    <w:p w14:paraId="366E513B" w14:textId="6DC765B9" w:rsidR="00F90BFA" w:rsidRPr="00D1205D" w:rsidRDefault="006D6D09" w:rsidP="00F90BFA">
      <w:pPr>
        <w:pStyle w:val="EX"/>
        <w:rPr>
          <w:lang w:eastAsia="zh-CN"/>
        </w:rPr>
      </w:pPr>
      <w:r>
        <w:rPr>
          <w:lang w:eastAsia="zh-CN"/>
        </w:rPr>
        <w:t>EXAMPLE </w:t>
      </w:r>
      <w:r w:rsidR="00F90BFA" w:rsidRPr="00D1205D">
        <w:rPr>
          <w:lang w:eastAsia="zh-CN"/>
        </w:rPr>
        <w:t>2:</w:t>
      </w:r>
      <w:r w:rsidR="00F90BFA" w:rsidRPr="00D1205D">
        <w:rPr>
          <w:lang w:eastAsia="zh-CN"/>
        </w:rPr>
        <w:tab/>
        <w:t>Assuming that a PCF has created the following subscriptions in an AMF:</w:t>
      </w:r>
    </w:p>
    <w:p w14:paraId="412F24DE" w14:textId="77777777" w:rsidR="00F90BFA" w:rsidRPr="00D1205D" w:rsidRDefault="00F90BFA" w:rsidP="00F90BFA">
      <w:pPr>
        <w:pStyle w:val="B2"/>
      </w:pPr>
      <w:r w:rsidRPr="00D1205D">
        <w:t>-</w:t>
      </w:r>
      <w:r w:rsidRPr="00D1205D">
        <w:tab/>
        <w:t>subscription 1: notifications bound to PCF service set X, within PCF12 Instance ID, within PCF Set Z</w:t>
      </w:r>
    </w:p>
    <w:p w14:paraId="48A629B8" w14:textId="77777777" w:rsidR="00F90BFA" w:rsidRPr="00D1205D" w:rsidRDefault="00F90BFA" w:rsidP="00F90BFA">
      <w:pPr>
        <w:pStyle w:val="B2"/>
      </w:pPr>
      <w:r w:rsidRPr="00D1205D">
        <w:t>-</w:t>
      </w:r>
      <w:r w:rsidRPr="00D1205D">
        <w:tab/>
        <w:t>subscription 2: notifications bound to PCF service set Y, within PCF12 Instance ID, within PCF Set Z</w:t>
      </w:r>
    </w:p>
    <w:p w14:paraId="299B6637" w14:textId="77777777" w:rsidR="00F90BFA" w:rsidRPr="00D1205D" w:rsidRDefault="00F90BFA" w:rsidP="00F90BFA">
      <w:pPr>
        <w:pStyle w:val="B2"/>
      </w:pPr>
      <w:r w:rsidRPr="00D1205D">
        <w:t>-</w:t>
      </w:r>
      <w:r w:rsidRPr="00D1205D">
        <w:tab/>
        <w:t>subscription 3: notifications bound to PCF12 Instance ID and service "def", within PCF Set Z</w:t>
      </w:r>
    </w:p>
    <w:p w14:paraId="49AD14CF" w14:textId="77777777" w:rsidR="00F90BFA" w:rsidRPr="00D1205D" w:rsidRDefault="00F90BFA" w:rsidP="00F90BFA">
      <w:pPr>
        <w:pStyle w:val="B2"/>
      </w:pPr>
      <w:r w:rsidRPr="00D1205D">
        <w:t>When</w:t>
      </w:r>
      <w:r w:rsidRPr="00D1205D">
        <w:rPr>
          <w:lang w:eastAsia="zh-CN"/>
        </w:rPr>
        <w:t xml:space="preserve"> experiencing overload, if the PCF signals the following OCI scope:</w:t>
      </w:r>
    </w:p>
    <w:p w14:paraId="10043852" w14:textId="77777777" w:rsidR="00F90BFA" w:rsidRPr="00D1205D" w:rsidRDefault="00F90BFA" w:rsidP="00F90BFA">
      <w:pPr>
        <w:pStyle w:val="B2"/>
      </w:pPr>
      <w:r w:rsidRPr="00D1205D">
        <w:t>-</w:t>
      </w:r>
      <w:r w:rsidRPr="00D1205D">
        <w:tab/>
        <w:t>NF-Instance=PCF12 Instance ID, the OCI applies to notifications of all the subscriptions;</w:t>
      </w:r>
    </w:p>
    <w:p w14:paraId="0CF16394" w14:textId="77777777" w:rsidR="00F90BFA" w:rsidRPr="00D1205D" w:rsidRDefault="00F90BFA" w:rsidP="00F90BFA">
      <w:pPr>
        <w:pStyle w:val="B2"/>
      </w:pPr>
      <w:r w:rsidRPr="00D1205D">
        <w:t>-</w:t>
      </w:r>
      <w:r w:rsidRPr="00D1205D">
        <w:tab/>
        <w:t>NF-Service-Set=Service Set Y of PCF12 Instance ID, the OCI applies to notifications of subscription 2;</w:t>
      </w:r>
    </w:p>
    <w:p w14:paraId="2385EAAD" w14:textId="77777777" w:rsidR="00F90BFA" w:rsidRPr="00D1205D" w:rsidRDefault="00F90BFA" w:rsidP="00F90BFA">
      <w:pPr>
        <w:pStyle w:val="B2"/>
      </w:pPr>
      <w:r w:rsidRPr="00D1205D">
        <w:t>-</w:t>
      </w:r>
      <w:r w:rsidRPr="00D1205D">
        <w:tab/>
        <w:t>NF-Instance=PCF12 Instance ID and Service="def", the OCI applies to notifications of subscription 3.</w:t>
      </w:r>
    </w:p>
    <w:p w14:paraId="6388B461" w14:textId="77777777" w:rsidR="00F90BFA" w:rsidRPr="00D1205D" w:rsidRDefault="00F90BFA" w:rsidP="002D7984">
      <w:pPr>
        <w:pStyle w:val="H6"/>
        <w:rPr>
          <w:lang w:eastAsia="zh-CN"/>
        </w:rPr>
      </w:pPr>
      <w:bookmarkStart w:id="1315" w:name="_Toc44847502"/>
      <w:bookmarkStart w:id="1316" w:name="_Toc51845156"/>
      <w:bookmarkStart w:id="1317" w:name="_Toc51845487"/>
      <w:bookmarkStart w:id="1318" w:name="_Toc51847007"/>
      <w:bookmarkStart w:id="1319" w:name="_Toc57022638"/>
      <w:bookmarkStart w:id="1320" w:name="_CR6_4_3_4_5_4"/>
      <w:r w:rsidRPr="00D1205D">
        <w:rPr>
          <w:lang w:eastAsia="zh-CN"/>
        </w:rPr>
        <w:t>6.4.3.4.5.4</w:t>
      </w:r>
      <w:r w:rsidRPr="00D1205D">
        <w:rPr>
          <w:lang w:eastAsia="zh-CN"/>
        </w:rPr>
        <w:tab/>
      </w:r>
      <w:r w:rsidRPr="00D1205D">
        <w:t>Scope of OCI signalled by an SCP</w:t>
      </w:r>
      <w:bookmarkEnd w:id="1315"/>
      <w:bookmarkEnd w:id="1316"/>
      <w:bookmarkEnd w:id="1317"/>
      <w:bookmarkEnd w:id="1318"/>
      <w:bookmarkEnd w:id="1319"/>
    </w:p>
    <w:bookmarkEnd w:id="1320"/>
    <w:p w14:paraId="0E7CDCA9" w14:textId="77777777" w:rsidR="00F90BFA" w:rsidRPr="00D1205D" w:rsidRDefault="00F90BFA" w:rsidP="00F90BFA">
      <w:r w:rsidRPr="00D1205D">
        <w:t>The OCI sent by an SCP shall include one and only one of the parameters defined in Table </w:t>
      </w:r>
      <w:r w:rsidRPr="00D1205D">
        <w:rPr>
          <w:lang w:eastAsia="zh-CN"/>
        </w:rPr>
        <w:t>6.4.3.4.5.4-1.</w:t>
      </w:r>
    </w:p>
    <w:p w14:paraId="6729F6B1" w14:textId="77777777" w:rsidR="00F90BFA" w:rsidRPr="00D1205D" w:rsidRDefault="00F90BFA" w:rsidP="00F90BFA">
      <w:pPr>
        <w:pStyle w:val="TH"/>
      </w:pPr>
      <w:bookmarkStart w:id="1321" w:name="_CRTable6_4_3_4_5_41"/>
      <w:r w:rsidRPr="00D1205D">
        <w:t xml:space="preserve">Table </w:t>
      </w:r>
      <w:bookmarkEnd w:id="1321"/>
      <w:r w:rsidRPr="00D1205D">
        <w:rPr>
          <w:lang w:eastAsia="zh-CN"/>
        </w:rPr>
        <w:t>6.4.3.4.5.4-1</w:t>
      </w:r>
      <w:r w:rsidRPr="00D1205D">
        <w:t>: Supported scopes for OCI signalled by an SCP</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E6A88" w:rsidRPr="00D1205D" w14:paraId="4C7EE5AF" w14:textId="77777777" w:rsidTr="00BE6A88">
        <w:tc>
          <w:tcPr>
            <w:tcW w:w="1555" w:type="dxa"/>
            <w:shd w:val="clear" w:color="auto" w:fill="auto"/>
          </w:tcPr>
          <w:p w14:paraId="4FE9C016" w14:textId="77777777" w:rsidR="00F90BFA" w:rsidRPr="00D1205D" w:rsidRDefault="00F90BFA" w:rsidP="005400CD">
            <w:pPr>
              <w:pStyle w:val="TAH"/>
              <w:rPr>
                <w:lang w:eastAsia="zh-CN"/>
              </w:rPr>
            </w:pPr>
            <w:r w:rsidRPr="00D1205D">
              <w:rPr>
                <w:lang w:eastAsia="zh-CN"/>
              </w:rPr>
              <w:t>Parameter</w:t>
            </w:r>
          </w:p>
        </w:tc>
        <w:tc>
          <w:tcPr>
            <w:tcW w:w="1559" w:type="dxa"/>
            <w:shd w:val="clear" w:color="auto" w:fill="auto"/>
          </w:tcPr>
          <w:p w14:paraId="557AF963" w14:textId="77777777" w:rsidR="00F90BFA" w:rsidRPr="00D1205D" w:rsidRDefault="00F90BFA" w:rsidP="005400CD">
            <w:pPr>
              <w:pStyle w:val="TAH"/>
              <w:rPr>
                <w:lang w:eastAsia="zh-CN"/>
              </w:rPr>
            </w:pPr>
            <w:r w:rsidRPr="00D1205D">
              <w:rPr>
                <w:lang w:eastAsia="zh-CN"/>
              </w:rPr>
              <w:t>Value</w:t>
            </w:r>
          </w:p>
        </w:tc>
        <w:tc>
          <w:tcPr>
            <w:tcW w:w="3544" w:type="dxa"/>
            <w:shd w:val="clear" w:color="auto" w:fill="auto"/>
          </w:tcPr>
          <w:p w14:paraId="69BE2C4B" w14:textId="77777777" w:rsidR="00F90BFA" w:rsidRPr="00D1205D" w:rsidRDefault="00F90BFA" w:rsidP="005400CD">
            <w:pPr>
              <w:pStyle w:val="TAH"/>
              <w:rPr>
                <w:lang w:eastAsia="zh-CN"/>
              </w:rPr>
            </w:pPr>
            <w:r w:rsidRPr="00D1205D">
              <w:rPr>
                <w:lang w:eastAsia="zh-CN"/>
              </w:rPr>
              <w:t>OCI scope (i.e. OCI applies to)</w:t>
            </w:r>
          </w:p>
        </w:tc>
        <w:tc>
          <w:tcPr>
            <w:tcW w:w="3118" w:type="dxa"/>
            <w:shd w:val="clear" w:color="auto" w:fill="auto"/>
          </w:tcPr>
          <w:p w14:paraId="3FB63793" w14:textId="77777777" w:rsidR="00F90BFA" w:rsidRPr="00D1205D" w:rsidRDefault="00F90BFA" w:rsidP="005400CD">
            <w:pPr>
              <w:pStyle w:val="TAH"/>
              <w:rPr>
                <w:lang w:eastAsia="zh-CN"/>
              </w:rPr>
            </w:pPr>
            <w:r w:rsidRPr="00D1205D">
              <w:rPr>
                <w:lang w:eastAsia="zh-CN"/>
              </w:rPr>
              <w:t>Examples</w:t>
            </w:r>
          </w:p>
        </w:tc>
      </w:tr>
      <w:tr w:rsidR="00BE6A88" w:rsidRPr="00D1205D" w14:paraId="1F985DA3" w14:textId="77777777" w:rsidTr="00BE6A88">
        <w:tc>
          <w:tcPr>
            <w:tcW w:w="1555" w:type="dxa"/>
            <w:shd w:val="clear" w:color="auto" w:fill="auto"/>
          </w:tcPr>
          <w:p w14:paraId="3B3E37E7" w14:textId="77777777" w:rsidR="00F90BFA" w:rsidRPr="00D1205D" w:rsidRDefault="00F90BFA" w:rsidP="005400CD">
            <w:pPr>
              <w:pStyle w:val="TAL"/>
              <w:rPr>
                <w:lang w:eastAsia="zh-CN"/>
              </w:rPr>
            </w:pPr>
            <w:r w:rsidRPr="00D1205D">
              <w:rPr>
                <w:lang w:eastAsia="zh-CN"/>
              </w:rPr>
              <w:t>SCP-FQDN</w:t>
            </w:r>
          </w:p>
        </w:tc>
        <w:tc>
          <w:tcPr>
            <w:tcW w:w="1559" w:type="dxa"/>
            <w:shd w:val="clear" w:color="auto" w:fill="auto"/>
          </w:tcPr>
          <w:p w14:paraId="5CF35DC7" w14:textId="77777777" w:rsidR="00F90BFA" w:rsidRPr="00D1205D" w:rsidRDefault="00F90BFA" w:rsidP="005400CD">
            <w:pPr>
              <w:pStyle w:val="TAL"/>
              <w:rPr>
                <w:lang w:eastAsia="zh-CN"/>
              </w:rPr>
            </w:pPr>
            <w:r w:rsidRPr="00D1205D">
              <w:rPr>
                <w:lang w:eastAsia="zh-CN"/>
              </w:rPr>
              <w:t>SCP FQDN</w:t>
            </w:r>
          </w:p>
        </w:tc>
        <w:tc>
          <w:tcPr>
            <w:tcW w:w="3544" w:type="dxa"/>
            <w:shd w:val="clear" w:color="auto" w:fill="auto"/>
          </w:tcPr>
          <w:p w14:paraId="7F61725B" w14:textId="77777777" w:rsidR="00F90BFA" w:rsidRPr="00D1205D" w:rsidRDefault="00F90BFA" w:rsidP="005400CD">
            <w:pPr>
              <w:pStyle w:val="TAL"/>
              <w:rPr>
                <w:lang w:eastAsia="zh-CN"/>
              </w:rPr>
            </w:pPr>
            <w:r w:rsidRPr="00D1205D">
              <w:rPr>
                <w:lang w:eastAsia="zh-CN"/>
              </w:rPr>
              <w:t>All requests towards the SCP identified by the SCP FQDN.</w:t>
            </w:r>
          </w:p>
          <w:p w14:paraId="586D0FCF" w14:textId="77777777" w:rsidR="00F90BFA" w:rsidRPr="00D1205D" w:rsidRDefault="00F90BFA" w:rsidP="005400CD">
            <w:pPr>
              <w:pStyle w:val="TAL"/>
              <w:rPr>
                <w:lang w:eastAsia="zh-CN"/>
              </w:rPr>
            </w:pPr>
          </w:p>
        </w:tc>
        <w:tc>
          <w:tcPr>
            <w:tcW w:w="3118" w:type="dxa"/>
            <w:shd w:val="clear" w:color="auto" w:fill="auto"/>
          </w:tcPr>
          <w:p w14:paraId="6B0450B0" w14:textId="77777777" w:rsidR="00F90BFA" w:rsidRPr="00D1205D" w:rsidRDefault="00F90BFA" w:rsidP="005400CD">
            <w:pPr>
              <w:pStyle w:val="TAL"/>
              <w:rPr>
                <w:lang w:eastAsia="zh-CN"/>
              </w:rPr>
            </w:pPr>
            <w:r w:rsidRPr="00D1205D">
              <w:rPr>
                <w:lang w:eastAsia="zh-CN"/>
              </w:rPr>
              <w:t>SCP-FQDN: scp1.example.com</w:t>
            </w:r>
          </w:p>
        </w:tc>
      </w:tr>
    </w:tbl>
    <w:p w14:paraId="334CE6B2" w14:textId="22978885" w:rsidR="00F90BFA" w:rsidRDefault="00F90BFA" w:rsidP="00F90BFA"/>
    <w:p w14:paraId="2297FBB4" w14:textId="66AC0256" w:rsidR="00B73DF7" w:rsidRDefault="00B73DF7" w:rsidP="002D7984">
      <w:pPr>
        <w:pStyle w:val="H6"/>
        <w:rPr>
          <w:noProof/>
        </w:rPr>
      </w:pPr>
      <w:bookmarkStart w:id="1322" w:name="_CR6_4_3_4_5_5"/>
      <w:r w:rsidRPr="006C6084">
        <w:rPr>
          <w:lang w:eastAsia="zh-CN"/>
        </w:rPr>
        <w:t>6.</w:t>
      </w:r>
      <w:r>
        <w:rPr>
          <w:lang w:eastAsia="zh-CN"/>
        </w:rPr>
        <w:t>4</w:t>
      </w:r>
      <w:r w:rsidRPr="006C6084">
        <w:rPr>
          <w:lang w:eastAsia="zh-CN"/>
        </w:rPr>
        <w:t>.</w:t>
      </w:r>
      <w:r>
        <w:rPr>
          <w:lang w:eastAsia="zh-CN"/>
        </w:rPr>
        <w:t>3</w:t>
      </w:r>
      <w:r w:rsidRPr="006C6084">
        <w:rPr>
          <w:lang w:eastAsia="zh-CN"/>
        </w:rPr>
        <w:t>.4.</w:t>
      </w:r>
      <w:r>
        <w:rPr>
          <w:lang w:eastAsia="zh-CN"/>
        </w:rPr>
        <w:t>5</w:t>
      </w:r>
      <w:r w:rsidRPr="006C6084">
        <w:rPr>
          <w:lang w:eastAsia="zh-CN"/>
        </w:rPr>
        <w:t>.</w:t>
      </w:r>
      <w:r>
        <w:rPr>
          <w:lang w:eastAsia="zh-CN"/>
        </w:rPr>
        <w:t>5</w:t>
      </w:r>
      <w:r w:rsidRPr="006C6084">
        <w:rPr>
          <w:lang w:eastAsia="zh-CN"/>
        </w:rPr>
        <w:tab/>
      </w:r>
      <w:r>
        <w:rPr>
          <w:noProof/>
        </w:rPr>
        <w:t>Scope of OCI signalled by an SEPP</w:t>
      </w:r>
    </w:p>
    <w:bookmarkEnd w:id="1322"/>
    <w:p w14:paraId="3B9FDAF8" w14:textId="530C34FC" w:rsidR="00B73DF7" w:rsidRDefault="00B73DF7" w:rsidP="00B73DF7">
      <w:r>
        <w:t>The OCI sent by an SEPP shall include one of the parameters</w:t>
      </w:r>
      <w:r w:rsidRPr="00BB25D5">
        <w:t xml:space="preserve"> </w:t>
      </w:r>
      <w:r>
        <w:t>defined in Table </w:t>
      </w:r>
      <w:r w:rsidRPr="00C829BE">
        <w:rPr>
          <w:lang w:eastAsia="zh-CN"/>
        </w:rPr>
        <w:t>6.</w:t>
      </w:r>
      <w:r>
        <w:rPr>
          <w:lang w:eastAsia="zh-CN"/>
        </w:rPr>
        <w:t>4</w:t>
      </w:r>
      <w:r w:rsidRPr="00C829BE">
        <w:rPr>
          <w:lang w:eastAsia="zh-CN"/>
        </w:rPr>
        <w:t>.</w:t>
      </w:r>
      <w:r>
        <w:rPr>
          <w:lang w:eastAsia="zh-CN"/>
        </w:rPr>
        <w:t>3.4.5.</w:t>
      </w:r>
      <w:r w:rsidR="00F620ED">
        <w:rPr>
          <w:lang w:eastAsia="zh-CN"/>
        </w:rPr>
        <w:t>5</w:t>
      </w:r>
      <w:r>
        <w:rPr>
          <w:lang w:eastAsia="zh-CN"/>
        </w:rPr>
        <w:t>-1.</w:t>
      </w:r>
    </w:p>
    <w:p w14:paraId="7EA026DE" w14:textId="77A4A54F" w:rsidR="00B73DF7" w:rsidRDefault="00B73DF7" w:rsidP="00B73DF7">
      <w:pPr>
        <w:pStyle w:val="TH"/>
      </w:pPr>
      <w:bookmarkStart w:id="1323" w:name="_CRTable6_4_3_4_5_51"/>
      <w:r w:rsidRPr="000B63FD">
        <w:t xml:space="preserve">Table </w:t>
      </w:r>
      <w:bookmarkEnd w:id="1323"/>
      <w:r w:rsidRPr="00C829BE">
        <w:rPr>
          <w:lang w:eastAsia="zh-CN"/>
        </w:rPr>
        <w:t>6.</w:t>
      </w:r>
      <w:r>
        <w:rPr>
          <w:lang w:eastAsia="zh-CN"/>
        </w:rPr>
        <w:t>4</w:t>
      </w:r>
      <w:r w:rsidRPr="00C829BE">
        <w:rPr>
          <w:lang w:eastAsia="zh-CN"/>
        </w:rPr>
        <w:t>.</w:t>
      </w:r>
      <w:r>
        <w:rPr>
          <w:lang w:eastAsia="zh-CN"/>
        </w:rPr>
        <w:t>3.4.5.</w:t>
      </w:r>
      <w:r w:rsidR="00F620ED">
        <w:rPr>
          <w:lang w:eastAsia="zh-CN"/>
        </w:rPr>
        <w:t>5</w:t>
      </w:r>
      <w:r>
        <w:rPr>
          <w:lang w:eastAsia="zh-CN"/>
        </w:rPr>
        <w:t>-1</w:t>
      </w:r>
      <w:r w:rsidRPr="000B63FD">
        <w:t xml:space="preserve">: </w:t>
      </w:r>
      <w:r>
        <w:t>Supported scopes for OCI signalled by an SEPP</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B73DF7" w14:paraId="41BD2F46" w14:textId="77777777" w:rsidTr="00283ED3">
        <w:tc>
          <w:tcPr>
            <w:tcW w:w="1555" w:type="dxa"/>
            <w:shd w:val="clear" w:color="auto" w:fill="auto"/>
          </w:tcPr>
          <w:p w14:paraId="61001D7D" w14:textId="77777777" w:rsidR="00B73DF7" w:rsidRDefault="00B73DF7" w:rsidP="00283ED3">
            <w:pPr>
              <w:pStyle w:val="TAH"/>
              <w:rPr>
                <w:lang w:eastAsia="zh-CN"/>
              </w:rPr>
            </w:pPr>
            <w:r>
              <w:rPr>
                <w:lang w:eastAsia="zh-CN"/>
              </w:rPr>
              <w:t>Parameter</w:t>
            </w:r>
          </w:p>
        </w:tc>
        <w:tc>
          <w:tcPr>
            <w:tcW w:w="1559" w:type="dxa"/>
            <w:shd w:val="clear" w:color="auto" w:fill="auto"/>
          </w:tcPr>
          <w:p w14:paraId="5C783494" w14:textId="77777777" w:rsidR="00B73DF7" w:rsidRDefault="00B73DF7" w:rsidP="00283ED3">
            <w:pPr>
              <w:pStyle w:val="TAH"/>
              <w:rPr>
                <w:lang w:eastAsia="zh-CN"/>
              </w:rPr>
            </w:pPr>
            <w:r>
              <w:rPr>
                <w:lang w:eastAsia="zh-CN"/>
              </w:rPr>
              <w:t>Value</w:t>
            </w:r>
          </w:p>
        </w:tc>
        <w:tc>
          <w:tcPr>
            <w:tcW w:w="3544" w:type="dxa"/>
            <w:shd w:val="clear" w:color="auto" w:fill="auto"/>
          </w:tcPr>
          <w:p w14:paraId="0A85E863" w14:textId="77777777" w:rsidR="00B73DF7" w:rsidRDefault="00B73DF7" w:rsidP="00283ED3">
            <w:pPr>
              <w:pStyle w:val="TAH"/>
              <w:rPr>
                <w:lang w:eastAsia="zh-CN"/>
              </w:rPr>
            </w:pPr>
            <w:r>
              <w:rPr>
                <w:lang w:eastAsia="zh-CN"/>
              </w:rPr>
              <w:t>L</w:t>
            </w:r>
            <w:r w:rsidRPr="002012DA">
              <w:rPr>
                <w:lang w:eastAsia="zh-CN"/>
              </w:rPr>
              <w:t>CI scope (i.</w:t>
            </w:r>
            <w:r>
              <w:rPr>
                <w:lang w:eastAsia="zh-CN"/>
              </w:rPr>
              <w:t>e.</w:t>
            </w:r>
            <w:r w:rsidRPr="002012DA">
              <w:rPr>
                <w:lang w:eastAsia="zh-CN"/>
              </w:rPr>
              <w:t xml:space="preserve"> </w:t>
            </w:r>
            <w:r>
              <w:rPr>
                <w:lang w:eastAsia="zh-CN"/>
              </w:rPr>
              <w:t xml:space="preserve">LCI </w:t>
            </w:r>
            <w:r w:rsidRPr="002012DA">
              <w:rPr>
                <w:lang w:eastAsia="zh-CN"/>
              </w:rPr>
              <w:t>applies to)</w:t>
            </w:r>
          </w:p>
        </w:tc>
        <w:tc>
          <w:tcPr>
            <w:tcW w:w="3118" w:type="dxa"/>
            <w:shd w:val="clear" w:color="auto" w:fill="auto"/>
          </w:tcPr>
          <w:p w14:paraId="4E30D08A" w14:textId="77777777" w:rsidR="00B73DF7" w:rsidRDefault="00B73DF7" w:rsidP="00283ED3">
            <w:pPr>
              <w:pStyle w:val="TAH"/>
              <w:rPr>
                <w:lang w:eastAsia="zh-CN"/>
              </w:rPr>
            </w:pPr>
            <w:r>
              <w:rPr>
                <w:lang w:eastAsia="zh-CN"/>
              </w:rPr>
              <w:t>Examples</w:t>
            </w:r>
          </w:p>
        </w:tc>
      </w:tr>
      <w:tr w:rsidR="00B73DF7" w14:paraId="0F7F4A6E" w14:textId="77777777" w:rsidTr="00283ED3">
        <w:tc>
          <w:tcPr>
            <w:tcW w:w="1555" w:type="dxa"/>
            <w:shd w:val="clear" w:color="auto" w:fill="auto"/>
          </w:tcPr>
          <w:p w14:paraId="11CB74E9" w14:textId="77777777" w:rsidR="00B73DF7" w:rsidRPr="00590254" w:rsidRDefault="00B73DF7" w:rsidP="00283ED3">
            <w:pPr>
              <w:pStyle w:val="TAL"/>
              <w:rPr>
                <w:lang w:eastAsia="zh-CN"/>
              </w:rPr>
            </w:pPr>
            <w:r>
              <w:rPr>
                <w:lang w:eastAsia="zh-CN"/>
              </w:rPr>
              <w:t>SEPP-FQDN</w:t>
            </w:r>
          </w:p>
        </w:tc>
        <w:tc>
          <w:tcPr>
            <w:tcW w:w="1559" w:type="dxa"/>
            <w:shd w:val="clear" w:color="auto" w:fill="auto"/>
          </w:tcPr>
          <w:p w14:paraId="4550D860" w14:textId="77777777" w:rsidR="00B73DF7" w:rsidRPr="00590254" w:rsidRDefault="00B73DF7" w:rsidP="00283ED3">
            <w:pPr>
              <w:pStyle w:val="TAL"/>
              <w:rPr>
                <w:lang w:eastAsia="zh-CN"/>
              </w:rPr>
            </w:pPr>
            <w:r>
              <w:rPr>
                <w:lang w:eastAsia="zh-CN"/>
              </w:rPr>
              <w:t>SEPP FQDN</w:t>
            </w:r>
          </w:p>
        </w:tc>
        <w:tc>
          <w:tcPr>
            <w:tcW w:w="3544" w:type="dxa"/>
            <w:shd w:val="clear" w:color="auto" w:fill="auto"/>
          </w:tcPr>
          <w:p w14:paraId="4989AA86" w14:textId="77777777" w:rsidR="00B73DF7" w:rsidRPr="0037417F" w:rsidRDefault="00B73DF7" w:rsidP="00283ED3">
            <w:pPr>
              <w:pStyle w:val="TAL"/>
              <w:rPr>
                <w:lang w:eastAsia="zh-CN"/>
              </w:rPr>
            </w:pPr>
            <w:r>
              <w:rPr>
                <w:lang w:eastAsia="zh-CN"/>
              </w:rPr>
              <w:t>All requests towards the SEPP identified by the SEP</w:t>
            </w:r>
            <w:r w:rsidRPr="00D1205D">
              <w:rPr>
                <w:lang w:eastAsia="zh-CN"/>
              </w:rPr>
              <w:t>P FQDN.</w:t>
            </w:r>
          </w:p>
        </w:tc>
        <w:tc>
          <w:tcPr>
            <w:tcW w:w="3118" w:type="dxa"/>
            <w:shd w:val="clear" w:color="auto" w:fill="auto"/>
          </w:tcPr>
          <w:p w14:paraId="415FB3BE" w14:textId="77777777" w:rsidR="00B73DF7" w:rsidRPr="00590254" w:rsidRDefault="00B73DF7" w:rsidP="00283ED3">
            <w:pPr>
              <w:pStyle w:val="TAL"/>
              <w:rPr>
                <w:lang w:eastAsia="zh-CN"/>
              </w:rPr>
            </w:pPr>
            <w:r>
              <w:rPr>
                <w:lang w:eastAsia="zh-CN"/>
              </w:rPr>
              <w:t>SEPP-FQDN: sepp1.example.com</w:t>
            </w:r>
          </w:p>
        </w:tc>
      </w:tr>
    </w:tbl>
    <w:p w14:paraId="2A5D2272" w14:textId="77777777" w:rsidR="00B73DF7" w:rsidRPr="00D1205D" w:rsidRDefault="00B73DF7" w:rsidP="00F90BFA"/>
    <w:p w14:paraId="283B0226" w14:textId="77777777" w:rsidR="00F90BFA" w:rsidRPr="00D1205D" w:rsidRDefault="00F90BFA" w:rsidP="002D7984">
      <w:pPr>
        <w:pStyle w:val="Heading4"/>
        <w:rPr>
          <w:lang w:eastAsia="zh-CN"/>
        </w:rPr>
      </w:pPr>
      <w:bookmarkStart w:id="1324" w:name="_CR6_4_3_5"/>
      <w:bookmarkStart w:id="1325" w:name="_Toc44847503"/>
      <w:bookmarkStart w:id="1326" w:name="_Toc51845157"/>
      <w:bookmarkStart w:id="1327" w:name="_Toc51845488"/>
      <w:bookmarkStart w:id="1328" w:name="_Toc51847008"/>
      <w:bookmarkStart w:id="1329" w:name="_Toc57022639"/>
      <w:bookmarkStart w:id="1330" w:name="_Toc177643360"/>
      <w:bookmarkEnd w:id="1324"/>
      <w:r w:rsidRPr="00D1205D">
        <w:rPr>
          <w:lang w:eastAsia="zh-CN"/>
        </w:rPr>
        <w:t>6.4.3.5</w:t>
      </w:r>
      <w:r w:rsidRPr="00D1205D">
        <w:rPr>
          <w:lang w:eastAsia="zh-CN"/>
        </w:rPr>
        <w:tab/>
        <w:t>Overload Control Enforcement</w:t>
      </w:r>
      <w:bookmarkEnd w:id="1280"/>
      <w:bookmarkEnd w:id="1281"/>
      <w:bookmarkEnd w:id="1325"/>
      <w:bookmarkEnd w:id="1326"/>
      <w:bookmarkEnd w:id="1327"/>
      <w:bookmarkEnd w:id="1328"/>
      <w:bookmarkEnd w:id="1329"/>
      <w:bookmarkEnd w:id="1330"/>
    </w:p>
    <w:p w14:paraId="7ACE2A37" w14:textId="77777777" w:rsidR="00F90BFA" w:rsidRPr="00D1205D" w:rsidRDefault="00F90BFA" w:rsidP="002D7984">
      <w:pPr>
        <w:pStyle w:val="Heading5"/>
        <w:rPr>
          <w:lang w:eastAsia="zh-CN"/>
        </w:rPr>
      </w:pPr>
      <w:bookmarkStart w:id="1331" w:name="_CR6_4_3_5_1"/>
      <w:bookmarkStart w:id="1332" w:name="_Toc35969992"/>
      <w:bookmarkStart w:id="1333" w:name="_Toc36050786"/>
      <w:bookmarkStart w:id="1334" w:name="_Toc44847504"/>
      <w:bookmarkStart w:id="1335" w:name="_Toc51845158"/>
      <w:bookmarkStart w:id="1336" w:name="_Toc51845489"/>
      <w:bookmarkStart w:id="1337" w:name="_Toc51847009"/>
      <w:bookmarkStart w:id="1338" w:name="_Toc57022640"/>
      <w:bookmarkStart w:id="1339" w:name="_Toc177643361"/>
      <w:bookmarkEnd w:id="1331"/>
      <w:r w:rsidRPr="00D1205D">
        <w:rPr>
          <w:lang w:eastAsia="zh-CN"/>
        </w:rPr>
        <w:t>6.4.3.5.1</w:t>
      </w:r>
      <w:r w:rsidRPr="00D1205D">
        <w:rPr>
          <w:lang w:eastAsia="zh-CN"/>
        </w:rPr>
        <w:tab/>
        <w:t>Message Throttling</w:t>
      </w:r>
      <w:bookmarkEnd w:id="1332"/>
      <w:bookmarkEnd w:id="1333"/>
      <w:bookmarkEnd w:id="1334"/>
      <w:bookmarkEnd w:id="1335"/>
      <w:bookmarkEnd w:id="1336"/>
      <w:bookmarkEnd w:id="1337"/>
      <w:bookmarkEnd w:id="1338"/>
      <w:bookmarkEnd w:id="1339"/>
    </w:p>
    <w:p w14:paraId="2045AEAA" w14:textId="77777777" w:rsidR="00283ED3" w:rsidRDefault="00633ACA" w:rsidP="00633ACA">
      <w:r w:rsidRPr="00D1205D">
        <w:t xml:space="preserve">As part of the overload mitigation, </w:t>
      </w:r>
      <w:r>
        <w:t xml:space="preserve">the overload control enforcement NF, i.e. </w:t>
      </w:r>
      <w:r w:rsidRPr="00D1205D">
        <w:t>an entity that receives OCI (with a non-null overload reduction metric)</w:t>
      </w:r>
      <w:r>
        <w:t>,</w:t>
      </w:r>
      <w:r w:rsidRPr="00D1205D">
        <w:t xml:space="preserve"> shall reduce the total number of request messages, which would have been sent otherwise, towards the overloaded peer(s) corresponding to the received scope, e.g. towards all the NF instances of the NF Set when the scope indicates an NF Set ID and shall not redirect its requests to another entity pertaining to the same scope.</w:t>
      </w:r>
    </w:p>
    <w:p w14:paraId="3128669D" w14:textId="77777777" w:rsidR="00283ED3" w:rsidRDefault="00633ACA" w:rsidP="00633ACA">
      <w:r w:rsidRPr="00D1205D">
        <w:t>This shall be achieved by discarding a fraction of the request messages in proportion to the overload level of the peer</w:t>
      </w:r>
      <w:r>
        <w:t xml:space="preserve">, which </w:t>
      </w:r>
      <w:r w:rsidRPr="00D1205D">
        <w:t xml:space="preserve">is called request message </w:t>
      </w:r>
      <w:r w:rsidRPr="008C30DA">
        <w:t>throttling</w:t>
      </w:r>
      <w:r>
        <w:t>. The message throttling shall be achieved either by rejecting the request messages</w:t>
      </w:r>
      <w:r w:rsidRPr="008C30DA">
        <w:t xml:space="preserve">, or by redirecting some of request messages to an alternative NF if possible, e.g. when a binding indication </w:t>
      </w:r>
      <w:r w:rsidRPr="008C30DA">
        <w:lastRenderedPageBreak/>
        <w:t>was received for the target resource/session context containing binding entities which have not been reported as overloade</w:t>
      </w:r>
      <w:r>
        <w:t>d</w:t>
      </w:r>
      <w:r w:rsidRPr="008C30DA">
        <w:t>.</w:t>
      </w:r>
    </w:p>
    <w:p w14:paraId="34E49D3F" w14:textId="27CB054E" w:rsidR="008956DC" w:rsidRPr="00D1205D" w:rsidRDefault="008956DC" w:rsidP="008956DC">
      <w:r>
        <w:t xml:space="preserve">When sending (i.e. redirecting) the request towards an alternative NF to </w:t>
      </w:r>
      <w:r>
        <w:rPr>
          <w:noProof/>
        </w:rPr>
        <w:t>address an existing resource/session context, the sending NF may include a 3gpp-Sbi-Request-Info header in the request to indicate whether the request is redirected to an alternative NF as result of overload enforcement (see clause 5.2.3.3.12)</w:t>
      </w:r>
      <w:r w:rsidRPr="00283ED3">
        <w:rPr>
          <w:noProof/>
        </w:rPr>
        <w:t>.</w:t>
      </w:r>
      <w:r>
        <w:rPr>
          <w:noProof/>
        </w:rPr>
        <w:t xml:space="preserve"> </w:t>
      </w:r>
      <w:r w:rsidRPr="008D5573">
        <w:rPr>
          <w:noProof/>
        </w:rPr>
        <w:t>T</w:t>
      </w:r>
      <w:r>
        <w:rPr>
          <w:noProof/>
        </w:rPr>
        <w:t>he alternative NF may use this header to determine whether to accept the request, e.g. when accepting the request will not further overload the overloaded NF.</w:t>
      </w:r>
    </w:p>
    <w:p w14:paraId="11A3A872" w14:textId="4F88C65E" w:rsidR="00F90BFA" w:rsidRPr="00D1205D" w:rsidRDefault="00F90BFA" w:rsidP="00F90BFA">
      <w:r w:rsidRPr="00D1205D">
        <w:t>Message throttling shall apply to HTTP requests only (any service request including notification request).</w:t>
      </w:r>
    </w:p>
    <w:p w14:paraId="4E81D59C" w14:textId="4E2D9C02" w:rsidR="00F90BFA" w:rsidRPr="00D1205D" w:rsidRDefault="00F90BFA" w:rsidP="00F90BFA">
      <w:r w:rsidRPr="00D1205D">
        <w:t xml:space="preserve">Network Functions shall support and use the "Loss" algorithm as specified in </w:t>
      </w:r>
      <w:r w:rsidR="00AD4CCA" w:rsidRPr="00D1205D">
        <w:t>clause</w:t>
      </w:r>
      <w:r w:rsidR="00AD4CCA">
        <w:t> </w:t>
      </w:r>
      <w:r w:rsidR="00AD4CCA" w:rsidRPr="00D1205D">
        <w:t>6</w:t>
      </w:r>
      <w:r w:rsidRPr="00D1205D">
        <w:t>.4.3.5.2.</w:t>
      </w:r>
    </w:p>
    <w:p w14:paraId="65ECA45A" w14:textId="77777777" w:rsidR="00F90BFA" w:rsidRPr="00D1205D" w:rsidRDefault="00F90BFA" w:rsidP="002D7984">
      <w:pPr>
        <w:pStyle w:val="Heading5"/>
        <w:rPr>
          <w:lang w:eastAsia="zh-CN"/>
        </w:rPr>
      </w:pPr>
      <w:bookmarkStart w:id="1340" w:name="_CR6_4_3_5_2"/>
      <w:bookmarkStart w:id="1341" w:name="_Toc35969993"/>
      <w:bookmarkStart w:id="1342" w:name="_Toc36050787"/>
      <w:bookmarkStart w:id="1343" w:name="_Toc44847505"/>
      <w:bookmarkStart w:id="1344" w:name="_Toc51845159"/>
      <w:bookmarkStart w:id="1345" w:name="_Toc51845490"/>
      <w:bookmarkStart w:id="1346" w:name="_Toc51847010"/>
      <w:bookmarkStart w:id="1347" w:name="_Toc57022641"/>
      <w:bookmarkStart w:id="1348" w:name="_Toc177643362"/>
      <w:bookmarkEnd w:id="1340"/>
      <w:r w:rsidRPr="00D1205D">
        <w:rPr>
          <w:lang w:eastAsia="zh-CN"/>
        </w:rPr>
        <w:t>6.4.3.5.2</w:t>
      </w:r>
      <w:r w:rsidRPr="00D1205D">
        <w:rPr>
          <w:lang w:eastAsia="zh-CN"/>
        </w:rPr>
        <w:tab/>
        <w:t>Loss Algorithm</w:t>
      </w:r>
      <w:bookmarkEnd w:id="1341"/>
      <w:bookmarkEnd w:id="1342"/>
      <w:bookmarkEnd w:id="1343"/>
      <w:bookmarkEnd w:id="1344"/>
      <w:bookmarkEnd w:id="1345"/>
      <w:bookmarkEnd w:id="1346"/>
      <w:bookmarkEnd w:id="1347"/>
      <w:bookmarkEnd w:id="1348"/>
    </w:p>
    <w:p w14:paraId="01623BE0" w14:textId="77777777" w:rsidR="00B73DF7" w:rsidRPr="00D1205D" w:rsidRDefault="00B73DF7" w:rsidP="00B73DF7">
      <w:bookmarkStart w:id="1349" w:name="_Toc35969994"/>
      <w:bookmarkStart w:id="1350" w:name="_Toc36050788"/>
      <w:bookmarkStart w:id="1351" w:name="_Toc44847506"/>
      <w:bookmarkStart w:id="1352" w:name="_Toc51845160"/>
      <w:bookmarkStart w:id="1353" w:name="_Toc51845491"/>
      <w:bookmarkStart w:id="1354" w:name="_Toc51847011"/>
      <w:bookmarkStart w:id="1355" w:name="_Toc57022642"/>
      <w:r w:rsidRPr="00D1205D">
        <w:t>An overloaded NF Service Producer/Consumer/SCP</w:t>
      </w:r>
      <w:r>
        <w:t>/SEPP</w:t>
      </w:r>
      <w:r w:rsidRPr="00D1205D">
        <w:t xml:space="preserve"> shall ask its peers to reduce the number of HTTP requests they would otherwise send by conveying in the OCI header the requested traffic reduction percentage within the Overload Reduction Metric parameter, as specified in clause</w:t>
      </w:r>
      <w:r>
        <w:t> </w:t>
      </w:r>
      <w:r w:rsidRPr="00D1205D">
        <w:t>6.4.3.4.3.</w:t>
      </w:r>
    </w:p>
    <w:p w14:paraId="309FBB7F" w14:textId="77777777" w:rsidR="00B73DF7" w:rsidRPr="00D1205D" w:rsidRDefault="00B73DF7" w:rsidP="00B73DF7">
      <w:r w:rsidRPr="00D1205D">
        <w:t>The recipients of the Overload Reduction Metric shall reduce the number of request messages by that percentage, either by redirecting them to an alternate destination if possible (e.g. an HTTP POST request for the Nsmf_PDUSession_CreateSMContext service operation can be sent to an alternate SMF in the same SMF set, if the olcScope is at the NF instance level and the binding indication of the service resource is for an SMF set), or by failing the request and treating it as if it was rejected by the destination entity.</w:t>
      </w:r>
    </w:p>
    <w:p w14:paraId="7AE8B6AC" w14:textId="77777777" w:rsidR="00B73DF7" w:rsidRPr="00D1205D" w:rsidRDefault="00B73DF7" w:rsidP="00B73DF7">
      <w:pPr>
        <w:pStyle w:val="NO"/>
      </w:pPr>
      <w:r w:rsidRPr="00D1205D">
        <w:t>NOTE:</w:t>
      </w:r>
      <w:r w:rsidRPr="00D1205D">
        <w:tab/>
        <w:t>For example, if an NF Service Producer/Consumer/SCP</w:t>
      </w:r>
      <w:r>
        <w:t>/SEPP</w:t>
      </w:r>
      <w:r w:rsidRPr="00D1205D">
        <w:t xml:space="preserve"> requests a peer to reduce the traffic by 10%, then that peer throttles 10% of the traffic that would have otherwise been sent to this NF Service Producer/Consumer/SCP</w:t>
      </w:r>
      <w:r>
        <w:t>/SEPP</w:t>
      </w:r>
      <w:r w:rsidRPr="00D1205D">
        <w:t>.</w:t>
      </w:r>
    </w:p>
    <w:p w14:paraId="11143F57" w14:textId="77777777" w:rsidR="00F90BFA" w:rsidRPr="00D1205D" w:rsidRDefault="00F90BFA" w:rsidP="002D7984">
      <w:pPr>
        <w:pStyle w:val="Heading4"/>
        <w:rPr>
          <w:lang w:eastAsia="zh-CN"/>
        </w:rPr>
      </w:pPr>
      <w:bookmarkStart w:id="1356" w:name="_CR6_4_3_6"/>
      <w:bookmarkStart w:id="1357" w:name="_Toc177643363"/>
      <w:bookmarkEnd w:id="1356"/>
      <w:r w:rsidRPr="00D1205D">
        <w:rPr>
          <w:lang w:eastAsia="zh-CN"/>
        </w:rPr>
        <w:t>6.4.3.6</w:t>
      </w:r>
      <w:r w:rsidRPr="00D1205D">
        <w:rPr>
          <w:lang w:eastAsia="zh-CN"/>
        </w:rPr>
        <w:tab/>
      </w:r>
      <w:r w:rsidRPr="00D1205D">
        <w:t xml:space="preserve">OLC-H </w:t>
      </w:r>
      <w:r w:rsidRPr="00D1205D">
        <w:rPr>
          <w:lang w:eastAsia="zh-CN"/>
        </w:rPr>
        <w:t>feature support</w:t>
      </w:r>
      <w:bookmarkEnd w:id="1349"/>
      <w:bookmarkEnd w:id="1350"/>
      <w:bookmarkEnd w:id="1351"/>
      <w:bookmarkEnd w:id="1352"/>
      <w:bookmarkEnd w:id="1353"/>
      <w:bookmarkEnd w:id="1354"/>
      <w:bookmarkEnd w:id="1355"/>
      <w:bookmarkEnd w:id="1357"/>
    </w:p>
    <w:p w14:paraId="50CEB7FC" w14:textId="77777777" w:rsidR="00F90BFA" w:rsidRPr="00D1205D" w:rsidRDefault="00F90BFA" w:rsidP="002D7984">
      <w:pPr>
        <w:pStyle w:val="Heading5"/>
        <w:rPr>
          <w:lang w:eastAsia="zh-CN"/>
        </w:rPr>
      </w:pPr>
      <w:bookmarkStart w:id="1358" w:name="_CR6_4_3_6_1"/>
      <w:bookmarkStart w:id="1359" w:name="_Toc35969995"/>
      <w:bookmarkStart w:id="1360" w:name="_Toc36050789"/>
      <w:bookmarkStart w:id="1361" w:name="_Toc44847507"/>
      <w:bookmarkStart w:id="1362" w:name="_Toc51845161"/>
      <w:bookmarkStart w:id="1363" w:name="_Toc51845492"/>
      <w:bookmarkStart w:id="1364" w:name="_Toc51847012"/>
      <w:bookmarkStart w:id="1365" w:name="_Toc57022643"/>
      <w:bookmarkStart w:id="1366" w:name="_Toc177643364"/>
      <w:bookmarkEnd w:id="1358"/>
      <w:r w:rsidRPr="00D1205D">
        <w:rPr>
          <w:lang w:eastAsia="zh-CN"/>
        </w:rPr>
        <w:t>6.4.3.6.1</w:t>
      </w:r>
      <w:r w:rsidRPr="00D1205D">
        <w:rPr>
          <w:lang w:eastAsia="zh-CN"/>
        </w:rPr>
        <w:tab/>
        <w:t xml:space="preserve">Indicating supports for the </w:t>
      </w:r>
      <w:r w:rsidRPr="00D1205D">
        <w:t xml:space="preserve">OLC-H </w:t>
      </w:r>
      <w:r w:rsidRPr="00D1205D">
        <w:rPr>
          <w:lang w:eastAsia="zh-CN"/>
        </w:rPr>
        <w:t>feature</w:t>
      </w:r>
      <w:bookmarkEnd w:id="1359"/>
      <w:bookmarkEnd w:id="1360"/>
      <w:bookmarkEnd w:id="1361"/>
      <w:bookmarkEnd w:id="1362"/>
      <w:bookmarkEnd w:id="1363"/>
      <w:bookmarkEnd w:id="1364"/>
      <w:bookmarkEnd w:id="1365"/>
      <w:bookmarkEnd w:id="1366"/>
    </w:p>
    <w:p w14:paraId="25750E0C" w14:textId="04745C6D" w:rsidR="00F90BFA" w:rsidRPr="00D1205D" w:rsidRDefault="00F90BFA" w:rsidP="00F90BFA">
      <w:pPr>
        <w:rPr>
          <w:lang w:eastAsia="zh-CN"/>
        </w:rPr>
      </w:pPr>
      <w:r w:rsidRPr="00D1205D">
        <w:rPr>
          <w:lang w:eastAsia="zh-CN"/>
        </w:rPr>
        <w:t>When registering with the NRF (NFRegister) or updating the NRF (NFUpdate), an NF that supports the OLC-H feature</w:t>
      </w:r>
      <w:r w:rsidRPr="00D1205D">
        <w:t xml:space="preserve"> </w:t>
      </w:r>
      <w:r w:rsidRPr="00D1205D">
        <w:rPr>
          <w:lang w:eastAsia="zh-CN"/>
        </w:rPr>
        <w:t xml:space="preserve">shall indicate the feature support (see </w:t>
      </w:r>
      <w:r w:rsidR="00AD4CCA" w:rsidRPr="00D1205D">
        <w:rPr>
          <w:lang w:eastAsia="zh-CN"/>
        </w:rPr>
        <w:t>clause</w:t>
      </w:r>
      <w:r w:rsidR="00AD4CCA">
        <w:rPr>
          <w:lang w:eastAsia="zh-CN"/>
        </w:rPr>
        <w:t> </w:t>
      </w:r>
      <w:r w:rsidR="00AD4CCA" w:rsidRPr="00D1205D">
        <w:t>6</w:t>
      </w:r>
      <w:r w:rsidRPr="00D1205D">
        <w:t>.1.6.2.2 in</w:t>
      </w:r>
      <w:r w:rsidRPr="00D1205D">
        <w:rPr>
          <w:lang w:eastAsia="zh-CN"/>
        </w:rPr>
        <w:t xml:space="preserve"> 3GPP TS 29.510 [8]).</w:t>
      </w:r>
    </w:p>
    <w:p w14:paraId="16A8B17D" w14:textId="7856A40A" w:rsidR="00F90BFA" w:rsidRPr="00D1205D" w:rsidRDefault="00F90BFA" w:rsidP="00F90BFA">
      <w:pPr>
        <w:rPr>
          <w:lang w:eastAsia="zh-CN"/>
        </w:rPr>
      </w:pPr>
      <w:r w:rsidRPr="00D1205D">
        <w:rPr>
          <w:lang w:eastAsia="zh-CN"/>
        </w:rPr>
        <w:t xml:space="preserve">When an NF Service Consumer queries an NRF (NFDiscover) to discover services offered by NF Service Producers, the NRF shall indicate to the NF Service Consumer, if the NF Service Producers support the OLC-H feature  (see </w:t>
      </w:r>
      <w:r w:rsidR="00AD4CCA" w:rsidRPr="00D1205D">
        <w:rPr>
          <w:lang w:eastAsia="zh-CN"/>
        </w:rPr>
        <w:t>clause</w:t>
      </w:r>
      <w:r w:rsidR="00AD4CCA">
        <w:rPr>
          <w:lang w:eastAsia="zh-CN"/>
        </w:rPr>
        <w:t> </w:t>
      </w:r>
      <w:r w:rsidR="00AD4CCA" w:rsidRPr="00D1205D">
        <w:t>6</w:t>
      </w:r>
      <w:r w:rsidRPr="00D1205D">
        <w:t>.2.6.2.3 in</w:t>
      </w:r>
      <w:r w:rsidRPr="00D1205D">
        <w:rPr>
          <w:lang w:eastAsia="zh-CN"/>
        </w:rPr>
        <w:t xml:space="preserve"> 3GPP TS 29.510 [8]).</w:t>
      </w:r>
    </w:p>
    <w:p w14:paraId="60ADB4B1" w14:textId="77777777" w:rsidR="00F90BFA" w:rsidRPr="00D1205D" w:rsidRDefault="00F90BFA" w:rsidP="002D7984">
      <w:pPr>
        <w:pStyle w:val="Heading2"/>
        <w:rPr>
          <w:lang w:eastAsia="zh-CN"/>
        </w:rPr>
      </w:pPr>
      <w:bookmarkStart w:id="1367" w:name="_CR6_5"/>
      <w:bookmarkStart w:id="1368" w:name="_Toc19708976"/>
      <w:bookmarkStart w:id="1369" w:name="_Toc27745054"/>
      <w:bookmarkStart w:id="1370" w:name="_Toc29803207"/>
      <w:bookmarkStart w:id="1371" w:name="_Toc35969996"/>
      <w:bookmarkStart w:id="1372" w:name="_Toc36050790"/>
      <w:bookmarkStart w:id="1373" w:name="_Toc44847508"/>
      <w:bookmarkStart w:id="1374" w:name="_Toc51845162"/>
      <w:bookmarkStart w:id="1375" w:name="_Toc51845493"/>
      <w:bookmarkStart w:id="1376" w:name="_Toc51847013"/>
      <w:bookmarkStart w:id="1377" w:name="_Toc57022644"/>
      <w:bookmarkStart w:id="1378" w:name="_Toc177643365"/>
      <w:bookmarkEnd w:id="1367"/>
      <w:r w:rsidRPr="00D1205D">
        <w:rPr>
          <w:lang w:eastAsia="zh-CN"/>
        </w:rPr>
        <w:t>6</w:t>
      </w:r>
      <w:r w:rsidRPr="00D1205D">
        <w:t>.</w:t>
      </w:r>
      <w:r w:rsidRPr="00D1205D">
        <w:rPr>
          <w:lang w:eastAsia="zh-CN"/>
        </w:rPr>
        <w:t>5</w:t>
      </w:r>
      <w:r w:rsidRPr="00D1205D">
        <w:rPr>
          <w:lang w:eastAsia="zh-CN"/>
        </w:rPr>
        <w:tab/>
        <w:t>Support of Stateless NFs</w:t>
      </w:r>
      <w:bookmarkEnd w:id="1368"/>
      <w:bookmarkEnd w:id="1369"/>
      <w:bookmarkEnd w:id="1370"/>
      <w:bookmarkEnd w:id="1371"/>
      <w:bookmarkEnd w:id="1372"/>
      <w:bookmarkEnd w:id="1373"/>
      <w:bookmarkEnd w:id="1374"/>
      <w:bookmarkEnd w:id="1375"/>
      <w:bookmarkEnd w:id="1376"/>
      <w:bookmarkEnd w:id="1377"/>
      <w:bookmarkEnd w:id="1378"/>
    </w:p>
    <w:p w14:paraId="02F9D18E" w14:textId="77777777" w:rsidR="00F90BFA" w:rsidRPr="00D1205D" w:rsidRDefault="00F90BFA" w:rsidP="002D7984">
      <w:pPr>
        <w:pStyle w:val="Heading3"/>
        <w:rPr>
          <w:lang w:eastAsia="zh-CN"/>
        </w:rPr>
      </w:pPr>
      <w:bookmarkStart w:id="1379" w:name="_CR6_5_1"/>
      <w:bookmarkStart w:id="1380" w:name="_Toc19708977"/>
      <w:bookmarkStart w:id="1381" w:name="_Toc27745055"/>
      <w:bookmarkStart w:id="1382" w:name="_Toc29803208"/>
      <w:bookmarkStart w:id="1383" w:name="_Toc35969997"/>
      <w:bookmarkStart w:id="1384" w:name="_Toc36050791"/>
      <w:bookmarkStart w:id="1385" w:name="_Toc44847509"/>
      <w:bookmarkStart w:id="1386" w:name="_Toc51845163"/>
      <w:bookmarkStart w:id="1387" w:name="_Toc51845494"/>
      <w:bookmarkStart w:id="1388" w:name="_Toc51847014"/>
      <w:bookmarkStart w:id="1389" w:name="_Toc57022645"/>
      <w:bookmarkStart w:id="1390" w:name="_Toc177643366"/>
      <w:bookmarkEnd w:id="1379"/>
      <w:r w:rsidRPr="00D1205D">
        <w:rPr>
          <w:lang w:eastAsia="zh-CN"/>
        </w:rPr>
        <w:t>6.5.1</w:t>
      </w:r>
      <w:r w:rsidRPr="00D1205D">
        <w:tab/>
      </w:r>
      <w:r w:rsidRPr="00D1205D">
        <w:rPr>
          <w:lang w:eastAsia="zh-CN"/>
        </w:rPr>
        <w:t>General</w:t>
      </w:r>
      <w:bookmarkEnd w:id="1380"/>
      <w:bookmarkEnd w:id="1381"/>
      <w:bookmarkEnd w:id="1382"/>
      <w:bookmarkEnd w:id="1383"/>
      <w:bookmarkEnd w:id="1384"/>
      <w:bookmarkEnd w:id="1385"/>
      <w:bookmarkEnd w:id="1386"/>
      <w:bookmarkEnd w:id="1387"/>
      <w:bookmarkEnd w:id="1388"/>
      <w:bookmarkEnd w:id="1389"/>
      <w:bookmarkEnd w:id="1390"/>
    </w:p>
    <w:p w14:paraId="44E8F39A" w14:textId="2A4FEDC5" w:rsidR="00F90BFA" w:rsidRPr="00D1205D" w:rsidRDefault="00F90BFA" w:rsidP="00F90BFA">
      <w:pPr>
        <w:rPr>
          <w:lang w:eastAsia="zh-CN"/>
        </w:rPr>
      </w:pPr>
      <w:r w:rsidRPr="00D1205D">
        <w:rPr>
          <w:rFonts w:eastAsia="DengXian"/>
        </w:rPr>
        <w:t xml:space="preserve">A NF may become stateless by decoupling the </w:t>
      </w:r>
      <w:r w:rsidRPr="00D1205D">
        <w:t>"compute" resource and "storage" resource</w:t>
      </w:r>
      <w:r w:rsidRPr="00D1205D">
        <w:rPr>
          <w:rFonts w:eastAsia="DengXian"/>
        </w:rPr>
        <w:t xml:space="preserve"> as specified in </w:t>
      </w:r>
      <w:r w:rsidR="00AD4CCA" w:rsidRPr="00D1205D">
        <w:rPr>
          <w:rFonts w:eastAsia="DengXian"/>
        </w:rPr>
        <w:t>clause</w:t>
      </w:r>
      <w:r w:rsidR="00AD4CCA">
        <w:rPr>
          <w:rFonts w:eastAsia="DengXian"/>
        </w:rPr>
        <w:t> </w:t>
      </w:r>
      <w:r w:rsidR="00AD4CCA" w:rsidRPr="00D1205D">
        <w:rPr>
          <w:rFonts w:eastAsia="DengXian"/>
        </w:rPr>
        <w:t>4</w:t>
      </w:r>
      <w:r w:rsidRPr="00D1205D">
        <w:rPr>
          <w:rFonts w:eastAsia="DengXian"/>
        </w:rPr>
        <w:t xml:space="preserve">.1 of </w:t>
      </w:r>
      <w:r w:rsidRPr="00D1205D">
        <w:rPr>
          <w:lang w:eastAsia="zh-CN"/>
        </w:rPr>
        <w:t>3GPP TS 23.501 [3].</w:t>
      </w:r>
    </w:p>
    <w:p w14:paraId="37D62B92" w14:textId="77777777" w:rsidR="00F90BFA" w:rsidRPr="00D1205D" w:rsidRDefault="00F90BFA" w:rsidP="002D7984">
      <w:pPr>
        <w:pStyle w:val="Heading3"/>
        <w:rPr>
          <w:lang w:eastAsia="zh-CN"/>
        </w:rPr>
      </w:pPr>
      <w:bookmarkStart w:id="1391" w:name="_CR6_5_2"/>
      <w:bookmarkStart w:id="1392" w:name="_Toc19708978"/>
      <w:bookmarkStart w:id="1393" w:name="_Toc27745056"/>
      <w:bookmarkStart w:id="1394" w:name="_Toc29803209"/>
      <w:bookmarkStart w:id="1395" w:name="_Toc35969998"/>
      <w:bookmarkStart w:id="1396" w:name="_Toc36050792"/>
      <w:bookmarkStart w:id="1397" w:name="_Toc44847510"/>
      <w:bookmarkStart w:id="1398" w:name="_Toc51845164"/>
      <w:bookmarkStart w:id="1399" w:name="_Toc51845495"/>
      <w:bookmarkStart w:id="1400" w:name="_Toc51847015"/>
      <w:bookmarkStart w:id="1401" w:name="_Toc57022646"/>
      <w:bookmarkStart w:id="1402" w:name="_Toc177643367"/>
      <w:bookmarkEnd w:id="1391"/>
      <w:r w:rsidRPr="00D1205D">
        <w:rPr>
          <w:lang w:eastAsia="zh-CN"/>
        </w:rPr>
        <w:t>6.5.2</w:t>
      </w:r>
      <w:r w:rsidRPr="00D1205D">
        <w:tab/>
      </w:r>
      <w:r w:rsidRPr="00D1205D">
        <w:rPr>
          <w:lang w:eastAsia="zh-CN"/>
        </w:rPr>
        <w:t>Stateless AMFs</w:t>
      </w:r>
      <w:bookmarkEnd w:id="1392"/>
      <w:bookmarkEnd w:id="1393"/>
      <w:bookmarkEnd w:id="1394"/>
      <w:bookmarkEnd w:id="1395"/>
      <w:bookmarkEnd w:id="1396"/>
      <w:bookmarkEnd w:id="1397"/>
      <w:bookmarkEnd w:id="1398"/>
      <w:bookmarkEnd w:id="1399"/>
      <w:bookmarkEnd w:id="1400"/>
      <w:bookmarkEnd w:id="1401"/>
      <w:bookmarkEnd w:id="1402"/>
    </w:p>
    <w:p w14:paraId="2E525B9A" w14:textId="77777777" w:rsidR="00F90BFA" w:rsidRPr="00D1205D" w:rsidRDefault="00F90BFA" w:rsidP="002D7984">
      <w:pPr>
        <w:pStyle w:val="Heading4"/>
        <w:rPr>
          <w:lang w:eastAsia="zh-CN"/>
        </w:rPr>
      </w:pPr>
      <w:bookmarkStart w:id="1403" w:name="_CR6_5_2_1"/>
      <w:bookmarkStart w:id="1404" w:name="_Toc19708979"/>
      <w:bookmarkStart w:id="1405" w:name="_Toc27745057"/>
      <w:bookmarkStart w:id="1406" w:name="_Toc29803210"/>
      <w:bookmarkStart w:id="1407" w:name="_Toc35969999"/>
      <w:bookmarkStart w:id="1408" w:name="_Toc36050793"/>
      <w:bookmarkStart w:id="1409" w:name="_Toc44847511"/>
      <w:bookmarkStart w:id="1410" w:name="_Toc51845165"/>
      <w:bookmarkStart w:id="1411" w:name="_Toc51845496"/>
      <w:bookmarkStart w:id="1412" w:name="_Toc51847016"/>
      <w:bookmarkStart w:id="1413" w:name="_Toc57022647"/>
      <w:bookmarkStart w:id="1414" w:name="_Toc177643368"/>
      <w:bookmarkEnd w:id="1403"/>
      <w:r w:rsidRPr="00D1205D">
        <w:rPr>
          <w:lang w:eastAsia="zh-CN"/>
        </w:rPr>
        <w:t>6.5.2.1</w:t>
      </w:r>
      <w:r w:rsidRPr="00D1205D">
        <w:rPr>
          <w:lang w:eastAsia="zh-CN"/>
        </w:rPr>
        <w:tab/>
        <w:t>General</w:t>
      </w:r>
      <w:bookmarkEnd w:id="1404"/>
      <w:bookmarkEnd w:id="1405"/>
      <w:bookmarkEnd w:id="1406"/>
      <w:bookmarkEnd w:id="1407"/>
      <w:bookmarkEnd w:id="1408"/>
      <w:bookmarkEnd w:id="1409"/>
      <w:bookmarkEnd w:id="1410"/>
      <w:bookmarkEnd w:id="1411"/>
      <w:bookmarkEnd w:id="1412"/>
      <w:bookmarkEnd w:id="1413"/>
      <w:bookmarkEnd w:id="1414"/>
    </w:p>
    <w:p w14:paraId="2890FB70" w14:textId="77777777" w:rsidR="00F90BFA" w:rsidRPr="00D1205D" w:rsidRDefault="00F90BFA" w:rsidP="00F90BFA">
      <w:pPr>
        <w:rPr>
          <w:lang w:eastAsia="zh-CN"/>
        </w:rPr>
      </w:pPr>
      <w:r w:rsidRPr="00D1205D">
        <w:rPr>
          <w:lang w:eastAsia="zh-CN"/>
        </w:rPr>
        <w:t>AMF may become stateless by storing the UE related information in the UDSF. Procedures for AMF planned removal or the AMF auto-recovery are specified in clauses 5.21.2.2 and 5.21.2.3 of 3GPP TS 23.501 [3].</w:t>
      </w:r>
    </w:p>
    <w:p w14:paraId="5D0ABF05" w14:textId="77777777" w:rsidR="00F90BFA" w:rsidRPr="00D1205D" w:rsidRDefault="00F90BFA" w:rsidP="002D7984">
      <w:pPr>
        <w:pStyle w:val="Heading4"/>
      </w:pPr>
      <w:bookmarkStart w:id="1415" w:name="_CR6_5_2_2"/>
      <w:bookmarkStart w:id="1416" w:name="_Toc19708980"/>
      <w:bookmarkStart w:id="1417" w:name="_Toc27745058"/>
      <w:bookmarkStart w:id="1418" w:name="_Toc29803211"/>
      <w:bookmarkStart w:id="1419" w:name="_Toc35970000"/>
      <w:bookmarkStart w:id="1420" w:name="_Toc36050794"/>
      <w:bookmarkStart w:id="1421" w:name="_Toc44847512"/>
      <w:bookmarkStart w:id="1422" w:name="_Toc51845166"/>
      <w:bookmarkStart w:id="1423" w:name="_Toc51845497"/>
      <w:bookmarkStart w:id="1424" w:name="_Toc51847017"/>
      <w:bookmarkStart w:id="1425" w:name="_Toc57022648"/>
      <w:bookmarkStart w:id="1426" w:name="_Toc177643369"/>
      <w:bookmarkEnd w:id="1415"/>
      <w:r w:rsidRPr="00D1205D">
        <w:rPr>
          <w:lang w:eastAsia="zh-CN"/>
        </w:rPr>
        <w:t>6.5.2.2</w:t>
      </w:r>
      <w:r w:rsidRPr="00D1205D">
        <w:rPr>
          <w:lang w:eastAsia="zh-CN"/>
        </w:rPr>
        <w:tab/>
      </w:r>
      <w:r w:rsidRPr="00D1205D">
        <w:t>AMF as service consumer</w:t>
      </w:r>
      <w:bookmarkEnd w:id="1416"/>
      <w:bookmarkEnd w:id="1417"/>
      <w:bookmarkEnd w:id="1418"/>
      <w:bookmarkEnd w:id="1419"/>
      <w:bookmarkEnd w:id="1420"/>
      <w:bookmarkEnd w:id="1421"/>
      <w:bookmarkEnd w:id="1422"/>
      <w:bookmarkEnd w:id="1423"/>
      <w:bookmarkEnd w:id="1424"/>
      <w:bookmarkEnd w:id="1425"/>
      <w:bookmarkEnd w:id="1426"/>
    </w:p>
    <w:p w14:paraId="004EF9AA" w14:textId="77777777" w:rsidR="00F90BFA" w:rsidRPr="00D1205D" w:rsidRDefault="00F90BFA" w:rsidP="00F90BFA">
      <w:pPr>
        <w:pStyle w:val="B1"/>
      </w:pPr>
      <w:r w:rsidRPr="00D1205D">
        <w:t>1.</w:t>
      </w:r>
      <w:r w:rsidRPr="00D1205D">
        <w:tab/>
        <w:t>When the AMF subscribes to notifications from another NF Service Producer, the AMF shall provide its GUAMI to the NF Service Producer to enable the latter to discover AMFs within the AMF set, or information about a backup AMF, in addition to Callback URI in the subscription resource.</w:t>
      </w:r>
    </w:p>
    <w:p w14:paraId="70CC8FE0" w14:textId="77777777" w:rsidR="00F90BFA" w:rsidRPr="00D1205D" w:rsidRDefault="00F90BFA" w:rsidP="00F90BFA">
      <w:pPr>
        <w:pStyle w:val="B1"/>
        <w:ind w:firstLine="0"/>
      </w:pPr>
      <w:bookmarkStart w:id="1427" w:name="_PERM_MCCTEMPBM_CRPT57490073___3"/>
      <w:r w:rsidRPr="00D1205D">
        <w:lastRenderedPageBreak/>
        <w:t>The AMF may also provide the name of the AMF service to which these notifications are to be sent (this service shall be one of the service produced by the AMF and registered in the NRF or a custom service registered in the NRF for the purpose of receiving these notifications);</w:t>
      </w:r>
    </w:p>
    <w:bookmarkEnd w:id="1427"/>
    <w:p w14:paraId="413B15EC" w14:textId="77777777" w:rsidR="00094243" w:rsidRPr="00D1205D" w:rsidRDefault="00094243" w:rsidP="00094243">
      <w:pPr>
        <w:pStyle w:val="NO"/>
      </w:pPr>
      <w:r>
        <w:t>NOTE </w:t>
      </w:r>
      <w:r w:rsidRPr="00D1205D">
        <w:t>1:</w:t>
      </w:r>
      <w:r w:rsidRPr="00D1205D">
        <w:tab/>
        <w:t>Providing an AMF service name allows the NF Service Producer to find the endpoint address</w:t>
      </w:r>
      <w:r>
        <w:t xml:space="preserve"> and callback URI prefix (if any)</w:t>
      </w:r>
      <w:r w:rsidRPr="00D1205D">
        <w:t xml:space="preserve"> to deliver the notifications (see bullet 2). The provided AMF service might not use itself the information received in these notifications.</w:t>
      </w:r>
    </w:p>
    <w:p w14:paraId="27A6F13C" w14:textId="77777777" w:rsidR="00F90BFA" w:rsidRPr="00D1205D" w:rsidRDefault="00F90BFA" w:rsidP="00F90BFA">
      <w:pPr>
        <w:pStyle w:val="B1"/>
      </w:pPr>
      <w:r w:rsidRPr="00D1205D">
        <w:t>2.</w:t>
      </w:r>
      <w:r w:rsidRPr="00D1205D">
        <w:tab/>
        <w:t>A NF service producer may also use the Nnrf_NFDiscovery service to discover AMFs within an AMF set or backup AMF.</w:t>
      </w:r>
    </w:p>
    <w:p w14:paraId="78A561C9" w14:textId="77777777" w:rsidR="00094243" w:rsidRPr="00D1205D" w:rsidRDefault="00094243" w:rsidP="00094243">
      <w:pPr>
        <w:pStyle w:val="B1"/>
        <w:ind w:firstLine="0"/>
      </w:pPr>
      <w:bookmarkStart w:id="1428" w:name="_PERM_MCCTEMPBM_CRPT57490074___3"/>
      <w:r w:rsidRPr="00D1205D">
        <w:t xml:space="preserve">If the AMF provided the name of its service (see bullet 1), the NF Service Producer shall look up for the same AMF service from the AMFs within the AMF set or from backup AMF, and use endpoint addresses (i.e. IP addresses, transport and port information, or FQDN) </w:t>
      </w:r>
      <w:r>
        <w:t>and callback URI prefix (if any)</w:t>
      </w:r>
      <w:r w:rsidRPr="00D1205D">
        <w:t xml:space="preserve"> of that service to send notifications (see bullet 6). Otherwise, the notifications shall be sent to an endpoint address registered in the NF Profile of the AMF.</w:t>
      </w:r>
    </w:p>
    <w:bookmarkEnd w:id="1428"/>
    <w:p w14:paraId="5D557D0C" w14:textId="32FBB6D8" w:rsidR="00F90BFA" w:rsidRPr="00D1205D" w:rsidRDefault="006D6D09" w:rsidP="00F90BFA">
      <w:pPr>
        <w:pStyle w:val="NO"/>
      </w:pPr>
      <w:r>
        <w:t>NOTE </w:t>
      </w:r>
      <w:r w:rsidR="00F90BFA" w:rsidRPr="00D1205D">
        <w:t>2:</w:t>
      </w:r>
      <w:r w:rsidR="00F90BFA" w:rsidRPr="00D1205D">
        <w:tab/>
        <w:t>The AMF can register different endpoint addresses in the NRF for different services.</w:t>
      </w:r>
    </w:p>
    <w:p w14:paraId="33AB0F80" w14:textId="77777777" w:rsidR="00F90BFA" w:rsidRPr="00D1205D" w:rsidRDefault="00F90BFA" w:rsidP="00F90BFA">
      <w:pPr>
        <w:pStyle w:val="B1"/>
      </w:pPr>
      <w:r w:rsidRPr="00D1205D">
        <w:t>3.</w:t>
      </w:r>
      <w:r w:rsidRPr="00D1205D">
        <w:tab/>
        <w:t>An NF service producer may subscribe to GUAMI changes using the AMFStatusChange service operation of the Namf_Communication service.</w:t>
      </w:r>
    </w:p>
    <w:p w14:paraId="447E68AF" w14:textId="77777777" w:rsidR="00F90BFA" w:rsidRPr="00D1205D" w:rsidRDefault="00F90BFA" w:rsidP="00F90BFA">
      <w:pPr>
        <w:pStyle w:val="B1"/>
      </w:pPr>
      <w:r w:rsidRPr="00D1205D">
        <w:t>4.</w:t>
      </w:r>
      <w:r w:rsidRPr="00D1205D">
        <w:tab/>
        <w:t>An NF service producer may become aware of AMF changes (at the time of the AMF change or subsequently when sending signalling to the AMF) via Namf_Communication service AMFStatusChange Notifications, via HTTP Error response from the old or a wrongly selected new AMF, via link level failures (e.g. no response from the AMF), or via a notification from the NRF that the AMF has deregistered. The HTTP error response may be a 3xx redirect response pointing to a new AMF.</w:t>
      </w:r>
    </w:p>
    <w:p w14:paraId="4082CA7B" w14:textId="028505C0" w:rsidR="00F90BFA" w:rsidRPr="00D1205D" w:rsidRDefault="006D6D09" w:rsidP="00F90BFA">
      <w:pPr>
        <w:pStyle w:val="NO"/>
      </w:pPr>
      <w:r>
        <w:t>NOTE </w:t>
      </w:r>
      <w:r w:rsidR="00F90BFA" w:rsidRPr="00D1205D">
        <w:t>3:.</w:t>
      </w:r>
      <w:r w:rsidR="00F90BFA" w:rsidRPr="00D1205D">
        <w:tab/>
        <w:t>AMFs are identified by GUAMIs. A GUAMI can point to an individual AMF or to some or all AMFs within an AMF set. If a GUAMI points to several AMFs, and the UE is served by one of those, all those AMFs can immediately handle communication for that service, and the NF service producer does not need to be aware which of those AMFs is serving a UE.</w:t>
      </w:r>
    </w:p>
    <w:p w14:paraId="749EA068" w14:textId="77777777" w:rsidR="00F90BFA" w:rsidRPr="00D1205D" w:rsidRDefault="00F90BFA" w:rsidP="00F90BFA">
      <w:pPr>
        <w:pStyle w:val="B1"/>
      </w:pPr>
      <w:r w:rsidRPr="00D1205D">
        <w:t>5.</w:t>
      </w:r>
      <w:r w:rsidRPr="00D1205D">
        <w:tab/>
        <w:t>When becoming aware of an AMF change, and the new AMF is not known, the NF service producer shall select an AMF within the AMF set or the possibly earlier received backup AMF.</w:t>
      </w:r>
    </w:p>
    <w:p w14:paraId="6DFF5303" w14:textId="77777777" w:rsidR="00583FE0" w:rsidRDefault="00583FE0" w:rsidP="00583FE0">
      <w:pPr>
        <w:pStyle w:val="B1"/>
      </w:pPr>
      <w:r w:rsidRPr="00D1205D">
        <w:t>6.</w:t>
      </w:r>
      <w:r w:rsidRPr="00D1205D">
        <w:tab/>
        <w:t>When becoming aware of an AMF change, the NF service producer shall</w:t>
      </w:r>
    </w:p>
    <w:p w14:paraId="77209C63" w14:textId="425A6BAC" w:rsidR="00583FE0" w:rsidRPr="00FE5369" w:rsidRDefault="00583FE0" w:rsidP="00583FE0">
      <w:pPr>
        <w:pStyle w:val="B2"/>
        <w:rPr>
          <w:lang w:val="en-US"/>
        </w:rPr>
      </w:pPr>
      <w:r>
        <w:rPr>
          <w:lang w:val="en-US"/>
        </w:rPr>
        <w:t>-</w:t>
      </w:r>
      <w:r>
        <w:rPr>
          <w:lang w:val="en-US"/>
        </w:rPr>
        <w:tab/>
      </w:r>
      <w:r w:rsidRPr="00FE5369">
        <w:rPr>
          <w:lang w:val="en-US"/>
        </w:rPr>
        <w:t xml:space="preserve">use the default notification URI of the default notification subscription of the reselected </w:t>
      </w:r>
      <w:r>
        <w:rPr>
          <w:lang w:val="en-US"/>
        </w:rPr>
        <w:t>AMF</w:t>
      </w:r>
      <w:r w:rsidRPr="00FE5369">
        <w:rPr>
          <w:lang w:val="en-US"/>
        </w:rPr>
        <w:t xml:space="preserve"> (as specified in </w:t>
      </w:r>
      <w:r w:rsidR="00D93C0A" w:rsidRPr="00FE5369">
        <w:rPr>
          <w:lang w:val="en-US"/>
        </w:rPr>
        <w:t>clause</w:t>
      </w:r>
      <w:r w:rsidR="00D93C0A">
        <w:rPr>
          <w:lang w:val="en-US"/>
        </w:rPr>
        <w:t> </w:t>
      </w:r>
      <w:r w:rsidR="00D93C0A" w:rsidRPr="00FE5369">
        <w:rPr>
          <w:lang w:val="en-US"/>
        </w:rPr>
        <w:t>6</w:t>
      </w:r>
      <w:r w:rsidRPr="00FE5369">
        <w:rPr>
          <w:lang w:val="en-US"/>
        </w:rPr>
        <w:t>.10.5.2), if this is a default notification from a default notification subscription;</w:t>
      </w:r>
      <w:r>
        <w:rPr>
          <w:lang w:val="en-US"/>
        </w:rPr>
        <w:t xml:space="preserve"> otherwise</w:t>
      </w:r>
    </w:p>
    <w:p w14:paraId="391C7D5F" w14:textId="1D21AD44" w:rsidR="00583FE0" w:rsidRDefault="00583FE0" w:rsidP="00583FE0">
      <w:pPr>
        <w:pStyle w:val="B2"/>
      </w:pPr>
      <w:r>
        <w:t>-</w:t>
      </w:r>
      <w:r>
        <w:tab/>
        <w:t>replace</w:t>
      </w:r>
      <w:r w:rsidRPr="00D1205D">
        <w:t xml:space="preserve"> the authority part</w:t>
      </w:r>
      <w:r>
        <w:t xml:space="preserve"> and callback URI prefix (if any)</w:t>
      </w:r>
      <w:r w:rsidRPr="00D1205D">
        <w:t xml:space="preserve"> of the Notification URI with new AMF information</w:t>
      </w:r>
      <w:r>
        <w:t xml:space="preserve">; </w:t>
      </w:r>
      <w:r>
        <w:rPr>
          <w:lang w:val="en-US"/>
        </w:rPr>
        <w:t>w</w:t>
      </w:r>
      <w:r w:rsidRPr="00FE5369">
        <w:rPr>
          <w:lang w:val="en-US"/>
        </w:rPr>
        <w:t xml:space="preserve">hen replacing the authority, if the port number </w:t>
      </w:r>
      <w:r>
        <w:rPr>
          <w:lang w:val="en-US"/>
        </w:rPr>
        <w:t xml:space="preserve">or </w:t>
      </w:r>
      <w:r w:rsidRPr="00321BA7">
        <w:rPr>
          <w:lang w:val="en-US"/>
        </w:rPr>
        <w:t xml:space="preserve">and callback URI prefix are </w:t>
      </w:r>
      <w:r w:rsidRPr="00FE5369">
        <w:rPr>
          <w:lang w:val="en-US"/>
        </w:rPr>
        <w:t xml:space="preserve">not available for the new </w:t>
      </w:r>
      <w:r>
        <w:rPr>
          <w:lang w:val="en-US"/>
        </w:rPr>
        <w:t>AMF</w:t>
      </w:r>
      <w:r w:rsidRPr="00FE5369">
        <w:rPr>
          <w:lang w:val="en-US"/>
        </w:rPr>
        <w:t xml:space="preserve">, e.g. when the NF instance level information of the new </w:t>
      </w:r>
      <w:r>
        <w:rPr>
          <w:lang w:val="en-US"/>
        </w:rPr>
        <w:t xml:space="preserve">AMF </w:t>
      </w:r>
      <w:r w:rsidRPr="00FE5369">
        <w:rPr>
          <w:lang w:val="en-US"/>
        </w:rPr>
        <w:t xml:space="preserve">is to be used, the port number </w:t>
      </w:r>
      <w:r w:rsidRPr="00321BA7">
        <w:rPr>
          <w:lang w:val="en-US"/>
        </w:rPr>
        <w:t xml:space="preserve">and callback URI prefix (if any) </w:t>
      </w:r>
      <w:r w:rsidRPr="00FE5369">
        <w:rPr>
          <w:lang w:val="en-US"/>
        </w:rPr>
        <w:t>in old Notification URI should be reused in the alternative notification URI.</w:t>
      </w:r>
    </w:p>
    <w:p w14:paraId="150285A6" w14:textId="77777777" w:rsidR="00583FE0" w:rsidRPr="00D1205D" w:rsidRDefault="00583FE0" w:rsidP="00583FE0">
      <w:pPr>
        <w:pStyle w:val="B1"/>
      </w:pPr>
      <w:r>
        <w:tab/>
        <w:t>T</w:t>
      </w:r>
      <w:r w:rsidRPr="00D1205D">
        <w:t>he NF service producer shall</w:t>
      </w:r>
      <w:r>
        <w:t xml:space="preserve"> then</w:t>
      </w:r>
      <w:r w:rsidRPr="00D1205D">
        <w:t xml:space="preserve"> use that URI in subsequent communication.</w:t>
      </w:r>
    </w:p>
    <w:p w14:paraId="3045979F" w14:textId="77777777" w:rsidR="00094243" w:rsidRPr="00D1205D" w:rsidRDefault="00094243" w:rsidP="00094243">
      <w:pPr>
        <w:pStyle w:val="B1"/>
      </w:pPr>
      <w:r w:rsidRPr="00D1205D">
        <w:t>7.</w:t>
      </w:r>
      <w:r w:rsidRPr="00D1205D">
        <w:tab/>
        <w:t>Each AMF within the AMF set shall be prepared to receive notifications from the NF service producer, by either handling the notification to the Notification URI constructed according to bullet 6 with the own address as authority part</w:t>
      </w:r>
      <w:r>
        <w:t xml:space="preserve"> and callback URI prefix (if any)</w:t>
      </w:r>
      <w:r w:rsidRPr="00D1205D">
        <w:t>, or by replying with an HTTP 3xx redirect pointing to a new AMF, or by replying with another HTTP error.</w:t>
      </w:r>
    </w:p>
    <w:p w14:paraId="29B5D4B7" w14:textId="77777777" w:rsidR="00F90BFA" w:rsidRPr="00D1205D" w:rsidRDefault="00F90BFA" w:rsidP="00F90BFA">
      <w:pPr>
        <w:pStyle w:val="B1"/>
      </w:pPr>
      <w:r w:rsidRPr="00D1205D">
        <w:t>8.</w:t>
      </w:r>
      <w:r w:rsidRPr="00D1205D">
        <w:tab/>
        <w:t>The NF service producer shall be prepared to receive updates to resources of the related service from any AMF within the set.</w:t>
      </w:r>
    </w:p>
    <w:p w14:paraId="3FAE472C" w14:textId="77777777" w:rsidR="00F90BFA" w:rsidRPr="00D1205D" w:rsidRDefault="00F90BFA" w:rsidP="00F90BFA">
      <w:pPr>
        <w:pStyle w:val="B1"/>
      </w:pPr>
      <w:r w:rsidRPr="00D1205D">
        <w:t>9.</w:t>
      </w:r>
      <w:r w:rsidRPr="00D1205D">
        <w:tab/>
        <w:t>If the UE moves to an AMF from a different AMF Set, or to an AMF from the same AMF set that does not support handling the notification as specified in bullet 7, the new AMF should update peer NFs with the new callback URI for the notification.</w:t>
      </w:r>
    </w:p>
    <w:p w14:paraId="1BED42E5" w14:textId="77777777" w:rsidR="00F90BFA" w:rsidRPr="00D1205D" w:rsidRDefault="00F90BFA" w:rsidP="002D7984">
      <w:pPr>
        <w:pStyle w:val="Heading4"/>
      </w:pPr>
      <w:bookmarkStart w:id="1429" w:name="_CR6_5_2_3"/>
      <w:bookmarkStart w:id="1430" w:name="_Toc19708981"/>
      <w:bookmarkStart w:id="1431" w:name="_Toc27745059"/>
      <w:bookmarkStart w:id="1432" w:name="_Toc29803212"/>
      <w:bookmarkStart w:id="1433" w:name="_Toc35970001"/>
      <w:bookmarkStart w:id="1434" w:name="_Toc36050795"/>
      <w:bookmarkStart w:id="1435" w:name="_Toc44847513"/>
      <w:bookmarkStart w:id="1436" w:name="_Toc51845167"/>
      <w:bookmarkStart w:id="1437" w:name="_Toc51845498"/>
      <w:bookmarkStart w:id="1438" w:name="_Toc51847018"/>
      <w:bookmarkStart w:id="1439" w:name="_Toc57022649"/>
      <w:bookmarkStart w:id="1440" w:name="_Toc177643370"/>
      <w:bookmarkEnd w:id="1429"/>
      <w:r w:rsidRPr="00D1205D">
        <w:rPr>
          <w:lang w:eastAsia="zh-CN"/>
        </w:rPr>
        <w:t>6.5.2.3</w:t>
      </w:r>
      <w:r w:rsidRPr="00D1205D">
        <w:rPr>
          <w:lang w:eastAsia="zh-CN"/>
        </w:rPr>
        <w:tab/>
      </w:r>
      <w:r w:rsidRPr="00D1205D">
        <w:t>AMF as service producer</w:t>
      </w:r>
      <w:bookmarkEnd w:id="1430"/>
      <w:bookmarkEnd w:id="1431"/>
      <w:bookmarkEnd w:id="1432"/>
      <w:bookmarkEnd w:id="1433"/>
      <w:bookmarkEnd w:id="1434"/>
      <w:bookmarkEnd w:id="1435"/>
      <w:bookmarkEnd w:id="1436"/>
      <w:bookmarkEnd w:id="1437"/>
      <w:bookmarkEnd w:id="1438"/>
      <w:bookmarkEnd w:id="1439"/>
      <w:bookmarkEnd w:id="1440"/>
    </w:p>
    <w:p w14:paraId="782C11D8" w14:textId="77777777" w:rsidR="00F90BFA" w:rsidRPr="00D1205D" w:rsidRDefault="00F90BFA" w:rsidP="00F90BFA">
      <w:pPr>
        <w:pStyle w:val="B1"/>
      </w:pPr>
      <w:r w:rsidRPr="00D1205D">
        <w:t>1.</w:t>
      </w:r>
      <w:r w:rsidRPr="00D1205D">
        <w:tab/>
        <w:t>When AMF receives request to establish a service, it may provide information about a backup AMF in a suitable resource.</w:t>
      </w:r>
    </w:p>
    <w:p w14:paraId="4DB596AF" w14:textId="77777777" w:rsidR="00F90BFA" w:rsidRPr="00D1205D" w:rsidRDefault="00F90BFA" w:rsidP="00F90BFA">
      <w:pPr>
        <w:pStyle w:val="B1"/>
      </w:pPr>
      <w:r w:rsidRPr="00D1205D">
        <w:lastRenderedPageBreak/>
        <w:t>2.</w:t>
      </w:r>
      <w:r w:rsidRPr="00D1205D">
        <w:tab/>
        <w:t>NF service consumer may also use the Nnrf_NFDiscovery service to discover AMFs within an AMF set.</w:t>
      </w:r>
    </w:p>
    <w:p w14:paraId="4A62A44B" w14:textId="77777777" w:rsidR="00F90BFA" w:rsidRPr="00D1205D" w:rsidRDefault="00F90BFA" w:rsidP="00F90BFA">
      <w:pPr>
        <w:pStyle w:val="B1"/>
      </w:pPr>
      <w:r w:rsidRPr="00D1205D">
        <w:t>3.</w:t>
      </w:r>
      <w:r w:rsidRPr="00D1205D">
        <w:tab/>
        <w:t>An NF service consumer may subscribe to GUAMI changes using the AMFStatusChange service operation of the Namf_Communication service.</w:t>
      </w:r>
    </w:p>
    <w:p w14:paraId="4545C097" w14:textId="77777777" w:rsidR="00F90BFA" w:rsidRPr="00D1205D" w:rsidRDefault="00F90BFA" w:rsidP="00F90BFA">
      <w:pPr>
        <w:pStyle w:val="B1"/>
      </w:pPr>
      <w:r w:rsidRPr="00D1205D">
        <w:t>4.</w:t>
      </w:r>
      <w:r w:rsidRPr="00D1205D">
        <w:tab/>
        <w:t>An NF service consumer may become aware of AMF changes (at the time of the AMF change or subsequently when sending signalling to the AMF) via Namf_Communication service AMFStatusChange Notifications, via Error response from the old or a wrongly selected new AMF, via link level failures (e.g. no response from the AMF), or via a notification from the NRF that the AMF has deregistered. The HTTP error response may be a 3xx redirect response pointing to a new AMF.</w:t>
      </w:r>
    </w:p>
    <w:p w14:paraId="1FFA378D" w14:textId="77777777" w:rsidR="00F90BFA" w:rsidRPr="00D1205D" w:rsidRDefault="00F90BFA" w:rsidP="00F90BFA">
      <w:pPr>
        <w:pStyle w:val="NO"/>
      </w:pPr>
      <w:r w:rsidRPr="00D1205D">
        <w:t>NOTE.</w:t>
      </w:r>
      <w:r w:rsidRPr="00D1205D">
        <w:tab/>
        <w:t>AMFs are identified by GUAMIs. A GUAMI can point to an individual AMF or to some or all AMFs within an AMF set. If a GUAMI points to several AMFs, and the UE is served by one of those, all those AMFs can immediately handle communication for that service, and the NF service consumer does not need to be aware which of those AMFs is serving a UE.</w:t>
      </w:r>
    </w:p>
    <w:p w14:paraId="5D31D5C4" w14:textId="77777777" w:rsidR="00F90BFA" w:rsidRPr="00D1205D" w:rsidRDefault="00F90BFA" w:rsidP="00F90BFA">
      <w:pPr>
        <w:pStyle w:val="B1"/>
      </w:pPr>
      <w:r w:rsidRPr="00D1205D">
        <w:t>5.</w:t>
      </w:r>
      <w:r w:rsidRPr="00D1205D">
        <w:tab/>
        <w:t>When becoming aware of an AMF change, and the new AMF is not known, the NF service consumer shall select an AMF within the AMF set or the possibly earlier received backup AMF.</w:t>
      </w:r>
    </w:p>
    <w:p w14:paraId="5BE2AD39" w14:textId="77777777" w:rsidR="00F90BFA" w:rsidRPr="00D1205D" w:rsidRDefault="00F90BFA" w:rsidP="00F90BFA">
      <w:pPr>
        <w:pStyle w:val="B1"/>
      </w:pPr>
      <w:r w:rsidRPr="00D1205D">
        <w:t>6.</w:t>
      </w:r>
      <w:r w:rsidRPr="00D1205D">
        <w:tab/>
        <w:t>When becoming aware of an AMF change, the NF service consumer shall exchange the apiRoot of resource URIs with new AMF's apiRoot and shall use that URI in subsequent communication.</w:t>
      </w:r>
    </w:p>
    <w:p w14:paraId="221C4890" w14:textId="77777777" w:rsidR="00F90BFA" w:rsidRPr="00D1205D" w:rsidRDefault="00F90BFA" w:rsidP="00F90BFA">
      <w:pPr>
        <w:pStyle w:val="B1"/>
      </w:pPr>
      <w:r w:rsidRPr="00D1205D">
        <w:t>7.</w:t>
      </w:r>
      <w:r w:rsidRPr="00D1205D">
        <w:tab/>
        <w:t>Each AMF within the AMF set shall be prepared to receive updates for resources from the NF service consumer, by either handling the updates to the resource URIs constructed according to step 6 with its ownapiRoot, or by replying with an HTTP 3xx redirect pointing to a new AMF, or by replying with another HTTP error.</w:t>
      </w:r>
    </w:p>
    <w:p w14:paraId="6C34871D" w14:textId="109C1D40" w:rsidR="00773D0E" w:rsidRPr="00D1205D" w:rsidRDefault="00773D0E" w:rsidP="00773D0E">
      <w:pPr>
        <w:pStyle w:val="B1"/>
      </w:pPr>
      <w:r w:rsidRPr="00D1205D">
        <w:t>8.</w:t>
      </w:r>
      <w:r w:rsidRPr="00D1205D">
        <w:tab/>
        <w:t>For a service that includes notifications from the AMF, the NF service consumer shall be prepared to receive for the service notifications from any AMF within the set.</w:t>
      </w:r>
    </w:p>
    <w:p w14:paraId="715409B8" w14:textId="77777777" w:rsidR="00F90BFA" w:rsidRPr="00D1205D" w:rsidRDefault="00F90BFA" w:rsidP="00F90BFA">
      <w:pPr>
        <w:pStyle w:val="NO"/>
      </w:pPr>
      <w:r w:rsidRPr="00D1205D">
        <w:t>NOTE:</w:t>
      </w:r>
      <w:r w:rsidRPr="00D1205D">
        <w:tab/>
        <w:t>If the UE moves to an AMF from a different AMF Set, or to an AMF from the same AMF set that does not support handling the updates as specified in bullet 7, but mechanisms exist to transfer information related to the resource to the AMF, service specific mechanism can exist.to notify the NF service consumer about the resource at the AMF. For instance, for the Namf_EventExposure service, information and an event subscription is transferred to the new AMF in such a manner and the new AMF will then report an event-change event.</w:t>
      </w:r>
    </w:p>
    <w:p w14:paraId="4005DD24" w14:textId="77777777" w:rsidR="00F90BFA" w:rsidRPr="00D1205D" w:rsidRDefault="00F90BFA" w:rsidP="002D7984">
      <w:pPr>
        <w:pStyle w:val="Heading3"/>
        <w:rPr>
          <w:lang w:eastAsia="zh-CN"/>
        </w:rPr>
      </w:pPr>
      <w:bookmarkStart w:id="1441" w:name="_CR6_5_3"/>
      <w:bookmarkStart w:id="1442" w:name="_Toc19708982"/>
      <w:bookmarkStart w:id="1443" w:name="_Toc27745060"/>
      <w:bookmarkStart w:id="1444" w:name="_Toc29803213"/>
      <w:bookmarkStart w:id="1445" w:name="_Toc35970002"/>
      <w:bookmarkStart w:id="1446" w:name="_Toc36050796"/>
      <w:bookmarkStart w:id="1447" w:name="_Toc44847514"/>
      <w:bookmarkStart w:id="1448" w:name="_Toc51845168"/>
      <w:bookmarkStart w:id="1449" w:name="_Toc51845499"/>
      <w:bookmarkStart w:id="1450" w:name="_Toc51847019"/>
      <w:bookmarkStart w:id="1451" w:name="_Toc57022650"/>
      <w:bookmarkStart w:id="1452" w:name="_Toc177643371"/>
      <w:bookmarkEnd w:id="1441"/>
      <w:r w:rsidRPr="00D1205D">
        <w:rPr>
          <w:lang w:eastAsia="zh-CN"/>
        </w:rPr>
        <w:t>6.5.3</w:t>
      </w:r>
      <w:r w:rsidRPr="00D1205D">
        <w:tab/>
      </w:r>
      <w:r w:rsidRPr="00D1205D">
        <w:rPr>
          <w:lang w:eastAsia="zh-CN"/>
        </w:rPr>
        <w:t>Stateless NFs (for any 5GC NF type)</w:t>
      </w:r>
      <w:bookmarkEnd w:id="1442"/>
      <w:bookmarkEnd w:id="1443"/>
      <w:bookmarkEnd w:id="1444"/>
      <w:bookmarkEnd w:id="1445"/>
      <w:bookmarkEnd w:id="1446"/>
      <w:bookmarkEnd w:id="1447"/>
      <w:bookmarkEnd w:id="1448"/>
      <w:bookmarkEnd w:id="1449"/>
      <w:bookmarkEnd w:id="1450"/>
      <w:bookmarkEnd w:id="1451"/>
      <w:bookmarkEnd w:id="1452"/>
    </w:p>
    <w:p w14:paraId="3C018D50" w14:textId="77777777" w:rsidR="00F90BFA" w:rsidRPr="00D1205D" w:rsidRDefault="00F90BFA" w:rsidP="002D7984">
      <w:pPr>
        <w:pStyle w:val="Heading4"/>
        <w:rPr>
          <w:lang w:eastAsia="zh-CN"/>
        </w:rPr>
      </w:pPr>
      <w:bookmarkStart w:id="1453" w:name="_CR6_5_3_1"/>
      <w:bookmarkStart w:id="1454" w:name="_Toc19708983"/>
      <w:bookmarkStart w:id="1455" w:name="_Toc27745061"/>
      <w:bookmarkStart w:id="1456" w:name="_Toc29803214"/>
      <w:bookmarkStart w:id="1457" w:name="_Toc35970003"/>
      <w:bookmarkStart w:id="1458" w:name="_Toc36050797"/>
      <w:bookmarkStart w:id="1459" w:name="_Toc44847515"/>
      <w:bookmarkStart w:id="1460" w:name="_Toc51845169"/>
      <w:bookmarkStart w:id="1461" w:name="_Toc51845500"/>
      <w:bookmarkStart w:id="1462" w:name="_Toc51847020"/>
      <w:bookmarkStart w:id="1463" w:name="_Toc57022651"/>
      <w:bookmarkStart w:id="1464" w:name="_Toc177643372"/>
      <w:bookmarkEnd w:id="1453"/>
      <w:r w:rsidRPr="00D1205D">
        <w:rPr>
          <w:lang w:eastAsia="zh-CN"/>
        </w:rPr>
        <w:t>6.5.3.1</w:t>
      </w:r>
      <w:r w:rsidRPr="00D1205D">
        <w:rPr>
          <w:lang w:eastAsia="zh-CN"/>
        </w:rPr>
        <w:tab/>
        <w:t>General</w:t>
      </w:r>
      <w:bookmarkEnd w:id="1454"/>
      <w:bookmarkEnd w:id="1455"/>
      <w:bookmarkEnd w:id="1456"/>
      <w:bookmarkEnd w:id="1457"/>
      <w:bookmarkEnd w:id="1458"/>
      <w:bookmarkEnd w:id="1459"/>
      <w:bookmarkEnd w:id="1460"/>
      <w:bookmarkEnd w:id="1461"/>
      <w:bookmarkEnd w:id="1462"/>
      <w:bookmarkEnd w:id="1463"/>
      <w:bookmarkEnd w:id="1464"/>
    </w:p>
    <w:p w14:paraId="111DF728" w14:textId="77777777" w:rsidR="00773D0E" w:rsidRPr="00D1205D" w:rsidRDefault="00773D0E" w:rsidP="00773D0E">
      <w:pPr>
        <w:rPr>
          <w:lang w:eastAsia="zh-CN"/>
        </w:rPr>
      </w:pPr>
      <w:r w:rsidRPr="00D1205D">
        <w:rPr>
          <w:lang w:eastAsia="zh-CN"/>
        </w:rPr>
        <w:t>A</w:t>
      </w:r>
      <w:r>
        <w:rPr>
          <w:lang w:eastAsia="zh-CN"/>
        </w:rPr>
        <w:t>n</w:t>
      </w:r>
      <w:r w:rsidRPr="00D1205D">
        <w:rPr>
          <w:lang w:eastAsia="zh-CN"/>
        </w:rPr>
        <w:t xml:space="preserve"> NF may become stateless by storing its contexts</w:t>
      </w:r>
      <w:r>
        <w:rPr>
          <w:lang w:eastAsia="zh-CN"/>
        </w:rPr>
        <w:t xml:space="preserve"> as unstructured data</w:t>
      </w:r>
      <w:r w:rsidRPr="00D1205D">
        <w:rPr>
          <w:lang w:eastAsia="zh-CN"/>
        </w:rPr>
        <w:t xml:space="preserve"> in the UDSF</w:t>
      </w:r>
      <w:r>
        <w:rPr>
          <w:lang w:eastAsia="zh-CN"/>
        </w:rPr>
        <w:t>. An</w:t>
      </w:r>
      <w:r w:rsidRPr="00D1205D">
        <w:rPr>
          <w:lang w:eastAsia="zh-CN"/>
        </w:rPr>
        <w:t xml:space="preserve"> UDM, PCF</w:t>
      </w:r>
      <w:r>
        <w:rPr>
          <w:lang w:eastAsia="zh-CN"/>
        </w:rPr>
        <w:t xml:space="preserve"> and</w:t>
      </w:r>
      <w:r w:rsidRPr="00D1205D">
        <w:rPr>
          <w:lang w:eastAsia="zh-CN"/>
        </w:rPr>
        <w:t xml:space="preserve"> NEF</w:t>
      </w:r>
      <w:r>
        <w:rPr>
          <w:lang w:eastAsia="zh-CN"/>
        </w:rPr>
        <w:t xml:space="preserve"> </w:t>
      </w:r>
      <w:r w:rsidRPr="001D73AB">
        <w:rPr>
          <w:lang w:eastAsia="zh-CN"/>
        </w:rPr>
        <w:t>may also store</w:t>
      </w:r>
      <w:r>
        <w:rPr>
          <w:lang w:eastAsia="zh-CN"/>
        </w:rPr>
        <w:t xml:space="preserve"> own </w:t>
      </w:r>
      <w:r w:rsidRPr="001D73AB">
        <w:rPr>
          <w:lang w:eastAsia="zh-CN"/>
        </w:rPr>
        <w:t>structured data in the UDR</w:t>
      </w:r>
      <w:r w:rsidRPr="00D1205D">
        <w:rPr>
          <w:lang w:eastAsia="zh-CN"/>
        </w:rPr>
        <w:t>.</w:t>
      </w:r>
      <w:r>
        <w:rPr>
          <w:lang w:eastAsia="zh-CN"/>
        </w:rPr>
        <w:t xml:space="preserve"> An </w:t>
      </w:r>
      <w:r>
        <w:t>UDR and UDSF cannot become stateless.</w:t>
      </w:r>
    </w:p>
    <w:p w14:paraId="17838B84" w14:textId="73F66514" w:rsidR="00444EE6" w:rsidRPr="00D1205D" w:rsidRDefault="00444EE6" w:rsidP="00444EE6">
      <w:r w:rsidRPr="00D1205D">
        <w:rPr>
          <w:lang w:eastAsia="zh-CN"/>
        </w:rPr>
        <w:t>A</w:t>
      </w:r>
      <w:r>
        <w:rPr>
          <w:lang w:eastAsia="zh-CN"/>
        </w:rPr>
        <w:t>n</w:t>
      </w:r>
      <w:r w:rsidRPr="00D1205D">
        <w:rPr>
          <w:lang w:eastAsia="zh-CN"/>
        </w:rPr>
        <w:t xml:space="preserve"> NF may also be </w:t>
      </w:r>
      <w:r w:rsidRPr="00D1205D">
        <w:t>deployed such that several stateless network function instances are present within a set of NF instances. Additionally, within a</w:t>
      </w:r>
      <w:r>
        <w:t>n</w:t>
      </w:r>
      <w:r w:rsidRPr="00D1205D">
        <w:t xml:space="preserve"> NF</w:t>
      </w:r>
      <w:r>
        <w:t>,</w:t>
      </w:r>
      <w:r w:rsidRPr="00D1205D">
        <w:t xml:space="preserve"> a</w:t>
      </w:r>
      <w:r>
        <w:t>n</w:t>
      </w:r>
      <w:r w:rsidRPr="00D1205D">
        <w:t xml:space="preserve"> NF service may have multiple instances grouped into a NF Service Set if they are interchangeable with each other because they share the same context data. See </w:t>
      </w:r>
      <w:r w:rsidR="00AD4CCA" w:rsidRPr="00D1205D">
        <w:t>clause</w:t>
      </w:r>
      <w:r w:rsidR="00AD4CCA">
        <w:t> </w:t>
      </w:r>
      <w:r w:rsidR="00AD4CCA" w:rsidRPr="00D1205D">
        <w:t>5</w:t>
      </w:r>
      <w:r w:rsidRPr="00D1205D">
        <w:t xml:space="preserve">.21 of </w:t>
      </w:r>
      <w:r w:rsidRPr="00D1205D">
        <w:rPr>
          <w:lang w:eastAsia="zh-CN"/>
        </w:rPr>
        <w:t>3GPP TS 23.501 [3]</w:t>
      </w:r>
      <w:r w:rsidRPr="00D1205D">
        <w:t>.</w:t>
      </w:r>
    </w:p>
    <w:p w14:paraId="2C8C09CA" w14:textId="77777777" w:rsidR="00F90BFA" w:rsidRPr="00D1205D" w:rsidRDefault="00F90BFA" w:rsidP="00F90BFA">
      <w:r w:rsidRPr="00D1205D">
        <w:t>A UDM / AUSF / UDR / PCF group may consist of one or multiple UDM / AUSF / UDR / PCF sets.</w:t>
      </w:r>
    </w:p>
    <w:p w14:paraId="13606520" w14:textId="77777777" w:rsidR="00F90BFA" w:rsidRPr="00D1205D" w:rsidRDefault="00F90BFA" w:rsidP="002D7984">
      <w:pPr>
        <w:pStyle w:val="Heading4"/>
      </w:pPr>
      <w:bookmarkStart w:id="1465" w:name="_CR6_5_3_2"/>
      <w:bookmarkStart w:id="1466" w:name="_Toc19708984"/>
      <w:bookmarkStart w:id="1467" w:name="_Toc27745062"/>
      <w:bookmarkStart w:id="1468" w:name="_Toc29803215"/>
      <w:bookmarkStart w:id="1469" w:name="_Toc35970004"/>
      <w:bookmarkStart w:id="1470" w:name="_Toc36050798"/>
      <w:bookmarkStart w:id="1471" w:name="_Toc44847516"/>
      <w:bookmarkStart w:id="1472" w:name="_Toc51845170"/>
      <w:bookmarkStart w:id="1473" w:name="_Toc51845501"/>
      <w:bookmarkStart w:id="1474" w:name="_Toc51847021"/>
      <w:bookmarkStart w:id="1475" w:name="_Toc57022652"/>
      <w:bookmarkStart w:id="1476" w:name="_Toc177643373"/>
      <w:bookmarkEnd w:id="1465"/>
      <w:r w:rsidRPr="00D1205D">
        <w:rPr>
          <w:lang w:eastAsia="zh-CN"/>
        </w:rPr>
        <w:t>6.5.3.2</w:t>
      </w:r>
      <w:r w:rsidRPr="00D1205D">
        <w:rPr>
          <w:lang w:eastAsia="zh-CN"/>
        </w:rPr>
        <w:tab/>
        <w:t xml:space="preserve">Stateless </w:t>
      </w:r>
      <w:r w:rsidRPr="00D1205D">
        <w:t>NF as service consumer</w:t>
      </w:r>
      <w:bookmarkEnd w:id="1466"/>
      <w:bookmarkEnd w:id="1467"/>
      <w:bookmarkEnd w:id="1468"/>
      <w:bookmarkEnd w:id="1469"/>
      <w:bookmarkEnd w:id="1470"/>
      <w:bookmarkEnd w:id="1471"/>
      <w:bookmarkEnd w:id="1472"/>
      <w:bookmarkEnd w:id="1473"/>
      <w:bookmarkEnd w:id="1474"/>
      <w:bookmarkEnd w:id="1475"/>
      <w:bookmarkEnd w:id="1476"/>
    </w:p>
    <w:p w14:paraId="03A7357E" w14:textId="77777777" w:rsidR="00820A1D" w:rsidRDefault="00820A1D" w:rsidP="00820A1D">
      <w:pPr>
        <w:pStyle w:val="B1"/>
        <w:rPr>
          <w:lang w:val="en-US"/>
        </w:rPr>
      </w:pPr>
      <w:r w:rsidRPr="00D1205D">
        <w:t>1.</w:t>
      </w:r>
      <w:r w:rsidRPr="00D1205D">
        <w:tab/>
      </w:r>
      <w:r w:rsidRPr="000B63FD">
        <w:rPr>
          <w:lang w:val="en-US"/>
        </w:rPr>
        <w:t xml:space="preserve">When the </w:t>
      </w:r>
      <w:r>
        <w:rPr>
          <w:lang w:val="en-US"/>
        </w:rPr>
        <w:t>NF service consumer</w:t>
      </w:r>
      <w:r w:rsidRPr="000B63FD">
        <w:rPr>
          <w:lang w:val="en-US"/>
        </w:rPr>
        <w:t xml:space="preserve"> subscribes</w:t>
      </w:r>
      <w:r>
        <w:rPr>
          <w:lang w:val="en-US"/>
        </w:rPr>
        <w:t xml:space="preserve"> (explicitly or implicitly) </w:t>
      </w:r>
      <w:r w:rsidRPr="000B63FD">
        <w:rPr>
          <w:lang w:val="en-US"/>
        </w:rPr>
        <w:t xml:space="preserve">to notifications from another NF </w:t>
      </w:r>
      <w:r>
        <w:rPr>
          <w:lang w:val="en-US"/>
        </w:rPr>
        <w:t>s</w:t>
      </w:r>
      <w:r w:rsidRPr="000B63FD">
        <w:rPr>
          <w:lang w:val="en-US"/>
        </w:rPr>
        <w:t xml:space="preserve">ervice </w:t>
      </w:r>
      <w:r>
        <w:rPr>
          <w:lang w:val="en-US"/>
        </w:rPr>
        <w:t>p</w:t>
      </w:r>
      <w:r w:rsidRPr="000B63FD">
        <w:rPr>
          <w:lang w:val="en-US"/>
        </w:rPr>
        <w:t xml:space="preserve">roducer, the </w:t>
      </w:r>
      <w:r>
        <w:rPr>
          <w:lang w:val="en-US"/>
        </w:rPr>
        <w:t>NF</w:t>
      </w:r>
      <w:r w:rsidRPr="000B63FD">
        <w:rPr>
          <w:lang w:val="en-US"/>
        </w:rPr>
        <w:t xml:space="preserve"> </w:t>
      </w:r>
      <w:r>
        <w:rPr>
          <w:lang w:val="en-US"/>
        </w:rPr>
        <w:t>service consumer may</w:t>
      </w:r>
      <w:r w:rsidRPr="000B63FD">
        <w:rPr>
          <w:lang w:val="en-US"/>
        </w:rPr>
        <w:t xml:space="preserve"> </w:t>
      </w:r>
      <w:r>
        <w:rPr>
          <w:lang w:val="en-US"/>
        </w:rPr>
        <w:t xml:space="preserve">provide a binding indication </w:t>
      </w:r>
      <w:r w:rsidRPr="000B63FD">
        <w:rPr>
          <w:lang w:val="en-US"/>
        </w:rPr>
        <w:t xml:space="preserve">to the NF </w:t>
      </w:r>
      <w:r>
        <w:rPr>
          <w:lang w:val="en-US"/>
        </w:rPr>
        <w:t>s</w:t>
      </w:r>
      <w:r w:rsidRPr="000B63FD">
        <w:rPr>
          <w:lang w:val="en-US"/>
        </w:rPr>
        <w:t xml:space="preserve">ervice </w:t>
      </w:r>
      <w:r>
        <w:rPr>
          <w:lang w:val="en-US"/>
        </w:rPr>
        <w:t>p</w:t>
      </w:r>
      <w:r w:rsidRPr="000B63FD">
        <w:rPr>
          <w:lang w:val="en-US"/>
        </w:rPr>
        <w:t xml:space="preserve">roducer </w:t>
      </w:r>
      <w:r>
        <w:rPr>
          <w:lang w:val="en-US"/>
        </w:rPr>
        <w:t xml:space="preserve">as specified in clause 6.3.1.0 of </w:t>
      </w:r>
      <w:r w:rsidRPr="005E1662">
        <w:rPr>
          <w:rFonts w:hint="eastAsia"/>
          <w:lang w:val="en-US"/>
        </w:rPr>
        <w:t>3GPP</w:t>
      </w:r>
      <w:r w:rsidRPr="005E1662">
        <w:rPr>
          <w:lang w:val="en-US"/>
        </w:rPr>
        <w:t> </w:t>
      </w:r>
      <w:r w:rsidRPr="005E1662">
        <w:rPr>
          <w:rFonts w:hint="eastAsia"/>
          <w:lang w:val="en-US"/>
        </w:rPr>
        <w:t>TS</w:t>
      </w:r>
      <w:r w:rsidRPr="005E1662">
        <w:rPr>
          <w:lang w:val="en-US"/>
        </w:rPr>
        <w:t> </w:t>
      </w:r>
      <w:r w:rsidRPr="005E1662">
        <w:rPr>
          <w:rFonts w:hint="eastAsia"/>
          <w:lang w:val="en-US"/>
        </w:rPr>
        <w:t>23.501</w:t>
      </w:r>
      <w:r w:rsidRPr="005E1662">
        <w:rPr>
          <w:lang w:val="en-US"/>
        </w:rPr>
        <w:t> </w:t>
      </w:r>
      <w:r w:rsidRPr="005E1662">
        <w:rPr>
          <w:rFonts w:hint="eastAsia"/>
          <w:lang w:val="en-US"/>
        </w:rPr>
        <w:t>[3]</w:t>
      </w:r>
      <w:r>
        <w:rPr>
          <w:lang w:val="en-US"/>
        </w:rPr>
        <w:t xml:space="preserve"> and clause 4.17.12.4 of </w:t>
      </w:r>
      <w:r w:rsidRPr="000B63FD">
        <w:rPr>
          <w:bCs/>
          <w:lang w:eastAsia="zh-CN"/>
        </w:rPr>
        <w:t>3GPP</w:t>
      </w:r>
      <w:r w:rsidRPr="000B63FD">
        <w:t> TS 23.502 [</w:t>
      </w:r>
      <w:r w:rsidRPr="000B63FD">
        <w:rPr>
          <w:rFonts w:hint="eastAsia"/>
          <w:lang w:eastAsia="zh-CN"/>
        </w:rPr>
        <w:t>4</w:t>
      </w:r>
      <w:r w:rsidRPr="000B63FD">
        <w:t>]</w:t>
      </w:r>
      <w:r w:rsidRPr="005E1662">
        <w:rPr>
          <w:lang w:val="en-US"/>
        </w:rPr>
        <w:t xml:space="preserve">, </w:t>
      </w:r>
      <w:r w:rsidRPr="000B63FD">
        <w:rPr>
          <w:lang w:val="en-US"/>
        </w:rPr>
        <w:t xml:space="preserve">to enable the </w:t>
      </w:r>
      <w:r>
        <w:rPr>
          <w:lang w:val="en-US"/>
        </w:rPr>
        <w:t>related notifications to be sent to an alternative NF</w:t>
      </w:r>
      <w:r w:rsidRPr="000B63FD">
        <w:rPr>
          <w:lang w:val="en-US"/>
        </w:rPr>
        <w:t xml:space="preserve"> </w:t>
      </w:r>
      <w:r>
        <w:rPr>
          <w:lang w:val="en-US"/>
        </w:rPr>
        <w:t xml:space="preserve">service consumer </w:t>
      </w:r>
      <w:r w:rsidRPr="000B63FD">
        <w:rPr>
          <w:lang w:val="en-US"/>
        </w:rPr>
        <w:t xml:space="preserve">within the </w:t>
      </w:r>
      <w:r>
        <w:rPr>
          <w:lang w:val="en-US"/>
        </w:rPr>
        <w:t>NF (service)</w:t>
      </w:r>
      <w:r w:rsidRPr="000B63FD">
        <w:rPr>
          <w:lang w:val="en-US"/>
        </w:rPr>
        <w:t xml:space="preserve"> set, in addition to </w:t>
      </w:r>
      <w:r>
        <w:rPr>
          <w:lang w:val="en-US"/>
        </w:rPr>
        <w:t xml:space="preserve">providing the </w:t>
      </w:r>
      <w:r w:rsidRPr="000B63FD">
        <w:rPr>
          <w:lang w:val="en-US"/>
        </w:rPr>
        <w:t>Callback URI in the subscription resource.</w:t>
      </w:r>
      <w:r>
        <w:rPr>
          <w:lang w:val="en-US"/>
        </w:rPr>
        <w:t xml:space="preserve"> The NF service consumer may provide the NRF API URI(s) in </w:t>
      </w:r>
      <w:r w:rsidRPr="00A87E6A">
        <w:rPr>
          <w:lang w:val="en-US"/>
        </w:rPr>
        <w:t>3gpp-Sbi-Nrf-Uri-Callback header</w:t>
      </w:r>
      <w:r>
        <w:rPr>
          <w:lang w:val="en-US"/>
        </w:rPr>
        <w:t xml:space="preserve"> which can be used for reselection of NF</w:t>
      </w:r>
      <w:r w:rsidRPr="000B63FD">
        <w:rPr>
          <w:lang w:val="en-US"/>
        </w:rPr>
        <w:t xml:space="preserve"> </w:t>
      </w:r>
      <w:r>
        <w:rPr>
          <w:lang w:val="en-US"/>
        </w:rPr>
        <w:t>service consumer.</w:t>
      </w:r>
    </w:p>
    <w:p w14:paraId="40BBE11D" w14:textId="77777777" w:rsidR="00820A1D" w:rsidRPr="008116EA" w:rsidRDefault="00820A1D" w:rsidP="00820A1D">
      <w:pPr>
        <w:pStyle w:val="B1"/>
        <w:rPr>
          <w:lang w:val="en-US"/>
        </w:rPr>
      </w:pPr>
      <w:r w:rsidRPr="00D1205D">
        <w:t>2.</w:t>
      </w:r>
      <w:r w:rsidRPr="00D1205D">
        <w:tab/>
      </w:r>
      <w:r w:rsidRPr="000B63FD">
        <w:rPr>
          <w:lang w:val="en-US"/>
        </w:rPr>
        <w:t>A NF service producer</w:t>
      </w:r>
      <w:r>
        <w:rPr>
          <w:lang w:val="en-US"/>
        </w:rPr>
        <w:t xml:space="preserve"> or SCP</w:t>
      </w:r>
      <w:r w:rsidRPr="000B63FD">
        <w:rPr>
          <w:lang w:val="en-US"/>
        </w:rPr>
        <w:t xml:space="preserve"> may use the Nnrf_NFDiscovery service to discover </w:t>
      </w:r>
      <w:r>
        <w:rPr>
          <w:lang w:val="en-US"/>
        </w:rPr>
        <w:t>NF</w:t>
      </w:r>
      <w:r w:rsidRPr="00D20A99">
        <w:rPr>
          <w:lang w:val="en-US"/>
        </w:rPr>
        <w:t xml:space="preserve"> </w:t>
      </w:r>
      <w:r>
        <w:rPr>
          <w:lang w:val="en-US"/>
        </w:rPr>
        <w:t>service consumers</w:t>
      </w:r>
      <w:r w:rsidRPr="000B63FD">
        <w:rPr>
          <w:lang w:val="en-US"/>
        </w:rPr>
        <w:t xml:space="preserve"> within an </w:t>
      </w:r>
      <w:r>
        <w:rPr>
          <w:lang w:val="en-US"/>
        </w:rPr>
        <w:t>NF (service)</w:t>
      </w:r>
      <w:r w:rsidRPr="000B63FD">
        <w:rPr>
          <w:lang w:val="en-US"/>
        </w:rPr>
        <w:t xml:space="preserve"> set.</w:t>
      </w:r>
      <w:r w:rsidRPr="001711F4">
        <w:rPr>
          <w:lang w:val="en-US"/>
        </w:rPr>
        <w:t xml:space="preserve"> </w:t>
      </w:r>
      <w:r>
        <w:rPr>
          <w:lang w:val="en-US"/>
        </w:rPr>
        <w:t xml:space="preserve">If the NRF API URI(s) was received in the </w:t>
      </w:r>
      <w:r w:rsidRPr="00A87E6A">
        <w:rPr>
          <w:lang w:val="en-US"/>
        </w:rPr>
        <w:t>3gpp-Sbi-Nrf-Uri-Callback</w:t>
      </w:r>
      <w:r>
        <w:rPr>
          <w:lang w:val="en-US"/>
        </w:rPr>
        <w:t xml:space="preserve"> header in bullet 1, the NRF </w:t>
      </w:r>
      <w:r>
        <w:rPr>
          <w:lang w:eastAsia="zh-CN"/>
        </w:rPr>
        <w:t>NFDiscovery</w:t>
      </w:r>
      <w:r w:rsidRPr="00D1205D">
        <w:rPr>
          <w:lang w:eastAsia="zh-CN"/>
        </w:rPr>
        <w:t xml:space="preserve"> </w:t>
      </w:r>
      <w:r>
        <w:rPr>
          <w:lang w:val="en-US"/>
        </w:rPr>
        <w:t>API URI should be used for the reselection.</w:t>
      </w:r>
    </w:p>
    <w:p w14:paraId="73EA7B38" w14:textId="27E2E6A3" w:rsidR="00444EE6" w:rsidRDefault="00F90BFA" w:rsidP="00444EE6">
      <w:pPr>
        <w:pStyle w:val="B1"/>
      </w:pPr>
      <w:r w:rsidRPr="00D1205D">
        <w:lastRenderedPageBreak/>
        <w:t>3.</w:t>
      </w:r>
      <w:r w:rsidRPr="00D1205D">
        <w:tab/>
      </w:r>
      <w:r w:rsidR="00444EE6">
        <w:rPr>
          <w:lang w:val="en-US"/>
        </w:rPr>
        <w:t>An NF service producer may become aware of a NF service consumer change, via receiving an updated binding information</w:t>
      </w:r>
      <w:r w:rsidR="008116EA">
        <w:rPr>
          <w:lang w:val="en-US"/>
        </w:rPr>
        <w:t xml:space="preserve"> </w:t>
      </w:r>
      <w:r w:rsidR="00444EE6">
        <w:rPr>
          <w:lang w:val="en-US"/>
        </w:rPr>
        <w:t xml:space="preserve">(i.e. when </w:t>
      </w:r>
      <w:r w:rsidR="00444EE6">
        <w:rPr>
          <w:lang w:val="en-US" w:eastAsia="zh-CN"/>
        </w:rPr>
        <w:t>the binding entity corresponding to the binding level is changed)</w:t>
      </w:r>
      <w:r w:rsidR="000924AD">
        <w:rPr>
          <w:lang w:val="en-US" w:eastAsia="zh-CN"/>
        </w:rPr>
        <w:t xml:space="preserve"> </w:t>
      </w:r>
      <w:r w:rsidR="000924AD">
        <w:rPr>
          <w:lang w:val="en-US"/>
        </w:rPr>
        <w:t>in a HTTP request message</w:t>
      </w:r>
      <w:r w:rsidR="00444EE6">
        <w:rPr>
          <w:lang w:val="en-US"/>
        </w:rPr>
        <w:t xml:space="preserve">, or </w:t>
      </w:r>
      <w:r w:rsidR="00444EE6">
        <w:t xml:space="preserve">via an Error response to a notification, via link level failures (e.g. no response from the NF), or via a notification from the NRF that the </w:t>
      </w:r>
      <w:r w:rsidR="008116EA" w:rsidRPr="006511C8">
        <w:t>NF service consumer has deregistered</w:t>
      </w:r>
      <w:r w:rsidR="008116EA" w:rsidRPr="000B63FD">
        <w:t xml:space="preserve">. The HTTP error response may be a 3xx redirect response pointing to a new </w:t>
      </w:r>
      <w:r w:rsidR="008116EA">
        <w:t>N</w:t>
      </w:r>
      <w:r w:rsidR="008116EA" w:rsidRPr="000B63FD">
        <w:t>F</w:t>
      </w:r>
      <w:r w:rsidR="008116EA" w:rsidRPr="00D20A99">
        <w:rPr>
          <w:lang w:val="en-US"/>
        </w:rPr>
        <w:t xml:space="preserve"> </w:t>
      </w:r>
      <w:r w:rsidR="008116EA">
        <w:rPr>
          <w:lang w:val="en-US"/>
        </w:rPr>
        <w:t>service consumer</w:t>
      </w:r>
      <w:r w:rsidR="008116EA" w:rsidRPr="000B63FD">
        <w:t>.</w:t>
      </w:r>
    </w:p>
    <w:p w14:paraId="11830EC8" w14:textId="3B78EF2D" w:rsidR="000924AD" w:rsidRDefault="006D6D09" w:rsidP="000924AD">
      <w:pPr>
        <w:pStyle w:val="NO"/>
      </w:pPr>
      <w:r>
        <w:t>NOTE </w:t>
      </w:r>
      <w:r w:rsidR="000924AD">
        <w:t>1</w:t>
      </w:r>
      <w:r w:rsidR="000924AD" w:rsidRPr="008334D9">
        <w:t>:</w:t>
      </w:r>
      <w:r w:rsidR="000924AD" w:rsidRPr="008334D9">
        <w:tab/>
        <w:t xml:space="preserve">When </w:t>
      </w:r>
      <w:r w:rsidR="000924AD" w:rsidRPr="00D77BEA">
        <w:t xml:space="preserve">the binding entity other than the one corresponding to the binding level is changed, it indicates </w:t>
      </w:r>
      <w:r w:rsidR="000924AD" w:rsidRPr="00EE6F30">
        <w:t>the resilience</w:t>
      </w:r>
      <w:r w:rsidR="000924AD">
        <w:t xml:space="preserve"> information of the session</w:t>
      </w:r>
      <w:r w:rsidR="000924AD" w:rsidRPr="00D77BEA">
        <w:t xml:space="preserve"> is changed</w:t>
      </w:r>
      <w:r w:rsidR="000924AD">
        <w:t>,</w:t>
      </w:r>
      <w:r w:rsidR="000924AD" w:rsidRPr="008334D9">
        <w:t xml:space="preserve"> </w:t>
      </w:r>
      <w:r w:rsidR="000924AD">
        <w:t>i.e. more or less consumer instances are able to handle the Notification/Callback request message</w:t>
      </w:r>
      <w:r w:rsidR="000924AD" w:rsidRPr="00D77BEA">
        <w:t xml:space="preserve">; the NF service producer </w:t>
      </w:r>
      <w:r w:rsidR="000924AD">
        <w:t>is not expected</w:t>
      </w:r>
      <w:r w:rsidR="000924AD" w:rsidRPr="00D77BEA">
        <w:t xml:space="preserve"> to change Notification/Callback URI.</w:t>
      </w:r>
    </w:p>
    <w:p w14:paraId="6BDAB8C3" w14:textId="26F56861" w:rsidR="000924AD" w:rsidRPr="00D77BEA" w:rsidRDefault="006D6D09" w:rsidP="000924AD">
      <w:pPr>
        <w:pStyle w:val="NO"/>
      </w:pPr>
      <w:r>
        <w:t>NOTE </w:t>
      </w:r>
      <w:r w:rsidR="000924AD">
        <w:t>2:</w:t>
      </w:r>
      <w:r w:rsidR="000924AD">
        <w:tab/>
        <w:t xml:space="preserve">When a Binding Indication is included in an acceptance response message, the NF service producer </w:t>
      </w:r>
      <w:r w:rsidR="000924AD">
        <w:rPr>
          <w:noProof/>
        </w:rPr>
        <w:t>stores the Binding Indication</w:t>
      </w:r>
      <w:r w:rsidR="000924AD">
        <w:rPr>
          <w:lang w:val="en-US"/>
        </w:rPr>
        <w:t>, but does not check it to determine whether there is a NF service consumer change. Accordingly, the NF service producer continues to use its current Notification/Callback URI for subsequent requests, until it becomes aware of an NF service consumer change, at which point in time it uses the last received binding information to reselect a different instance</w:t>
      </w:r>
      <w:r w:rsidR="000924AD">
        <w:rPr>
          <w:noProof/>
        </w:rPr>
        <w:t>.</w:t>
      </w:r>
    </w:p>
    <w:p w14:paraId="0202268C" w14:textId="77777777" w:rsidR="00F90BFA" w:rsidRPr="00D1205D" w:rsidRDefault="00F90BFA" w:rsidP="00F90BFA">
      <w:pPr>
        <w:pStyle w:val="B1"/>
      </w:pPr>
      <w:r w:rsidRPr="00D1205D">
        <w:t>4.</w:t>
      </w:r>
      <w:r w:rsidRPr="00D1205D">
        <w:tab/>
      </w:r>
      <w:r w:rsidR="008116EA" w:rsidRPr="000B63FD">
        <w:rPr>
          <w:lang w:val="en-US"/>
        </w:rPr>
        <w:t xml:space="preserve">When becoming aware of an </w:t>
      </w:r>
      <w:r w:rsidR="008116EA">
        <w:rPr>
          <w:lang w:val="en-US"/>
        </w:rPr>
        <w:t>NF service consumer</w:t>
      </w:r>
      <w:r w:rsidR="008116EA" w:rsidRPr="000B63FD">
        <w:rPr>
          <w:lang w:val="en-US"/>
        </w:rPr>
        <w:t xml:space="preserve"> change, and</w:t>
      </w:r>
      <w:r w:rsidR="008116EA">
        <w:rPr>
          <w:lang w:val="en-US"/>
        </w:rPr>
        <w:t xml:space="preserve"> if</w:t>
      </w:r>
      <w:r w:rsidR="008116EA" w:rsidRPr="000B63FD">
        <w:rPr>
          <w:lang w:val="en-US"/>
        </w:rPr>
        <w:t xml:space="preserve"> the new </w:t>
      </w:r>
      <w:r w:rsidR="008116EA">
        <w:rPr>
          <w:lang w:val="en-US"/>
        </w:rPr>
        <w:t>NF</w:t>
      </w:r>
      <w:r w:rsidR="008116EA" w:rsidRPr="000B63FD">
        <w:rPr>
          <w:lang w:val="en-US"/>
        </w:rPr>
        <w:t xml:space="preserve"> </w:t>
      </w:r>
      <w:r w:rsidR="008116EA">
        <w:rPr>
          <w:lang w:val="en-US"/>
        </w:rPr>
        <w:t xml:space="preserve">service consumer </w:t>
      </w:r>
      <w:r w:rsidR="008116EA" w:rsidRPr="000B63FD">
        <w:rPr>
          <w:lang w:val="en-US"/>
        </w:rPr>
        <w:t>is not known, the NF service producer shall select a</w:t>
      </w:r>
      <w:r w:rsidR="008116EA">
        <w:rPr>
          <w:lang w:val="en-US"/>
        </w:rPr>
        <w:t xml:space="preserve"> </w:t>
      </w:r>
      <w:r w:rsidR="008116EA" w:rsidRPr="000B63FD">
        <w:rPr>
          <w:lang w:val="en-US"/>
        </w:rPr>
        <w:t>n</w:t>
      </w:r>
      <w:r w:rsidR="008116EA">
        <w:rPr>
          <w:lang w:val="en-US"/>
        </w:rPr>
        <w:t>ew</w:t>
      </w:r>
      <w:r w:rsidR="008116EA" w:rsidRPr="000B63FD">
        <w:rPr>
          <w:lang w:val="en-US"/>
        </w:rPr>
        <w:t xml:space="preserve"> </w:t>
      </w:r>
      <w:r w:rsidR="008116EA">
        <w:rPr>
          <w:lang w:val="en-US"/>
        </w:rPr>
        <w:t>NF</w:t>
      </w:r>
      <w:r w:rsidR="008116EA" w:rsidRPr="000B63FD">
        <w:rPr>
          <w:lang w:val="en-US"/>
        </w:rPr>
        <w:t xml:space="preserve"> </w:t>
      </w:r>
      <w:r w:rsidR="008116EA" w:rsidRPr="00395BC1">
        <w:rPr>
          <w:lang w:val="en-US"/>
        </w:rPr>
        <w:t>service consumer as specified in clause</w:t>
      </w:r>
      <w:r w:rsidR="008116EA">
        <w:rPr>
          <w:lang w:val="en-US"/>
        </w:rPr>
        <w:t> </w:t>
      </w:r>
      <w:r w:rsidR="008116EA" w:rsidRPr="00395BC1">
        <w:rPr>
          <w:lang w:val="en-US"/>
        </w:rPr>
        <w:t>6.6 of 3GPP</w:t>
      </w:r>
      <w:r w:rsidR="008116EA">
        <w:rPr>
          <w:lang w:val="en-US"/>
        </w:rPr>
        <w:t> TS </w:t>
      </w:r>
      <w:r w:rsidR="008116EA" w:rsidRPr="00395BC1">
        <w:rPr>
          <w:lang w:val="en-US"/>
        </w:rPr>
        <w:t>23.527</w:t>
      </w:r>
      <w:r w:rsidR="008116EA">
        <w:rPr>
          <w:lang w:val="en-US"/>
        </w:rPr>
        <w:t> </w:t>
      </w:r>
      <w:r w:rsidR="008116EA" w:rsidRPr="00395BC1">
        <w:rPr>
          <w:lang w:val="en-US"/>
        </w:rPr>
        <w:t>[38]. If binding information is available and the binding mechanism is supported by the NF service producer, the reselection should be based on th</w:t>
      </w:r>
      <w:r w:rsidR="008116EA">
        <w:rPr>
          <w:lang w:val="en-US"/>
        </w:rPr>
        <w:t>e binding information</w:t>
      </w:r>
      <w:r w:rsidR="008116EA" w:rsidRPr="00395BC1">
        <w:rPr>
          <w:lang w:val="en-US"/>
        </w:rPr>
        <w:t>,</w:t>
      </w:r>
      <w:r w:rsidR="008116EA">
        <w:rPr>
          <w:lang w:val="en-US"/>
        </w:rPr>
        <w:t xml:space="preserve"> as specified in clause 6.6.2 of 3GPP TS </w:t>
      </w:r>
      <w:r w:rsidR="008116EA" w:rsidRPr="00395BC1">
        <w:rPr>
          <w:lang w:val="en-US"/>
        </w:rPr>
        <w:t>23.527</w:t>
      </w:r>
      <w:r w:rsidR="008116EA">
        <w:rPr>
          <w:lang w:val="en-US"/>
        </w:rPr>
        <w:t> </w:t>
      </w:r>
      <w:r w:rsidR="008116EA" w:rsidRPr="00395BC1">
        <w:rPr>
          <w:lang w:val="en-US"/>
        </w:rPr>
        <w:t>[38],</w:t>
      </w:r>
      <w:r w:rsidR="008116EA">
        <w:rPr>
          <w:lang w:val="en-US"/>
        </w:rPr>
        <w:t xml:space="preserve"> in clause 6.3.1.0 of </w:t>
      </w:r>
      <w:r w:rsidR="008116EA" w:rsidRPr="000B63FD">
        <w:rPr>
          <w:rFonts w:hint="eastAsia"/>
          <w:lang w:eastAsia="zh-CN"/>
        </w:rPr>
        <w:t>3GPP</w:t>
      </w:r>
      <w:r w:rsidR="008116EA" w:rsidRPr="000B63FD">
        <w:rPr>
          <w:lang w:eastAsia="zh-CN"/>
        </w:rPr>
        <w:t> </w:t>
      </w:r>
      <w:r w:rsidR="008116EA" w:rsidRPr="000B63FD">
        <w:rPr>
          <w:rFonts w:hint="eastAsia"/>
          <w:lang w:eastAsia="zh-CN"/>
        </w:rPr>
        <w:t>TS</w:t>
      </w:r>
      <w:r w:rsidR="008116EA" w:rsidRPr="000B63FD">
        <w:rPr>
          <w:lang w:eastAsia="zh-CN"/>
        </w:rPr>
        <w:t> </w:t>
      </w:r>
      <w:r w:rsidR="008116EA" w:rsidRPr="000B63FD">
        <w:rPr>
          <w:rFonts w:hint="eastAsia"/>
          <w:lang w:eastAsia="zh-CN"/>
        </w:rPr>
        <w:t>23.501</w:t>
      </w:r>
      <w:r w:rsidR="008116EA" w:rsidRPr="000B63FD">
        <w:rPr>
          <w:lang w:eastAsia="zh-CN"/>
        </w:rPr>
        <w:t> </w:t>
      </w:r>
      <w:r w:rsidR="008116EA" w:rsidRPr="000B63FD">
        <w:rPr>
          <w:rFonts w:hint="eastAsia"/>
          <w:lang w:eastAsia="zh-CN"/>
        </w:rPr>
        <w:t>[3]</w:t>
      </w:r>
      <w:r w:rsidR="008116EA" w:rsidRPr="00BC0997">
        <w:rPr>
          <w:lang w:val="en-US"/>
        </w:rPr>
        <w:t xml:space="preserve"> </w:t>
      </w:r>
      <w:r w:rsidR="008116EA">
        <w:rPr>
          <w:lang w:val="en-US"/>
        </w:rPr>
        <w:t xml:space="preserve">and in clause 4.17.12.4 of </w:t>
      </w:r>
      <w:r w:rsidR="008116EA" w:rsidRPr="000B63FD">
        <w:rPr>
          <w:bCs/>
          <w:lang w:eastAsia="zh-CN"/>
        </w:rPr>
        <w:t>3GPP</w:t>
      </w:r>
      <w:r w:rsidR="008116EA" w:rsidRPr="000B63FD">
        <w:t> TS 23.502 [</w:t>
      </w:r>
      <w:r w:rsidR="008116EA" w:rsidRPr="000B63FD">
        <w:rPr>
          <w:rFonts w:hint="eastAsia"/>
          <w:lang w:eastAsia="zh-CN"/>
        </w:rPr>
        <w:t>4</w:t>
      </w:r>
      <w:r w:rsidR="008116EA" w:rsidRPr="000B63FD">
        <w:t>]</w:t>
      </w:r>
      <w:r w:rsidR="008116EA">
        <w:rPr>
          <w:lang w:val="en-US"/>
        </w:rPr>
        <w:t>.</w:t>
      </w:r>
      <w:r w:rsidR="008116EA" w:rsidRPr="00395BC1">
        <w:t xml:space="preserve"> </w:t>
      </w:r>
      <w:r w:rsidR="008116EA" w:rsidRPr="00395BC1">
        <w:rPr>
          <w:lang w:val="en-US"/>
        </w:rPr>
        <w:t>If binding information is not available or the binding mechanism is not supported by the NF service producer, the reselection is p</w:t>
      </w:r>
      <w:r w:rsidR="008116EA">
        <w:rPr>
          <w:lang w:val="en-US"/>
        </w:rPr>
        <w:t>erformed as specified in clause </w:t>
      </w:r>
      <w:r w:rsidR="008116EA" w:rsidRPr="00395BC1">
        <w:rPr>
          <w:lang w:val="en-US"/>
        </w:rPr>
        <w:t>6.6.3 of 3GPP</w:t>
      </w:r>
      <w:r w:rsidR="008116EA">
        <w:rPr>
          <w:lang w:val="en-US"/>
        </w:rPr>
        <w:t> </w:t>
      </w:r>
      <w:r w:rsidR="008116EA" w:rsidRPr="00395BC1">
        <w:rPr>
          <w:lang w:val="en-US"/>
        </w:rPr>
        <w:t>TS</w:t>
      </w:r>
      <w:r w:rsidR="008116EA">
        <w:rPr>
          <w:lang w:val="en-US"/>
        </w:rPr>
        <w:t> </w:t>
      </w:r>
      <w:r w:rsidR="008116EA" w:rsidRPr="00395BC1">
        <w:rPr>
          <w:lang w:val="en-US"/>
        </w:rPr>
        <w:t>23.527</w:t>
      </w:r>
      <w:r w:rsidR="008116EA">
        <w:rPr>
          <w:lang w:val="en-US"/>
        </w:rPr>
        <w:t> </w:t>
      </w:r>
      <w:r w:rsidR="008116EA" w:rsidRPr="00395BC1">
        <w:rPr>
          <w:lang w:val="en-US"/>
        </w:rPr>
        <w:t>[38].</w:t>
      </w:r>
    </w:p>
    <w:p w14:paraId="536B97CA" w14:textId="77777777" w:rsidR="00583FE0" w:rsidRDefault="00583FE0" w:rsidP="00583FE0">
      <w:pPr>
        <w:pStyle w:val="B1"/>
        <w:rPr>
          <w:lang w:val="en-US"/>
        </w:rPr>
      </w:pPr>
      <w:bookmarkStart w:id="1477" w:name="_Toc19708985"/>
      <w:bookmarkStart w:id="1478" w:name="_Toc27745063"/>
      <w:bookmarkStart w:id="1479" w:name="_Toc29803216"/>
      <w:bookmarkStart w:id="1480" w:name="_Toc35970005"/>
      <w:bookmarkStart w:id="1481" w:name="_Toc36050799"/>
      <w:bookmarkStart w:id="1482" w:name="_Toc44847517"/>
      <w:bookmarkStart w:id="1483" w:name="_Toc51845171"/>
      <w:bookmarkStart w:id="1484" w:name="_Toc51845502"/>
      <w:bookmarkStart w:id="1485" w:name="_Toc51847022"/>
      <w:r w:rsidRPr="00D1205D">
        <w:t>5.</w:t>
      </w:r>
      <w:r w:rsidRPr="00D1205D">
        <w:tab/>
      </w:r>
      <w:r w:rsidRPr="000B63FD">
        <w:rPr>
          <w:lang w:val="en-US"/>
        </w:rPr>
        <w:t xml:space="preserve">When becoming aware of an </w:t>
      </w:r>
      <w:r>
        <w:rPr>
          <w:lang w:val="en-US"/>
        </w:rPr>
        <w:t>NF</w:t>
      </w:r>
      <w:r w:rsidRPr="000B63FD">
        <w:rPr>
          <w:lang w:val="en-US"/>
        </w:rPr>
        <w:t xml:space="preserve"> </w:t>
      </w:r>
      <w:r>
        <w:rPr>
          <w:lang w:val="en-US"/>
        </w:rPr>
        <w:t>service consumer</w:t>
      </w:r>
      <w:r w:rsidRPr="000B63FD">
        <w:rPr>
          <w:lang w:val="en-US"/>
        </w:rPr>
        <w:t xml:space="preserve"> change, the NF service producer </w:t>
      </w:r>
      <w:r>
        <w:rPr>
          <w:lang w:val="en-US"/>
        </w:rPr>
        <w:t xml:space="preserve">or SCP </w:t>
      </w:r>
      <w:r w:rsidRPr="000B63FD">
        <w:rPr>
          <w:lang w:val="en-US"/>
        </w:rPr>
        <w:t>shall</w:t>
      </w:r>
    </w:p>
    <w:p w14:paraId="61AB04C9" w14:textId="604D663F" w:rsidR="00583FE0" w:rsidRPr="00FE5369" w:rsidRDefault="00583FE0" w:rsidP="00583FE0">
      <w:pPr>
        <w:pStyle w:val="B2"/>
        <w:rPr>
          <w:lang w:val="en-US"/>
        </w:rPr>
      </w:pPr>
      <w:r>
        <w:rPr>
          <w:lang w:val="en-US"/>
        </w:rPr>
        <w:t>-</w:t>
      </w:r>
      <w:r>
        <w:rPr>
          <w:lang w:val="en-US"/>
        </w:rPr>
        <w:tab/>
      </w:r>
      <w:r w:rsidRPr="00FE5369">
        <w:rPr>
          <w:lang w:val="en-US"/>
        </w:rPr>
        <w:t xml:space="preserve">use the default notification URI of the default notification subscription of the reselected NF service consumer (as specified in </w:t>
      </w:r>
      <w:r w:rsidR="00D93C0A" w:rsidRPr="00FE5369">
        <w:rPr>
          <w:lang w:val="en-US"/>
        </w:rPr>
        <w:t>clause</w:t>
      </w:r>
      <w:r w:rsidR="00D93C0A">
        <w:rPr>
          <w:lang w:val="en-US"/>
        </w:rPr>
        <w:t> </w:t>
      </w:r>
      <w:r w:rsidR="00D93C0A" w:rsidRPr="00FE5369">
        <w:rPr>
          <w:lang w:val="en-US"/>
        </w:rPr>
        <w:t>6</w:t>
      </w:r>
      <w:r w:rsidRPr="00FE5369">
        <w:rPr>
          <w:lang w:val="en-US"/>
        </w:rPr>
        <w:t>.10.5.2), if this is a default notification from a default notification subscription;</w:t>
      </w:r>
      <w:r>
        <w:rPr>
          <w:lang w:val="en-US"/>
        </w:rPr>
        <w:t xml:space="preserve"> otherwise</w:t>
      </w:r>
    </w:p>
    <w:p w14:paraId="78E37C24" w14:textId="77AE902B" w:rsidR="00583FE0" w:rsidRDefault="00583FE0" w:rsidP="00583FE0">
      <w:pPr>
        <w:pStyle w:val="B2"/>
        <w:rPr>
          <w:lang w:val="en-US"/>
        </w:rPr>
      </w:pPr>
      <w:r>
        <w:rPr>
          <w:lang w:val="en-US"/>
        </w:rPr>
        <w:t>-</w:t>
      </w:r>
      <w:r>
        <w:rPr>
          <w:lang w:val="en-US"/>
        </w:rPr>
        <w:tab/>
        <w:t>replace</w:t>
      </w:r>
      <w:r w:rsidRPr="000B63FD">
        <w:rPr>
          <w:lang w:val="en-US"/>
        </w:rPr>
        <w:t xml:space="preserve"> the authority </w:t>
      </w:r>
      <w:r>
        <w:rPr>
          <w:lang w:val="en-US"/>
        </w:rPr>
        <w:t xml:space="preserve">and </w:t>
      </w:r>
      <w:r>
        <w:t xml:space="preserve">callback URI </w:t>
      </w:r>
      <w:r>
        <w:rPr>
          <w:lang w:val="en-US"/>
        </w:rPr>
        <w:t xml:space="preserve">Prefix (if any) </w:t>
      </w:r>
      <w:r w:rsidRPr="000B63FD">
        <w:rPr>
          <w:lang w:val="en-US"/>
        </w:rPr>
        <w:t>part of the Notification</w:t>
      </w:r>
      <w:r>
        <w:rPr>
          <w:lang w:val="en-US"/>
        </w:rPr>
        <w:t>/Callback</w:t>
      </w:r>
      <w:r w:rsidRPr="000B63FD">
        <w:rPr>
          <w:lang w:val="en-US"/>
        </w:rPr>
        <w:t xml:space="preserve"> URI with </w:t>
      </w:r>
      <w:r>
        <w:rPr>
          <w:lang w:val="en-US"/>
        </w:rPr>
        <w:t xml:space="preserve">the </w:t>
      </w:r>
      <w:r w:rsidRPr="000B63FD">
        <w:rPr>
          <w:lang w:val="en-US"/>
        </w:rPr>
        <w:t xml:space="preserve">new </w:t>
      </w:r>
      <w:r>
        <w:rPr>
          <w:lang w:val="en-US"/>
        </w:rPr>
        <w:t>NF</w:t>
      </w:r>
      <w:r w:rsidRPr="000B63FD">
        <w:rPr>
          <w:lang w:val="en-US"/>
        </w:rPr>
        <w:t xml:space="preserve"> </w:t>
      </w:r>
      <w:r>
        <w:rPr>
          <w:lang w:val="en-US"/>
        </w:rPr>
        <w:t>service consumer</w:t>
      </w:r>
      <w:r w:rsidRPr="000B63FD">
        <w:rPr>
          <w:lang w:val="en-US"/>
        </w:rPr>
        <w:t xml:space="preserve"> information</w:t>
      </w:r>
      <w:r>
        <w:rPr>
          <w:lang w:val="en-US"/>
        </w:rPr>
        <w:t>; w</w:t>
      </w:r>
      <w:r w:rsidRPr="00FE5369">
        <w:rPr>
          <w:lang w:val="en-US"/>
        </w:rPr>
        <w:t xml:space="preserve">hen replacing the authority, if the port number </w:t>
      </w:r>
      <w:r>
        <w:rPr>
          <w:lang w:val="en-US"/>
        </w:rPr>
        <w:t xml:space="preserve">or </w:t>
      </w:r>
      <w:r w:rsidRPr="00321BA7">
        <w:rPr>
          <w:lang w:val="en-US"/>
        </w:rPr>
        <w:t xml:space="preserve">and callback URI prefix are </w:t>
      </w:r>
      <w:r w:rsidRPr="00FE5369">
        <w:rPr>
          <w:lang w:val="en-US"/>
        </w:rPr>
        <w:t xml:space="preserve">not available for the new NF service consumer, e.g. when the NF instance level information of the new NF service consumer is to be used, the port number </w:t>
      </w:r>
      <w:r w:rsidRPr="00321BA7">
        <w:rPr>
          <w:lang w:val="en-US"/>
        </w:rPr>
        <w:t xml:space="preserve">and callback URI prefix (if any) </w:t>
      </w:r>
      <w:r w:rsidRPr="00FE5369">
        <w:rPr>
          <w:lang w:val="en-US"/>
        </w:rPr>
        <w:t>in old Notification URI should be reused in the alternative notification URI.</w:t>
      </w:r>
    </w:p>
    <w:p w14:paraId="4A1E6B36" w14:textId="77777777" w:rsidR="00583FE0" w:rsidRDefault="00583FE0" w:rsidP="00583FE0">
      <w:pPr>
        <w:pStyle w:val="B1"/>
        <w:rPr>
          <w:lang w:val="en-US"/>
        </w:rPr>
      </w:pPr>
      <w:r>
        <w:rPr>
          <w:lang w:val="en-US"/>
        </w:rPr>
        <w:tab/>
      </w:r>
      <w:r w:rsidRPr="002D30F7">
        <w:rPr>
          <w:lang w:val="en-US"/>
        </w:rPr>
        <w:t xml:space="preserve">The NF service producer or SCP </w:t>
      </w:r>
      <w:r w:rsidRPr="000B63FD">
        <w:rPr>
          <w:lang w:val="en-US"/>
        </w:rPr>
        <w:t xml:space="preserve">shall </w:t>
      </w:r>
      <w:r>
        <w:rPr>
          <w:lang w:val="en-US"/>
        </w:rPr>
        <w:t xml:space="preserve">then </w:t>
      </w:r>
      <w:r w:rsidRPr="000B63FD">
        <w:rPr>
          <w:lang w:val="en-US"/>
        </w:rPr>
        <w:t>use that URI in subsequent communication</w:t>
      </w:r>
      <w:r>
        <w:rPr>
          <w:lang w:val="en-US"/>
        </w:rPr>
        <w:t xml:space="preserve">s, </w:t>
      </w:r>
      <w:r w:rsidRPr="00587B97">
        <w:rPr>
          <w:lang w:val="en-US"/>
        </w:rPr>
        <w:t>as specified in clause</w:t>
      </w:r>
      <w:r>
        <w:rPr>
          <w:lang w:val="en-US"/>
        </w:rPr>
        <w:t> </w:t>
      </w:r>
      <w:r w:rsidRPr="00587B97">
        <w:rPr>
          <w:lang w:val="en-US"/>
        </w:rPr>
        <w:t>6.6 of 3GPP</w:t>
      </w:r>
      <w:r>
        <w:rPr>
          <w:lang w:val="en-US"/>
        </w:rPr>
        <w:t> </w:t>
      </w:r>
      <w:r w:rsidRPr="00587B97">
        <w:rPr>
          <w:lang w:val="en-US"/>
        </w:rPr>
        <w:t>TS</w:t>
      </w:r>
      <w:r>
        <w:rPr>
          <w:lang w:val="en-US"/>
        </w:rPr>
        <w:t> </w:t>
      </w:r>
      <w:r w:rsidRPr="00587B97">
        <w:rPr>
          <w:lang w:val="en-US"/>
        </w:rPr>
        <w:t>23.527</w:t>
      </w:r>
      <w:r>
        <w:rPr>
          <w:lang w:val="en-US"/>
        </w:rPr>
        <w:t> </w:t>
      </w:r>
      <w:r w:rsidRPr="00587B97">
        <w:rPr>
          <w:lang w:val="en-US"/>
        </w:rPr>
        <w:t>[38]</w:t>
      </w:r>
      <w:r w:rsidRPr="000B63FD">
        <w:rPr>
          <w:lang w:val="en-US"/>
        </w:rPr>
        <w:t>.</w:t>
      </w:r>
      <w:bookmarkStart w:id="1486" w:name="_Hlk151038155"/>
    </w:p>
    <w:bookmarkEnd w:id="1486"/>
    <w:p w14:paraId="78A2EF87" w14:textId="7DA40CB5" w:rsidR="008116EA" w:rsidRDefault="008116EA" w:rsidP="008116EA">
      <w:pPr>
        <w:pStyle w:val="B1"/>
        <w:rPr>
          <w:lang w:val="en-US"/>
        </w:rPr>
      </w:pPr>
      <w:r>
        <w:rPr>
          <w:lang w:val="en-US"/>
        </w:rPr>
        <w:t>6.</w:t>
      </w:r>
      <w:r>
        <w:rPr>
          <w:lang w:val="en-US"/>
        </w:rPr>
        <w:tab/>
      </w:r>
      <w:r w:rsidRPr="00816AB3">
        <w:rPr>
          <w:lang w:val="en-US"/>
        </w:rPr>
        <w:t xml:space="preserve">When the </w:t>
      </w:r>
      <w:r>
        <w:rPr>
          <w:lang w:val="en-US"/>
        </w:rPr>
        <w:t>NF service consumer is changed,</w:t>
      </w:r>
      <w:r w:rsidRPr="00816AB3">
        <w:rPr>
          <w:lang w:val="en-US"/>
        </w:rPr>
        <w:t xml:space="preserve"> </w:t>
      </w:r>
      <w:r>
        <w:rPr>
          <w:lang w:val="en-US"/>
        </w:rPr>
        <w:t xml:space="preserve">and if the new NF service consumer does not support </w:t>
      </w:r>
      <w:r w:rsidRPr="000B63FD">
        <w:rPr>
          <w:lang w:val="en-US"/>
        </w:rPr>
        <w:t>handling notification</w:t>
      </w:r>
      <w:r>
        <w:rPr>
          <w:lang w:val="en-US"/>
        </w:rPr>
        <w:t>s</w:t>
      </w:r>
      <w:r w:rsidRPr="000B63FD">
        <w:rPr>
          <w:lang w:val="en-US"/>
        </w:rPr>
        <w:t xml:space="preserve"> as specified in </w:t>
      </w:r>
      <w:r>
        <w:rPr>
          <w:lang w:val="en-US"/>
        </w:rPr>
        <w:t xml:space="preserve">the above </w:t>
      </w:r>
      <w:r w:rsidRPr="000B63FD">
        <w:rPr>
          <w:lang w:val="en-US"/>
        </w:rPr>
        <w:t xml:space="preserve">bullet </w:t>
      </w:r>
      <w:r>
        <w:rPr>
          <w:lang w:val="en-US"/>
        </w:rPr>
        <w:t>5, t</w:t>
      </w:r>
      <w:r w:rsidRPr="00816AB3">
        <w:rPr>
          <w:lang w:val="en-US"/>
        </w:rPr>
        <w:t>he new</w:t>
      </w:r>
      <w:r>
        <w:rPr>
          <w:lang w:val="en-US"/>
        </w:rPr>
        <w:t xml:space="preserve"> NF service consumer</w:t>
      </w:r>
      <w:r w:rsidRPr="00816AB3">
        <w:rPr>
          <w:lang w:val="en-US"/>
        </w:rPr>
        <w:t xml:space="preserve"> </w:t>
      </w:r>
      <w:r>
        <w:rPr>
          <w:lang w:val="en-US" w:eastAsia="zh-CN"/>
        </w:rPr>
        <w:t>should</w:t>
      </w:r>
      <w:r>
        <w:rPr>
          <w:lang w:val="en-US"/>
        </w:rPr>
        <w:t xml:space="preserve"> update the </w:t>
      </w:r>
      <w:r w:rsidRPr="000B63FD">
        <w:rPr>
          <w:lang w:val="en-US"/>
        </w:rPr>
        <w:t>NF service producer</w:t>
      </w:r>
      <w:r>
        <w:rPr>
          <w:lang w:val="en-US"/>
        </w:rPr>
        <w:t>s with the new N</w:t>
      </w:r>
      <w:r w:rsidRPr="00816AB3">
        <w:rPr>
          <w:lang w:val="en-US"/>
        </w:rPr>
        <w:t xml:space="preserve">otification URI. </w:t>
      </w:r>
      <w:r>
        <w:rPr>
          <w:lang w:val="en-US"/>
        </w:rPr>
        <w:t>For</w:t>
      </w:r>
      <w:r w:rsidRPr="00816AB3">
        <w:rPr>
          <w:lang w:val="en-US"/>
        </w:rPr>
        <w:t xml:space="preserve"> </w:t>
      </w:r>
      <w:r w:rsidRPr="00525263">
        <w:rPr>
          <w:lang w:val="en-US"/>
        </w:rPr>
        <w:t>explicit subscription</w:t>
      </w:r>
      <w:r>
        <w:rPr>
          <w:lang w:val="en-US"/>
        </w:rPr>
        <w:t>s</w:t>
      </w:r>
      <w:r w:rsidRPr="00816AB3">
        <w:rPr>
          <w:lang w:val="en-US"/>
        </w:rPr>
        <w:t xml:space="preserve">, </w:t>
      </w:r>
      <w:r w:rsidRPr="00A045F6">
        <w:rPr>
          <w:lang w:val="en-US"/>
        </w:rPr>
        <w:t>this is achieved by updating</w:t>
      </w:r>
      <w:r>
        <w:rPr>
          <w:lang w:val="en-US"/>
        </w:rPr>
        <w:t xml:space="preserve"> the </w:t>
      </w:r>
      <w:r w:rsidRPr="00A045F6">
        <w:rPr>
          <w:lang w:val="en-US"/>
        </w:rPr>
        <w:t>existing</w:t>
      </w:r>
      <w:r>
        <w:rPr>
          <w:lang w:val="en-US"/>
        </w:rPr>
        <w:t xml:space="preserve"> subscription or </w:t>
      </w:r>
      <w:r w:rsidRPr="00A045F6">
        <w:rPr>
          <w:lang w:val="en-US"/>
        </w:rPr>
        <w:t>creat</w:t>
      </w:r>
      <w:r>
        <w:rPr>
          <w:lang w:val="en-US"/>
        </w:rPr>
        <w:t>ing a new subscription, depending on the NF service producer's API</w:t>
      </w:r>
      <w:r w:rsidRPr="00816AB3">
        <w:rPr>
          <w:lang w:val="en-US"/>
        </w:rPr>
        <w:t>.</w:t>
      </w:r>
      <w:r>
        <w:rPr>
          <w:lang w:val="en-US"/>
        </w:rPr>
        <w:t xml:space="preserve"> For</w:t>
      </w:r>
      <w:r w:rsidRPr="00816AB3">
        <w:rPr>
          <w:lang w:val="en-US"/>
        </w:rPr>
        <w:t xml:space="preserve"> </w:t>
      </w:r>
      <w:r w:rsidRPr="00525263">
        <w:rPr>
          <w:lang w:val="en-US"/>
        </w:rPr>
        <w:t>implicit subscription</w:t>
      </w:r>
      <w:r>
        <w:rPr>
          <w:lang w:val="en-US"/>
        </w:rPr>
        <w:t>s</w:t>
      </w:r>
      <w:r w:rsidRPr="00A045F6">
        <w:rPr>
          <w:lang w:val="en-US"/>
        </w:rPr>
        <w:t>, this is carried out via</w:t>
      </w:r>
      <w:r w:rsidRPr="00816AB3">
        <w:rPr>
          <w:lang w:val="en-US"/>
        </w:rPr>
        <w:t xml:space="preserve"> a service update request message.</w:t>
      </w:r>
    </w:p>
    <w:p w14:paraId="1DCC03C2" w14:textId="77777777" w:rsidR="008116EA" w:rsidRPr="000B63FD" w:rsidRDefault="008116EA" w:rsidP="008116EA">
      <w:pPr>
        <w:pStyle w:val="B1"/>
        <w:rPr>
          <w:lang w:val="en-US"/>
        </w:rPr>
      </w:pPr>
      <w:r>
        <w:rPr>
          <w:lang w:val="en-US"/>
        </w:rPr>
        <w:t>7.</w:t>
      </w:r>
      <w:r>
        <w:rPr>
          <w:lang w:val="en-US"/>
        </w:rPr>
        <w:tab/>
        <w:t>The new NF service consumer may include an updated binding indication in a service request or notification response message to the NF service producer.</w:t>
      </w:r>
    </w:p>
    <w:p w14:paraId="223B4DF9" w14:textId="77777777" w:rsidR="004528FB" w:rsidRPr="000B63FD" w:rsidRDefault="008116EA" w:rsidP="004528FB">
      <w:pPr>
        <w:pStyle w:val="B1"/>
        <w:rPr>
          <w:lang w:val="en-US"/>
        </w:rPr>
      </w:pPr>
      <w:r>
        <w:rPr>
          <w:lang w:val="en-US"/>
        </w:rPr>
        <w:t>8</w:t>
      </w:r>
      <w:r w:rsidRPr="000B63FD">
        <w:rPr>
          <w:lang w:val="en-US"/>
        </w:rPr>
        <w:t>.</w:t>
      </w:r>
      <w:r w:rsidRPr="000B63FD">
        <w:rPr>
          <w:lang w:val="en-US"/>
        </w:rPr>
        <w:tab/>
      </w:r>
      <w:r w:rsidR="004528FB" w:rsidRPr="000B63FD">
        <w:rPr>
          <w:lang w:val="en-US"/>
        </w:rPr>
        <w:t xml:space="preserve">Each </w:t>
      </w:r>
      <w:r w:rsidR="004528FB">
        <w:rPr>
          <w:lang w:val="en-US"/>
        </w:rPr>
        <w:t xml:space="preserve">NF service consumer </w:t>
      </w:r>
      <w:r w:rsidR="004528FB" w:rsidRPr="000B63FD">
        <w:rPr>
          <w:lang w:val="en-US"/>
        </w:rPr>
        <w:t xml:space="preserve">within the </w:t>
      </w:r>
      <w:r w:rsidR="004528FB">
        <w:rPr>
          <w:lang w:val="en-US"/>
        </w:rPr>
        <w:t>NF (service)</w:t>
      </w:r>
      <w:r w:rsidR="004528FB" w:rsidRPr="000B63FD">
        <w:rPr>
          <w:lang w:val="en-US"/>
        </w:rPr>
        <w:t xml:space="preserve"> set shall be prepared to receive notifications from the NF service producer, </w:t>
      </w:r>
      <w:r w:rsidR="004528FB">
        <w:rPr>
          <w:lang w:val="en-US"/>
        </w:rPr>
        <w:t xml:space="preserve">either </w:t>
      </w:r>
      <w:r w:rsidR="004528FB" w:rsidRPr="000B63FD">
        <w:rPr>
          <w:lang w:val="en-US"/>
        </w:rPr>
        <w:t>by handling the notification</w:t>
      </w:r>
      <w:r w:rsidR="004528FB">
        <w:rPr>
          <w:lang w:val="en-US"/>
        </w:rPr>
        <w:t>s</w:t>
      </w:r>
      <w:r w:rsidR="004528FB" w:rsidRPr="000B63FD">
        <w:rPr>
          <w:lang w:val="en-US"/>
        </w:rPr>
        <w:t xml:space="preserve"> to the Notification URI constructed according to </w:t>
      </w:r>
      <w:r w:rsidR="004528FB">
        <w:rPr>
          <w:lang w:val="en-US"/>
        </w:rPr>
        <w:t xml:space="preserve">the above </w:t>
      </w:r>
      <w:r w:rsidR="004528FB" w:rsidRPr="000B63FD">
        <w:rPr>
          <w:lang w:val="en-US"/>
        </w:rPr>
        <w:t xml:space="preserve">bullet </w:t>
      </w:r>
      <w:r w:rsidR="004528FB">
        <w:rPr>
          <w:lang w:val="en-US"/>
        </w:rPr>
        <w:t>5</w:t>
      </w:r>
      <w:r w:rsidR="004528FB" w:rsidRPr="000B63FD">
        <w:rPr>
          <w:lang w:val="en-US"/>
        </w:rPr>
        <w:t xml:space="preserve"> with </w:t>
      </w:r>
      <w:r w:rsidR="004528FB">
        <w:rPr>
          <w:lang w:val="en-US"/>
        </w:rPr>
        <w:t>its</w:t>
      </w:r>
      <w:r w:rsidR="004528FB" w:rsidRPr="000B63FD">
        <w:rPr>
          <w:lang w:val="en-US"/>
        </w:rPr>
        <w:t xml:space="preserve"> own address as authority part</w:t>
      </w:r>
      <w:r w:rsidR="004528FB">
        <w:rPr>
          <w:lang w:val="en-US"/>
        </w:rPr>
        <w:t xml:space="preserve"> and </w:t>
      </w:r>
      <w:r w:rsidR="004528FB">
        <w:t xml:space="preserve">callback URI </w:t>
      </w:r>
      <w:r w:rsidR="004528FB">
        <w:rPr>
          <w:lang w:val="en-US"/>
        </w:rPr>
        <w:t>Prefix (if any)</w:t>
      </w:r>
      <w:r w:rsidR="004528FB" w:rsidRPr="000B63FD">
        <w:rPr>
          <w:lang w:val="en-US"/>
        </w:rPr>
        <w:t>,</w:t>
      </w:r>
      <w:r w:rsidR="004528FB">
        <w:rPr>
          <w:lang w:val="en-US"/>
        </w:rPr>
        <w:t xml:space="preserve"> by handling the notifications to the </w:t>
      </w:r>
      <w:r w:rsidR="004528FB" w:rsidRPr="000B63FD">
        <w:rPr>
          <w:lang w:val="en-US"/>
        </w:rPr>
        <w:t>Notification URI</w:t>
      </w:r>
      <w:r w:rsidR="004528FB">
        <w:rPr>
          <w:lang w:val="en-US"/>
        </w:rPr>
        <w:t xml:space="preserve"> notified in the above bullet 6,</w:t>
      </w:r>
      <w:r w:rsidR="004528FB" w:rsidRPr="000B63FD">
        <w:rPr>
          <w:lang w:val="en-US"/>
        </w:rPr>
        <w:t xml:space="preserve"> or by replying with an HTTP 3xx redirect pointing to a new </w:t>
      </w:r>
      <w:r w:rsidR="004528FB">
        <w:rPr>
          <w:lang w:val="en-US"/>
        </w:rPr>
        <w:t>NF</w:t>
      </w:r>
      <w:r w:rsidR="004528FB" w:rsidRPr="00D20A99">
        <w:rPr>
          <w:lang w:val="en-US"/>
        </w:rPr>
        <w:t xml:space="preserve"> </w:t>
      </w:r>
      <w:r w:rsidR="004528FB">
        <w:rPr>
          <w:lang w:val="en-US"/>
        </w:rPr>
        <w:t>service consumer</w:t>
      </w:r>
      <w:r w:rsidR="004528FB" w:rsidRPr="000B63FD">
        <w:rPr>
          <w:lang w:val="en-US"/>
        </w:rPr>
        <w:t xml:space="preserve"> or with another HTTP error.</w:t>
      </w:r>
    </w:p>
    <w:p w14:paraId="6F123684" w14:textId="582B01F4" w:rsidR="008116EA" w:rsidRPr="009D27A0" w:rsidRDefault="008116EA" w:rsidP="008116EA">
      <w:pPr>
        <w:pStyle w:val="B1"/>
        <w:rPr>
          <w:lang w:val="en-US"/>
        </w:rPr>
      </w:pPr>
      <w:r>
        <w:rPr>
          <w:lang w:val="en-US"/>
        </w:rPr>
        <w:t>9</w:t>
      </w:r>
      <w:r w:rsidRPr="000B63FD">
        <w:rPr>
          <w:lang w:val="en-US"/>
        </w:rPr>
        <w:t>.</w:t>
      </w:r>
      <w:r w:rsidRPr="000B63FD">
        <w:rPr>
          <w:lang w:val="en-US"/>
        </w:rPr>
        <w:tab/>
        <w:t xml:space="preserve">The NF service producer shall be prepared to receive updates to resources of the related service from any </w:t>
      </w:r>
      <w:r>
        <w:rPr>
          <w:lang w:val="en-US"/>
        </w:rPr>
        <w:t>NF</w:t>
      </w:r>
      <w:r w:rsidRPr="000B63FD">
        <w:rPr>
          <w:lang w:val="en-US"/>
        </w:rPr>
        <w:t xml:space="preserve"> </w:t>
      </w:r>
      <w:r w:rsidRPr="009D27A0">
        <w:rPr>
          <w:lang w:val="en-US"/>
        </w:rPr>
        <w:t>service consumer within the NF (service) set.</w:t>
      </w:r>
    </w:p>
    <w:p w14:paraId="45F5E056" w14:textId="1B1ADE5D" w:rsidR="00FC4AD0" w:rsidRDefault="00FC4AD0" w:rsidP="00FC4AD0">
      <w:pPr>
        <w:pStyle w:val="B1"/>
        <w:rPr>
          <w:lang w:val="en-US"/>
        </w:rPr>
      </w:pPr>
      <w:bookmarkStart w:id="1487" w:name="_Toc57022653"/>
      <w:r>
        <w:rPr>
          <w:lang w:val="en-US"/>
        </w:rPr>
        <w:t>10</w:t>
      </w:r>
      <w:r w:rsidRPr="009D27A0">
        <w:rPr>
          <w:lang w:val="en-US"/>
        </w:rPr>
        <w:t>.</w:t>
      </w:r>
      <w:r w:rsidRPr="009D27A0">
        <w:rPr>
          <w:lang w:val="en-US"/>
        </w:rPr>
        <w:tab/>
        <w:t xml:space="preserve">If an SCP detects that the target NF service consumer of a notification/callback request is not available, the SCP </w:t>
      </w:r>
      <w:r>
        <w:rPr>
          <w:lang w:val="en-US"/>
        </w:rPr>
        <w:t>shall</w:t>
      </w:r>
      <w:r w:rsidRPr="009D27A0">
        <w:rPr>
          <w:lang w:val="en-US"/>
        </w:rPr>
        <w:t xml:space="preserve"> </w:t>
      </w:r>
      <w:r>
        <w:rPr>
          <w:lang w:val="en-US"/>
        </w:rPr>
        <w:t>re</w:t>
      </w:r>
      <w:r w:rsidRPr="009D27A0">
        <w:rPr>
          <w:lang w:val="en-US"/>
        </w:rPr>
        <w:t xml:space="preserve">select a new NF service consumer based on </w:t>
      </w:r>
      <w:r>
        <w:rPr>
          <w:lang w:val="en-US"/>
        </w:rPr>
        <w:t xml:space="preserve">the </w:t>
      </w:r>
      <w:r w:rsidRPr="009D27A0">
        <w:rPr>
          <w:lang w:val="sv-SE"/>
        </w:rPr>
        <w:t xml:space="preserve">Routing Binding Indication  </w:t>
      </w:r>
      <w:r>
        <w:rPr>
          <w:lang w:val="sv-SE"/>
        </w:rPr>
        <w:t>and/</w:t>
      </w:r>
      <w:r w:rsidRPr="009D27A0">
        <w:rPr>
          <w:lang w:val="sv-SE"/>
        </w:rPr>
        <w:t xml:space="preserve">or </w:t>
      </w:r>
      <w:r w:rsidRPr="009D27A0">
        <w:rPr>
          <w:lang w:eastAsia="zh-CN"/>
        </w:rPr>
        <w:t>3gpp-Sbi-Discovery</w:t>
      </w:r>
      <w:r w:rsidRPr="009D27A0">
        <w:rPr>
          <w:lang w:val="sv-SE"/>
        </w:rPr>
        <w:t xml:space="preserve"> headers, if </w:t>
      </w:r>
      <w:r>
        <w:rPr>
          <w:lang w:val="sv-SE"/>
        </w:rPr>
        <w:t xml:space="preserve">such information has been </w:t>
      </w:r>
      <w:r w:rsidRPr="009D27A0">
        <w:rPr>
          <w:lang w:val="sv-SE"/>
        </w:rPr>
        <w:t>provided by the NF service producer</w:t>
      </w:r>
      <w:r w:rsidRPr="00C82E01">
        <w:rPr>
          <w:lang w:val="sv-SE"/>
        </w:rPr>
        <w:t xml:space="preserve"> </w:t>
      </w:r>
      <w:r>
        <w:rPr>
          <w:lang w:val="sv-SE"/>
        </w:rPr>
        <w:t>in the notification/callback request</w:t>
      </w:r>
      <w:r w:rsidRPr="00395BC1">
        <w:rPr>
          <w:lang w:val="en-US"/>
        </w:rPr>
        <w:t>.</w:t>
      </w:r>
      <w:r>
        <w:rPr>
          <w:lang w:val="en-US"/>
        </w:rPr>
        <w:t xml:space="preserve"> See clause 6.6 in 3GPP TS 23.527 [38].</w:t>
      </w:r>
    </w:p>
    <w:p w14:paraId="405DD1C0" w14:textId="77777777" w:rsidR="00F90BFA" w:rsidRPr="00D1205D" w:rsidRDefault="00F90BFA" w:rsidP="002D7984">
      <w:pPr>
        <w:pStyle w:val="Heading4"/>
      </w:pPr>
      <w:bookmarkStart w:id="1488" w:name="_CR6_5_3_3"/>
      <w:bookmarkStart w:id="1489" w:name="_Toc177643374"/>
      <w:bookmarkEnd w:id="1488"/>
      <w:r w:rsidRPr="00D1205D">
        <w:rPr>
          <w:lang w:eastAsia="zh-CN"/>
        </w:rPr>
        <w:lastRenderedPageBreak/>
        <w:t>6.5.3.3</w:t>
      </w:r>
      <w:r w:rsidRPr="00D1205D">
        <w:rPr>
          <w:lang w:eastAsia="zh-CN"/>
        </w:rPr>
        <w:tab/>
        <w:t xml:space="preserve">Stateless NF </w:t>
      </w:r>
      <w:r w:rsidRPr="00D1205D">
        <w:t>as service producer</w:t>
      </w:r>
      <w:bookmarkEnd w:id="1477"/>
      <w:bookmarkEnd w:id="1478"/>
      <w:bookmarkEnd w:id="1479"/>
      <w:bookmarkEnd w:id="1480"/>
      <w:bookmarkEnd w:id="1481"/>
      <w:bookmarkEnd w:id="1482"/>
      <w:bookmarkEnd w:id="1483"/>
      <w:bookmarkEnd w:id="1484"/>
      <w:bookmarkEnd w:id="1485"/>
      <w:bookmarkEnd w:id="1487"/>
      <w:bookmarkEnd w:id="1489"/>
    </w:p>
    <w:p w14:paraId="6A4489AA" w14:textId="77777777" w:rsidR="008E66C8" w:rsidRDefault="00F90BFA" w:rsidP="008E66C8">
      <w:pPr>
        <w:pStyle w:val="B1"/>
        <w:rPr>
          <w:lang w:val="en-US"/>
        </w:rPr>
      </w:pPr>
      <w:r w:rsidRPr="00D1205D">
        <w:t>1.</w:t>
      </w:r>
      <w:r w:rsidRPr="00D1205D">
        <w:tab/>
      </w:r>
      <w:r w:rsidR="008E66C8" w:rsidRPr="000B63FD">
        <w:rPr>
          <w:lang w:val="en-US"/>
        </w:rPr>
        <w:t xml:space="preserve">When </w:t>
      </w:r>
      <w:r w:rsidR="008E66C8">
        <w:rPr>
          <w:lang w:val="en-US"/>
        </w:rPr>
        <w:t>the NF service producer</w:t>
      </w:r>
      <w:r w:rsidR="008E66C8" w:rsidRPr="000B63FD">
        <w:rPr>
          <w:lang w:val="en-US"/>
        </w:rPr>
        <w:t xml:space="preserve"> receives </w:t>
      </w:r>
      <w:r w:rsidR="008E66C8">
        <w:rPr>
          <w:lang w:val="en-US"/>
        </w:rPr>
        <w:t xml:space="preserve">a </w:t>
      </w:r>
      <w:r w:rsidR="008E66C8" w:rsidRPr="000B63FD">
        <w:rPr>
          <w:lang w:val="en-US"/>
        </w:rPr>
        <w:t xml:space="preserve">request to establish a service, it may provide </w:t>
      </w:r>
      <w:r w:rsidR="008E66C8">
        <w:rPr>
          <w:lang w:val="en-US"/>
        </w:rPr>
        <w:t xml:space="preserve">binding </w:t>
      </w:r>
      <w:r w:rsidR="008E66C8" w:rsidRPr="000B63FD">
        <w:rPr>
          <w:lang w:val="en-US"/>
        </w:rPr>
        <w:t>information</w:t>
      </w:r>
      <w:r w:rsidR="008E66C8">
        <w:rPr>
          <w:lang w:val="en-US"/>
        </w:rPr>
        <w:t xml:space="preserve"> as specified in clause 6.3.1.0 of </w:t>
      </w:r>
      <w:r w:rsidR="008E66C8" w:rsidRPr="000B63FD">
        <w:rPr>
          <w:rFonts w:hint="eastAsia"/>
          <w:lang w:eastAsia="zh-CN"/>
        </w:rPr>
        <w:t>3GPP</w:t>
      </w:r>
      <w:r w:rsidR="008E66C8" w:rsidRPr="000B63FD">
        <w:rPr>
          <w:lang w:eastAsia="zh-CN"/>
        </w:rPr>
        <w:t> </w:t>
      </w:r>
      <w:r w:rsidR="008E66C8" w:rsidRPr="000B63FD">
        <w:rPr>
          <w:rFonts w:hint="eastAsia"/>
          <w:lang w:eastAsia="zh-CN"/>
        </w:rPr>
        <w:t>TS</w:t>
      </w:r>
      <w:r w:rsidR="008E66C8" w:rsidRPr="000B63FD">
        <w:rPr>
          <w:lang w:eastAsia="zh-CN"/>
        </w:rPr>
        <w:t> </w:t>
      </w:r>
      <w:r w:rsidR="008E66C8" w:rsidRPr="000B63FD">
        <w:rPr>
          <w:rFonts w:hint="eastAsia"/>
          <w:lang w:eastAsia="zh-CN"/>
        </w:rPr>
        <w:t>23.501</w:t>
      </w:r>
      <w:r w:rsidR="008E66C8" w:rsidRPr="000B63FD">
        <w:rPr>
          <w:lang w:eastAsia="zh-CN"/>
        </w:rPr>
        <w:t> </w:t>
      </w:r>
      <w:r w:rsidR="008E66C8" w:rsidRPr="000B63FD">
        <w:rPr>
          <w:rFonts w:hint="eastAsia"/>
          <w:lang w:eastAsia="zh-CN"/>
        </w:rPr>
        <w:t>[3]</w:t>
      </w:r>
      <w:r w:rsidR="008E66C8">
        <w:rPr>
          <w:lang w:val="en-US"/>
        </w:rPr>
        <w:t xml:space="preserve"> and clause 4.17.12 of </w:t>
      </w:r>
      <w:r w:rsidR="008E66C8" w:rsidRPr="000B63FD">
        <w:rPr>
          <w:bCs/>
          <w:lang w:eastAsia="zh-CN"/>
        </w:rPr>
        <w:t>3GPP</w:t>
      </w:r>
      <w:r w:rsidR="008E66C8" w:rsidRPr="000B63FD">
        <w:t> TS 23.502 [</w:t>
      </w:r>
      <w:r w:rsidR="008E66C8" w:rsidRPr="000B63FD">
        <w:rPr>
          <w:rFonts w:hint="eastAsia"/>
          <w:lang w:eastAsia="zh-CN"/>
        </w:rPr>
        <w:t>4</w:t>
      </w:r>
      <w:r w:rsidR="008E66C8" w:rsidRPr="000B63FD">
        <w:t>]</w:t>
      </w:r>
      <w:r w:rsidR="008E66C8">
        <w:t xml:space="preserve"> </w:t>
      </w:r>
      <w:r w:rsidR="008E66C8">
        <w:rPr>
          <w:lang w:val="en-US"/>
        </w:rPr>
        <w:t>to establish a binding between the NF service consumer and the NF service producer for subsequent related requests.</w:t>
      </w:r>
    </w:p>
    <w:p w14:paraId="62623392" w14:textId="77777777" w:rsidR="008E66C8" w:rsidRPr="000B63FD" w:rsidRDefault="008E66C8" w:rsidP="008E66C8">
      <w:pPr>
        <w:pStyle w:val="B1"/>
        <w:rPr>
          <w:lang w:val="en-US"/>
        </w:rPr>
      </w:pPr>
      <w:r w:rsidRPr="000B63FD">
        <w:rPr>
          <w:lang w:val="en-US"/>
        </w:rPr>
        <w:t>2.</w:t>
      </w:r>
      <w:r w:rsidRPr="000B63FD">
        <w:rPr>
          <w:lang w:val="en-US"/>
        </w:rPr>
        <w:tab/>
      </w:r>
      <w:r>
        <w:rPr>
          <w:lang w:val="en-US"/>
        </w:rPr>
        <w:t xml:space="preserve">The </w:t>
      </w:r>
      <w:r w:rsidRPr="000B63FD">
        <w:rPr>
          <w:lang w:val="en-US"/>
        </w:rPr>
        <w:t xml:space="preserve">NF service consumer </w:t>
      </w:r>
      <w:r>
        <w:rPr>
          <w:lang w:val="en-US"/>
        </w:rPr>
        <w:t xml:space="preserve">or SCP </w:t>
      </w:r>
      <w:r w:rsidRPr="000B63FD">
        <w:rPr>
          <w:lang w:val="en-US"/>
        </w:rPr>
        <w:t xml:space="preserve">may use the Nnrf_NFDiscovery service to discover </w:t>
      </w:r>
      <w:r>
        <w:rPr>
          <w:lang w:val="en-US"/>
        </w:rPr>
        <w:t>NF</w:t>
      </w:r>
      <w:r w:rsidRPr="00783BC9">
        <w:rPr>
          <w:lang w:val="en-US"/>
        </w:rPr>
        <w:t xml:space="preserve"> </w:t>
      </w:r>
      <w:r>
        <w:rPr>
          <w:lang w:val="en-US"/>
        </w:rPr>
        <w:t>service producers</w:t>
      </w:r>
      <w:r w:rsidRPr="000B63FD">
        <w:rPr>
          <w:lang w:val="en-US"/>
        </w:rPr>
        <w:t xml:space="preserve"> within an </w:t>
      </w:r>
      <w:r>
        <w:rPr>
          <w:lang w:val="en-US"/>
        </w:rPr>
        <w:t>NF</w:t>
      </w:r>
      <w:r w:rsidRPr="000B63FD">
        <w:rPr>
          <w:lang w:val="en-US"/>
        </w:rPr>
        <w:t xml:space="preserve"> </w:t>
      </w:r>
      <w:r>
        <w:rPr>
          <w:lang w:val="en-US"/>
        </w:rPr>
        <w:t xml:space="preserve">(service) </w:t>
      </w:r>
      <w:r w:rsidRPr="000B63FD">
        <w:rPr>
          <w:lang w:val="en-US"/>
        </w:rPr>
        <w:t>set.</w:t>
      </w:r>
    </w:p>
    <w:p w14:paraId="6C6148B2" w14:textId="00B924C1" w:rsidR="00444EE6" w:rsidRDefault="00F90BFA" w:rsidP="008E66C8">
      <w:pPr>
        <w:pStyle w:val="B1"/>
      </w:pPr>
      <w:r w:rsidRPr="00D1205D">
        <w:t>3.</w:t>
      </w:r>
      <w:r w:rsidRPr="00D1205D">
        <w:tab/>
      </w:r>
      <w:r w:rsidR="00444EE6">
        <w:rPr>
          <w:lang w:val="en-US"/>
        </w:rPr>
        <w:t>An NF service consumer may become aware of a NF service producer change, by receiving an updated binding information</w:t>
      </w:r>
      <w:r w:rsidR="008E66C8">
        <w:rPr>
          <w:lang w:val="en-US"/>
        </w:rPr>
        <w:t xml:space="preserve"> </w:t>
      </w:r>
      <w:r w:rsidR="00444EE6">
        <w:rPr>
          <w:lang w:val="en-US"/>
        </w:rPr>
        <w:t xml:space="preserve">(i.e. when </w:t>
      </w:r>
      <w:r w:rsidR="00444EE6">
        <w:rPr>
          <w:lang w:val="en-US" w:eastAsia="zh-CN"/>
        </w:rPr>
        <w:t>the binding entity corresponding to the binding level is changed</w:t>
      </w:r>
      <w:r w:rsidR="00444EE6">
        <w:rPr>
          <w:lang w:val="en-US"/>
        </w:rPr>
        <w:t>)</w:t>
      </w:r>
      <w:r w:rsidR="000924AD">
        <w:rPr>
          <w:lang w:val="en-US"/>
        </w:rPr>
        <w:t xml:space="preserve"> in a HTTP request message</w:t>
      </w:r>
      <w:r w:rsidR="00444EE6">
        <w:rPr>
          <w:lang w:val="en-US"/>
        </w:rPr>
        <w:t xml:space="preserve">, or via an </w:t>
      </w:r>
      <w:r w:rsidR="00444EE6">
        <w:t>Error response from the old or a selected new NF</w:t>
      </w:r>
      <w:r w:rsidR="008E66C8" w:rsidRPr="008E66C8">
        <w:rPr>
          <w:lang w:val="en-US"/>
        </w:rPr>
        <w:t xml:space="preserve"> </w:t>
      </w:r>
      <w:r w:rsidR="008E66C8">
        <w:rPr>
          <w:lang w:val="en-US"/>
        </w:rPr>
        <w:t>service producer</w:t>
      </w:r>
      <w:r w:rsidR="00444EE6">
        <w:t>, via link level failures (e.g. no response from the NF), or via a notification from the NRF that the NF has deregistered. The HTTP error response may be a 3xx redirect response pointing to a new NF.</w:t>
      </w:r>
    </w:p>
    <w:p w14:paraId="37726315" w14:textId="457001B9" w:rsidR="000924AD" w:rsidRDefault="006D6D09" w:rsidP="000924AD">
      <w:pPr>
        <w:pStyle w:val="B1"/>
      </w:pPr>
      <w:bookmarkStart w:id="1490" w:name="_Toc19708986"/>
      <w:bookmarkStart w:id="1491" w:name="_Toc27745064"/>
      <w:bookmarkStart w:id="1492" w:name="_Toc29803217"/>
      <w:bookmarkStart w:id="1493" w:name="_Toc35970006"/>
      <w:bookmarkStart w:id="1494" w:name="_Toc36050800"/>
      <w:bookmarkStart w:id="1495" w:name="_Toc44847518"/>
      <w:bookmarkStart w:id="1496" w:name="_Toc51845172"/>
      <w:bookmarkStart w:id="1497" w:name="_Toc51845503"/>
      <w:bookmarkStart w:id="1498" w:name="_Toc51847023"/>
      <w:r>
        <w:t>NOTE </w:t>
      </w:r>
      <w:r w:rsidR="000924AD">
        <w:t>1</w:t>
      </w:r>
      <w:r w:rsidR="000924AD" w:rsidRPr="00EE6F30">
        <w:t>:</w:t>
      </w:r>
      <w:r w:rsidR="000924AD" w:rsidRPr="00EE6F30">
        <w:tab/>
        <w:t>When the binding entity other than the one corresponding to the binding level is changed, it indicates the resilience</w:t>
      </w:r>
      <w:r w:rsidR="000924AD">
        <w:t xml:space="preserve"> information of the resource context</w:t>
      </w:r>
      <w:r w:rsidR="000924AD" w:rsidRPr="00EE6F30">
        <w:t xml:space="preserve"> is changed</w:t>
      </w:r>
      <w:r w:rsidR="000924AD">
        <w:t>, i.e. more or less service instances are able to handle the service request message</w:t>
      </w:r>
      <w:r w:rsidR="000924AD" w:rsidRPr="00EE6F30">
        <w:t xml:space="preserve">; the NF service </w:t>
      </w:r>
      <w:r w:rsidR="000924AD">
        <w:t>consumer</w:t>
      </w:r>
      <w:r w:rsidR="000924AD" w:rsidRPr="00EE6F30">
        <w:t xml:space="preserve"> </w:t>
      </w:r>
      <w:r w:rsidR="000924AD">
        <w:t xml:space="preserve">is not expected </w:t>
      </w:r>
      <w:r w:rsidR="000924AD" w:rsidRPr="00EE6F30">
        <w:t>to change</w:t>
      </w:r>
      <w:r w:rsidR="000924AD">
        <w:t xml:space="preserve"> the Location of the resource context in the NF service producer</w:t>
      </w:r>
      <w:r w:rsidR="000924AD" w:rsidRPr="00EE6F30">
        <w:t>.</w:t>
      </w:r>
    </w:p>
    <w:p w14:paraId="3A4FFD10" w14:textId="2D6D39E1" w:rsidR="000924AD" w:rsidRDefault="006D6D09" w:rsidP="00AD4CCA">
      <w:pPr>
        <w:pStyle w:val="NO"/>
      </w:pPr>
      <w:r>
        <w:t>NOTE </w:t>
      </w:r>
      <w:r w:rsidR="000924AD">
        <w:t>2:</w:t>
      </w:r>
      <w:r w:rsidR="000924AD">
        <w:tab/>
        <w:t xml:space="preserve">When a Binding Indication is included in an acceptance response message, the NF service consumer </w:t>
      </w:r>
      <w:r w:rsidR="000924AD">
        <w:rPr>
          <w:noProof/>
        </w:rPr>
        <w:t>stores the Binding Indication</w:t>
      </w:r>
      <w:r w:rsidR="000924AD">
        <w:rPr>
          <w:lang w:val="en-US"/>
        </w:rPr>
        <w:t>, but does not check it to determine whether there is a NF service producer change. Accordingly, the NF service consumer continues to use its current Resource URI for subsequent requests, until it becomes aware of an NF service producer change, at which point in time it uses the last received binding information to reselect a different instance</w:t>
      </w:r>
      <w:r w:rsidR="000924AD">
        <w:rPr>
          <w:noProof/>
        </w:rPr>
        <w:t>.</w:t>
      </w:r>
    </w:p>
    <w:p w14:paraId="6B2EBAA4" w14:textId="115BA726" w:rsidR="008E66C8" w:rsidRPr="000B63FD" w:rsidRDefault="008E66C8" w:rsidP="008E66C8">
      <w:pPr>
        <w:pStyle w:val="B1"/>
        <w:rPr>
          <w:lang w:val="en-US"/>
        </w:rPr>
      </w:pPr>
      <w:r>
        <w:rPr>
          <w:lang w:val="en-US"/>
        </w:rPr>
        <w:t>4</w:t>
      </w:r>
      <w:r w:rsidRPr="000B63FD">
        <w:rPr>
          <w:lang w:val="en-US"/>
        </w:rPr>
        <w:t>.</w:t>
      </w:r>
      <w:r w:rsidRPr="000B63FD">
        <w:rPr>
          <w:lang w:val="en-US"/>
        </w:rPr>
        <w:tab/>
        <w:t xml:space="preserve">When becoming </w:t>
      </w:r>
      <w:r w:rsidRPr="009D27A0">
        <w:rPr>
          <w:lang w:val="en-US"/>
        </w:rPr>
        <w:t>aware of an NF service producer change, and if the new NF service producer is not known, the NF service consumer shall select a new NF service producer, as specified in clause 6.5 of 3GPP TS 23.527 [38]. If binding information is available and the</w:t>
      </w:r>
      <w:r w:rsidRPr="00FC656B">
        <w:rPr>
          <w:lang w:val="en-US"/>
        </w:rPr>
        <w:t xml:space="preserve"> binding mechanism is supported by the NF service consumer, the reselection should be based on the binding information</w:t>
      </w:r>
      <w:r>
        <w:rPr>
          <w:lang w:val="en-US"/>
        </w:rPr>
        <w:t>, as specifi</w:t>
      </w:r>
      <w:r w:rsidRPr="00D77BEA">
        <w:rPr>
          <w:lang w:val="en-US"/>
        </w:rPr>
        <w:t>ed in clause 6.1</w:t>
      </w:r>
      <w:r w:rsidRPr="00FC656B">
        <w:rPr>
          <w:lang w:val="en-US"/>
        </w:rPr>
        <w:t>2 of this</w:t>
      </w:r>
      <w:r>
        <w:rPr>
          <w:lang w:val="en-US"/>
        </w:rPr>
        <w:t xml:space="preserve"> specification (see also clause </w:t>
      </w:r>
      <w:r w:rsidRPr="00FC656B">
        <w:rPr>
          <w:lang w:val="en-US"/>
        </w:rPr>
        <w:t>6.5.2 of 3GPP</w:t>
      </w:r>
      <w:r>
        <w:rPr>
          <w:lang w:val="en-US"/>
        </w:rPr>
        <w:t> </w:t>
      </w:r>
      <w:r w:rsidRPr="00FC656B">
        <w:rPr>
          <w:lang w:val="en-US"/>
        </w:rPr>
        <w:t>TS</w:t>
      </w:r>
      <w:r>
        <w:rPr>
          <w:lang w:val="en-US"/>
        </w:rPr>
        <w:t> </w:t>
      </w:r>
      <w:r w:rsidRPr="00FC656B">
        <w:rPr>
          <w:lang w:val="en-US"/>
        </w:rPr>
        <w:t>23.527</w:t>
      </w:r>
      <w:r>
        <w:rPr>
          <w:lang w:val="en-US"/>
        </w:rPr>
        <w:t> </w:t>
      </w:r>
      <w:r w:rsidRPr="00FC656B">
        <w:rPr>
          <w:lang w:val="en-US"/>
        </w:rPr>
        <w:t xml:space="preserve">[38]) and </w:t>
      </w:r>
      <w:r>
        <w:rPr>
          <w:lang w:val="en-US"/>
        </w:rPr>
        <w:t xml:space="preserve">in clause 6.3.1.0 of </w:t>
      </w:r>
      <w:r w:rsidRPr="000B63FD">
        <w:rPr>
          <w:rFonts w:hint="eastAsia"/>
          <w:lang w:eastAsia="zh-CN"/>
        </w:rPr>
        <w:t>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r>
        <w:rPr>
          <w:lang w:val="en-US"/>
        </w:rPr>
        <w:t>.</w:t>
      </w:r>
      <w:r w:rsidRPr="00750F44">
        <w:t xml:space="preserve"> </w:t>
      </w:r>
      <w:r w:rsidRPr="00FC656B">
        <w:t>If binding information is not available or the binding mechanism is not supported by the NF service consumer, the reselection is performed as specified in clause</w:t>
      </w:r>
      <w:r>
        <w:t> 6.5.3 of 3GPP </w:t>
      </w:r>
      <w:r w:rsidRPr="00FC656B">
        <w:t>TS</w:t>
      </w:r>
      <w:r>
        <w:t> </w:t>
      </w:r>
      <w:r w:rsidRPr="00FC656B">
        <w:t>23.527</w:t>
      </w:r>
      <w:r>
        <w:t> </w:t>
      </w:r>
      <w:r w:rsidRPr="00FC656B">
        <w:t>[38].</w:t>
      </w:r>
    </w:p>
    <w:p w14:paraId="7ABB07A8" w14:textId="77777777" w:rsidR="008E66C8" w:rsidRDefault="008E66C8" w:rsidP="008E66C8">
      <w:pPr>
        <w:pStyle w:val="B1"/>
        <w:rPr>
          <w:lang w:val="en-US"/>
        </w:rPr>
      </w:pPr>
      <w:r>
        <w:rPr>
          <w:lang w:val="en-US"/>
        </w:rPr>
        <w:t>5</w:t>
      </w:r>
      <w:r w:rsidRPr="000B63FD">
        <w:rPr>
          <w:lang w:val="en-US"/>
        </w:rPr>
        <w:t>.</w:t>
      </w:r>
      <w:r w:rsidRPr="000B63FD">
        <w:rPr>
          <w:lang w:val="en-US"/>
        </w:rPr>
        <w:tab/>
        <w:t>When becoming aware of a</w:t>
      </w:r>
      <w:r>
        <w:rPr>
          <w:lang w:val="en-US"/>
        </w:rPr>
        <w:t>n</w:t>
      </w:r>
      <w:r w:rsidRPr="000B63FD">
        <w:rPr>
          <w:lang w:val="en-US"/>
        </w:rPr>
        <w:t xml:space="preserve"> </w:t>
      </w:r>
      <w:r>
        <w:rPr>
          <w:lang w:val="en-US"/>
        </w:rPr>
        <w:t>N</w:t>
      </w:r>
      <w:r w:rsidRPr="000B63FD">
        <w:rPr>
          <w:lang w:val="en-US"/>
        </w:rPr>
        <w:t xml:space="preserve">F </w:t>
      </w:r>
      <w:r>
        <w:rPr>
          <w:lang w:val="en-US"/>
        </w:rPr>
        <w:t>service producer</w:t>
      </w:r>
      <w:r w:rsidRPr="000B63FD">
        <w:rPr>
          <w:lang w:val="en-US"/>
        </w:rPr>
        <w:t xml:space="preserve"> change, the NF service consumer </w:t>
      </w:r>
      <w:r>
        <w:rPr>
          <w:lang w:val="en-US"/>
        </w:rPr>
        <w:t xml:space="preserve">or SCP </w:t>
      </w:r>
      <w:r w:rsidRPr="000B63FD">
        <w:rPr>
          <w:lang w:val="en-US"/>
        </w:rPr>
        <w:t xml:space="preserve">shall </w:t>
      </w:r>
      <w:r>
        <w:rPr>
          <w:lang w:val="en-US"/>
        </w:rPr>
        <w:t>replace</w:t>
      </w:r>
      <w:r w:rsidRPr="000B63FD">
        <w:rPr>
          <w:lang w:val="en-US"/>
        </w:rPr>
        <w:t xml:space="preserve"> the </w:t>
      </w:r>
      <w:r>
        <w:rPr>
          <w:lang w:val="en-US"/>
        </w:rPr>
        <w:t>apiRoot</w:t>
      </w:r>
      <w:r w:rsidRPr="000B63FD">
        <w:rPr>
          <w:lang w:val="en-US"/>
        </w:rPr>
        <w:t xml:space="preserve"> of </w:t>
      </w:r>
      <w:r>
        <w:rPr>
          <w:lang w:val="en-US"/>
        </w:rPr>
        <w:t xml:space="preserve">the </w:t>
      </w:r>
      <w:r w:rsidRPr="000B63FD">
        <w:rPr>
          <w:lang w:val="en-US"/>
        </w:rPr>
        <w:t xml:space="preserve">resource URI with </w:t>
      </w:r>
      <w:r>
        <w:rPr>
          <w:lang w:val="en-US"/>
        </w:rPr>
        <w:t xml:space="preserve">the </w:t>
      </w:r>
      <w:r w:rsidRPr="000B63FD">
        <w:rPr>
          <w:lang w:val="en-US"/>
        </w:rPr>
        <w:t xml:space="preserve">new </w:t>
      </w:r>
      <w:r>
        <w:rPr>
          <w:lang w:val="en-US"/>
        </w:rPr>
        <w:t>N</w:t>
      </w:r>
      <w:r w:rsidRPr="000B63FD">
        <w:rPr>
          <w:lang w:val="en-US"/>
        </w:rPr>
        <w:t xml:space="preserve">F </w:t>
      </w:r>
      <w:r>
        <w:rPr>
          <w:lang w:val="en-US"/>
        </w:rPr>
        <w:t>service producer's</w:t>
      </w:r>
      <w:r w:rsidRPr="000B63FD">
        <w:rPr>
          <w:lang w:val="en-US"/>
        </w:rPr>
        <w:t xml:space="preserve"> </w:t>
      </w:r>
      <w:r>
        <w:rPr>
          <w:lang w:val="en-US"/>
        </w:rPr>
        <w:t>apiRoot</w:t>
      </w:r>
      <w:r w:rsidRPr="000B63FD">
        <w:rPr>
          <w:lang w:val="en-US"/>
        </w:rPr>
        <w:t xml:space="preserve"> and shall use that URI in subsequent communication</w:t>
      </w:r>
      <w:r>
        <w:rPr>
          <w:lang w:val="en-US"/>
        </w:rPr>
        <w:t xml:space="preserve">s </w:t>
      </w:r>
      <w:r w:rsidRPr="00750F44">
        <w:rPr>
          <w:lang w:val="en-US"/>
        </w:rPr>
        <w:t>as specified in clause</w:t>
      </w:r>
      <w:r>
        <w:rPr>
          <w:lang w:val="en-US"/>
        </w:rPr>
        <w:t> </w:t>
      </w:r>
      <w:r w:rsidRPr="00750F44">
        <w:rPr>
          <w:lang w:val="en-US"/>
        </w:rPr>
        <w:t>6.5 of 3GPP</w:t>
      </w:r>
      <w:r>
        <w:rPr>
          <w:lang w:val="en-US"/>
        </w:rPr>
        <w:t> </w:t>
      </w:r>
      <w:r w:rsidRPr="00750F44">
        <w:rPr>
          <w:lang w:val="en-US"/>
        </w:rPr>
        <w:t>TS</w:t>
      </w:r>
      <w:r>
        <w:rPr>
          <w:lang w:val="en-US"/>
        </w:rPr>
        <w:t> 23.527 </w:t>
      </w:r>
      <w:r w:rsidRPr="00750F44">
        <w:rPr>
          <w:lang w:val="en-US"/>
        </w:rPr>
        <w:t>[38]</w:t>
      </w:r>
      <w:r w:rsidRPr="000B63FD">
        <w:rPr>
          <w:lang w:val="en-US"/>
        </w:rPr>
        <w:t>.</w:t>
      </w:r>
    </w:p>
    <w:p w14:paraId="7421AF64" w14:textId="77777777" w:rsidR="008E66C8" w:rsidRPr="000B63FD" w:rsidRDefault="008E66C8" w:rsidP="008E66C8">
      <w:pPr>
        <w:pStyle w:val="B1"/>
        <w:rPr>
          <w:lang w:val="en-US"/>
        </w:rPr>
      </w:pPr>
      <w:r>
        <w:rPr>
          <w:lang w:val="en-US"/>
        </w:rPr>
        <w:t>6.</w:t>
      </w:r>
      <w:r>
        <w:rPr>
          <w:lang w:val="en-US"/>
        </w:rPr>
        <w:tab/>
      </w:r>
      <w:r w:rsidRPr="009D27A0">
        <w:rPr>
          <w:lang w:val="en-US"/>
        </w:rPr>
        <w:t xml:space="preserve">When the NF service producer changes, the new NF service producer may </w:t>
      </w:r>
      <w:r w:rsidRPr="00A045F6">
        <w:rPr>
          <w:lang w:val="en-US"/>
        </w:rPr>
        <w:t>include</w:t>
      </w:r>
      <w:r w:rsidRPr="009D27A0">
        <w:rPr>
          <w:lang w:val="en-US"/>
        </w:rPr>
        <w:t xml:space="preserve"> an updated binding indication in a notification/callback request sent to the NF service consumer</w:t>
      </w:r>
      <w:r w:rsidRPr="009D27A0">
        <w:rPr>
          <w:rFonts w:hint="eastAsia"/>
          <w:lang w:val="en-US"/>
        </w:rPr>
        <w:t>.</w:t>
      </w:r>
      <w:r w:rsidRPr="009D27A0">
        <w:rPr>
          <w:lang w:val="en-US"/>
        </w:rPr>
        <w:t xml:space="preserve"> The new NF service producer may </w:t>
      </w:r>
      <w:r>
        <w:rPr>
          <w:lang w:val="en-US"/>
        </w:rPr>
        <w:t xml:space="preserve">also </w:t>
      </w:r>
      <w:r w:rsidRPr="009D27A0">
        <w:rPr>
          <w:lang w:val="en-US"/>
        </w:rPr>
        <w:t>generate a new resource URI and</w:t>
      </w:r>
      <w:r w:rsidRPr="00A0470E">
        <w:rPr>
          <w:lang w:val="en-US"/>
        </w:rPr>
        <w:t xml:space="preserve"> return it to the NF service consumer upon reception of</w:t>
      </w:r>
      <w:r w:rsidRPr="00A0470E" w:rsidDel="004203FC">
        <w:rPr>
          <w:lang w:val="en-US"/>
        </w:rPr>
        <w:t xml:space="preserve"> </w:t>
      </w:r>
      <w:r w:rsidRPr="00A0470E">
        <w:rPr>
          <w:lang w:val="en-US"/>
        </w:rPr>
        <w:t>a service request related to the resource from that NF</w:t>
      </w:r>
      <w:r w:rsidRPr="00B92DC1">
        <w:rPr>
          <w:lang w:val="en-US"/>
        </w:rPr>
        <w:t xml:space="preserve"> </w:t>
      </w:r>
      <w:r>
        <w:rPr>
          <w:lang w:val="en-US"/>
        </w:rPr>
        <w:t>service</w:t>
      </w:r>
      <w:r w:rsidRPr="00A0470E">
        <w:rPr>
          <w:lang w:val="en-US"/>
        </w:rPr>
        <w:t xml:space="preserve"> consumer, e.g. the new NF service producer may reply with an HTTP 3xx redirect status code pointing to the new location of the resource.</w:t>
      </w:r>
    </w:p>
    <w:p w14:paraId="4B5276CE" w14:textId="77777777" w:rsidR="008E66C8" w:rsidRPr="000B63FD" w:rsidRDefault="008E66C8" w:rsidP="008E66C8">
      <w:pPr>
        <w:pStyle w:val="B1"/>
        <w:rPr>
          <w:lang w:val="en-US"/>
        </w:rPr>
      </w:pPr>
      <w:r>
        <w:rPr>
          <w:lang w:val="en-US"/>
        </w:rPr>
        <w:t>7</w:t>
      </w:r>
      <w:r w:rsidRPr="000B63FD">
        <w:rPr>
          <w:lang w:val="en-US"/>
        </w:rPr>
        <w:t>.</w:t>
      </w:r>
      <w:r w:rsidRPr="000B63FD">
        <w:rPr>
          <w:lang w:val="en-US"/>
        </w:rPr>
        <w:tab/>
        <w:t xml:space="preserve">Each </w:t>
      </w:r>
      <w:r>
        <w:rPr>
          <w:lang w:val="en-US"/>
        </w:rPr>
        <w:t>N</w:t>
      </w:r>
      <w:r w:rsidRPr="000B63FD">
        <w:rPr>
          <w:lang w:val="en-US"/>
        </w:rPr>
        <w:t xml:space="preserve">F </w:t>
      </w:r>
      <w:r>
        <w:rPr>
          <w:lang w:val="en-US"/>
        </w:rPr>
        <w:t>service producer</w:t>
      </w:r>
      <w:r w:rsidRPr="000B63FD">
        <w:rPr>
          <w:lang w:val="en-US"/>
        </w:rPr>
        <w:t xml:space="preserve"> within the </w:t>
      </w:r>
      <w:r>
        <w:rPr>
          <w:lang w:val="en-US"/>
        </w:rPr>
        <w:t>N</w:t>
      </w:r>
      <w:r w:rsidRPr="000B63FD">
        <w:rPr>
          <w:lang w:val="en-US"/>
        </w:rPr>
        <w:t>F</w:t>
      </w:r>
      <w:r>
        <w:rPr>
          <w:lang w:val="en-US"/>
        </w:rPr>
        <w:t xml:space="preserve"> (service)</w:t>
      </w:r>
      <w:r w:rsidRPr="000B63FD">
        <w:rPr>
          <w:lang w:val="en-US"/>
        </w:rPr>
        <w:t xml:space="preserve"> set shall be prepared to receive updates for resources from the NF service consumer, </w:t>
      </w:r>
      <w:r>
        <w:rPr>
          <w:lang w:val="en-US"/>
        </w:rPr>
        <w:t xml:space="preserve">either </w:t>
      </w:r>
      <w:r w:rsidRPr="000B63FD">
        <w:rPr>
          <w:lang w:val="en-US"/>
        </w:rPr>
        <w:t xml:space="preserve">by handling the updates to the resource URIs constructed according to </w:t>
      </w:r>
      <w:r>
        <w:rPr>
          <w:lang w:val="en-US"/>
        </w:rPr>
        <w:t>the above bullet</w:t>
      </w:r>
      <w:r w:rsidRPr="000B63FD">
        <w:rPr>
          <w:lang w:val="en-US"/>
        </w:rPr>
        <w:t xml:space="preserve"> </w:t>
      </w:r>
      <w:r>
        <w:rPr>
          <w:lang w:val="en-US"/>
        </w:rPr>
        <w:t>5</w:t>
      </w:r>
      <w:r w:rsidRPr="000B63FD">
        <w:rPr>
          <w:lang w:val="en-US"/>
        </w:rPr>
        <w:t xml:space="preserve"> with </w:t>
      </w:r>
      <w:r>
        <w:rPr>
          <w:lang w:val="en-US"/>
        </w:rPr>
        <w:t>its</w:t>
      </w:r>
      <w:r w:rsidRPr="000B63FD">
        <w:rPr>
          <w:lang w:val="en-US"/>
        </w:rPr>
        <w:t xml:space="preserve"> own </w:t>
      </w:r>
      <w:r>
        <w:rPr>
          <w:lang w:val="en-US"/>
        </w:rPr>
        <w:t>apiRoot</w:t>
      </w:r>
      <w:r w:rsidRPr="000B63FD">
        <w:rPr>
          <w:lang w:val="en-US"/>
        </w:rPr>
        <w:t>,</w:t>
      </w:r>
      <w:r>
        <w:rPr>
          <w:lang w:val="en-US"/>
        </w:rPr>
        <w:t xml:space="preserve"> by handling the updates to the resource URIs notified in the above bullet 6,</w:t>
      </w:r>
      <w:r w:rsidRPr="000B63FD">
        <w:rPr>
          <w:lang w:val="en-US"/>
        </w:rPr>
        <w:t xml:space="preserve"> by replying with an HTTP 3xx redirect pointing to a new </w:t>
      </w:r>
      <w:r>
        <w:rPr>
          <w:lang w:val="en-US"/>
        </w:rPr>
        <w:t>N</w:t>
      </w:r>
      <w:r w:rsidRPr="000B63FD">
        <w:rPr>
          <w:lang w:val="en-US"/>
        </w:rPr>
        <w:t>F</w:t>
      </w:r>
      <w:r>
        <w:rPr>
          <w:lang w:val="en-US"/>
        </w:rPr>
        <w:t xml:space="preserve"> service producer</w:t>
      </w:r>
      <w:r w:rsidRPr="000B63FD">
        <w:rPr>
          <w:lang w:val="en-US"/>
        </w:rPr>
        <w:t>, or by replying with another HTTP error.</w:t>
      </w:r>
    </w:p>
    <w:p w14:paraId="35A490D5" w14:textId="77777777" w:rsidR="008E66C8" w:rsidRDefault="008E66C8" w:rsidP="008E66C8">
      <w:pPr>
        <w:pStyle w:val="B1"/>
        <w:rPr>
          <w:lang w:val="en-US"/>
        </w:rPr>
      </w:pPr>
      <w:r>
        <w:rPr>
          <w:lang w:val="en-US"/>
        </w:rPr>
        <w:t>8</w:t>
      </w:r>
      <w:r w:rsidRPr="000B63FD">
        <w:rPr>
          <w:lang w:val="en-US"/>
        </w:rPr>
        <w:t>.</w:t>
      </w:r>
      <w:r w:rsidRPr="000B63FD">
        <w:rPr>
          <w:lang w:val="en-US"/>
        </w:rPr>
        <w:tab/>
        <w:t xml:space="preserve">For a service that includes notifications from the </w:t>
      </w:r>
      <w:r>
        <w:rPr>
          <w:lang w:val="en-US"/>
        </w:rPr>
        <w:t>N</w:t>
      </w:r>
      <w:r w:rsidRPr="000B63FD">
        <w:rPr>
          <w:lang w:val="en-US"/>
        </w:rPr>
        <w:t>F</w:t>
      </w:r>
      <w:r w:rsidRPr="00955E60">
        <w:rPr>
          <w:lang w:val="en-US"/>
        </w:rPr>
        <w:t xml:space="preserve"> </w:t>
      </w:r>
      <w:r>
        <w:rPr>
          <w:lang w:val="en-US"/>
        </w:rPr>
        <w:t>service producer</w:t>
      </w:r>
      <w:r w:rsidRPr="000B63FD">
        <w:rPr>
          <w:lang w:val="en-US"/>
        </w:rPr>
        <w:t xml:space="preserve">, the NF service consumer shall be prepared to receive for that service notifications from any </w:t>
      </w:r>
      <w:r>
        <w:rPr>
          <w:lang w:val="en-US"/>
        </w:rPr>
        <w:t>N</w:t>
      </w:r>
      <w:r w:rsidRPr="000B63FD">
        <w:rPr>
          <w:lang w:val="en-US"/>
        </w:rPr>
        <w:t xml:space="preserve">F </w:t>
      </w:r>
      <w:r>
        <w:rPr>
          <w:lang w:val="en-US"/>
        </w:rPr>
        <w:t>service producer</w:t>
      </w:r>
      <w:r w:rsidRPr="000B63FD">
        <w:rPr>
          <w:lang w:val="en-US"/>
        </w:rPr>
        <w:t xml:space="preserve"> within the</w:t>
      </w:r>
      <w:r>
        <w:rPr>
          <w:lang w:val="en-US"/>
        </w:rPr>
        <w:t xml:space="preserve"> NF (service)</w:t>
      </w:r>
      <w:r w:rsidRPr="000B63FD">
        <w:rPr>
          <w:lang w:val="en-US"/>
        </w:rPr>
        <w:t xml:space="preserve"> set.</w:t>
      </w:r>
    </w:p>
    <w:p w14:paraId="0555069C" w14:textId="1A4401A8" w:rsidR="008E66C8" w:rsidRPr="000B63FD" w:rsidRDefault="00CA0213" w:rsidP="008E66C8">
      <w:pPr>
        <w:pStyle w:val="B1"/>
        <w:rPr>
          <w:lang w:val="en-US"/>
        </w:rPr>
      </w:pPr>
      <w:r>
        <w:rPr>
          <w:lang w:val="en-US"/>
        </w:rPr>
        <w:t>9.</w:t>
      </w:r>
      <w:r>
        <w:rPr>
          <w:lang w:val="en-US"/>
        </w:rPr>
        <w:tab/>
      </w:r>
      <w:r w:rsidRPr="009D27A0">
        <w:rPr>
          <w:lang w:val="en-US"/>
        </w:rPr>
        <w:t xml:space="preserve">If an SCP detects that the target NF service producer is not available, the SCP </w:t>
      </w:r>
      <w:r>
        <w:rPr>
          <w:lang w:val="en-US"/>
        </w:rPr>
        <w:t>shall</w:t>
      </w:r>
      <w:r w:rsidRPr="009D27A0">
        <w:rPr>
          <w:lang w:val="en-US"/>
        </w:rPr>
        <w:t xml:space="preserve"> </w:t>
      </w:r>
      <w:r>
        <w:rPr>
          <w:lang w:val="en-US"/>
        </w:rPr>
        <w:t>re</w:t>
      </w:r>
      <w:r w:rsidRPr="009D27A0">
        <w:rPr>
          <w:lang w:val="en-US"/>
        </w:rPr>
        <w:t xml:space="preserve">select a new NF service producer based on </w:t>
      </w:r>
      <w:r>
        <w:rPr>
          <w:lang w:val="en-US"/>
        </w:rPr>
        <w:t>the</w:t>
      </w:r>
      <w:r w:rsidRPr="009D27A0">
        <w:rPr>
          <w:lang w:val="en-US"/>
        </w:rPr>
        <w:t xml:space="preserve"> </w:t>
      </w:r>
      <w:r w:rsidRPr="009D27A0">
        <w:rPr>
          <w:lang w:val="sv-SE"/>
        </w:rPr>
        <w:t>Routing Binding Indication</w:t>
      </w:r>
      <w:r>
        <w:rPr>
          <w:lang w:val="sv-SE"/>
        </w:rPr>
        <w:t>and/or</w:t>
      </w:r>
      <w:r w:rsidRPr="009D27A0">
        <w:rPr>
          <w:lang w:val="sv-SE"/>
        </w:rPr>
        <w:t xml:space="preserve"> </w:t>
      </w:r>
      <w:r w:rsidRPr="009D27A0">
        <w:rPr>
          <w:lang w:eastAsia="zh-CN"/>
        </w:rPr>
        <w:t>3gpp-Sbi-Discovery</w:t>
      </w:r>
      <w:r w:rsidRPr="009D27A0">
        <w:rPr>
          <w:lang w:val="sv-SE"/>
        </w:rPr>
        <w:t xml:space="preserve"> headers, if </w:t>
      </w:r>
      <w:r>
        <w:rPr>
          <w:lang w:val="sv-SE"/>
        </w:rPr>
        <w:t xml:space="preserve">such information has been </w:t>
      </w:r>
      <w:r w:rsidRPr="009D27A0">
        <w:rPr>
          <w:lang w:val="sv-SE"/>
        </w:rPr>
        <w:t>provided by the NF service consumer</w:t>
      </w:r>
      <w:r>
        <w:rPr>
          <w:lang w:val="sv-SE"/>
        </w:rPr>
        <w:t xml:space="preserve"> in the request</w:t>
      </w:r>
      <w:r w:rsidRPr="009D27A0">
        <w:rPr>
          <w:lang w:val="sv-SE"/>
        </w:rPr>
        <w:t>.</w:t>
      </w:r>
      <w:r>
        <w:rPr>
          <w:lang w:val="sv-SE"/>
        </w:rPr>
        <w:t xml:space="preserve"> </w:t>
      </w:r>
      <w:r>
        <w:rPr>
          <w:lang w:val="en-US"/>
        </w:rPr>
        <w:t>See clause 6.5 in 3GPP TS 23.527 [38].</w:t>
      </w:r>
    </w:p>
    <w:p w14:paraId="29EB503C" w14:textId="77777777" w:rsidR="00F90BFA" w:rsidRPr="00D1205D" w:rsidRDefault="00F90BFA" w:rsidP="002D7984">
      <w:pPr>
        <w:pStyle w:val="Heading2"/>
        <w:rPr>
          <w:lang w:eastAsia="zh-CN"/>
        </w:rPr>
      </w:pPr>
      <w:bookmarkStart w:id="1499" w:name="_CR6_6"/>
      <w:bookmarkStart w:id="1500" w:name="_Toc57022654"/>
      <w:bookmarkStart w:id="1501" w:name="_Toc177643375"/>
      <w:bookmarkEnd w:id="1499"/>
      <w:r w:rsidRPr="00D1205D">
        <w:rPr>
          <w:lang w:eastAsia="zh-CN"/>
        </w:rPr>
        <w:lastRenderedPageBreak/>
        <w:t>6</w:t>
      </w:r>
      <w:r w:rsidRPr="00D1205D">
        <w:t>.</w:t>
      </w:r>
      <w:r w:rsidRPr="00D1205D">
        <w:rPr>
          <w:lang w:eastAsia="zh-CN"/>
        </w:rPr>
        <w:t>6</w:t>
      </w:r>
      <w:r w:rsidRPr="00D1205D">
        <w:rPr>
          <w:lang w:eastAsia="zh-CN"/>
        </w:rPr>
        <w:tab/>
        <w:t>Extensibility Mechanisms</w:t>
      </w:r>
      <w:bookmarkEnd w:id="1490"/>
      <w:bookmarkEnd w:id="1491"/>
      <w:bookmarkEnd w:id="1492"/>
      <w:bookmarkEnd w:id="1493"/>
      <w:bookmarkEnd w:id="1494"/>
      <w:bookmarkEnd w:id="1495"/>
      <w:bookmarkEnd w:id="1496"/>
      <w:bookmarkEnd w:id="1497"/>
      <w:bookmarkEnd w:id="1498"/>
      <w:bookmarkEnd w:id="1500"/>
      <w:bookmarkEnd w:id="1501"/>
    </w:p>
    <w:p w14:paraId="4371E52A" w14:textId="77777777" w:rsidR="00F90BFA" w:rsidRPr="00D1205D" w:rsidRDefault="00F90BFA" w:rsidP="002D7984">
      <w:pPr>
        <w:pStyle w:val="Heading3"/>
        <w:rPr>
          <w:lang w:eastAsia="zh-CN"/>
        </w:rPr>
      </w:pPr>
      <w:bookmarkStart w:id="1502" w:name="_CR6_6_1"/>
      <w:bookmarkStart w:id="1503" w:name="_Toc19708987"/>
      <w:bookmarkStart w:id="1504" w:name="_Toc27745065"/>
      <w:bookmarkStart w:id="1505" w:name="_Toc29803218"/>
      <w:bookmarkStart w:id="1506" w:name="_Toc35970007"/>
      <w:bookmarkStart w:id="1507" w:name="_Toc36050801"/>
      <w:bookmarkStart w:id="1508" w:name="_Toc44847519"/>
      <w:bookmarkStart w:id="1509" w:name="_Toc51845173"/>
      <w:bookmarkStart w:id="1510" w:name="_Toc51845504"/>
      <w:bookmarkStart w:id="1511" w:name="_Toc51847024"/>
      <w:bookmarkStart w:id="1512" w:name="_Toc57022655"/>
      <w:bookmarkStart w:id="1513" w:name="_Toc177643376"/>
      <w:bookmarkEnd w:id="1502"/>
      <w:r w:rsidRPr="00D1205D">
        <w:rPr>
          <w:lang w:eastAsia="zh-CN"/>
        </w:rPr>
        <w:t>6.6.1</w:t>
      </w:r>
      <w:r w:rsidRPr="00D1205D">
        <w:rPr>
          <w:lang w:eastAsia="zh-CN"/>
        </w:rPr>
        <w:tab/>
        <w:t>General</w:t>
      </w:r>
      <w:bookmarkEnd w:id="1503"/>
      <w:bookmarkEnd w:id="1504"/>
      <w:bookmarkEnd w:id="1505"/>
      <w:bookmarkEnd w:id="1506"/>
      <w:bookmarkEnd w:id="1507"/>
      <w:bookmarkEnd w:id="1508"/>
      <w:bookmarkEnd w:id="1509"/>
      <w:bookmarkEnd w:id="1510"/>
      <w:bookmarkEnd w:id="1511"/>
      <w:bookmarkEnd w:id="1512"/>
      <w:bookmarkEnd w:id="1513"/>
    </w:p>
    <w:p w14:paraId="03714E29" w14:textId="77777777" w:rsidR="00F90BFA" w:rsidRPr="00D1205D" w:rsidRDefault="00F90BFA" w:rsidP="00F90BFA">
      <w:pPr>
        <w:rPr>
          <w:lang w:eastAsia="zh-CN"/>
        </w:rPr>
      </w:pPr>
      <w:r w:rsidRPr="00D1205D">
        <w:rPr>
          <w:lang w:eastAsia="zh-CN"/>
        </w:rPr>
        <w:t>This clause describes the extensibility mechanisms supported in the Service-Based Architecture in 3GPP 5GC, such as feature negotiation, vendor-specific extensions, etc.</w:t>
      </w:r>
    </w:p>
    <w:p w14:paraId="2CD01C77" w14:textId="77777777" w:rsidR="00F90BFA" w:rsidRPr="00D1205D" w:rsidRDefault="00F90BFA" w:rsidP="002D7984">
      <w:pPr>
        <w:pStyle w:val="Heading3"/>
        <w:rPr>
          <w:lang w:eastAsia="zh-CN"/>
        </w:rPr>
      </w:pPr>
      <w:bookmarkStart w:id="1514" w:name="_CR6_6_2"/>
      <w:bookmarkStart w:id="1515" w:name="_Toc19708988"/>
      <w:bookmarkStart w:id="1516" w:name="_Toc27745066"/>
      <w:bookmarkStart w:id="1517" w:name="_Toc29803219"/>
      <w:bookmarkStart w:id="1518" w:name="_Toc35970008"/>
      <w:bookmarkStart w:id="1519" w:name="_Toc36050802"/>
      <w:bookmarkStart w:id="1520" w:name="_Toc44847520"/>
      <w:bookmarkStart w:id="1521" w:name="_Toc51845174"/>
      <w:bookmarkStart w:id="1522" w:name="_Toc51845505"/>
      <w:bookmarkStart w:id="1523" w:name="_Toc51847025"/>
      <w:bookmarkStart w:id="1524" w:name="_Toc57022656"/>
      <w:bookmarkStart w:id="1525" w:name="_Toc177643377"/>
      <w:bookmarkEnd w:id="1514"/>
      <w:r w:rsidRPr="00D1205D">
        <w:rPr>
          <w:lang w:eastAsia="zh-CN"/>
        </w:rPr>
        <w:t>6.6.2</w:t>
      </w:r>
      <w:r w:rsidRPr="00D1205D">
        <w:rPr>
          <w:lang w:eastAsia="zh-CN"/>
        </w:rPr>
        <w:tab/>
        <w:t>Feature negotiation</w:t>
      </w:r>
      <w:bookmarkEnd w:id="1515"/>
      <w:bookmarkEnd w:id="1516"/>
      <w:bookmarkEnd w:id="1517"/>
      <w:bookmarkEnd w:id="1518"/>
      <w:bookmarkEnd w:id="1519"/>
      <w:bookmarkEnd w:id="1520"/>
      <w:bookmarkEnd w:id="1521"/>
      <w:bookmarkEnd w:id="1522"/>
      <w:bookmarkEnd w:id="1523"/>
      <w:bookmarkEnd w:id="1524"/>
      <w:bookmarkEnd w:id="1525"/>
    </w:p>
    <w:p w14:paraId="46E0C318" w14:textId="77777777" w:rsidR="00F90BFA" w:rsidRPr="00D1205D" w:rsidRDefault="00F90BFA" w:rsidP="00F90BFA">
      <w:r w:rsidRPr="00D1205D">
        <w:t>A versioning of services in the request URI shall be supported by 3GPP 5G APIs, but version upgrades shall only be applied for non-backward compatible changes or the introduction of new mandatory features.</w:t>
      </w:r>
    </w:p>
    <w:p w14:paraId="37A93C99" w14:textId="77777777" w:rsidR="00F90BFA" w:rsidRPr="00D1205D" w:rsidRDefault="00F90BFA" w:rsidP="00F90BFA">
      <w:pPr>
        <w:rPr>
          <w:lang w:eastAsia="zh-CN"/>
        </w:rPr>
      </w:pPr>
      <w:r w:rsidRPr="00D1205D">
        <w:rPr>
          <w:lang w:eastAsia="zh-CN"/>
        </w:rPr>
        <w:t>The following mechanism to negotiate applicable optional features shall be used by 5G APIs. This supported feature mechanism shall be applied separately for each API.</w:t>
      </w:r>
    </w:p>
    <w:p w14:paraId="72867AFE" w14:textId="77777777" w:rsidR="00F90BFA" w:rsidRPr="00D1205D" w:rsidRDefault="00F90BFA" w:rsidP="00F90BFA">
      <w:pPr>
        <w:rPr>
          <w:lang w:eastAsia="zh-CN"/>
        </w:rPr>
      </w:pPr>
      <w:r w:rsidRPr="00D1205D">
        <w:t xml:space="preserve">For any API that defines resources, suitable resources associated to or representing the NF Service Consumer (e.g. a top-level resource or a sub-resource representing the NF Service Consumer) shall be identified in each API to support the negotiation of the applicable optional features between the NF Service Consumer and NF Service Producer for this resource. </w:t>
      </w:r>
      <w:r w:rsidRPr="00D1205D">
        <w:rPr>
          <w:lang w:eastAsia="zh-CN"/>
        </w:rPr>
        <w:t>Each such resource for a 5G API shall contain an attribute (e.g. "supportedFeatures") of the SupportedFeatures data type defined in 3GPP TS 29.571 [13] containing a bitmask to indicate supported features. The features and their positions in that bitmask are defined separately for each API.</w:t>
      </w:r>
    </w:p>
    <w:p w14:paraId="2C295211" w14:textId="77777777" w:rsidR="00F90BFA" w:rsidRPr="00D1205D" w:rsidRDefault="00F90BFA" w:rsidP="00F90BFA">
      <w:pPr>
        <w:rPr>
          <w:lang w:eastAsia="zh-CN"/>
        </w:rPr>
      </w:pPr>
      <w:r w:rsidRPr="00D1205D">
        <w:rPr>
          <w:lang w:eastAsia="zh-CN"/>
        </w:rPr>
        <w:t xml:space="preserve">The HTTP client acting as NF service consumer shall include the attribute of the SupportedFeatures data type defined in 3GPP TS 29.571 [13] in the HTTP PUT or POST requests to create the resource </w:t>
      </w:r>
      <w:r w:rsidRPr="00D1205D">
        <w:t xml:space="preserve">associated to or representing the NF Service Consumer </w:t>
      </w:r>
      <w:r w:rsidRPr="00D1205D">
        <w:rPr>
          <w:lang w:eastAsia="zh-CN"/>
        </w:rPr>
        <w:t>of 5G API. This attribute indicates which of the optional features defined for the corresponding service are supported by the HTTP client</w:t>
      </w:r>
      <w:r w:rsidRPr="00D1205D">
        <w:t>.</w:t>
      </w:r>
      <w:r w:rsidRPr="00D1205D">
        <w:rPr>
          <w:lang w:eastAsia="zh-CN"/>
        </w:rPr>
        <w:t xml:space="preserve"> The HTTP server shall determine the supported features for the corresponding resource by comparing the supported features indicated by the client with the supported features the HTTP server supports. Features that are supported both by the client and the server are supported for that resource. The HTTP server shall include the attribute of the SupportedFeatures data type defined in 3GPP TS 29.571 [13] indicating those features in the representation of the resource it returns to the HTTP client in the HTTP response confirming the creation of the resource.</w:t>
      </w:r>
    </w:p>
    <w:p w14:paraId="483E3050" w14:textId="77777777" w:rsidR="00F90BFA" w:rsidRPr="00D1205D" w:rsidRDefault="00F90BFA" w:rsidP="00F90BFA">
      <w:pPr>
        <w:rPr>
          <w:lang w:eastAsia="zh-CN"/>
        </w:rPr>
      </w:pPr>
      <w:r w:rsidRPr="00D1205D">
        <w:rPr>
          <w:lang w:eastAsia="zh-CN"/>
        </w:rPr>
        <w:t>The HTTP client acting as NF service consumer may include a query parameter (e.g. "supported-features") of the SupportedFeatures data type defined in 3GPP TS 29.571 [13] in HTTP GET requests to fetch resource(s)</w:t>
      </w:r>
      <w:r w:rsidRPr="00D1205D">
        <w:t xml:space="preserve"> associated to the NF Service Consumer </w:t>
      </w:r>
      <w:r w:rsidRPr="00D1205D">
        <w:rPr>
          <w:lang w:eastAsia="zh-CN"/>
        </w:rPr>
        <w:t>of 5G API</w:t>
      </w:r>
      <w:r w:rsidRPr="00D1205D">
        <w:t xml:space="preserve">. </w:t>
      </w:r>
      <w:r w:rsidRPr="00D1205D">
        <w:rPr>
          <w:lang w:eastAsia="zh-CN"/>
        </w:rPr>
        <w:t>This query parameter indicates which of the optional features defined for the corresponding service are supported by the HTTP client. The HTTP server shall determine the supported features for the corresponding resource(s) by comparing the supported features indicated by the client with the supported features the HTTP server supports. Features that are supported both by the client and the server are supported for the resource(s); attributes or enumerated values that are only of relevance to a feature unsupported by the requested resource(s) should be omitted from the representation sent in the response. The HTTP Server shall include the attribute of the SupportedFeatures data type defined in 3GPP TS 29.571 [13] indicating those features in the HTTP GET response, if supported by the API definition.</w:t>
      </w:r>
    </w:p>
    <w:p w14:paraId="703A9BD6" w14:textId="77777777" w:rsidR="00384F71" w:rsidRDefault="00E8091F" w:rsidP="00384F71">
      <w:pPr>
        <w:rPr>
          <w:lang w:eastAsia="zh-CN"/>
        </w:rPr>
      </w:pPr>
      <w:r w:rsidRPr="001C3385">
        <w:rPr>
          <w:lang w:eastAsia="zh-CN"/>
        </w:rPr>
        <w:t xml:space="preserve">The supported features for a </w:t>
      </w:r>
      <w:r w:rsidRPr="001C3385">
        <w:t xml:space="preserve">resource associated to or representing the NF Service Consumer </w:t>
      </w:r>
      <w:r w:rsidRPr="001C3385">
        <w:rPr>
          <w:lang w:eastAsia="zh-CN"/>
        </w:rPr>
        <w:t>shall also be applicable to all subordinate resources of that resource, and for all custom operations related to any of those resources. If any of those resources is used for the subscription to notifications (see clause 4.6.2 of 3GPP TS 29.501 [5]), the supported features shall also apply to those notifications.</w:t>
      </w:r>
      <w:r w:rsidRPr="0097672F">
        <w:rPr>
          <w:lang w:eastAsia="zh-CN"/>
        </w:rPr>
        <w:t xml:space="preserve"> </w:t>
      </w:r>
      <w:r>
        <w:rPr>
          <w:lang w:eastAsia="zh-CN"/>
        </w:rPr>
        <w:t xml:space="preserve">For default notification subscriptions, the supported features shall be determined by </w:t>
      </w:r>
      <w:r w:rsidRPr="001C3385">
        <w:rPr>
          <w:lang w:eastAsia="zh-CN"/>
        </w:rPr>
        <w:t>compa</w:t>
      </w:r>
      <w:r>
        <w:rPr>
          <w:lang w:eastAsia="zh-CN"/>
        </w:rPr>
        <w:t>ring</w:t>
      </w:r>
      <w:r w:rsidRPr="001C3385">
        <w:rPr>
          <w:lang w:eastAsia="zh-CN"/>
        </w:rPr>
        <w:t xml:space="preserve"> the supported features </w:t>
      </w:r>
      <w:r>
        <w:rPr>
          <w:lang w:eastAsia="zh-CN"/>
        </w:rPr>
        <w:t xml:space="preserve">if registered </w:t>
      </w:r>
      <w:r w:rsidRPr="001C3385">
        <w:rPr>
          <w:lang w:eastAsia="zh-CN"/>
        </w:rPr>
        <w:t xml:space="preserve">by the </w:t>
      </w:r>
      <w:r>
        <w:rPr>
          <w:lang w:eastAsia="zh-CN"/>
        </w:rPr>
        <w:t>NF Service Consumer for the corresponding default notification subscription</w:t>
      </w:r>
      <w:r w:rsidRPr="001C3385">
        <w:rPr>
          <w:lang w:eastAsia="zh-CN"/>
        </w:rPr>
        <w:t xml:space="preserve"> </w:t>
      </w:r>
      <w:r>
        <w:rPr>
          <w:lang w:eastAsia="zh-CN"/>
        </w:rPr>
        <w:t xml:space="preserve">in NRF </w:t>
      </w:r>
      <w:r w:rsidRPr="001C3385">
        <w:rPr>
          <w:lang w:eastAsia="zh-CN"/>
        </w:rPr>
        <w:t>with the features</w:t>
      </w:r>
      <w:r>
        <w:rPr>
          <w:lang w:eastAsia="zh-CN"/>
        </w:rPr>
        <w:t xml:space="preserve"> supported by the NF Service Producer</w:t>
      </w:r>
      <w:r w:rsidRPr="001C3385">
        <w:rPr>
          <w:lang w:eastAsia="zh-CN"/>
        </w:rPr>
        <w:t>. Features that are supported by both are supported for the</w:t>
      </w:r>
      <w:r w:rsidRPr="005142C2">
        <w:rPr>
          <w:lang w:eastAsia="zh-CN"/>
        </w:rPr>
        <w:t xml:space="preserve"> </w:t>
      </w:r>
      <w:r>
        <w:rPr>
          <w:lang w:eastAsia="zh-CN"/>
        </w:rPr>
        <w:t>default notification subscription, which shall also apply to related default notifications.</w:t>
      </w:r>
    </w:p>
    <w:p w14:paraId="13794380" w14:textId="0D890D3F" w:rsidR="00384F71" w:rsidRDefault="00384F71" w:rsidP="00384F71">
      <w:r>
        <w:rPr>
          <w:lang w:eastAsia="zh-CN"/>
        </w:rPr>
        <w:t xml:space="preserve">When an NF service consumer subscribes to notifications from an NF service producer via an intermediate NF (see Figure 7.1.2-3 of </w:t>
      </w:r>
      <w:r>
        <w:t>3GPP</w:t>
      </w:r>
      <w:r>
        <w:rPr>
          <w:bCs/>
          <w:lang w:eastAsia="zh-CN"/>
        </w:rPr>
        <w:t> </w:t>
      </w:r>
      <w:r>
        <w:t>TS</w:t>
      </w:r>
      <w:r>
        <w:rPr>
          <w:bCs/>
          <w:lang w:eastAsia="zh-CN"/>
        </w:rPr>
        <w:t> </w:t>
      </w:r>
      <w:r>
        <w:t>23.501 [5])</w:t>
      </w:r>
      <w:r>
        <w:rPr>
          <w:lang w:eastAsia="zh-CN"/>
        </w:rPr>
        <w:t>, the NF service consumer may indicate, to the intermediate NF and the NF service producer, the API version(s) and the optional features it supports for the corresponding NF service producer's service by including the 3gpp-Sbi-Consumer-Info header in its request as described in clauses </w:t>
      </w:r>
      <w:r>
        <w:t>5.2.3.3.7 and 6.2.2. When required by a given API, the NF service producer may then indicate the features supported by both the NF service consumer and NF service producer for the subscription and its notifications by including an attribute of the SupportedFeatures data type in the notification request it sends towards the NF service consumer.</w:t>
      </w:r>
    </w:p>
    <w:p w14:paraId="7C63DEC6" w14:textId="61812B5A" w:rsidR="00E8091F" w:rsidRPr="001C3385" w:rsidRDefault="006D6D09" w:rsidP="006D6D09">
      <w:pPr>
        <w:pStyle w:val="NO"/>
        <w:rPr>
          <w:lang w:eastAsia="zh-CN"/>
        </w:rPr>
      </w:pPr>
      <w:r>
        <w:rPr>
          <w:lang w:eastAsia="zh-CN"/>
        </w:rPr>
        <w:lastRenderedPageBreak/>
        <w:t>NOTE </w:t>
      </w:r>
      <w:r w:rsidR="00384F71">
        <w:rPr>
          <w:lang w:eastAsia="zh-CN"/>
        </w:rPr>
        <w:t>1:</w:t>
      </w:r>
      <w:r w:rsidR="00384F71">
        <w:rPr>
          <w:lang w:eastAsia="zh-CN"/>
        </w:rPr>
        <w:tab/>
        <w:t>The above principles can also apply in scenarios where:</w:t>
      </w:r>
      <w:r w:rsidR="00384F71">
        <w:rPr>
          <w:lang w:eastAsia="zh-CN"/>
        </w:rPr>
        <w:br/>
      </w:r>
      <w:r w:rsidR="00384F71">
        <w:rPr>
          <w:lang w:eastAsia="zh-CN"/>
        </w:rPr>
        <w:br/>
        <w:t xml:space="preserve">a) the intermediate NF creates the subscription at the NF service producer by other means than a subscribe service operation (e.g. </w:t>
      </w:r>
      <w:r w:rsidR="00384F71" w:rsidRPr="00251F8C">
        <w:rPr>
          <w:lang w:eastAsia="zh-CN"/>
        </w:rPr>
        <w:t>AF using the PCC framework to indicate its subscriptions to SMF events</w:t>
      </w:r>
      <w:r w:rsidR="00384F71">
        <w:rPr>
          <w:lang w:eastAsia="zh-CN"/>
        </w:rPr>
        <w:t xml:space="preserve">), by passing the 3gpp-Sbi-Consumer-Info header value </w:t>
      </w:r>
      <w:r w:rsidR="00384F71" w:rsidRPr="00640C1B">
        <w:rPr>
          <w:lang w:eastAsia="zh-CN"/>
        </w:rPr>
        <w:t xml:space="preserve">within an attribute </w:t>
      </w:r>
      <w:r w:rsidR="00384F71">
        <w:rPr>
          <w:lang w:eastAsia="zh-CN"/>
        </w:rPr>
        <w:t>to the NF service producer (e.g. in a PCC rule); or</w:t>
      </w:r>
      <w:r w:rsidR="00384F71">
        <w:rPr>
          <w:lang w:eastAsia="zh-CN"/>
        </w:rPr>
        <w:br/>
      </w:r>
      <w:r w:rsidR="00384F71">
        <w:rPr>
          <w:lang w:eastAsia="zh-CN"/>
        </w:rPr>
        <w:br/>
        <w:t xml:space="preserve">b) </w:t>
      </w:r>
      <w:r w:rsidR="00384F71" w:rsidRPr="00640C1B">
        <w:rPr>
          <w:lang w:eastAsia="zh-CN"/>
        </w:rPr>
        <w:t>the NF service consumer’s subscription is indicated to the NF service producer as a service parameter data stored in the UDR (acting as the intermediate NF) by passing the 3gpp-Sbi-Consumer-Info header value within an attribute to the UDR.</w:t>
      </w:r>
      <w:r w:rsidR="00384F71">
        <w:rPr>
          <w:lang w:eastAsia="zh-CN"/>
        </w:rPr>
        <w:br/>
      </w:r>
      <w:r w:rsidR="00384F71">
        <w:rPr>
          <w:lang w:eastAsia="zh-CN"/>
        </w:rPr>
        <w:br/>
        <w:t>Details are to be specified by each such API.</w:t>
      </w:r>
    </w:p>
    <w:p w14:paraId="1830DB94" w14:textId="77777777" w:rsidR="00F90BFA" w:rsidRPr="00D1205D" w:rsidRDefault="00F90BFA" w:rsidP="00F90BFA">
      <w:pPr>
        <w:rPr>
          <w:lang w:eastAsia="zh-CN"/>
        </w:rPr>
      </w:pPr>
      <w:r w:rsidRPr="00D1205D">
        <w:rPr>
          <w:lang w:eastAsia="zh-CN"/>
        </w:rPr>
        <w:t>Attributes used for the representation of a resource, particular values in enumerated data types, and/or procedural description can be marked to relate to a particular supported feature. Such attributes shall not be mandated in data structures. Such attributes or enumerated values shall only be sent and such procedures shall only be applied if the corresponding feature is supported.</w:t>
      </w:r>
    </w:p>
    <w:p w14:paraId="25648C7E" w14:textId="77777777" w:rsidR="00F90BFA" w:rsidRPr="00D1205D" w:rsidRDefault="00F90BFA" w:rsidP="00F90BFA">
      <w:pPr>
        <w:rPr>
          <w:lang w:eastAsia="zh-CN"/>
        </w:rPr>
      </w:pPr>
      <w:r w:rsidRPr="00D1205D">
        <w:rPr>
          <w:lang w:eastAsia="zh-CN"/>
        </w:rPr>
        <w:t>Unknown attributes and values shall be ignored by the receiving entity. Unsupported query parameters shall be handled as specified in clause 5.2.9.</w:t>
      </w:r>
    </w:p>
    <w:p w14:paraId="1D6E7B71" w14:textId="2E8541A7" w:rsidR="00F90BFA" w:rsidRPr="00D1205D" w:rsidRDefault="006D6D09" w:rsidP="00F90BFA">
      <w:pPr>
        <w:pStyle w:val="NO"/>
        <w:rPr>
          <w:lang w:eastAsia="zh-CN"/>
        </w:rPr>
      </w:pPr>
      <w:r>
        <w:rPr>
          <w:lang w:eastAsia="zh-CN"/>
        </w:rPr>
        <w:t>NOTE </w:t>
      </w:r>
      <w:r w:rsidR="00384F71">
        <w:rPr>
          <w:lang w:eastAsia="zh-CN"/>
        </w:rPr>
        <w:t>2</w:t>
      </w:r>
      <w:r w:rsidR="00F90BFA" w:rsidRPr="00D1205D">
        <w:rPr>
          <w:lang w:eastAsia="zh-CN"/>
        </w:rPr>
        <w:t>:</w:t>
      </w:r>
      <w:r w:rsidR="00F90BFA" w:rsidRPr="00D1205D">
        <w:rPr>
          <w:lang w:eastAsia="zh-CN"/>
        </w:rPr>
        <w:tab/>
        <w:t xml:space="preserve">The sender </w:t>
      </w:r>
      <w:r w:rsidR="00384F71">
        <w:rPr>
          <w:lang w:eastAsia="zh-CN"/>
        </w:rPr>
        <w:t>can</w:t>
      </w:r>
      <w:r w:rsidR="00384F71" w:rsidRPr="00D1205D">
        <w:rPr>
          <w:lang w:eastAsia="zh-CN"/>
        </w:rPr>
        <w:t xml:space="preserve"> </w:t>
      </w:r>
      <w:r w:rsidR="00F90BFA" w:rsidRPr="00D1205D">
        <w:rPr>
          <w:lang w:eastAsia="zh-CN"/>
        </w:rPr>
        <w:t>send such information before the supported features for a resource have been determined.</w:t>
      </w:r>
    </w:p>
    <w:p w14:paraId="32826456" w14:textId="77777777" w:rsidR="00F90BFA" w:rsidRPr="00D1205D" w:rsidRDefault="00F90BFA" w:rsidP="00F90BFA">
      <w:pPr>
        <w:rPr>
          <w:lang w:eastAsia="zh-CN"/>
        </w:rPr>
      </w:pPr>
      <w:r w:rsidRPr="00D1205D">
        <w:t xml:space="preserve">For an API that does not define any resources, only custom operations without associated resources or notifications without subscription will be used. For such APIs, if a feature negotiation is desired, the </w:t>
      </w:r>
      <w:r w:rsidRPr="00D1205D">
        <w:rPr>
          <w:lang w:eastAsia="zh-CN"/>
        </w:rPr>
        <w:t xml:space="preserve">request and response bodies of a suitable custom operation or notification need to be defined in such a manner that an attribute of the SupportedFeatures data type defined in 3GPP TS 29.571 [13] is included. The client invoking that custom operation or notification shall </w:t>
      </w:r>
      <w:r w:rsidRPr="00D1205D">
        <w:t xml:space="preserve">indicate its supported features for that API within </w:t>
      </w:r>
      <w:r w:rsidRPr="00D1205D">
        <w:rPr>
          <w:lang w:eastAsia="zh-CN"/>
        </w:rPr>
        <w:t>the corresponding HTTP request. The data structures to be included in the HTTP request as defined for that API, shall include the attribute of the SupportedFeatures data type defined in 3GPP TS 29.571 [13], preferably in the outermost data structure for cases where the body contains a complex structure with several layers of JSON objects. The server shall determine the supported features by comparing the supported features indicated by the client with its own supported features. Features that are supported both by the client and the server are supported for subsequent custom operations and notifications of that API. The server shall include the attribute of the SupportedFeatures data type defined in 3GPP TS 29.571 [13] indicating those features in the successful response to the custom operation or notification. The data structures to be included in the HTTP response as defined for that API, shall include the attribute of the SupportedFeatures data type defined in 3GPP TS 29.571 [13], preferably in the outermost data structure for cases where the body contains a complex structure with several layers of JSON objects. The client and server shall only use those supported features in subsequent communication of that API between each other until the supported feature negotiation performed as part of that communication yields a new result.</w:t>
      </w:r>
    </w:p>
    <w:p w14:paraId="7FE62A50" w14:textId="77777777" w:rsidR="00E8091F" w:rsidRPr="001C3385" w:rsidRDefault="00E8091F" w:rsidP="00E8091F">
      <w:pPr>
        <w:rPr>
          <w:lang w:eastAsia="zh-CN"/>
        </w:rPr>
      </w:pPr>
      <w:r w:rsidRPr="001C3385">
        <w:rPr>
          <w:lang w:eastAsia="zh-CN"/>
        </w:rPr>
        <w:t>Additionally, a NF instance should register all the features it supports to the NRF, to enable NF Service Consumers to discover NF Service Producers supporting specific features.</w:t>
      </w:r>
      <w:r>
        <w:rPr>
          <w:lang w:eastAsia="zh-CN"/>
        </w:rPr>
        <w:t xml:space="preserve"> A NF instance </w:t>
      </w:r>
      <w:r w:rsidRPr="001C3385">
        <w:rPr>
          <w:lang w:eastAsia="zh-CN"/>
        </w:rPr>
        <w:t xml:space="preserve">should register all the features it supports </w:t>
      </w:r>
      <w:r>
        <w:rPr>
          <w:lang w:eastAsia="zh-CN"/>
        </w:rPr>
        <w:t xml:space="preserve">as NF Service Consumer in the corresponding default notification subscription in its NF profile </w:t>
      </w:r>
      <w:r w:rsidRPr="001C3385">
        <w:rPr>
          <w:lang w:eastAsia="zh-CN"/>
        </w:rPr>
        <w:t xml:space="preserve">to the NRF, to enable NF Service </w:t>
      </w:r>
      <w:r>
        <w:rPr>
          <w:lang w:eastAsia="zh-CN"/>
        </w:rPr>
        <w:t xml:space="preserve">Producer </w:t>
      </w:r>
      <w:r w:rsidRPr="001C3385">
        <w:rPr>
          <w:lang w:eastAsia="zh-CN"/>
        </w:rPr>
        <w:t xml:space="preserve">to </w:t>
      </w:r>
      <w:r>
        <w:rPr>
          <w:lang w:eastAsia="zh-CN"/>
        </w:rPr>
        <w:t>select</w:t>
      </w:r>
      <w:r w:rsidRPr="001C3385">
        <w:rPr>
          <w:lang w:eastAsia="zh-CN"/>
        </w:rPr>
        <w:t xml:space="preserve"> NF Service </w:t>
      </w:r>
      <w:r>
        <w:rPr>
          <w:lang w:eastAsia="zh-CN"/>
        </w:rPr>
        <w:t xml:space="preserve">Consumer </w:t>
      </w:r>
      <w:r w:rsidRPr="001C3385">
        <w:rPr>
          <w:lang w:eastAsia="zh-CN"/>
        </w:rPr>
        <w:t>supporting specific features</w:t>
      </w:r>
      <w:r>
        <w:rPr>
          <w:lang w:eastAsia="zh-CN"/>
        </w:rPr>
        <w:t>.</w:t>
      </w:r>
    </w:p>
    <w:p w14:paraId="4A1A0D6D" w14:textId="5F8D39D3" w:rsidR="00F90BFA" w:rsidRPr="00D1205D" w:rsidRDefault="00F90BFA" w:rsidP="00F90BFA">
      <w:pPr>
        <w:rPr>
          <w:lang w:eastAsia="zh-CN"/>
        </w:rPr>
      </w:pPr>
      <w:r w:rsidRPr="00D1205D">
        <w:rPr>
          <w:lang w:eastAsia="zh-CN"/>
        </w:rPr>
        <w:t xml:space="preserve">Specific requirements for support of Indirect Communication with Delegated Discovery are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.10.6.</w:t>
      </w:r>
    </w:p>
    <w:p w14:paraId="6481EE21" w14:textId="77777777" w:rsidR="00F90BFA" w:rsidRPr="00D1205D" w:rsidRDefault="00F90BFA" w:rsidP="002D7984">
      <w:pPr>
        <w:pStyle w:val="Heading3"/>
      </w:pPr>
      <w:bookmarkStart w:id="1526" w:name="_CR6_6_3"/>
      <w:bookmarkStart w:id="1527" w:name="_Toc19708989"/>
      <w:bookmarkStart w:id="1528" w:name="_Toc27745067"/>
      <w:bookmarkStart w:id="1529" w:name="_Toc29803220"/>
      <w:bookmarkStart w:id="1530" w:name="_Toc35970009"/>
      <w:bookmarkStart w:id="1531" w:name="_Toc36050803"/>
      <w:bookmarkStart w:id="1532" w:name="_Toc44847521"/>
      <w:bookmarkStart w:id="1533" w:name="_Toc51845175"/>
      <w:bookmarkStart w:id="1534" w:name="_Toc51845506"/>
      <w:bookmarkStart w:id="1535" w:name="_Toc51847026"/>
      <w:bookmarkStart w:id="1536" w:name="_Toc57022657"/>
      <w:bookmarkStart w:id="1537" w:name="_Toc177643378"/>
      <w:bookmarkEnd w:id="1526"/>
      <w:r w:rsidRPr="00D1205D">
        <w:t>6.6.3</w:t>
      </w:r>
      <w:r w:rsidRPr="00D1205D">
        <w:tab/>
        <w:t>Vendor-specific extensions</w:t>
      </w:r>
      <w:bookmarkEnd w:id="1527"/>
      <w:bookmarkEnd w:id="1528"/>
      <w:bookmarkEnd w:id="1529"/>
      <w:bookmarkEnd w:id="1530"/>
      <w:bookmarkEnd w:id="1531"/>
      <w:bookmarkEnd w:id="1532"/>
      <w:bookmarkEnd w:id="1533"/>
      <w:bookmarkEnd w:id="1534"/>
      <w:bookmarkEnd w:id="1535"/>
      <w:bookmarkEnd w:id="1536"/>
      <w:bookmarkEnd w:id="1537"/>
    </w:p>
    <w:p w14:paraId="67995887" w14:textId="77777777" w:rsidR="00F90BFA" w:rsidRPr="00D1205D" w:rsidRDefault="00F90BFA" w:rsidP="00F90BFA">
      <w:r w:rsidRPr="00D1205D">
        <w:t>Information elements sent on the 3GPP 5GC APIs should be extensible with vendor-specific data. The definition of JSON data structures using OpenAPI as Interface Definition Language (see OpenAPI Specification [9]) allows to extend by default any JSON object with additional member elements, as long as no specific directives are included in the schema definition preventing such extension (e.g., by setting "additionalProperties" to false).</w:t>
      </w:r>
    </w:p>
    <w:p w14:paraId="00E62C82" w14:textId="407C1990" w:rsidR="00F90BFA" w:rsidRPr="00D1205D" w:rsidRDefault="006D6D09" w:rsidP="00F90BFA">
      <w:pPr>
        <w:pStyle w:val="NO"/>
      </w:pPr>
      <w:r>
        <w:t>NOTE </w:t>
      </w:r>
      <w:r w:rsidR="00F90BFA" w:rsidRPr="00D1205D">
        <w:t>1:</w:t>
      </w:r>
      <w:r w:rsidR="00F90BFA" w:rsidRPr="00D1205D">
        <w:tab/>
        <w:t>The only JSON data types that can be extended, by defining additional members, are JSON objects; simple data types (and arrays of items of simple data types) cannot be extended in this way.</w:t>
      </w:r>
    </w:p>
    <w:p w14:paraId="19461533" w14:textId="2A3EFB9E" w:rsidR="00F90BFA" w:rsidRPr="00D1205D" w:rsidRDefault="00F90BFA" w:rsidP="00F90BFA">
      <w:r w:rsidRPr="00D1205D">
        <w:t xml:space="preserve">However, in order to avoid duplication of member names inside a same object (see 3GPP TS 29.501 [5], </w:t>
      </w:r>
      <w:r w:rsidR="00AD4CCA" w:rsidRPr="00D1205D">
        <w:t>clause</w:t>
      </w:r>
      <w:r w:rsidR="00AD4CCA">
        <w:t> </w:t>
      </w:r>
      <w:r w:rsidR="00AD4CCA" w:rsidRPr="00D1205D">
        <w:t>5</w:t>
      </w:r>
      <w:r w:rsidRPr="00D1205D">
        <w:t>.2.4.2, for the requirement of uniqueness of member names in JSON objects), it is necessary to comply with a naming scheme for vendor-specific data elements, to avoid clashing names between vendors.</w:t>
      </w:r>
    </w:p>
    <w:p w14:paraId="30A8122E" w14:textId="77777777" w:rsidR="00F90BFA" w:rsidRPr="00D1205D" w:rsidRDefault="00F90BFA" w:rsidP="00F90BFA">
      <w:r w:rsidRPr="00D1205D">
        <w:t>Vendor-specific member names in JSON objects shall be named in the following manner:</w:t>
      </w:r>
    </w:p>
    <w:p w14:paraId="3ACE4D15" w14:textId="77777777" w:rsidR="00F90BFA" w:rsidRPr="00D1205D" w:rsidRDefault="00F90BFA" w:rsidP="00F90BFA">
      <w:pPr>
        <w:pStyle w:val="PL"/>
      </w:pPr>
      <w:r w:rsidRPr="00D1205D">
        <w:t>"vendorSpecific-nnnnnn": {</w:t>
      </w:r>
    </w:p>
    <w:p w14:paraId="17700313" w14:textId="77777777" w:rsidR="00F90BFA" w:rsidRPr="00D1205D" w:rsidRDefault="00F90BFA" w:rsidP="00F90BFA">
      <w:pPr>
        <w:pStyle w:val="PL"/>
      </w:pPr>
      <w:r w:rsidRPr="00D1205D">
        <w:lastRenderedPageBreak/>
        <w:t xml:space="preserve">  ...</w:t>
      </w:r>
    </w:p>
    <w:p w14:paraId="3F32A301" w14:textId="77777777" w:rsidR="00F90BFA" w:rsidRPr="00D1205D" w:rsidRDefault="00F90BFA" w:rsidP="00F90BFA">
      <w:pPr>
        <w:pStyle w:val="PL"/>
      </w:pPr>
      <w:r w:rsidRPr="00D1205D">
        <w:t>}</w:t>
      </w:r>
    </w:p>
    <w:p w14:paraId="14A4328F" w14:textId="77777777" w:rsidR="00F90BFA" w:rsidRPr="00D1205D" w:rsidRDefault="00F90BFA" w:rsidP="00F90BFA">
      <w:pPr>
        <w:pStyle w:val="PL"/>
      </w:pPr>
    </w:p>
    <w:p w14:paraId="7A345F94" w14:textId="77777777" w:rsidR="00F90BFA" w:rsidRPr="00D1205D" w:rsidRDefault="00F90BFA" w:rsidP="00F90BFA">
      <w:r w:rsidRPr="00D1205D">
        <w:t>where the value "nnnnnn" is a fixed 6-digit string, using the IANA-assigned "SMI Network Management Private Enterprise Codes" [18] value associated to a given vendor, and padding with leading digits "0" to complete a 6-digit value.</w:t>
      </w:r>
    </w:p>
    <w:p w14:paraId="4643A37B" w14:textId="7F91220B" w:rsidR="00F90BFA" w:rsidRPr="00D1205D" w:rsidRDefault="006D6D09" w:rsidP="00F90BFA">
      <w:pPr>
        <w:pStyle w:val="NO"/>
      </w:pPr>
      <w:r>
        <w:t>NOTE </w:t>
      </w:r>
      <w:r w:rsidR="00F90BFA" w:rsidRPr="00D1205D">
        <w:t>2:</w:t>
      </w:r>
      <w:r w:rsidR="00F90BFA" w:rsidRPr="00D1205D">
        <w:tab/>
        <w:t>The content (value) of those vendor-specific member elements, and their usage, is not to be defined by any of the 3GPP Technical Specifications. Also, the type of value assigned to these members is not defined by 3GPP, and therefore, they can be any of the types allowed in the JSON specification: objects, arrays, or simple types (string, number, Boolean, etc.). However, to allow future extensibility of these values, it is recommended that they are defined as objects.</w:t>
      </w:r>
    </w:p>
    <w:p w14:paraId="2BE3831F" w14:textId="77777777" w:rsidR="00F90BFA" w:rsidRPr="00D1205D" w:rsidRDefault="00F90BFA" w:rsidP="00F90BFA">
      <w:pPr>
        <w:pStyle w:val="EX"/>
      </w:pPr>
      <w:r w:rsidRPr="00D1205D">
        <w:t>EXAMPLE:</w:t>
      </w:r>
      <w:r w:rsidRPr="00D1205D">
        <w:tab/>
        <w:t>The vendor-specific member name for vendor "3GPP" would be:</w:t>
      </w:r>
    </w:p>
    <w:p w14:paraId="522A0325" w14:textId="77777777" w:rsidR="00F90BFA" w:rsidRPr="00D1205D" w:rsidRDefault="00F90BFA" w:rsidP="00F90BFA">
      <w:pPr>
        <w:pStyle w:val="PL"/>
        <w:ind w:left="1702"/>
      </w:pPr>
      <w:bookmarkStart w:id="1538" w:name="_PERM_MCCTEMPBM_CRPT57490075___2"/>
      <w:r w:rsidRPr="00D1205D">
        <w:t>"vendorSpecific-010415": {</w:t>
      </w:r>
    </w:p>
    <w:p w14:paraId="30C775D6" w14:textId="77777777" w:rsidR="00F90BFA" w:rsidRPr="00D1205D" w:rsidRDefault="00F90BFA" w:rsidP="00F90BFA">
      <w:pPr>
        <w:pStyle w:val="PL"/>
        <w:ind w:left="1702"/>
      </w:pPr>
      <w:r w:rsidRPr="00D1205D">
        <w:t xml:space="preserve">  ...</w:t>
      </w:r>
    </w:p>
    <w:p w14:paraId="6F0072F3" w14:textId="77777777" w:rsidR="00F90BFA" w:rsidRPr="00D1205D" w:rsidRDefault="00F90BFA" w:rsidP="00F90BFA">
      <w:pPr>
        <w:pStyle w:val="PL"/>
        <w:ind w:left="1702"/>
      </w:pPr>
      <w:r w:rsidRPr="00D1205D">
        <w:t>}</w:t>
      </w:r>
    </w:p>
    <w:p w14:paraId="7F46B6CE" w14:textId="77777777" w:rsidR="00F90BFA" w:rsidRPr="00D1205D" w:rsidRDefault="00F90BFA" w:rsidP="002D7984">
      <w:pPr>
        <w:pStyle w:val="Heading3"/>
      </w:pPr>
      <w:bookmarkStart w:id="1539" w:name="_CR6_6_4"/>
      <w:bookmarkStart w:id="1540" w:name="_Toc19708990"/>
      <w:bookmarkStart w:id="1541" w:name="_Toc27745068"/>
      <w:bookmarkStart w:id="1542" w:name="_Toc29803221"/>
      <w:bookmarkStart w:id="1543" w:name="_Toc35970010"/>
      <w:bookmarkStart w:id="1544" w:name="_Toc36050804"/>
      <w:bookmarkStart w:id="1545" w:name="_Toc44847522"/>
      <w:bookmarkStart w:id="1546" w:name="_Toc51845176"/>
      <w:bookmarkStart w:id="1547" w:name="_Toc51845507"/>
      <w:bookmarkStart w:id="1548" w:name="_Toc51847027"/>
      <w:bookmarkStart w:id="1549" w:name="_Toc57022658"/>
      <w:bookmarkStart w:id="1550" w:name="_Toc177643379"/>
      <w:bookmarkEnd w:id="1538"/>
      <w:bookmarkEnd w:id="1539"/>
      <w:r w:rsidRPr="00D1205D">
        <w:t>6.6.4</w:t>
      </w:r>
      <w:r w:rsidRPr="00D1205D">
        <w:tab/>
        <w:t>Extensibility for Query parameters</w:t>
      </w:r>
      <w:bookmarkEnd w:id="1540"/>
      <w:bookmarkEnd w:id="1541"/>
      <w:bookmarkEnd w:id="1542"/>
      <w:bookmarkEnd w:id="1543"/>
      <w:bookmarkEnd w:id="1544"/>
      <w:bookmarkEnd w:id="1545"/>
      <w:bookmarkEnd w:id="1546"/>
      <w:bookmarkEnd w:id="1547"/>
      <w:bookmarkEnd w:id="1548"/>
      <w:bookmarkEnd w:id="1549"/>
      <w:bookmarkEnd w:id="1550"/>
    </w:p>
    <w:p w14:paraId="56DFF7A4" w14:textId="77777777" w:rsidR="00F90BFA" w:rsidRPr="00D1205D" w:rsidRDefault="00F90BFA" w:rsidP="00F90BFA">
      <w:r w:rsidRPr="00D1205D">
        <w:t>New query parameters may be defined after the OpenAPI freeze of the first 3GPP release that contains an API.</w:t>
      </w:r>
    </w:p>
    <w:p w14:paraId="692C43B0" w14:textId="77777777" w:rsidR="00F90BFA" w:rsidRPr="00D1205D" w:rsidRDefault="00F90BFA" w:rsidP="00F90BFA">
      <w:r w:rsidRPr="00D1205D">
        <w:t>A new feature should be defined in the API for any query parameter added in a new version of the API or for any new functionality resulting in defining new query parameter(s). A single feature may be defined, if appropriate, when adding multiple query parameters in a new version of the API.</w:t>
      </w:r>
    </w:p>
    <w:p w14:paraId="622DB377" w14:textId="77777777" w:rsidR="00F90BFA" w:rsidRPr="00D1205D" w:rsidRDefault="00F90BFA" w:rsidP="00F90BFA">
      <w:r w:rsidRPr="00D1205D">
        <w:t>Prior to using such a query parameter in an HTTP request, the NF Service Consumer should determine, if possible, whether the query parameter is supported by the NF Service Producer, using the feature negotiation mechanism specified in clause 6.6.2.</w:t>
      </w:r>
    </w:p>
    <w:p w14:paraId="0E4AD817" w14:textId="0E583F62" w:rsidR="00F90BFA" w:rsidRPr="00D1205D" w:rsidRDefault="006D6D09" w:rsidP="00F90BFA">
      <w:pPr>
        <w:pStyle w:val="NO"/>
      </w:pPr>
      <w:r>
        <w:t>NOTE </w:t>
      </w:r>
      <w:r w:rsidR="00F90BFA" w:rsidRPr="00D1205D">
        <w:t>1:</w:t>
      </w:r>
      <w:r w:rsidR="00F90BFA" w:rsidRPr="00D1205D">
        <w:tab/>
        <w:t>Not doing so could result in the NF Service Producer rejecting the request if it does not support the query parameters, see clause 5.2.9.</w:t>
      </w:r>
    </w:p>
    <w:p w14:paraId="6850A77F" w14:textId="7E73CF0F" w:rsidR="00F90BFA" w:rsidRPr="00D1205D" w:rsidRDefault="006D6D09" w:rsidP="00F90BFA">
      <w:pPr>
        <w:pStyle w:val="NO"/>
      </w:pPr>
      <w:r>
        <w:t>NOTE </w:t>
      </w:r>
      <w:r w:rsidR="00F90BFA" w:rsidRPr="00D1205D">
        <w:t>2:</w:t>
      </w:r>
      <w:r w:rsidR="00F90BFA" w:rsidRPr="00D1205D">
        <w:tab/>
        <w:t>A NF Service Consumer can discover the features (and therefore the query parameters) supported by a NF Service Producer using the NRF, if the latter has registered the features it supports to the NRF.</w:t>
      </w:r>
    </w:p>
    <w:p w14:paraId="7936955D" w14:textId="77777777" w:rsidR="00F90BFA" w:rsidRPr="00D1205D" w:rsidRDefault="00F90BFA" w:rsidP="00F90BFA">
      <w:pPr>
        <w:rPr>
          <w:lang w:eastAsia="zh-CN"/>
        </w:rPr>
      </w:pPr>
      <w:r w:rsidRPr="00D1205D">
        <w:t xml:space="preserve">If the NF Service Consumer includes the query parameter (e.g. "supported-features") </w:t>
      </w:r>
      <w:r w:rsidRPr="00D1205D">
        <w:rPr>
          <w:lang w:eastAsia="zh-CN"/>
        </w:rPr>
        <w:t>of the SupportedFeatures data type defined in 3GPP TS 29.571 [13] in an HTTP GET request (see clause 6.6.2), the NF Service Producer shall include the attribute (e.g. "supportedFeatures") of the SupportedFeatures data type defined in 3GPP TS 29.571 [13] in the HTTP GET response, set as defined for HTTP responses in clause 6.6.2, if supported by the API definition.</w:t>
      </w:r>
    </w:p>
    <w:p w14:paraId="3E0D1602" w14:textId="28E49225" w:rsidR="00F90BFA" w:rsidRPr="00D1205D" w:rsidRDefault="006D6D09" w:rsidP="00F90BFA">
      <w:pPr>
        <w:pStyle w:val="NO"/>
      </w:pPr>
      <w:r>
        <w:t>NOTE </w:t>
      </w:r>
      <w:r w:rsidR="00F90BFA" w:rsidRPr="00D1205D">
        <w:t>3:</w:t>
      </w:r>
      <w:r w:rsidR="00F90BFA" w:rsidRPr="00D1205D">
        <w:tab/>
        <w:t>This allows a NF Service Consumer to discover the features (and therefore the query parameters) supported by the NF Service Producer when the first interaction with the NF Service Producer is an HTTP GET request and the service was not discovered via the NRF, e.g. for a NF Discovery Request sent to the NRF.</w:t>
      </w:r>
    </w:p>
    <w:p w14:paraId="17122312" w14:textId="0054DB7B" w:rsidR="00F90BFA" w:rsidRPr="00D1205D" w:rsidRDefault="006D6D09" w:rsidP="00F90BFA">
      <w:pPr>
        <w:pStyle w:val="NO"/>
      </w:pPr>
      <w:r>
        <w:t>NOTE </w:t>
      </w:r>
      <w:r w:rsidR="00F90BFA" w:rsidRPr="00D1205D">
        <w:t>4:</w:t>
      </w:r>
      <w:r w:rsidR="00F90BFA" w:rsidRPr="00D1205D">
        <w:tab/>
        <w:t xml:space="preserve">Some APIs are designed to allow returning the attribute </w:t>
      </w:r>
      <w:r w:rsidR="00F90BFA" w:rsidRPr="00D1205D">
        <w:rPr>
          <w:lang w:eastAsia="zh-CN"/>
        </w:rPr>
        <w:t xml:space="preserve">of the SupportedFeatures data type defined in 3GPP TS 29.571 [13] </w:t>
      </w:r>
      <w:r w:rsidR="00F90BFA" w:rsidRPr="00D1205D">
        <w:t xml:space="preserve">in the HTTP GET response, regardless of whether the query parameter </w:t>
      </w:r>
      <w:r w:rsidR="00F90BFA" w:rsidRPr="00D1205D">
        <w:rPr>
          <w:lang w:eastAsia="zh-CN"/>
        </w:rPr>
        <w:t>of the SupportedFeatures data type defined in 3GPP TS 29.571 [13]</w:t>
      </w:r>
      <w:r w:rsidR="00F90BFA" w:rsidRPr="00D1205D">
        <w:t xml:space="preserve"> is present in the request.</w:t>
      </w:r>
    </w:p>
    <w:p w14:paraId="2DD822F0" w14:textId="77777777" w:rsidR="00F90BFA" w:rsidRPr="00D1205D" w:rsidRDefault="00F90BFA" w:rsidP="00F90BFA">
      <w:r w:rsidRPr="00D1205D">
        <w:t xml:space="preserve">If a NF Service Consumer uses such a query parameter in an HTTP GET request without prior knowledge of whether it is supported by the NF Service Producer, the NF Service Consumer shall be prepared to receive a successful response that may not match all the query parameters sent in the request, and to act accordingly. The NF Service Consumer may use the attribute </w:t>
      </w:r>
      <w:r w:rsidRPr="00D1205D">
        <w:rPr>
          <w:lang w:eastAsia="zh-CN"/>
        </w:rPr>
        <w:t>of the SupportedFeatures data type defined in 3GPP TS 29.571 [13]</w:t>
      </w:r>
      <w:r w:rsidRPr="00D1205D">
        <w:t xml:space="preserve"> returned by the NF Service Producer in the HTTP GET response, if available, to determine the features (and thus query parameters) not supported by the NF Service Producer.</w:t>
      </w:r>
    </w:p>
    <w:p w14:paraId="57C109E8" w14:textId="77777777" w:rsidR="00F90BFA" w:rsidRPr="00D1205D" w:rsidRDefault="00F90BFA" w:rsidP="00F90BFA">
      <w:r w:rsidRPr="00D1205D">
        <w:t>When defining new query parameters in a new version of an API, it needs to be checked that the addition of the query parameter does not cause backward compatibility problems with NF Service Producers complying with an earlier version of the API, e.g. if the query parameter is ignored in a HTTP GET request. Otherwise, it needs to be ascertained that the NF Service Consumer does not use such a query parameter without prior knowledge that it is supported by the NF Service Producer.</w:t>
      </w:r>
    </w:p>
    <w:p w14:paraId="23A5F661" w14:textId="77777777" w:rsidR="00F90BFA" w:rsidRPr="00D1205D" w:rsidRDefault="00F90BFA" w:rsidP="002D7984">
      <w:pPr>
        <w:pStyle w:val="Heading2"/>
        <w:rPr>
          <w:lang w:eastAsia="zh-CN"/>
        </w:rPr>
      </w:pPr>
      <w:bookmarkStart w:id="1551" w:name="_CR6_7"/>
      <w:bookmarkStart w:id="1552" w:name="_Toc19708991"/>
      <w:bookmarkStart w:id="1553" w:name="_Toc27745069"/>
      <w:bookmarkStart w:id="1554" w:name="_Toc29803222"/>
      <w:bookmarkStart w:id="1555" w:name="_Toc35970011"/>
      <w:bookmarkStart w:id="1556" w:name="_Toc36050805"/>
      <w:bookmarkStart w:id="1557" w:name="_Toc44847523"/>
      <w:bookmarkStart w:id="1558" w:name="_Toc51845177"/>
      <w:bookmarkStart w:id="1559" w:name="_Toc51845508"/>
      <w:bookmarkStart w:id="1560" w:name="_Toc51847028"/>
      <w:bookmarkStart w:id="1561" w:name="_Toc57022659"/>
      <w:bookmarkStart w:id="1562" w:name="_Toc177643380"/>
      <w:bookmarkEnd w:id="1551"/>
      <w:r w:rsidRPr="00D1205D">
        <w:rPr>
          <w:lang w:eastAsia="zh-CN"/>
        </w:rPr>
        <w:lastRenderedPageBreak/>
        <w:t>6</w:t>
      </w:r>
      <w:r w:rsidRPr="00D1205D">
        <w:t>.</w:t>
      </w:r>
      <w:r w:rsidRPr="00D1205D">
        <w:rPr>
          <w:lang w:eastAsia="zh-CN"/>
        </w:rPr>
        <w:t>7</w:t>
      </w:r>
      <w:r w:rsidRPr="00D1205D">
        <w:rPr>
          <w:lang w:eastAsia="zh-CN"/>
        </w:rPr>
        <w:tab/>
        <w:t>Security Mechanisms</w:t>
      </w:r>
      <w:bookmarkEnd w:id="1552"/>
      <w:bookmarkEnd w:id="1553"/>
      <w:bookmarkEnd w:id="1554"/>
      <w:bookmarkEnd w:id="1555"/>
      <w:bookmarkEnd w:id="1556"/>
      <w:bookmarkEnd w:id="1557"/>
      <w:bookmarkEnd w:id="1558"/>
      <w:bookmarkEnd w:id="1559"/>
      <w:bookmarkEnd w:id="1560"/>
      <w:bookmarkEnd w:id="1561"/>
      <w:bookmarkEnd w:id="1562"/>
    </w:p>
    <w:p w14:paraId="30E9ACB3" w14:textId="77777777" w:rsidR="00F90BFA" w:rsidRPr="00D1205D" w:rsidRDefault="00F90BFA" w:rsidP="002D7984">
      <w:pPr>
        <w:pStyle w:val="Heading3"/>
        <w:rPr>
          <w:lang w:eastAsia="zh-CN"/>
        </w:rPr>
      </w:pPr>
      <w:bookmarkStart w:id="1563" w:name="_CR6_7_1"/>
      <w:bookmarkStart w:id="1564" w:name="_Toc19708992"/>
      <w:bookmarkStart w:id="1565" w:name="_Toc27745070"/>
      <w:bookmarkStart w:id="1566" w:name="_Toc29803223"/>
      <w:bookmarkStart w:id="1567" w:name="_Toc35970012"/>
      <w:bookmarkStart w:id="1568" w:name="_Toc36050806"/>
      <w:bookmarkStart w:id="1569" w:name="_Toc44847524"/>
      <w:bookmarkStart w:id="1570" w:name="_Toc51845178"/>
      <w:bookmarkStart w:id="1571" w:name="_Toc51845509"/>
      <w:bookmarkStart w:id="1572" w:name="_Toc51847029"/>
      <w:bookmarkStart w:id="1573" w:name="_Toc57022660"/>
      <w:bookmarkStart w:id="1574" w:name="_Toc177643381"/>
      <w:bookmarkEnd w:id="1563"/>
      <w:r w:rsidRPr="00D1205D">
        <w:rPr>
          <w:lang w:eastAsia="zh-CN"/>
        </w:rPr>
        <w:t>6.7.1</w:t>
      </w:r>
      <w:r w:rsidRPr="00D1205D">
        <w:rPr>
          <w:lang w:eastAsia="zh-CN"/>
        </w:rPr>
        <w:tab/>
        <w:t>General</w:t>
      </w:r>
      <w:bookmarkEnd w:id="1564"/>
      <w:bookmarkEnd w:id="1565"/>
      <w:bookmarkEnd w:id="1566"/>
      <w:bookmarkEnd w:id="1567"/>
      <w:bookmarkEnd w:id="1568"/>
      <w:bookmarkEnd w:id="1569"/>
      <w:bookmarkEnd w:id="1570"/>
      <w:bookmarkEnd w:id="1571"/>
      <w:bookmarkEnd w:id="1572"/>
      <w:bookmarkEnd w:id="1573"/>
      <w:bookmarkEnd w:id="1574"/>
    </w:p>
    <w:p w14:paraId="0F93111E" w14:textId="1A29F256" w:rsidR="00F90BFA" w:rsidRPr="00D1205D" w:rsidRDefault="00F90BFA" w:rsidP="00F90BFA">
      <w:pPr>
        <w:rPr>
          <w:lang w:eastAsia="zh-CN"/>
        </w:rPr>
      </w:pPr>
      <w:r w:rsidRPr="00D1205D">
        <w:rPr>
          <w:lang w:eastAsia="zh-CN"/>
        </w:rPr>
        <w:t xml:space="preserve">The security mechanisms for service based interfaces are specified in </w:t>
      </w:r>
      <w:r w:rsidR="00AD4CCA" w:rsidRPr="00D1205D">
        <w:rPr>
          <w:lang w:eastAsia="zh-CN"/>
        </w:rPr>
        <w:t>clause</w:t>
      </w:r>
      <w:r w:rsidR="00AD4CCA">
        <w:rPr>
          <w:lang w:eastAsia="zh-CN"/>
        </w:rPr>
        <w:t> </w:t>
      </w:r>
      <w:r w:rsidR="00AD4CCA" w:rsidRPr="00D1205D">
        <w:rPr>
          <w:lang w:eastAsia="zh-CN"/>
        </w:rPr>
        <w:t>1</w:t>
      </w:r>
      <w:r w:rsidRPr="00D1205D">
        <w:rPr>
          <w:lang w:eastAsia="zh-CN"/>
        </w:rPr>
        <w:t>3 of 3GPP TS 33.501 [17].</w:t>
      </w:r>
    </w:p>
    <w:p w14:paraId="18046752" w14:textId="77777777" w:rsidR="00F90BFA" w:rsidRPr="00D1205D" w:rsidRDefault="00F90BFA" w:rsidP="00F90BFA">
      <w:pPr>
        <w:rPr>
          <w:lang w:eastAsia="zh-CN"/>
        </w:rPr>
      </w:pPr>
      <w:r w:rsidRPr="00D1205D">
        <w:rPr>
          <w:lang w:eastAsia="zh-CN"/>
        </w:rPr>
        <w:t>Security Protection Edge Proxy (SEPP), as specified in 3GPP TS 33.501 [17], shall be used between service based interfaces across PLMNs. The NFs in a PLMN shall use the SEPP as a HTTP/2 proxy for the HTTP/2 messages that carry ":authority" pseudo header with a uri-host formatted as specified in clause 6.1.4.3.</w:t>
      </w:r>
    </w:p>
    <w:p w14:paraId="7BFC69D6" w14:textId="77777777" w:rsidR="00F90BFA" w:rsidRPr="00D1205D" w:rsidRDefault="00F90BFA" w:rsidP="002D7984">
      <w:pPr>
        <w:pStyle w:val="Heading3"/>
        <w:rPr>
          <w:lang w:eastAsia="zh-CN"/>
        </w:rPr>
      </w:pPr>
      <w:bookmarkStart w:id="1575" w:name="_CR6_7_2"/>
      <w:bookmarkStart w:id="1576" w:name="_Toc19708993"/>
      <w:bookmarkStart w:id="1577" w:name="_Toc27745071"/>
      <w:bookmarkStart w:id="1578" w:name="_Toc29803224"/>
      <w:bookmarkStart w:id="1579" w:name="_Toc35970013"/>
      <w:bookmarkStart w:id="1580" w:name="_Toc36050807"/>
      <w:bookmarkStart w:id="1581" w:name="_Toc44847525"/>
      <w:bookmarkStart w:id="1582" w:name="_Toc51845179"/>
      <w:bookmarkStart w:id="1583" w:name="_Toc51845510"/>
      <w:bookmarkStart w:id="1584" w:name="_Toc51847030"/>
      <w:bookmarkStart w:id="1585" w:name="_Toc57022661"/>
      <w:bookmarkStart w:id="1586" w:name="_Toc177643382"/>
      <w:bookmarkEnd w:id="1575"/>
      <w:r w:rsidRPr="00D1205D">
        <w:rPr>
          <w:lang w:eastAsia="zh-CN"/>
        </w:rPr>
        <w:t>6.7.2</w:t>
      </w:r>
      <w:r w:rsidRPr="00D1205D">
        <w:rPr>
          <w:lang w:eastAsia="zh-CN"/>
        </w:rPr>
        <w:tab/>
        <w:t>Transport layer security protection of messages</w:t>
      </w:r>
      <w:bookmarkEnd w:id="1576"/>
      <w:bookmarkEnd w:id="1577"/>
      <w:bookmarkEnd w:id="1578"/>
      <w:bookmarkEnd w:id="1579"/>
      <w:bookmarkEnd w:id="1580"/>
      <w:bookmarkEnd w:id="1581"/>
      <w:bookmarkEnd w:id="1582"/>
      <w:bookmarkEnd w:id="1583"/>
      <w:bookmarkEnd w:id="1584"/>
      <w:bookmarkEnd w:id="1585"/>
      <w:bookmarkEnd w:id="1586"/>
    </w:p>
    <w:p w14:paraId="1D7527A9" w14:textId="54FC2830" w:rsidR="00F90BFA" w:rsidRPr="00D1205D" w:rsidRDefault="00F90BFA" w:rsidP="00F90BFA">
      <w:pPr>
        <w:rPr>
          <w:lang w:eastAsia="zh-CN"/>
        </w:rPr>
      </w:pPr>
      <w:r w:rsidRPr="00D1205D">
        <w:rPr>
          <w:lang w:eastAsia="zh-CN"/>
        </w:rPr>
        <w:t xml:space="preserve">As specified in </w:t>
      </w:r>
      <w:r w:rsidR="00AD4CCA" w:rsidRPr="00D1205D">
        <w:rPr>
          <w:lang w:eastAsia="zh-CN"/>
        </w:rPr>
        <w:t>clause</w:t>
      </w:r>
      <w:r w:rsidR="00AD4CCA">
        <w:rPr>
          <w:lang w:eastAsia="zh-CN"/>
        </w:rPr>
        <w:t> </w:t>
      </w:r>
      <w:r w:rsidR="00AD4CCA" w:rsidRPr="00D1205D">
        <w:rPr>
          <w:lang w:eastAsia="zh-CN"/>
        </w:rPr>
        <w:t>1</w:t>
      </w:r>
      <w:r w:rsidRPr="00D1205D">
        <w:rPr>
          <w:lang w:eastAsia="zh-CN"/>
        </w:rPr>
        <w:t>3.1 of 3GPP TS 33.501 [17], TLS shall be used for the security protection of messages at the transport layer for the service based interfaces</w:t>
      </w:r>
      <w:r w:rsidRPr="00D1205D">
        <w:t xml:space="preserve"> if network security is not provided by other means.</w:t>
      </w:r>
    </w:p>
    <w:p w14:paraId="327F4E0B" w14:textId="77777777" w:rsidR="00F90BFA" w:rsidRPr="00D1205D" w:rsidRDefault="00F90BFA" w:rsidP="002D7984">
      <w:pPr>
        <w:pStyle w:val="Heading3"/>
        <w:rPr>
          <w:lang w:eastAsia="zh-CN"/>
        </w:rPr>
      </w:pPr>
      <w:bookmarkStart w:id="1587" w:name="_CR6_7_3"/>
      <w:bookmarkStart w:id="1588" w:name="_Toc19708994"/>
      <w:bookmarkStart w:id="1589" w:name="_Toc27745072"/>
      <w:bookmarkStart w:id="1590" w:name="_Toc29803225"/>
      <w:bookmarkStart w:id="1591" w:name="_Toc35970014"/>
      <w:bookmarkStart w:id="1592" w:name="_Toc36050808"/>
      <w:bookmarkStart w:id="1593" w:name="_Toc44847526"/>
      <w:bookmarkStart w:id="1594" w:name="_Toc51845180"/>
      <w:bookmarkStart w:id="1595" w:name="_Toc51845511"/>
      <w:bookmarkStart w:id="1596" w:name="_Toc51847031"/>
      <w:bookmarkStart w:id="1597" w:name="_Toc57022662"/>
      <w:bookmarkStart w:id="1598" w:name="_Toc177643383"/>
      <w:bookmarkEnd w:id="1587"/>
      <w:r w:rsidRPr="00D1205D">
        <w:rPr>
          <w:lang w:eastAsia="zh-CN"/>
        </w:rPr>
        <w:t>6.7.3</w:t>
      </w:r>
      <w:r w:rsidRPr="00D1205D">
        <w:rPr>
          <w:lang w:eastAsia="zh-CN"/>
        </w:rPr>
        <w:tab/>
        <w:t>Authorization of NF service access</w:t>
      </w:r>
      <w:bookmarkEnd w:id="1588"/>
      <w:bookmarkEnd w:id="1589"/>
      <w:bookmarkEnd w:id="1590"/>
      <w:bookmarkEnd w:id="1591"/>
      <w:bookmarkEnd w:id="1592"/>
      <w:bookmarkEnd w:id="1593"/>
      <w:bookmarkEnd w:id="1594"/>
      <w:bookmarkEnd w:id="1595"/>
      <w:bookmarkEnd w:id="1596"/>
      <w:bookmarkEnd w:id="1597"/>
      <w:bookmarkEnd w:id="1598"/>
    </w:p>
    <w:p w14:paraId="0999915D" w14:textId="77777777" w:rsidR="00DA01BA" w:rsidRDefault="00DA01BA" w:rsidP="00DA01BA">
      <w:pPr>
        <w:rPr>
          <w:lang w:eastAsia="zh-CN"/>
        </w:rPr>
      </w:pPr>
      <w:r>
        <w:rPr>
          <w:lang w:eastAsia="zh-CN"/>
        </w:rPr>
        <w:t>C</w:t>
      </w:r>
      <w:r w:rsidRPr="00D1205D">
        <w:rPr>
          <w:lang w:eastAsia="zh-CN"/>
        </w:rPr>
        <w:t>lause</w:t>
      </w:r>
      <w:r>
        <w:rPr>
          <w:lang w:eastAsia="zh-CN"/>
        </w:rPr>
        <w:t> 13 in</w:t>
      </w:r>
      <w:r w:rsidRPr="00D1205D">
        <w:rPr>
          <w:lang w:eastAsia="zh-CN"/>
        </w:rPr>
        <w:t xml:space="preserve"> 3GPP TS 33.501 [17]</w:t>
      </w:r>
      <w:r>
        <w:rPr>
          <w:lang w:eastAsia="zh-CN"/>
        </w:rPr>
        <w:t xml:space="preserve"> specifies two alternative authorization mechanisms:</w:t>
      </w:r>
    </w:p>
    <w:p w14:paraId="636A4F83" w14:textId="63CAB775" w:rsidR="00DA01BA" w:rsidRDefault="00DA01BA" w:rsidP="00DA01BA">
      <w:pPr>
        <w:pStyle w:val="B1"/>
      </w:pPr>
      <w:r>
        <w:rPr>
          <w:lang w:eastAsia="zh-CN"/>
        </w:rPr>
        <w:t>-</w:t>
      </w:r>
      <w:r>
        <w:rPr>
          <w:lang w:eastAsia="zh-CN"/>
        </w:rPr>
        <w:tab/>
      </w:r>
      <w:r>
        <w:t xml:space="preserve">Static authorization, which is based on local authorization policy at the NRF and the NF Service Producer (see </w:t>
      </w:r>
      <w:r w:rsidR="00C832FB">
        <w:t>clause </w:t>
      </w:r>
      <w:r w:rsidR="00C832FB" w:rsidRPr="000B6613">
        <w:t>1</w:t>
      </w:r>
      <w:r w:rsidRPr="000B6613">
        <w:t>3.3.0</w:t>
      </w:r>
      <w:r>
        <w:t>);</w:t>
      </w:r>
    </w:p>
    <w:p w14:paraId="00792D4F" w14:textId="4005BFDC" w:rsidR="00DA01BA" w:rsidRPr="00D1205D" w:rsidRDefault="00DA01BA" w:rsidP="00DA01BA">
      <w:pPr>
        <w:pStyle w:val="B1"/>
        <w:rPr>
          <w:lang w:eastAsia="zh-CN"/>
        </w:rPr>
      </w:pPr>
      <w:r>
        <w:rPr>
          <w:lang w:eastAsia="zh-CN"/>
        </w:rPr>
        <w:t>-</w:t>
      </w:r>
      <w:r>
        <w:rPr>
          <w:lang w:eastAsia="zh-CN"/>
        </w:rPr>
        <w:tab/>
        <w:t xml:space="preserve">Token based </w:t>
      </w:r>
      <w:r>
        <w:t xml:space="preserve">authorization, when </w:t>
      </w:r>
      <w:r w:rsidRPr="00D74B82">
        <w:t>NRF act</w:t>
      </w:r>
      <w:r>
        <w:t>s</w:t>
      </w:r>
      <w:r w:rsidRPr="00D74B82">
        <w:t xml:space="preserve"> as the Authorization Server</w:t>
      </w:r>
      <w:r>
        <w:t xml:space="preserve"> and provides access (see </w:t>
      </w:r>
      <w:r w:rsidR="00C832FB">
        <w:t>clause 1</w:t>
      </w:r>
      <w:r>
        <w:t>3.3.1).</w:t>
      </w:r>
    </w:p>
    <w:p w14:paraId="58E1D90E" w14:textId="1917C328" w:rsidR="00F90BFA" w:rsidRPr="00D1205D" w:rsidRDefault="00F90BFA" w:rsidP="00F90BFA">
      <w:pPr>
        <w:rPr>
          <w:lang w:eastAsia="zh-CN"/>
        </w:rPr>
      </w:pPr>
      <w:r w:rsidRPr="00D1205D">
        <w:rPr>
          <w:lang w:eastAsia="zh-CN"/>
        </w:rPr>
        <w:t xml:space="preserve">As specified in </w:t>
      </w:r>
      <w:r w:rsidR="00AD4CCA" w:rsidRPr="00D1205D">
        <w:rPr>
          <w:lang w:eastAsia="zh-CN"/>
        </w:rPr>
        <w:t>clause</w:t>
      </w:r>
      <w:r w:rsidR="00AD4CCA">
        <w:rPr>
          <w:lang w:eastAsia="zh-CN"/>
        </w:rPr>
        <w:t> </w:t>
      </w:r>
      <w:r w:rsidR="00AD4CCA" w:rsidRPr="00D1205D">
        <w:rPr>
          <w:lang w:eastAsia="zh-CN"/>
        </w:rPr>
        <w:t>1</w:t>
      </w:r>
      <w:r w:rsidRPr="00D1205D">
        <w:rPr>
          <w:lang w:eastAsia="zh-CN"/>
        </w:rPr>
        <w:t xml:space="preserve">3.4.1 of 3GPP TS 33.501 [17] OAuth 2.0 (see IETF RFC 6749 [22]) may be used for authorization of NF service access. All NFs and the NRF shall support the OAuth 2.0 authorization framework with "Client Credentials" grant type as specified in </w:t>
      </w:r>
      <w:r w:rsidR="00AD4CCA" w:rsidRPr="00D1205D">
        <w:rPr>
          <w:lang w:eastAsia="zh-CN"/>
        </w:rPr>
        <w:t>clause</w:t>
      </w:r>
      <w:r w:rsidR="00AD4CCA">
        <w:rPr>
          <w:lang w:eastAsia="zh-CN"/>
        </w:rPr>
        <w:t> </w:t>
      </w:r>
      <w:r w:rsidR="00AD4CCA" w:rsidRPr="00D1205D">
        <w:rPr>
          <w:lang w:eastAsia="zh-CN"/>
        </w:rPr>
        <w:t>4</w:t>
      </w:r>
      <w:r w:rsidRPr="00D1205D">
        <w:rPr>
          <w:lang w:eastAsia="zh-CN"/>
        </w:rPr>
        <w:t>.4 of IETF RFC 6749 [22] ,</w:t>
      </w:r>
      <w:r w:rsidRPr="00D1205D">
        <w:t xml:space="preserve"> </w:t>
      </w:r>
      <w:r w:rsidRPr="00D1205D">
        <w:rPr>
          <w:lang w:eastAsia="zh-CN"/>
        </w:rPr>
        <w:t>except that there is no "Authorization" HTTP request header in the access token request.</w:t>
      </w:r>
    </w:p>
    <w:p w14:paraId="6B50DEDA" w14:textId="77777777" w:rsidR="00F90BFA" w:rsidRPr="00D1205D" w:rsidRDefault="00F90BFA" w:rsidP="00F90BFA">
      <w:pPr>
        <w:rPr>
          <w:lang w:eastAsia="zh-CN"/>
        </w:rPr>
      </w:pPr>
      <w:r w:rsidRPr="00D1205D">
        <w:rPr>
          <w:lang w:eastAsia="zh-CN"/>
        </w:rPr>
        <w:t>The NRF shall act as the Authorization Server providing "Bearer" access tokens (IETF RFC 6750 [23]) to the NF service consumers to access the services provided by the NF service providers.</w:t>
      </w:r>
    </w:p>
    <w:p w14:paraId="18823933" w14:textId="2D914B32" w:rsidR="00F90BFA" w:rsidRPr="00D1205D" w:rsidRDefault="00F90BFA" w:rsidP="00F90BFA">
      <w:pPr>
        <w:rPr>
          <w:lang w:eastAsia="zh-CN"/>
        </w:rPr>
      </w:pPr>
      <w:r w:rsidRPr="00D1205D">
        <w:rPr>
          <w:lang w:eastAsia="zh-CN"/>
        </w:rPr>
        <w:t>If an NF service (i.e</w:t>
      </w:r>
      <w:r w:rsidR="00A47901" w:rsidRPr="00D1205D">
        <w:rPr>
          <w:lang w:eastAsia="zh-CN"/>
        </w:rPr>
        <w:t>.</w:t>
      </w:r>
      <w:r w:rsidRPr="00D1205D">
        <w:rPr>
          <w:lang w:eastAsia="zh-CN"/>
        </w:rPr>
        <w:t xml:space="preserve"> API) receives an OAuth 2.0 access token in the "Authorization" HTTP request header field, the NF service shall validate the access token, its expiry and its access scope before allowing access to the requested resource, as specified in </w:t>
      </w:r>
      <w:r w:rsidR="00AD4CCA" w:rsidRPr="00D1205D">
        <w:rPr>
          <w:lang w:eastAsia="zh-CN"/>
        </w:rPr>
        <w:t>clause</w:t>
      </w:r>
      <w:r w:rsidR="00AD4CCA">
        <w:rPr>
          <w:lang w:eastAsia="zh-CN"/>
        </w:rPr>
        <w:t> </w:t>
      </w:r>
      <w:r w:rsidR="00AD4CCA" w:rsidRPr="00D1205D">
        <w:rPr>
          <w:lang w:eastAsia="zh-CN"/>
        </w:rPr>
        <w:t>7</w:t>
      </w:r>
      <w:r w:rsidRPr="00D1205D">
        <w:rPr>
          <w:lang w:eastAsia="zh-CN"/>
        </w:rPr>
        <w:t xml:space="preserve"> of IETF RFC 6749 [22].</w:t>
      </w:r>
    </w:p>
    <w:p w14:paraId="56D9117F" w14:textId="77777777" w:rsidR="00F90BFA" w:rsidRPr="00D1205D" w:rsidRDefault="00F90BFA" w:rsidP="00F90BFA">
      <w:pPr>
        <w:rPr>
          <w:lang w:eastAsia="zh-CN"/>
        </w:rPr>
      </w:pPr>
      <w:r w:rsidRPr="00D1205D">
        <w:rPr>
          <w:lang w:eastAsia="zh-CN"/>
        </w:rPr>
        <w:t>The access scope required to get access to a given resource may be, based on local configuration of the NF service producer, either:</w:t>
      </w:r>
    </w:p>
    <w:p w14:paraId="60812946" w14:textId="77777777" w:rsidR="00F90BFA" w:rsidRPr="00D1205D" w:rsidRDefault="00F90BFA" w:rsidP="00F90BFA">
      <w:pPr>
        <w:pStyle w:val="B1"/>
        <w:rPr>
          <w:lang w:eastAsia="zh-CN"/>
        </w:rPr>
      </w:pPr>
      <w:r w:rsidRPr="00D1205D">
        <w:rPr>
          <w:lang w:eastAsia="zh-CN"/>
        </w:rPr>
        <w:t>-</w:t>
      </w:r>
      <w:r w:rsidRPr="00D1205D">
        <w:rPr>
          <w:lang w:eastAsia="zh-CN"/>
        </w:rPr>
        <w:tab/>
        <w:t>the service name of the NF Service; this scope grants generic access to a given API, for those operations on resources that don't require a specific authorization, or</w:t>
      </w:r>
    </w:p>
    <w:p w14:paraId="56195119" w14:textId="77777777" w:rsidR="00F90BFA" w:rsidRPr="00D1205D" w:rsidRDefault="00F90BFA" w:rsidP="00F90BFA">
      <w:pPr>
        <w:pStyle w:val="B1"/>
        <w:rPr>
          <w:lang w:eastAsia="zh-CN"/>
        </w:rPr>
      </w:pPr>
      <w:r w:rsidRPr="00D1205D">
        <w:rPr>
          <w:lang w:eastAsia="zh-CN"/>
        </w:rPr>
        <w:t>-</w:t>
      </w:r>
      <w:r w:rsidRPr="00D1205D">
        <w:rPr>
          <w:lang w:eastAsia="zh-CN"/>
        </w:rPr>
        <w:tab/>
        <w:t>both, the service name of the NF Service, and a string that uniquely represents the type of operation (e.g. create/modify/read), the resource and the service; those two scopes, together, grant access to those operations on resources that require a specific authorization.</w:t>
      </w:r>
    </w:p>
    <w:p w14:paraId="244910CA" w14:textId="77777777" w:rsidR="00F90BFA" w:rsidRPr="00D1205D" w:rsidRDefault="00F90BFA" w:rsidP="00F90BFA">
      <w:pPr>
        <w:rPr>
          <w:lang w:eastAsia="zh-CN"/>
        </w:rPr>
      </w:pPr>
      <w:r w:rsidRPr="00D1205D">
        <w:rPr>
          <w:lang w:eastAsia="zh-CN"/>
        </w:rPr>
        <w:t>An NF service consumer shall support OAuth 2.0.</w:t>
      </w:r>
    </w:p>
    <w:p w14:paraId="2215CDA8" w14:textId="77777777" w:rsidR="00F90BFA" w:rsidRPr="00D1205D" w:rsidRDefault="00F90BFA" w:rsidP="00F90BFA">
      <w:pPr>
        <w:rPr>
          <w:lang w:eastAsia="zh-CN"/>
        </w:rPr>
      </w:pPr>
      <w:r w:rsidRPr="00D1205D">
        <w:rPr>
          <w:lang w:eastAsia="zh-CN"/>
        </w:rPr>
        <w:t>For request/response semantics service operations and for the subscribe and unsubscribe operations of subscribe/notify semantics service operations, an NF service consumer may use OAuth 2.0 for the authorization of the API access, based on local configuration. The NF service consumer discovers the additional scopes (resource/operation-level scopes) that might be required to invoke a certain service operation, based on the authorization information registered in NRF by the NF service producer in its NF profile.</w:t>
      </w:r>
    </w:p>
    <w:p w14:paraId="397F6951" w14:textId="77777777" w:rsidR="00F90BFA" w:rsidRPr="00D1205D" w:rsidRDefault="00F90BFA" w:rsidP="00F90BFA">
      <w:pPr>
        <w:rPr>
          <w:lang w:eastAsia="zh-CN"/>
        </w:rPr>
      </w:pPr>
      <w:r w:rsidRPr="00D1205D">
        <w:rPr>
          <w:lang w:eastAsia="zh-CN"/>
        </w:rPr>
        <w:t>When Oauth2 authorization is used, the NF service consumer shall use the token received from NRF as a "Bearer" token and include it in the Authorization header of the HTTP service requests, as described in IETF RFC 6750 [23] clause 2.1.</w:t>
      </w:r>
    </w:p>
    <w:p w14:paraId="67F8269C" w14:textId="77777777" w:rsidR="00F90BFA" w:rsidRPr="00D1205D" w:rsidRDefault="00F90BFA" w:rsidP="00F90BFA">
      <w:pPr>
        <w:rPr>
          <w:lang w:eastAsia="zh-CN"/>
        </w:rPr>
      </w:pPr>
      <w:r w:rsidRPr="00D1205D">
        <w:rPr>
          <w:lang w:eastAsia="zh-CN"/>
        </w:rPr>
        <w:t>An NF service producer shall decide to accept or reject an API request without the OAuth2.0 access token in the "Authorization" HTTP request header field, based on local configuration.</w:t>
      </w:r>
    </w:p>
    <w:p w14:paraId="28577337" w14:textId="7FB67354" w:rsidR="00BD74C3" w:rsidRPr="00D1205D" w:rsidRDefault="00BD74C3" w:rsidP="00BD74C3">
      <w:pPr>
        <w:rPr>
          <w:lang w:eastAsia="zh-CN"/>
        </w:rPr>
      </w:pPr>
      <w:bookmarkStart w:id="1599" w:name="_Toc19708995"/>
      <w:bookmarkStart w:id="1600" w:name="_Toc27745073"/>
      <w:bookmarkStart w:id="1601" w:name="_Toc29803226"/>
      <w:bookmarkStart w:id="1602" w:name="_Toc35970015"/>
      <w:bookmarkStart w:id="1603" w:name="_Toc36050809"/>
      <w:r w:rsidRPr="00D1205D">
        <w:rPr>
          <w:lang w:eastAsia="zh-CN"/>
        </w:rPr>
        <w:lastRenderedPageBreak/>
        <w:t>If an NF service producer rejects an API request without the OAuth2.0 access token or an API request with an invalid OAuth2.0 access token, it shall return the HTTP "401 Unauthorized" status code together with the "WWW-Authenticate" header as specified in IETF RFC </w:t>
      </w:r>
      <w:r>
        <w:rPr>
          <w:lang w:eastAsia="zh-CN"/>
        </w:rPr>
        <w:t>9110 [11]</w:t>
      </w:r>
      <w:r w:rsidRPr="00D1205D">
        <w:rPr>
          <w:lang w:eastAsia="zh-CN"/>
        </w:rPr>
        <w:t>, where:</w:t>
      </w:r>
    </w:p>
    <w:p w14:paraId="09A3A5ED" w14:textId="77777777" w:rsidR="00F90BFA" w:rsidRPr="00D1205D" w:rsidRDefault="00F90BFA" w:rsidP="00F90BFA">
      <w:pPr>
        <w:pStyle w:val="B1"/>
        <w:rPr>
          <w:lang w:eastAsia="zh-CN"/>
        </w:rPr>
      </w:pPr>
      <w:r w:rsidRPr="00D1205D">
        <w:rPr>
          <w:lang w:eastAsia="zh-CN"/>
        </w:rPr>
        <w:t>-</w:t>
      </w:r>
      <w:r w:rsidRPr="00D1205D">
        <w:rPr>
          <w:lang w:eastAsia="zh-CN"/>
        </w:rPr>
        <w:tab/>
        <w:t>the scheme for challenge in the "WWW-Authenticate" header shall be set to "Bearer" (IETF RFC 6750 [23]),</w:t>
      </w:r>
    </w:p>
    <w:p w14:paraId="4F082E5B" w14:textId="77777777" w:rsidR="00773D0E" w:rsidRPr="00D1205D" w:rsidRDefault="00773D0E" w:rsidP="00773D0E">
      <w:pPr>
        <w:pStyle w:val="B1"/>
        <w:rPr>
          <w:lang w:eastAsia="zh-CN"/>
        </w:rPr>
      </w:pPr>
      <w:r w:rsidRPr="00D1205D">
        <w:rPr>
          <w:lang w:eastAsia="zh-CN"/>
        </w:rPr>
        <w:t>-</w:t>
      </w:r>
      <w:r w:rsidRPr="00D1205D">
        <w:rPr>
          <w:lang w:eastAsia="zh-CN"/>
        </w:rPr>
        <w:tab/>
        <w:t>the "realm" attribute shall be set to the URI of the service (i.e</w:t>
      </w:r>
      <w:r>
        <w:rPr>
          <w:lang w:eastAsia="zh-CN"/>
        </w:rPr>
        <w:t>.</w:t>
      </w:r>
      <w:r w:rsidRPr="00D1205D">
        <w:rPr>
          <w:lang w:eastAsia="zh-CN"/>
        </w:rPr>
        <w:t xml:space="preserve"> API URI) for which the access failed, in the case of request / response service operations,</w:t>
      </w:r>
    </w:p>
    <w:p w14:paraId="704FAD1A" w14:textId="77777777" w:rsidR="00387E16" w:rsidRDefault="00F90BFA" w:rsidP="00387E16">
      <w:pPr>
        <w:pStyle w:val="B1"/>
        <w:rPr>
          <w:lang w:eastAsia="zh-CN"/>
        </w:rPr>
      </w:pPr>
      <w:r w:rsidRPr="00D1205D">
        <w:rPr>
          <w:lang w:eastAsia="zh-CN"/>
        </w:rPr>
        <w:t>-</w:t>
      </w:r>
      <w:r w:rsidRPr="00D1205D">
        <w:rPr>
          <w:lang w:eastAsia="zh-CN"/>
        </w:rPr>
        <w:tab/>
        <w:t>the "error" attribute shall be set to "invalid_token", as described in IETF RFC 6750 [23], if the request contained a token which was deemed as invalid by the NF service producer (e.g. it is expired, malformed...); if the request did not contain a token, the "error" attribute shall not be included.</w:t>
      </w:r>
    </w:p>
    <w:p w14:paraId="22A26F9E" w14:textId="3BB0A818" w:rsidR="00F90BFA" w:rsidRPr="00D1205D" w:rsidRDefault="00387E16" w:rsidP="0089730F">
      <w:pPr>
        <w:rPr>
          <w:lang w:eastAsia="zh-CN"/>
        </w:rPr>
      </w:pPr>
      <w:r>
        <w:rPr>
          <w:lang w:eastAsia="zh-CN"/>
        </w:rPr>
        <w:t xml:space="preserve">If the request contains an invalid OAuth2.0 access token due to missing claims, the NF service producer may additionally include a ProblemDetails object in the 401 Unauthorized response with the cause attribute set to "ACCESS_TOKEN_CLAIM_MISSING" and with the </w:t>
      </w:r>
      <w:r w:rsidRPr="00D1205D">
        <w:t>invalidParams</w:t>
      </w:r>
      <w:r>
        <w:t xml:space="preserve"> </w:t>
      </w:r>
      <w:r>
        <w:rPr>
          <w:lang w:eastAsia="zh-CN"/>
        </w:rPr>
        <w:t xml:space="preserve">attribute indicating the missing claim name(s) necessary to access the protected resource (the </w:t>
      </w:r>
      <w:r w:rsidRPr="00D1205D">
        <w:t>invalidParams</w:t>
      </w:r>
      <w:r>
        <w:t xml:space="preserve"> </w:t>
      </w:r>
      <w:r>
        <w:rPr>
          <w:lang w:eastAsia="zh-CN"/>
        </w:rPr>
        <w:t>attribute may additionally indicate the "WWW-Authenticate" header as erroneous).</w:t>
      </w:r>
    </w:p>
    <w:p w14:paraId="4CA0C688" w14:textId="77777777" w:rsidR="00F90BFA" w:rsidRPr="00D1205D" w:rsidRDefault="00F90BFA" w:rsidP="00F90BFA">
      <w:pPr>
        <w:rPr>
          <w:lang w:eastAsia="zh-CN"/>
        </w:rPr>
      </w:pPr>
      <w:r w:rsidRPr="00D1205D">
        <w:rPr>
          <w:lang w:eastAsia="zh-CN"/>
        </w:rPr>
        <w:t>If an NF service producer rejects an API request with an OAuth2.0 access token not having the required scopes to invoke the service operation, it shall return the HTTP "403 Forbidden" status code together with the "WWW-Authenticate" header, where:</w:t>
      </w:r>
    </w:p>
    <w:p w14:paraId="4EED29D8" w14:textId="77777777" w:rsidR="00F90BFA" w:rsidRPr="00D1205D" w:rsidRDefault="00F90BFA" w:rsidP="00F90BFA">
      <w:pPr>
        <w:pStyle w:val="B1"/>
        <w:rPr>
          <w:lang w:eastAsia="zh-CN"/>
        </w:rPr>
      </w:pPr>
      <w:r w:rsidRPr="00D1205D">
        <w:rPr>
          <w:lang w:eastAsia="zh-CN"/>
        </w:rPr>
        <w:t>-</w:t>
      </w:r>
      <w:r w:rsidRPr="00D1205D">
        <w:rPr>
          <w:lang w:eastAsia="zh-CN"/>
        </w:rPr>
        <w:tab/>
        <w:t>the scheme for challenge in the "WWW-Authenticate" header shall be set to "Bearer",</w:t>
      </w:r>
    </w:p>
    <w:p w14:paraId="7B6B2685" w14:textId="77777777" w:rsidR="00F90BFA" w:rsidRPr="00D1205D" w:rsidRDefault="00F90BFA" w:rsidP="00F90BFA">
      <w:pPr>
        <w:pStyle w:val="B1"/>
        <w:rPr>
          <w:lang w:eastAsia="zh-CN"/>
        </w:rPr>
      </w:pPr>
      <w:r w:rsidRPr="00D1205D">
        <w:rPr>
          <w:lang w:eastAsia="zh-CN"/>
        </w:rPr>
        <w:t>-</w:t>
      </w:r>
      <w:r w:rsidRPr="00D1205D">
        <w:rPr>
          <w:lang w:eastAsia="zh-CN"/>
        </w:rPr>
        <w:tab/>
        <w:t>the "realm" attribute shall be set to the URI of the service (i.e API URI) for which the access failed, in the case of request / response service operations,</w:t>
      </w:r>
    </w:p>
    <w:p w14:paraId="58B1C176" w14:textId="77777777" w:rsidR="00F90BFA" w:rsidRPr="00D1205D" w:rsidRDefault="00F90BFA" w:rsidP="00F90BFA">
      <w:pPr>
        <w:pStyle w:val="B1"/>
        <w:rPr>
          <w:lang w:eastAsia="zh-CN"/>
        </w:rPr>
      </w:pPr>
      <w:r w:rsidRPr="00D1205D">
        <w:rPr>
          <w:lang w:eastAsia="zh-CN"/>
        </w:rPr>
        <w:t>-</w:t>
      </w:r>
      <w:r w:rsidRPr="00D1205D">
        <w:rPr>
          <w:lang w:eastAsia="zh-CN"/>
        </w:rPr>
        <w:tab/>
        <w:t>the "error" attribute shall be set to "insufficient_scope" as described in IETF RFC 6750 [23],</w:t>
      </w:r>
    </w:p>
    <w:p w14:paraId="3657C387" w14:textId="77777777" w:rsidR="00F90BFA" w:rsidRPr="00D1205D" w:rsidRDefault="00F90BFA" w:rsidP="00F90BFA">
      <w:pPr>
        <w:pStyle w:val="B1"/>
        <w:rPr>
          <w:lang w:eastAsia="zh-CN"/>
        </w:rPr>
      </w:pPr>
      <w:r w:rsidRPr="00D1205D">
        <w:rPr>
          <w:lang w:eastAsia="zh-CN"/>
        </w:rPr>
        <w:t>-</w:t>
      </w:r>
      <w:r w:rsidRPr="00D1205D">
        <w:rPr>
          <w:lang w:eastAsia="zh-CN"/>
        </w:rPr>
        <w:tab/>
        <w:t>the "scope" attribute shall be set with the scope(s) necessary to access the protected resource.</w:t>
      </w:r>
    </w:p>
    <w:p w14:paraId="5FF4EEF4" w14:textId="77777777" w:rsidR="00F90BFA" w:rsidRPr="00D1205D" w:rsidRDefault="00F90BFA" w:rsidP="00F90BFA">
      <w:pPr>
        <w:rPr>
          <w:lang w:eastAsia="zh-CN"/>
        </w:rPr>
      </w:pPr>
      <w:r w:rsidRPr="00D1205D">
        <w:rPr>
          <w:lang w:eastAsia="zh-CN"/>
        </w:rPr>
        <w:t>For the notify operation of subscribe/notify semantics service operations, in this release of this specification OAuth 2.0 access token is not used.</w:t>
      </w:r>
    </w:p>
    <w:p w14:paraId="527FE978" w14:textId="77777777" w:rsidR="00F90BFA" w:rsidRPr="00D1205D" w:rsidRDefault="00F90BFA" w:rsidP="00F90BFA">
      <w:pPr>
        <w:rPr>
          <w:lang w:eastAsia="zh-CN"/>
        </w:rPr>
      </w:pPr>
      <w:r w:rsidRPr="00D1205D">
        <w:rPr>
          <w:lang w:eastAsia="zh-CN"/>
        </w:rPr>
        <w:t>When an NF service consumer receives a "401 Unauthorized" or a "403 Forbidden" status code with a "WWW-Authenticate" header containing "Bearer" as the scheme for challenge it shall not repeat the same request without an OAuth2.0 access token or with an access token that has been already used. The NF service consumer may repeat the same request with a new OAuth 2.0 access token.</w:t>
      </w:r>
    </w:p>
    <w:p w14:paraId="102C90D7" w14:textId="77777777" w:rsidR="00F90BFA" w:rsidRPr="00D1205D" w:rsidRDefault="00F90BFA" w:rsidP="00F90BFA">
      <w:pPr>
        <w:pStyle w:val="NO"/>
        <w:rPr>
          <w:lang w:eastAsia="zh-CN"/>
        </w:rPr>
      </w:pPr>
      <w:r w:rsidRPr="00D1205D">
        <w:rPr>
          <w:lang w:eastAsia="zh-CN"/>
        </w:rPr>
        <w:t>NOTE:</w:t>
      </w:r>
      <w:r w:rsidRPr="00D1205D">
        <w:rPr>
          <w:lang w:eastAsia="zh-CN"/>
        </w:rPr>
        <w:tab/>
        <w:t>If a NF service producer accepts a request without the OAuth 2.0 access token, based on local policy, it is assumed that such accesses are allowed based on trust relationships and hence full access to the resource as it would have been otherwise allowed, is provided.</w:t>
      </w:r>
    </w:p>
    <w:p w14:paraId="18BD3F55" w14:textId="77777777" w:rsidR="00F90BFA" w:rsidRPr="00D1205D" w:rsidRDefault="00F90BFA" w:rsidP="002D7984">
      <w:pPr>
        <w:pStyle w:val="Heading3"/>
        <w:rPr>
          <w:lang w:eastAsia="zh-CN"/>
        </w:rPr>
      </w:pPr>
      <w:bookmarkStart w:id="1604" w:name="_CR6_7_4"/>
      <w:bookmarkStart w:id="1605" w:name="_Toc44847527"/>
      <w:bookmarkStart w:id="1606" w:name="_Toc51845181"/>
      <w:bookmarkStart w:id="1607" w:name="_Toc51845512"/>
      <w:bookmarkStart w:id="1608" w:name="_Toc51847032"/>
      <w:bookmarkStart w:id="1609" w:name="_Toc57022663"/>
      <w:bookmarkStart w:id="1610" w:name="_Toc177643384"/>
      <w:bookmarkEnd w:id="1604"/>
      <w:r w:rsidRPr="00D1205D">
        <w:rPr>
          <w:lang w:eastAsia="zh-CN"/>
        </w:rPr>
        <w:t>6.7.4</w:t>
      </w:r>
      <w:r w:rsidRPr="00D1205D">
        <w:rPr>
          <w:lang w:eastAsia="zh-CN"/>
        </w:rPr>
        <w:tab/>
        <w:t>Application layer security across PLMN</w:t>
      </w:r>
      <w:bookmarkEnd w:id="1599"/>
      <w:bookmarkEnd w:id="1600"/>
      <w:bookmarkEnd w:id="1601"/>
      <w:bookmarkEnd w:id="1602"/>
      <w:bookmarkEnd w:id="1603"/>
      <w:bookmarkEnd w:id="1605"/>
      <w:bookmarkEnd w:id="1606"/>
      <w:bookmarkEnd w:id="1607"/>
      <w:bookmarkEnd w:id="1608"/>
      <w:bookmarkEnd w:id="1609"/>
      <w:bookmarkEnd w:id="1610"/>
    </w:p>
    <w:p w14:paraId="2F334E56" w14:textId="77777777" w:rsidR="00F90BFA" w:rsidRPr="00D1205D" w:rsidRDefault="00F90BFA" w:rsidP="002D7984">
      <w:pPr>
        <w:pStyle w:val="Heading4"/>
      </w:pPr>
      <w:bookmarkStart w:id="1611" w:name="_CR6_7_4_1"/>
      <w:bookmarkStart w:id="1612" w:name="_Toc19708996"/>
      <w:bookmarkStart w:id="1613" w:name="_Toc27745074"/>
      <w:bookmarkStart w:id="1614" w:name="_Toc29803227"/>
      <w:bookmarkStart w:id="1615" w:name="_Toc35970016"/>
      <w:bookmarkStart w:id="1616" w:name="_Toc36050810"/>
      <w:bookmarkStart w:id="1617" w:name="_Toc44847528"/>
      <w:bookmarkStart w:id="1618" w:name="_Toc51845182"/>
      <w:bookmarkStart w:id="1619" w:name="_Toc51845513"/>
      <w:bookmarkStart w:id="1620" w:name="_Toc51847033"/>
      <w:bookmarkStart w:id="1621" w:name="_Toc57022664"/>
      <w:bookmarkStart w:id="1622" w:name="_Toc177643385"/>
      <w:bookmarkEnd w:id="1611"/>
      <w:r w:rsidRPr="00D1205D">
        <w:t>6.7.4.1</w:t>
      </w:r>
      <w:r w:rsidRPr="00D1205D">
        <w:tab/>
        <w:t>General</w:t>
      </w:r>
      <w:bookmarkEnd w:id="1612"/>
      <w:bookmarkEnd w:id="1613"/>
      <w:bookmarkEnd w:id="1614"/>
      <w:bookmarkEnd w:id="1615"/>
      <w:bookmarkEnd w:id="1616"/>
      <w:bookmarkEnd w:id="1617"/>
      <w:bookmarkEnd w:id="1618"/>
      <w:bookmarkEnd w:id="1619"/>
      <w:bookmarkEnd w:id="1620"/>
      <w:bookmarkEnd w:id="1621"/>
      <w:bookmarkEnd w:id="1622"/>
    </w:p>
    <w:p w14:paraId="5E510465" w14:textId="08D99C9C" w:rsidR="00F90BFA" w:rsidRPr="00D1205D" w:rsidRDefault="00F90BFA" w:rsidP="00F90BFA">
      <w:r w:rsidRPr="00D1205D">
        <w:t xml:space="preserve">HTTP/2 messages sent across the PLMN between the SEPPs shall follow the application layer security procedures specified in </w:t>
      </w:r>
      <w:r w:rsidR="00AD4CCA" w:rsidRPr="00D1205D">
        <w:t>clause</w:t>
      </w:r>
      <w:r w:rsidR="00AD4CCA">
        <w:t> </w:t>
      </w:r>
      <w:r w:rsidR="00AD4CCA" w:rsidRPr="00D1205D">
        <w:t>1</w:t>
      </w:r>
      <w:r w:rsidRPr="00D1205D">
        <w:t>3.2 of 3GPP TS 33.501 [17].</w:t>
      </w:r>
    </w:p>
    <w:p w14:paraId="652277A6" w14:textId="77777777" w:rsidR="00F90BFA" w:rsidRPr="00D1205D" w:rsidRDefault="00F90BFA" w:rsidP="002D7984">
      <w:pPr>
        <w:pStyle w:val="Heading4"/>
      </w:pPr>
      <w:bookmarkStart w:id="1623" w:name="_CR6_7_4_2"/>
      <w:bookmarkStart w:id="1624" w:name="_Toc19708997"/>
      <w:bookmarkStart w:id="1625" w:name="_Toc27745075"/>
      <w:bookmarkStart w:id="1626" w:name="_Toc29803228"/>
      <w:bookmarkStart w:id="1627" w:name="_Toc35970017"/>
      <w:bookmarkStart w:id="1628" w:name="_Toc36050811"/>
      <w:bookmarkStart w:id="1629" w:name="_Toc44847529"/>
      <w:bookmarkStart w:id="1630" w:name="_Toc51845183"/>
      <w:bookmarkStart w:id="1631" w:name="_Toc51845514"/>
      <w:bookmarkStart w:id="1632" w:name="_Toc51847034"/>
      <w:bookmarkStart w:id="1633" w:name="_Toc57022665"/>
      <w:bookmarkStart w:id="1634" w:name="_Toc177643386"/>
      <w:bookmarkEnd w:id="1623"/>
      <w:r w:rsidRPr="00D1205D">
        <w:t>6.7.4.2</w:t>
      </w:r>
      <w:r w:rsidRPr="00D1205D">
        <w:tab/>
        <w:t>N32 Procedures</w:t>
      </w:r>
      <w:bookmarkEnd w:id="1624"/>
      <w:bookmarkEnd w:id="1625"/>
      <w:bookmarkEnd w:id="1626"/>
      <w:bookmarkEnd w:id="1627"/>
      <w:bookmarkEnd w:id="1628"/>
      <w:bookmarkEnd w:id="1629"/>
      <w:bookmarkEnd w:id="1630"/>
      <w:bookmarkEnd w:id="1631"/>
      <w:bookmarkEnd w:id="1632"/>
      <w:bookmarkEnd w:id="1633"/>
      <w:bookmarkEnd w:id="1634"/>
    </w:p>
    <w:p w14:paraId="7654F6CA" w14:textId="4F3D4C1B" w:rsidR="00F90BFA" w:rsidRPr="00D1205D" w:rsidRDefault="00F90BFA" w:rsidP="00F90BFA">
      <w:r w:rsidRPr="00D1205D">
        <w:t xml:space="preserve">As specified in </w:t>
      </w:r>
      <w:r w:rsidR="00AD4CCA" w:rsidRPr="00D1205D">
        <w:t>clause</w:t>
      </w:r>
      <w:r w:rsidR="00AD4CCA">
        <w:t> </w:t>
      </w:r>
      <w:r w:rsidR="00AD4CCA" w:rsidRPr="00D1205D">
        <w:t>1</w:t>
      </w:r>
      <w:r w:rsidRPr="00D1205D">
        <w:t>3.2 of 3GPP TS 33.501 [17], the following procedures shall be supported across N32</w:t>
      </w:r>
    </w:p>
    <w:p w14:paraId="348C9B45" w14:textId="77777777" w:rsidR="00F90BFA" w:rsidRPr="00D1205D" w:rsidRDefault="00F90BFA" w:rsidP="00F90BFA">
      <w:pPr>
        <w:pStyle w:val="B1"/>
      </w:pPr>
      <w:r w:rsidRPr="00D1205D">
        <w:t>-</w:t>
      </w:r>
      <w:r w:rsidRPr="00D1205D">
        <w:tab/>
        <w:t>Capability Negotiation Request and Response;</w:t>
      </w:r>
    </w:p>
    <w:p w14:paraId="112D7186" w14:textId="77777777" w:rsidR="00F90BFA" w:rsidRPr="00D1205D" w:rsidRDefault="00F90BFA" w:rsidP="00F90BFA">
      <w:pPr>
        <w:pStyle w:val="B1"/>
      </w:pPr>
      <w:r w:rsidRPr="00D1205D">
        <w:t>-</w:t>
      </w:r>
      <w:r w:rsidRPr="00D1205D">
        <w:tab/>
        <w:t>Parameter Exchange Request and Response;</w:t>
      </w:r>
    </w:p>
    <w:p w14:paraId="1768D1C9" w14:textId="77777777" w:rsidR="00F90BFA" w:rsidRPr="00D1205D" w:rsidRDefault="00F90BFA" w:rsidP="00F90BFA">
      <w:pPr>
        <w:pStyle w:val="B1"/>
      </w:pPr>
      <w:r w:rsidRPr="00D1205D">
        <w:t>-</w:t>
      </w:r>
      <w:r w:rsidRPr="00D1205D">
        <w:tab/>
        <w:t>forwarding of the JOSE (see IETF RFC 7516 [25] and IETF RFC 7515 [26]) protected messages over N32.</w:t>
      </w:r>
    </w:p>
    <w:p w14:paraId="2B44D706" w14:textId="1FB55AB8" w:rsidR="00F90BFA" w:rsidRPr="00D1205D" w:rsidRDefault="00F90BFA" w:rsidP="00F90BFA">
      <w:r w:rsidRPr="00D1205D">
        <w:t xml:space="preserve">Based on the capability negotiation and parameters exchanged between the SEPPs, the service based interface messages sent across N32 interface shall be subjected to JOSE based protection (see IETF RFC 7516 [25] and IETF RFC 7515 [26]) as specified in </w:t>
      </w:r>
      <w:r w:rsidR="00AD4CCA" w:rsidRPr="00D1205D">
        <w:t>clause</w:t>
      </w:r>
      <w:r w:rsidR="00AD4CCA">
        <w:t> </w:t>
      </w:r>
      <w:r w:rsidR="00AD4CCA" w:rsidRPr="00D1205D">
        <w:t>1</w:t>
      </w:r>
      <w:r w:rsidRPr="00D1205D">
        <w:t>3.2.4 of 3GPP TS 33.501 [17].</w:t>
      </w:r>
    </w:p>
    <w:p w14:paraId="0AF9D434" w14:textId="77777777" w:rsidR="00F90BFA" w:rsidRPr="00D1205D" w:rsidRDefault="00F90BFA" w:rsidP="00F90BFA">
      <w:r w:rsidRPr="00D1205D">
        <w:lastRenderedPageBreak/>
        <w:t>3GPP TS 29.573 [27] specifies protocol for the exchange of the messages described above over N32, the format of the JOSE (see IETF RFC 7516 [25] and IETF RFC 7515 [26]) protected messages and the procedure for forwarding of the JOSE protected messages over N32.</w:t>
      </w:r>
    </w:p>
    <w:p w14:paraId="2D4E8C42" w14:textId="77777777" w:rsidR="00F90BFA" w:rsidRPr="00D1205D" w:rsidRDefault="00F90BFA" w:rsidP="002D7984">
      <w:pPr>
        <w:pStyle w:val="Heading3"/>
        <w:rPr>
          <w:lang w:eastAsia="zh-CN"/>
        </w:rPr>
      </w:pPr>
      <w:bookmarkStart w:id="1635" w:name="_CR6_7_5"/>
      <w:bookmarkStart w:id="1636" w:name="_Toc44847530"/>
      <w:bookmarkStart w:id="1637" w:name="_Toc51845184"/>
      <w:bookmarkStart w:id="1638" w:name="_Toc51845515"/>
      <w:bookmarkStart w:id="1639" w:name="_Toc51847035"/>
      <w:bookmarkStart w:id="1640" w:name="_Toc57022666"/>
      <w:bookmarkStart w:id="1641" w:name="_Toc177643387"/>
      <w:bookmarkEnd w:id="1635"/>
      <w:r w:rsidRPr="00D1205D">
        <w:rPr>
          <w:lang w:eastAsia="zh-CN"/>
        </w:rPr>
        <w:t>6.7.5</w:t>
      </w:r>
      <w:r w:rsidRPr="00D1205D">
        <w:rPr>
          <w:lang w:eastAsia="zh-CN"/>
        </w:rPr>
        <w:tab/>
        <w:t>Client credentials assertion and authentication</w:t>
      </w:r>
      <w:bookmarkEnd w:id="1636"/>
      <w:bookmarkEnd w:id="1637"/>
      <w:bookmarkEnd w:id="1638"/>
      <w:bookmarkEnd w:id="1639"/>
      <w:bookmarkEnd w:id="1640"/>
      <w:bookmarkEnd w:id="1641"/>
    </w:p>
    <w:p w14:paraId="022005BE" w14:textId="77777777" w:rsidR="008D1BC2" w:rsidRDefault="008D1BC2" w:rsidP="008D1BC2">
      <w:pPr>
        <w:pStyle w:val="Heading4"/>
        <w:rPr>
          <w:lang w:eastAsia="zh-CN"/>
        </w:rPr>
      </w:pPr>
      <w:bookmarkStart w:id="1642" w:name="_CR6_7_5_1"/>
      <w:bookmarkStart w:id="1643" w:name="_Toc177643388"/>
      <w:bookmarkStart w:id="1644" w:name="_Toc19708998"/>
      <w:bookmarkStart w:id="1645" w:name="_Toc27745076"/>
      <w:bookmarkStart w:id="1646" w:name="_Toc29803229"/>
      <w:bookmarkStart w:id="1647" w:name="_Toc35970018"/>
      <w:bookmarkStart w:id="1648" w:name="_Toc36050812"/>
      <w:bookmarkStart w:id="1649" w:name="_Toc44847531"/>
      <w:bookmarkStart w:id="1650" w:name="_Toc51845185"/>
      <w:bookmarkStart w:id="1651" w:name="_Toc51845516"/>
      <w:bookmarkStart w:id="1652" w:name="_Toc51847036"/>
      <w:bookmarkStart w:id="1653" w:name="_Toc57022667"/>
      <w:bookmarkEnd w:id="1642"/>
      <w:r>
        <w:rPr>
          <w:lang w:eastAsia="zh-CN"/>
        </w:rPr>
        <w:t>6.7.5.1</w:t>
      </w:r>
      <w:r>
        <w:rPr>
          <w:lang w:eastAsia="zh-CN"/>
        </w:rPr>
        <w:tab/>
        <w:t>General</w:t>
      </w:r>
      <w:bookmarkEnd w:id="1643"/>
    </w:p>
    <w:p w14:paraId="6521E91E" w14:textId="18500390" w:rsidR="00ED66A9" w:rsidRDefault="00ED66A9" w:rsidP="00ED66A9">
      <w:pPr>
        <w:rPr>
          <w:lang w:eastAsia="zh-CN"/>
        </w:rPr>
      </w:pPr>
      <w:r>
        <w:rPr>
          <w:lang w:eastAsia="zh-CN"/>
        </w:rPr>
        <w:t xml:space="preserve">The Client credentials assertion (CCA) and authentication procedure specified in </w:t>
      </w:r>
      <w:r w:rsidR="00AD4CCA">
        <w:rPr>
          <w:lang w:eastAsia="zh-CN"/>
        </w:rPr>
        <w:t>clause 1</w:t>
      </w:r>
      <w:r>
        <w:rPr>
          <w:lang w:eastAsia="zh-CN"/>
        </w:rPr>
        <w:t>3.3.8 of</w:t>
      </w:r>
      <w:r w:rsidRPr="006E4673">
        <w:rPr>
          <w:lang w:eastAsia="zh-CN"/>
        </w:rPr>
        <w:t xml:space="preserve"> </w:t>
      </w:r>
      <w:r w:rsidRPr="000B63FD">
        <w:rPr>
          <w:lang w:eastAsia="zh-CN"/>
        </w:rPr>
        <w:t>3GPP TS 33.501 [17]</w:t>
      </w:r>
      <w:r>
        <w:rPr>
          <w:lang w:eastAsia="zh-CN"/>
        </w:rPr>
        <w:t xml:space="preserve"> may be used to enable the NRF or the NF Service Producer to authenticate the NF Service Consumer, when using indirect communication.</w:t>
      </w:r>
    </w:p>
    <w:p w14:paraId="60F91F3B" w14:textId="5AA537EA" w:rsidR="00ED66A9" w:rsidRDefault="00ED66A9" w:rsidP="00ED66A9">
      <w:pPr>
        <w:rPr>
          <w:lang w:eastAsia="zh-CN"/>
        </w:rPr>
      </w:pPr>
      <w:r>
        <w:rPr>
          <w:lang w:eastAsia="zh-CN"/>
        </w:rPr>
        <w:t xml:space="preserve">If so, an HTTP request shall include the 3gpp-Sbi-Client-Credentials header (see </w:t>
      </w:r>
      <w:r w:rsidR="00AD4CCA">
        <w:rPr>
          <w:lang w:eastAsia="zh-CN"/>
        </w:rPr>
        <w:t>clause </w:t>
      </w:r>
      <w:r w:rsidR="00AD4CCA" w:rsidRPr="004A7870">
        <w:t>5</w:t>
      </w:r>
      <w:r w:rsidRPr="004A7870">
        <w:t>.2.3.2.</w:t>
      </w:r>
      <w:r>
        <w:t>11</w:t>
      </w:r>
      <w:r>
        <w:rPr>
          <w:lang w:eastAsia="zh-CN"/>
        </w:rPr>
        <w:t xml:space="preserve">) containing the client credentials assertion. </w:t>
      </w:r>
      <w:r>
        <w:t>The verification of the client credentials assertion shall be performed by the receiving entity as specified in clause 13.3.8.3</w:t>
      </w:r>
      <w:r w:rsidRPr="00567E8B">
        <w:rPr>
          <w:lang w:eastAsia="zh-CN"/>
        </w:rPr>
        <w:t xml:space="preserve"> </w:t>
      </w:r>
      <w:r>
        <w:rPr>
          <w:lang w:eastAsia="zh-CN"/>
        </w:rPr>
        <w:t xml:space="preserve">of </w:t>
      </w:r>
      <w:r w:rsidRPr="000B63FD">
        <w:rPr>
          <w:lang w:eastAsia="zh-CN"/>
        </w:rPr>
        <w:t>3GPP TS 33.501 [17]</w:t>
      </w:r>
      <w:r>
        <w:rPr>
          <w:lang w:eastAsia="zh-CN"/>
        </w:rPr>
        <w:t>.</w:t>
      </w:r>
    </w:p>
    <w:p w14:paraId="502FF386" w14:textId="39F687B4" w:rsidR="00ED66A9" w:rsidRDefault="00ED66A9" w:rsidP="00ED66A9">
      <w:pPr>
        <w:rPr>
          <w:lang w:eastAsia="zh-CN"/>
        </w:rPr>
      </w:pPr>
      <w:r>
        <w:rPr>
          <w:lang w:eastAsia="zh-CN"/>
        </w:rPr>
        <w:t xml:space="preserve">If the verification of the CCA fails at the receiving entity (e.g. NRF or NF service producer), a </w:t>
      </w:r>
      <w:r w:rsidRPr="000B63FD">
        <w:t>"</w:t>
      </w:r>
      <w:r w:rsidRPr="000B63FD">
        <w:rPr>
          <w:lang w:eastAsia="zh-CN"/>
        </w:rPr>
        <w:t>403 Forbidden</w:t>
      </w:r>
      <w:r>
        <w:t>" response shall be returned with the cause attribute set to "CCA_VERIFICATION_FAILURE"</w:t>
      </w:r>
      <w:r>
        <w:rPr>
          <w:lang w:eastAsia="zh-CN"/>
        </w:rPr>
        <w:t>.</w:t>
      </w:r>
    </w:p>
    <w:p w14:paraId="41C0CE58" w14:textId="4687008A" w:rsidR="00633ACA" w:rsidRDefault="00633ACA" w:rsidP="00ED66A9">
      <w:pPr>
        <w:rPr>
          <w:lang w:eastAsia="zh-CN"/>
        </w:rPr>
      </w:pPr>
      <w:r>
        <w:rPr>
          <w:lang w:eastAsia="zh-CN"/>
        </w:rPr>
        <w:t xml:space="preserve">If the </w:t>
      </w:r>
      <w:r>
        <w:t xml:space="preserve">subject claim (i.e., </w:t>
      </w:r>
      <w:r w:rsidRPr="00C552E0">
        <w:t>the NF Instance Id of the NF Service Consumer</w:t>
      </w:r>
      <w:r>
        <w:t>) in the access token does not match the subject claim in the CCA</w:t>
      </w:r>
      <w:r>
        <w:rPr>
          <w:lang w:eastAsia="zh-CN"/>
        </w:rPr>
        <w:t xml:space="preserve"> at the receiving entity (e.g. NRF or NF service producer), a </w:t>
      </w:r>
      <w:r>
        <w:t>"</w:t>
      </w:r>
      <w:r>
        <w:rPr>
          <w:lang w:eastAsia="zh-CN"/>
        </w:rPr>
        <w:t>403 Forbidden</w:t>
      </w:r>
      <w:r>
        <w:t>" response shall be returned with the cause attribute set to "</w:t>
      </w:r>
      <w:r w:rsidRPr="007B263E">
        <w:t xml:space="preserve"> </w:t>
      </w:r>
      <w:r>
        <w:t>TOKEN</w:t>
      </w:r>
      <w:r>
        <w:rPr>
          <w:rFonts w:hint="eastAsia"/>
          <w:lang w:eastAsia="zh-CN"/>
        </w:rPr>
        <w:t>_</w:t>
      </w:r>
      <w:r>
        <w:rPr>
          <w:lang w:eastAsia="zh-CN"/>
        </w:rPr>
        <w:t>CCA</w:t>
      </w:r>
      <w:r>
        <w:t>_MISMATCH "</w:t>
      </w:r>
      <w:r>
        <w:rPr>
          <w:lang w:eastAsia="zh-CN"/>
        </w:rPr>
        <w:t>.</w:t>
      </w:r>
    </w:p>
    <w:p w14:paraId="450A8F57" w14:textId="77777777" w:rsidR="00C809F8" w:rsidRDefault="00C809F8" w:rsidP="00C809F8">
      <w:pPr>
        <w:pStyle w:val="Heading4"/>
        <w:rPr>
          <w:lang w:eastAsia="zh-CN"/>
        </w:rPr>
      </w:pPr>
      <w:bookmarkStart w:id="1654" w:name="_CR6_7_5_2"/>
      <w:bookmarkStart w:id="1655" w:name="_Toc177643389"/>
      <w:bookmarkEnd w:id="1654"/>
      <w:r>
        <w:rPr>
          <w:lang w:eastAsia="zh-CN"/>
        </w:rPr>
        <w:t>6.7.5.2</w:t>
      </w:r>
      <w:r>
        <w:rPr>
          <w:lang w:eastAsia="zh-CN"/>
        </w:rPr>
        <w:tab/>
        <w:t>Authorization of NF Service Consumers for data access via DCCF</w:t>
      </w:r>
      <w:bookmarkEnd w:id="1655"/>
    </w:p>
    <w:p w14:paraId="4129E5BB" w14:textId="77777777" w:rsidR="00C809F8" w:rsidRDefault="00C809F8" w:rsidP="00C809F8">
      <w:pPr>
        <w:rPr>
          <w:lang w:eastAsia="zh-CN"/>
        </w:rPr>
      </w:pPr>
      <w:r>
        <w:rPr>
          <w:lang w:eastAsia="zh-CN"/>
        </w:rPr>
        <w:t>Requirements for authentication and authorization of NF Service Consumers for data access via DCCF are specified in clause X.2 of 3GPP TS 33.501 [17].</w:t>
      </w:r>
    </w:p>
    <w:p w14:paraId="7F5F0AB3" w14:textId="77777777" w:rsidR="00C809F8" w:rsidRDefault="00C809F8" w:rsidP="00C809F8">
      <w:pPr>
        <w:rPr>
          <w:lang w:eastAsia="zh-CN"/>
        </w:rPr>
      </w:pPr>
      <w:r>
        <w:rPr>
          <w:lang w:eastAsia="zh-CN"/>
        </w:rPr>
        <w:t>From the perspective of the NF Service Producer, the NF Service Consumer defined in clause X.2 of 3GPP TS 33.501 [17] correspond to the Source NF Instance, and the DCCF corresponds to the NF Service Consumer, defined in 3GPP TS 29.510 [8] and in this specification.</w:t>
      </w:r>
    </w:p>
    <w:p w14:paraId="7C2A7813" w14:textId="7EDDB35C" w:rsidR="00C809F8" w:rsidRDefault="00C809F8" w:rsidP="00C809F8">
      <w:pPr>
        <w:rPr>
          <w:lang w:eastAsia="zh-CN"/>
        </w:rPr>
      </w:pPr>
      <w:r>
        <w:rPr>
          <w:lang w:eastAsia="zh-CN"/>
        </w:rPr>
        <w:t>The following requirements shall apply when the source NF Instance and/or the DCCF need to signal their own respective CCAs towards the NF Service Producer:</w:t>
      </w:r>
    </w:p>
    <w:p w14:paraId="044D6545" w14:textId="77777777" w:rsidR="00C809F8" w:rsidRDefault="00C809F8" w:rsidP="00C809F8">
      <w:pPr>
        <w:pStyle w:val="B1"/>
        <w:rPr>
          <w:lang w:eastAsia="zh-CN"/>
        </w:rPr>
      </w:pPr>
      <w:r>
        <w:rPr>
          <w:lang w:eastAsia="zh-CN"/>
        </w:rPr>
        <w:t>-</w:t>
      </w:r>
      <w:r>
        <w:rPr>
          <w:lang w:eastAsia="zh-CN"/>
        </w:rPr>
        <w:tab/>
        <w:t>In the service request from the source NF instance to the DCCF:</w:t>
      </w:r>
    </w:p>
    <w:p w14:paraId="2832BEFE" w14:textId="1A36C670" w:rsidR="00C809F8" w:rsidRDefault="00C809F8" w:rsidP="00C809F8">
      <w:pPr>
        <w:pStyle w:val="B2"/>
        <w:rPr>
          <w:lang w:eastAsia="zh-CN"/>
        </w:rPr>
      </w:pPr>
      <w:r>
        <w:rPr>
          <w:lang w:eastAsia="zh-CN"/>
        </w:rPr>
        <w:t>-</w:t>
      </w:r>
      <w:r>
        <w:rPr>
          <w:lang w:eastAsia="zh-CN"/>
        </w:rPr>
        <w:tab/>
        <w:t>the 3gpp-Sbi-Client-Credentials shall convey the client credentials assertion of the source NF Instance.</w:t>
      </w:r>
    </w:p>
    <w:p w14:paraId="3DD5CF38" w14:textId="77777777" w:rsidR="00C809F8" w:rsidRDefault="00C809F8" w:rsidP="00C809F8">
      <w:pPr>
        <w:pStyle w:val="B1"/>
        <w:rPr>
          <w:lang w:eastAsia="zh-CN"/>
        </w:rPr>
      </w:pPr>
      <w:r>
        <w:rPr>
          <w:lang w:eastAsia="zh-CN"/>
        </w:rPr>
        <w:t>-</w:t>
      </w:r>
      <w:r>
        <w:rPr>
          <w:lang w:eastAsia="zh-CN"/>
        </w:rPr>
        <w:tab/>
        <w:t>In the service request from the DCCF to the NF Service Producer:</w:t>
      </w:r>
    </w:p>
    <w:p w14:paraId="4E7B72FB" w14:textId="77777777" w:rsidR="00C809F8" w:rsidRDefault="00C809F8" w:rsidP="00C809F8">
      <w:pPr>
        <w:pStyle w:val="B2"/>
        <w:rPr>
          <w:lang w:eastAsia="zh-CN"/>
        </w:rPr>
      </w:pPr>
      <w:r>
        <w:rPr>
          <w:lang w:eastAsia="zh-CN"/>
        </w:rPr>
        <w:t>-</w:t>
      </w:r>
      <w:r>
        <w:rPr>
          <w:lang w:eastAsia="zh-CN"/>
        </w:rPr>
        <w:tab/>
        <w:t>the 3gpp-Sbi-Client-Credentials shall convey the client credentials assertion of the DCCF; and</w:t>
      </w:r>
    </w:p>
    <w:p w14:paraId="70F6E6A4" w14:textId="77777777" w:rsidR="00C809F8" w:rsidRDefault="00C809F8" w:rsidP="00C809F8">
      <w:pPr>
        <w:pStyle w:val="B2"/>
        <w:rPr>
          <w:lang w:eastAsia="zh-CN"/>
        </w:rPr>
      </w:pPr>
      <w:r>
        <w:rPr>
          <w:lang w:eastAsia="zh-CN"/>
        </w:rPr>
        <w:t>-</w:t>
      </w:r>
      <w:r>
        <w:rPr>
          <w:lang w:eastAsia="zh-CN"/>
        </w:rPr>
        <w:tab/>
        <w:t>the 3gpp-Sbi-Source-NF-Client-Credentials shall convey the client credentials assertion of the source NF Instance.</w:t>
      </w:r>
    </w:p>
    <w:p w14:paraId="4AFB0B27" w14:textId="77777777" w:rsidR="00C809F8" w:rsidRDefault="00C809F8" w:rsidP="00C809F8">
      <w:pPr>
        <w:rPr>
          <w:lang w:eastAsia="zh-CN"/>
        </w:rPr>
      </w:pPr>
      <w:r>
        <w:rPr>
          <w:lang w:eastAsia="zh-CN"/>
        </w:rPr>
        <w:t xml:space="preserve">If the verification of the 3gpp-Sbi-Client-Credentials fails at the receiving entity (e.g. NRF or NF service producer), a </w:t>
      </w:r>
      <w:r>
        <w:t>"</w:t>
      </w:r>
      <w:r>
        <w:rPr>
          <w:lang w:eastAsia="zh-CN"/>
        </w:rPr>
        <w:t>403 Forbidden</w:t>
      </w:r>
      <w:r>
        <w:t>" response shall be returned with the cause attribute set to "CCA_VERIFICATION_FAILURE"</w:t>
      </w:r>
      <w:r>
        <w:rPr>
          <w:lang w:eastAsia="zh-CN"/>
        </w:rPr>
        <w:t>.</w:t>
      </w:r>
    </w:p>
    <w:p w14:paraId="1BE7AE76" w14:textId="77777777" w:rsidR="00C809F8" w:rsidRDefault="00C809F8" w:rsidP="00C809F8">
      <w:pPr>
        <w:rPr>
          <w:lang w:eastAsia="zh-CN"/>
        </w:rPr>
      </w:pPr>
      <w:r>
        <w:rPr>
          <w:lang w:eastAsia="zh-CN"/>
        </w:rPr>
        <w:t xml:space="preserve">If the verification of the 3gpp-Sbi-Source-NF-Client-Credentials fails at the receiving entity (e.g. NRF or NF service producer), a </w:t>
      </w:r>
      <w:r>
        <w:t>"</w:t>
      </w:r>
      <w:r>
        <w:rPr>
          <w:lang w:eastAsia="zh-CN"/>
        </w:rPr>
        <w:t>403 Forbidden</w:t>
      </w:r>
      <w:r>
        <w:t>" response shall be returned with the cause attribute set to "SOURCE_NF_CCA_VERIFICATION_FAILURE"</w:t>
      </w:r>
      <w:r>
        <w:rPr>
          <w:lang w:eastAsia="zh-CN"/>
        </w:rPr>
        <w:t>.</w:t>
      </w:r>
    </w:p>
    <w:p w14:paraId="221CAFCC" w14:textId="77777777" w:rsidR="00C809F8" w:rsidRDefault="00C809F8" w:rsidP="00C809F8">
      <w:pPr>
        <w:rPr>
          <w:lang w:eastAsia="zh-CN"/>
        </w:rPr>
      </w:pPr>
      <w:r>
        <w:rPr>
          <w:lang w:eastAsia="zh-CN"/>
        </w:rPr>
        <w:t xml:space="preserve">If the </w:t>
      </w:r>
      <w:r>
        <w:t xml:space="preserve">subject claim (i.e., the NF Instance Id of the NF Service Consumer) in the access token does not match the subject claim in the </w:t>
      </w:r>
      <w:r>
        <w:rPr>
          <w:lang w:eastAsia="zh-CN"/>
        </w:rPr>
        <w:t xml:space="preserve">3gpp-Sbi-Client-Credentials at the receiving entity (e.g. NRF or NF service producer), a </w:t>
      </w:r>
      <w:r>
        <w:t>"</w:t>
      </w:r>
      <w:r>
        <w:rPr>
          <w:lang w:eastAsia="zh-CN"/>
        </w:rPr>
        <w:t>403 Forbidden</w:t>
      </w:r>
      <w:r>
        <w:t>" response shall be returned with the cause attribute set to " TOKEN</w:t>
      </w:r>
      <w:r>
        <w:rPr>
          <w:lang w:eastAsia="zh-CN"/>
        </w:rPr>
        <w:t>_CCA</w:t>
      </w:r>
      <w:r>
        <w:t>_MISMATCH"</w:t>
      </w:r>
      <w:r>
        <w:rPr>
          <w:lang w:eastAsia="zh-CN"/>
        </w:rPr>
        <w:t>.</w:t>
      </w:r>
    </w:p>
    <w:p w14:paraId="36E422CE" w14:textId="77777777" w:rsidR="007317AE" w:rsidRDefault="00C809F8" w:rsidP="007317AE">
      <w:pPr>
        <w:rPr>
          <w:lang w:eastAsia="zh-CN"/>
        </w:rPr>
      </w:pPr>
      <w:r>
        <w:rPr>
          <w:lang w:eastAsia="zh-CN"/>
        </w:rPr>
        <w:t xml:space="preserve">If the </w:t>
      </w:r>
      <w:r>
        <w:rPr>
          <w:rFonts w:eastAsia="DengXian"/>
          <w:lang w:eastAsia="zh-CN"/>
        </w:rPr>
        <w:t xml:space="preserve">sourceNfInstanceId </w:t>
      </w:r>
      <w:r>
        <w:t xml:space="preserve">claim (i.e., the NF Instance Id of the Source NF Instance) in the access token does not match the subject claim in the </w:t>
      </w:r>
      <w:r>
        <w:rPr>
          <w:lang w:eastAsia="zh-CN"/>
        </w:rPr>
        <w:t xml:space="preserve">3gpp-Sbi-Source-NF-Client-Credentials at the receiving entity (e.g. NRF or NF service producer), a </w:t>
      </w:r>
      <w:r>
        <w:t>"</w:t>
      </w:r>
      <w:r>
        <w:rPr>
          <w:lang w:eastAsia="zh-CN"/>
        </w:rPr>
        <w:t>403 Forbidden</w:t>
      </w:r>
      <w:r>
        <w:t>" response shall be returned with the cause attribute set to "TOKEN</w:t>
      </w:r>
      <w:r>
        <w:rPr>
          <w:lang w:eastAsia="zh-CN"/>
        </w:rPr>
        <w:t>_SOURCE_NF_CCA</w:t>
      </w:r>
      <w:r>
        <w:t>_MISMATCH "</w:t>
      </w:r>
      <w:r>
        <w:rPr>
          <w:lang w:eastAsia="zh-CN"/>
        </w:rPr>
        <w:t>.</w:t>
      </w:r>
    </w:p>
    <w:p w14:paraId="46B4B3B7" w14:textId="6917FB72" w:rsidR="00C809F8" w:rsidRPr="000B63FD" w:rsidRDefault="007317AE" w:rsidP="007317AE">
      <w:pPr>
        <w:rPr>
          <w:lang w:eastAsia="zh-CN"/>
        </w:rPr>
      </w:pPr>
      <w:r>
        <w:rPr>
          <w:lang w:eastAsia="zh-CN"/>
        </w:rPr>
        <w:t xml:space="preserve">If a source NF Instance requests the DCCF to access data for which the DCCF already created a subscription to the NF Service Producer, the DCCF shall proceed as defined in </w:t>
      </w:r>
      <w:r w:rsidRPr="00E85842">
        <w:rPr>
          <w:lang w:eastAsia="zh-CN"/>
        </w:rPr>
        <w:t>Figure</w:t>
      </w:r>
      <w:r>
        <w:rPr>
          <w:lang w:eastAsia="zh-CN"/>
        </w:rPr>
        <w:t> </w:t>
      </w:r>
      <w:r w:rsidRPr="00E85842">
        <w:rPr>
          <w:lang w:eastAsia="zh-CN"/>
        </w:rPr>
        <w:t xml:space="preserve">X.2-1 of </w:t>
      </w:r>
      <w:r>
        <w:rPr>
          <w:lang w:eastAsia="zh-CN"/>
        </w:rPr>
        <w:t xml:space="preserve">3GPP TS 33.501 [17], where the NF Service </w:t>
      </w:r>
      <w:r>
        <w:rPr>
          <w:lang w:eastAsia="zh-CN"/>
        </w:rPr>
        <w:lastRenderedPageBreak/>
        <w:t>Request in step 10 shall be a PATCH or PUT request (as supported by the corresponding NF service) targeting the existing subscription, including the 3gpp-Sbi-Client-Credentials and the 3gpp-Sbi-Source-NF-Client-Credentials as described above. The PATCH or PUT request may modify the subscription to satisfy the requirements of the new Source NF Instance; if the current subscription already satisfies the requirements of the new Source NF Instance, the PATCH or PUT request may extend the expiry time of the subscription (see clause 4.6.2.2 of 3GPP TS 29.501 [5]), or may request to patch an attribute of the subscription to its current value (for a PATCH request), or may provide the same subscription information (for a PUT request). The DCCF shall consider that the source NF Instance is authorized to access the data if the request is accepted.</w:t>
      </w:r>
    </w:p>
    <w:p w14:paraId="7F177BBB" w14:textId="54402F82" w:rsidR="004C6315" w:rsidRDefault="004C6315" w:rsidP="004C6315">
      <w:pPr>
        <w:pStyle w:val="Heading4"/>
        <w:rPr>
          <w:lang w:eastAsia="zh-CN"/>
        </w:rPr>
      </w:pPr>
      <w:bookmarkStart w:id="1656" w:name="_CR6_8"/>
      <w:bookmarkStart w:id="1657" w:name="_Toc177643390"/>
      <w:bookmarkEnd w:id="1656"/>
      <w:r>
        <w:rPr>
          <w:lang w:eastAsia="zh-CN"/>
        </w:rPr>
        <w:t>6.7.5.3</w:t>
      </w:r>
      <w:r>
        <w:rPr>
          <w:lang w:eastAsia="zh-CN"/>
        </w:rPr>
        <w:tab/>
        <w:t xml:space="preserve">Authorization of </w:t>
      </w:r>
      <w:r>
        <w:t>requesting ML models on behalf of another ML model consumer</w:t>
      </w:r>
      <w:bookmarkEnd w:id="1657"/>
      <w:r>
        <w:rPr>
          <w:rFonts w:eastAsia="DengXian"/>
        </w:rPr>
        <w:t xml:space="preserve"> </w:t>
      </w:r>
    </w:p>
    <w:p w14:paraId="42F2B7C2" w14:textId="77777777" w:rsidR="004C6315" w:rsidRDefault="004C6315" w:rsidP="004C6315">
      <w:pPr>
        <w:rPr>
          <w:lang w:eastAsia="zh-CN"/>
        </w:rPr>
      </w:pPr>
      <w:r>
        <w:rPr>
          <w:lang w:eastAsia="zh-CN"/>
        </w:rPr>
        <w:t xml:space="preserve">The requirements for </w:t>
      </w:r>
      <w:r>
        <w:rPr>
          <w:rFonts w:eastAsia="DengXian"/>
        </w:rPr>
        <w:t>security for AI/ML model storage and sharing</w:t>
      </w:r>
      <w:r>
        <w:rPr>
          <w:szCs w:val="21"/>
          <w:lang w:eastAsia="zh-CN"/>
        </w:rPr>
        <w:t xml:space="preserve"> are specified in clause </w:t>
      </w:r>
      <w:r>
        <w:rPr>
          <w:lang w:eastAsia="zh-CN"/>
        </w:rPr>
        <w:t xml:space="preserve">X.10 of 3GPP TS 33.501 [17]. </w:t>
      </w:r>
    </w:p>
    <w:p w14:paraId="74806D02" w14:textId="77777777" w:rsidR="004C6315" w:rsidRDefault="004C6315" w:rsidP="004C6315">
      <w:pPr>
        <w:rPr>
          <w:lang w:eastAsia="zh-CN"/>
        </w:rPr>
      </w:pPr>
      <w:r>
        <w:rPr>
          <w:lang w:eastAsia="zh-CN"/>
        </w:rPr>
        <w:t>From the perspective of the NF Service Producer, the ML model consumer (e.g. NWDAF containing AnLF) defined in clause X.10 of 3GPP TS 33.501 [17] correspond to the Source NF Instance, and the NWDAF containing MTLF, or in short MTLF, corresponds to the NF Service Consumer, defined in 3GPP TS 29.510 [8] and in this specification.</w:t>
      </w:r>
    </w:p>
    <w:p w14:paraId="7DE2D644" w14:textId="77777777" w:rsidR="004C6315" w:rsidRDefault="004C6315" w:rsidP="004C6315">
      <w:pPr>
        <w:rPr>
          <w:lang w:eastAsia="zh-CN"/>
        </w:rPr>
      </w:pPr>
      <w:r>
        <w:rPr>
          <w:lang w:eastAsia="zh-CN"/>
        </w:rPr>
        <w:t>The following requirements apply when the source NF Instance and/or the MTLF need to signal their own respective CCAs towards the NF Service Producer:</w:t>
      </w:r>
    </w:p>
    <w:p w14:paraId="0242E851" w14:textId="77777777" w:rsidR="004C6315" w:rsidRDefault="004C6315" w:rsidP="004C6315">
      <w:pPr>
        <w:pStyle w:val="B1"/>
        <w:rPr>
          <w:lang w:eastAsia="zh-CN"/>
        </w:rPr>
      </w:pPr>
      <w:r>
        <w:rPr>
          <w:lang w:eastAsia="zh-CN"/>
        </w:rPr>
        <w:t>-</w:t>
      </w:r>
      <w:r>
        <w:rPr>
          <w:lang w:eastAsia="zh-CN"/>
        </w:rPr>
        <w:tab/>
        <w:t>In the service request from the source NF instance to the MTLF:</w:t>
      </w:r>
    </w:p>
    <w:p w14:paraId="5BD71768" w14:textId="77777777" w:rsidR="004C6315" w:rsidRDefault="004C6315" w:rsidP="004C6315">
      <w:pPr>
        <w:pStyle w:val="B2"/>
        <w:rPr>
          <w:lang w:eastAsia="zh-CN"/>
        </w:rPr>
      </w:pPr>
      <w:r>
        <w:rPr>
          <w:lang w:eastAsia="zh-CN"/>
        </w:rPr>
        <w:t>-</w:t>
      </w:r>
      <w:r>
        <w:rPr>
          <w:lang w:eastAsia="zh-CN"/>
        </w:rPr>
        <w:tab/>
        <w:t>the 3gpp-Sbi-Client-Credentials conveys the client credentials assertion of the source NF Instance.</w:t>
      </w:r>
    </w:p>
    <w:p w14:paraId="65A9E286" w14:textId="77777777" w:rsidR="004C6315" w:rsidRDefault="004C6315" w:rsidP="004C6315">
      <w:pPr>
        <w:pStyle w:val="B1"/>
        <w:rPr>
          <w:lang w:eastAsia="zh-CN"/>
        </w:rPr>
      </w:pPr>
      <w:r>
        <w:rPr>
          <w:lang w:eastAsia="zh-CN"/>
        </w:rPr>
        <w:t>-</w:t>
      </w:r>
      <w:r>
        <w:rPr>
          <w:lang w:eastAsia="zh-CN"/>
        </w:rPr>
        <w:tab/>
        <w:t>In the service request from the MTLF to the NF Service Producer:</w:t>
      </w:r>
    </w:p>
    <w:p w14:paraId="4164152F" w14:textId="77777777" w:rsidR="004C6315" w:rsidRDefault="004C6315" w:rsidP="004C6315">
      <w:pPr>
        <w:pStyle w:val="B2"/>
        <w:rPr>
          <w:lang w:eastAsia="zh-CN"/>
        </w:rPr>
      </w:pPr>
      <w:r>
        <w:rPr>
          <w:lang w:eastAsia="zh-CN"/>
        </w:rPr>
        <w:t>-</w:t>
      </w:r>
      <w:r>
        <w:rPr>
          <w:lang w:eastAsia="zh-CN"/>
        </w:rPr>
        <w:tab/>
        <w:t>the 3gpp-Sbi-Client-Credentials shall convey the client credentials assertion of the MTLF; and</w:t>
      </w:r>
    </w:p>
    <w:p w14:paraId="378D7222" w14:textId="77777777" w:rsidR="004C6315" w:rsidRDefault="004C6315" w:rsidP="004C6315">
      <w:pPr>
        <w:pStyle w:val="B2"/>
        <w:rPr>
          <w:lang w:eastAsia="zh-CN"/>
        </w:rPr>
      </w:pPr>
      <w:r>
        <w:rPr>
          <w:lang w:eastAsia="zh-CN"/>
        </w:rPr>
        <w:t>-</w:t>
      </w:r>
      <w:r>
        <w:rPr>
          <w:lang w:eastAsia="zh-CN"/>
        </w:rPr>
        <w:tab/>
        <w:t>if received from the source instance NF, the 3gpp-Sbi-Source-NF-Client-Credentials shall convey the client credentials assertion of the source NF Instance.</w:t>
      </w:r>
    </w:p>
    <w:p w14:paraId="486055D2" w14:textId="77777777" w:rsidR="004C6315" w:rsidRDefault="004C6315" w:rsidP="004C6315">
      <w:r>
        <w:rPr>
          <w:lang w:eastAsia="zh-CN"/>
        </w:rPr>
        <w:t xml:space="preserve">The </w:t>
      </w:r>
      <w:r>
        <w:t>"</w:t>
      </w:r>
      <w:r>
        <w:rPr>
          <w:lang w:eastAsia="zh-CN"/>
        </w:rPr>
        <w:t>403 Forbidden</w:t>
      </w:r>
      <w:r>
        <w:t>" response with the cause attribute values described in clause 6.7.5.2 is applicable.</w:t>
      </w:r>
    </w:p>
    <w:p w14:paraId="1D629234" w14:textId="77777777" w:rsidR="00F90BFA" w:rsidRPr="00D1205D" w:rsidRDefault="00F90BFA" w:rsidP="002D7984">
      <w:pPr>
        <w:pStyle w:val="Heading2"/>
        <w:rPr>
          <w:lang w:eastAsia="zh-CN"/>
        </w:rPr>
      </w:pPr>
      <w:bookmarkStart w:id="1658" w:name="_Toc177643391"/>
      <w:r w:rsidRPr="00D1205D">
        <w:rPr>
          <w:lang w:eastAsia="zh-CN"/>
        </w:rPr>
        <w:t>6</w:t>
      </w:r>
      <w:r w:rsidRPr="00D1205D">
        <w:t>.</w:t>
      </w:r>
      <w:r w:rsidRPr="00D1205D">
        <w:rPr>
          <w:lang w:eastAsia="zh-CN"/>
        </w:rPr>
        <w:t>8</w:t>
      </w:r>
      <w:r w:rsidRPr="00D1205D">
        <w:rPr>
          <w:lang w:eastAsia="zh-CN"/>
        </w:rPr>
        <w:tab/>
        <w:t>SBI Message Priority Mechanism</w:t>
      </w:r>
      <w:bookmarkEnd w:id="1644"/>
      <w:bookmarkEnd w:id="1645"/>
      <w:bookmarkEnd w:id="1646"/>
      <w:bookmarkEnd w:id="1647"/>
      <w:bookmarkEnd w:id="1648"/>
      <w:bookmarkEnd w:id="1649"/>
      <w:bookmarkEnd w:id="1650"/>
      <w:bookmarkEnd w:id="1651"/>
      <w:bookmarkEnd w:id="1652"/>
      <w:bookmarkEnd w:id="1653"/>
      <w:bookmarkEnd w:id="1658"/>
    </w:p>
    <w:p w14:paraId="698F9C25" w14:textId="77777777" w:rsidR="00F90BFA" w:rsidRPr="00D1205D" w:rsidRDefault="00F90BFA" w:rsidP="002D7984">
      <w:pPr>
        <w:pStyle w:val="Heading3"/>
        <w:rPr>
          <w:lang w:eastAsia="zh-CN"/>
        </w:rPr>
      </w:pPr>
      <w:bookmarkStart w:id="1659" w:name="_CR6_8_1"/>
      <w:bookmarkStart w:id="1660" w:name="_Toc19708999"/>
      <w:bookmarkStart w:id="1661" w:name="_Toc27745077"/>
      <w:bookmarkStart w:id="1662" w:name="_Toc29803230"/>
      <w:bookmarkStart w:id="1663" w:name="_Toc35970019"/>
      <w:bookmarkStart w:id="1664" w:name="_Toc36050813"/>
      <w:bookmarkStart w:id="1665" w:name="_Toc44847532"/>
      <w:bookmarkStart w:id="1666" w:name="_Toc51845186"/>
      <w:bookmarkStart w:id="1667" w:name="_Toc51845517"/>
      <w:bookmarkStart w:id="1668" w:name="_Toc51847037"/>
      <w:bookmarkStart w:id="1669" w:name="_Toc57022668"/>
      <w:bookmarkStart w:id="1670" w:name="_Toc177643392"/>
      <w:bookmarkEnd w:id="1659"/>
      <w:r w:rsidRPr="00D1205D">
        <w:rPr>
          <w:lang w:eastAsia="zh-CN"/>
        </w:rPr>
        <w:t>6.8.1</w:t>
      </w:r>
      <w:r w:rsidRPr="00D1205D">
        <w:rPr>
          <w:lang w:eastAsia="zh-CN"/>
        </w:rPr>
        <w:tab/>
        <w:t>General</w:t>
      </w:r>
      <w:bookmarkEnd w:id="1660"/>
      <w:bookmarkEnd w:id="1661"/>
      <w:bookmarkEnd w:id="1662"/>
      <w:bookmarkEnd w:id="1663"/>
      <w:bookmarkEnd w:id="1664"/>
      <w:bookmarkEnd w:id="1665"/>
      <w:bookmarkEnd w:id="1666"/>
      <w:bookmarkEnd w:id="1667"/>
      <w:bookmarkEnd w:id="1668"/>
      <w:bookmarkEnd w:id="1669"/>
      <w:bookmarkEnd w:id="1670"/>
    </w:p>
    <w:p w14:paraId="1FAF2DF9" w14:textId="77777777" w:rsidR="00BD74C3" w:rsidRPr="00D1205D" w:rsidRDefault="00BD74C3" w:rsidP="00BD74C3">
      <w:pPr>
        <w:rPr>
          <w:lang w:eastAsia="zh-CN"/>
        </w:rPr>
      </w:pPr>
      <w:bookmarkStart w:id="1671" w:name="_Toc19709000"/>
      <w:bookmarkStart w:id="1672" w:name="_Toc27745078"/>
      <w:bookmarkStart w:id="1673" w:name="_Toc29803231"/>
      <w:bookmarkStart w:id="1674" w:name="_Toc35970020"/>
      <w:bookmarkStart w:id="1675" w:name="_Toc36050814"/>
      <w:bookmarkStart w:id="1676" w:name="_Toc44847533"/>
      <w:bookmarkStart w:id="1677" w:name="_Toc51845187"/>
      <w:bookmarkStart w:id="1678" w:name="_Toc51845518"/>
      <w:bookmarkStart w:id="1679" w:name="_Toc51847038"/>
      <w:bookmarkStart w:id="1680" w:name="_Toc57022669"/>
      <w:r w:rsidRPr="00D1205D">
        <w:rPr>
          <w:lang w:eastAsia="zh-CN"/>
        </w:rPr>
        <w:t>The primary usage of SBI Message Priority (SMP) is to provide guidance to 5GC NF acting as HTTP/2 clients or servers and HTTP/2 proxies when making throttling decisions related to overload control. The priority information may also be used for routing in proxies. Eventually a server</w:t>
      </w:r>
      <w:r w:rsidRPr="00D1205D">
        <w:t xml:space="preserve"> may use </w:t>
      </w:r>
      <w:r w:rsidRPr="00D1205D">
        <w:rPr>
          <w:lang w:eastAsia="zh-CN"/>
        </w:rPr>
        <w:t>the priority information to process higher-priority requests before lower-priority requests.</w:t>
      </w:r>
    </w:p>
    <w:p w14:paraId="1E837CC8" w14:textId="77777777" w:rsidR="00BD74C3" w:rsidRPr="00D1205D" w:rsidRDefault="00BD74C3" w:rsidP="00BD74C3">
      <w:pPr>
        <w:rPr>
          <w:lang w:eastAsia="zh-CN"/>
        </w:rPr>
      </w:pPr>
      <w:r w:rsidRPr="00D1205D">
        <w:rPr>
          <w:lang w:eastAsia="zh-CN"/>
        </w:rPr>
        <w:t>The SMP mechanism defined in this clause uses the "3gpp-Sbi-Message-Priority" custom HTTP header defined in clause</w:t>
      </w:r>
      <w:r>
        <w:rPr>
          <w:lang w:eastAsia="zh-CN"/>
        </w:rPr>
        <w:t> </w:t>
      </w:r>
      <w:r w:rsidRPr="00D1205D">
        <w:rPr>
          <w:lang w:eastAsia="zh-CN"/>
        </w:rPr>
        <w:t>5.2.3.2.1 to set and carry the message priority between the client and the server.</w:t>
      </w:r>
    </w:p>
    <w:p w14:paraId="3556B789" w14:textId="27CE6504" w:rsidR="00BD74C3" w:rsidRPr="00D1205D" w:rsidRDefault="00BD74C3" w:rsidP="00BD74C3">
      <w:pPr>
        <w:pStyle w:val="NO"/>
        <w:rPr>
          <w:lang w:eastAsia="zh-CN"/>
        </w:rPr>
      </w:pPr>
      <w:r>
        <w:rPr>
          <w:lang w:eastAsia="zh-CN"/>
        </w:rPr>
        <w:t>NOTE</w:t>
      </w:r>
      <w:r w:rsidRPr="00D1205D">
        <w:rPr>
          <w:lang w:eastAsia="zh-CN"/>
        </w:rPr>
        <w:t>:</w:t>
      </w:r>
      <w:r w:rsidRPr="00D1205D">
        <w:rPr>
          <w:lang w:eastAsia="zh-CN"/>
        </w:rPr>
        <w:tab/>
        <w:t>The custom HTTP header enforces the message priority end to end between the client and the server through one or more proxies.</w:t>
      </w:r>
    </w:p>
    <w:p w14:paraId="5ACBC30F" w14:textId="42676D76" w:rsidR="00BD74C3" w:rsidRPr="00D1205D" w:rsidRDefault="00BD74C3" w:rsidP="00BD74C3">
      <w:pPr>
        <w:rPr>
          <w:lang w:eastAsia="zh-CN"/>
        </w:rPr>
      </w:pPr>
      <w:r w:rsidRPr="00D1205D">
        <w:rPr>
          <w:lang w:eastAsia="zh-CN"/>
        </w:rPr>
        <w:t xml:space="preserve">The SMP mechanism </w:t>
      </w:r>
      <w:r>
        <w:rPr>
          <w:lang w:eastAsia="zh-CN"/>
        </w:rPr>
        <w:t xml:space="preserve">should not </w:t>
      </w:r>
      <w:r w:rsidRPr="00D1205D">
        <w:rPr>
          <w:lang w:eastAsia="zh-CN"/>
        </w:rPr>
        <w:t>use the stream priority mechanism</w:t>
      </w:r>
      <w:r>
        <w:rPr>
          <w:lang w:eastAsia="zh-CN"/>
        </w:rPr>
        <w:t>,</w:t>
      </w:r>
      <w:r w:rsidRPr="00D1205D">
        <w:rPr>
          <w:lang w:eastAsia="zh-CN"/>
        </w:rPr>
        <w:t xml:space="preserve"> </w:t>
      </w:r>
      <w:r>
        <w:rPr>
          <w:lang w:eastAsia="zh-CN"/>
        </w:rPr>
        <w:t xml:space="preserve">because that is deprecated </w:t>
      </w:r>
      <w:r w:rsidRPr="00D1205D">
        <w:rPr>
          <w:lang w:eastAsia="zh-CN"/>
        </w:rPr>
        <w:t>in IETF RFC </w:t>
      </w:r>
      <w:r>
        <w:rPr>
          <w:lang w:eastAsia="zh-CN"/>
        </w:rPr>
        <w:t>9113</w:t>
      </w:r>
      <w:r w:rsidRPr="00D1205D">
        <w:rPr>
          <w:lang w:eastAsia="zh-CN"/>
        </w:rPr>
        <w:t> [7] clause 5.3.</w:t>
      </w:r>
    </w:p>
    <w:p w14:paraId="625CE2A4" w14:textId="7B52F2F4" w:rsidR="00BD74C3" w:rsidRDefault="00BD74C3" w:rsidP="00BD74C3">
      <w:pPr>
        <w:rPr>
          <w:lang w:eastAsia="zh-CN"/>
        </w:rPr>
      </w:pPr>
      <w:r w:rsidRPr="00D1205D">
        <w:rPr>
          <w:lang w:eastAsia="zh-CN"/>
        </w:rPr>
        <w:t xml:space="preserve">HTTP/2 clients, servers and proxies implementing SBIs shall support the custom HTTP header and </w:t>
      </w:r>
      <w:r>
        <w:rPr>
          <w:lang w:eastAsia="zh-CN"/>
        </w:rPr>
        <w:t>may</w:t>
      </w:r>
      <w:r w:rsidRPr="00D1205D">
        <w:rPr>
          <w:lang w:eastAsia="zh-CN"/>
        </w:rPr>
        <w:t xml:space="preserve"> support the stream priority.</w:t>
      </w:r>
    </w:p>
    <w:p w14:paraId="72FB728E" w14:textId="77777777" w:rsidR="00F90BFA" w:rsidRPr="00D1205D" w:rsidRDefault="00F90BFA" w:rsidP="002D7984">
      <w:pPr>
        <w:pStyle w:val="Heading3"/>
        <w:rPr>
          <w:lang w:eastAsia="zh-CN"/>
        </w:rPr>
      </w:pPr>
      <w:bookmarkStart w:id="1681" w:name="_CR6_8_2"/>
      <w:bookmarkStart w:id="1682" w:name="_Toc177643393"/>
      <w:bookmarkEnd w:id="1681"/>
      <w:r w:rsidRPr="00D1205D">
        <w:rPr>
          <w:lang w:eastAsia="zh-CN"/>
        </w:rPr>
        <w:t>6.8.2</w:t>
      </w:r>
      <w:r w:rsidRPr="00D1205D">
        <w:rPr>
          <w:lang w:eastAsia="zh-CN"/>
        </w:rPr>
        <w:tab/>
        <w:t>Message level priority</w:t>
      </w:r>
      <w:bookmarkEnd w:id="1671"/>
      <w:bookmarkEnd w:id="1672"/>
      <w:bookmarkEnd w:id="1673"/>
      <w:bookmarkEnd w:id="1674"/>
      <w:bookmarkEnd w:id="1675"/>
      <w:bookmarkEnd w:id="1676"/>
      <w:bookmarkEnd w:id="1677"/>
      <w:bookmarkEnd w:id="1678"/>
      <w:bookmarkEnd w:id="1679"/>
      <w:bookmarkEnd w:id="1680"/>
      <w:bookmarkEnd w:id="1682"/>
    </w:p>
    <w:p w14:paraId="3366A5F3" w14:textId="66853CEC" w:rsidR="00F90BFA" w:rsidRPr="00D1205D" w:rsidRDefault="00F90BFA" w:rsidP="00F90BFA">
      <w:pPr>
        <w:rPr>
          <w:lang w:eastAsia="zh-CN"/>
        </w:rPr>
      </w:pPr>
      <w:r w:rsidRPr="00D1205D">
        <w:rPr>
          <w:lang w:eastAsia="zh-CN"/>
        </w:rPr>
        <w:t xml:space="preserve">A client, proxy and server shall use the "3gpp-Sbi-Message-Priority" value (see </w:t>
      </w:r>
      <w:r w:rsidR="00AD4CCA" w:rsidRPr="00D1205D">
        <w:rPr>
          <w:lang w:eastAsia="zh-CN"/>
        </w:rPr>
        <w:t>clause</w:t>
      </w:r>
      <w:r w:rsidR="00AD4CCA">
        <w:rPr>
          <w:lang w:eastAsia="zh-CN"/>
        </w:rPr>
        <w:t> </w:t>
      </w:r>
      <w:r w:rsidR="00AD4CCA" w:rsidRPr="00D1205D">
        <w:rPr>
          <w:lang w:eastAsia="zh-CN"/>
        </w:rPr>
        <w:t>5</w:t>
      </w:r>
      <w:r w:rsidRPr="00D1205D">
        <w:rPr>
          <w:lang w:eastAsia="zh-CN"/>
        </w:rPr>
        <w:t>.2.3.2.1) when setting or evaluating the priority of a message.</w:t>
      </w:r>
    </w:p>
    <w:p w14:paraId="03F93891" w14:textId="5351F029" w:rsidR="00F90BFA" w:rsidRPr="00D1205D" w:rsidRDefault="00F90BFA" w:rsidP="00F90BFA">
      <w:pPr>
        <w:rPr>
          <w:lang w:eastAsia="zh-CN"/>
        </w:rPr>
      </w:pPr>
      <w:r w:rsidRPr="00D1205D">
        <w:rPr>
          <w:lang w:eastAsia="zh-CN"/>
        </w:rPr>
        <w:lastRenderedPageBreak/>
        <w:t xml:space="preserve">The client shall assign the request priority by adding the "3gpp-Sbi-Message-Priority" custom HTTP header (see </w:t>
      </w:r>
      <w:r w:rsidR="00AD4CCA" w:rsidRPr="00D1205D">
        <w:rPr>
          <w:lang w:eastAsia="zh-CN"/>
        </w:rPr>
        <w:t>clause</w:t>
      </w:r>
      <w:r w:rsidR="00AD4CCA">
        <w:rPr>
          <w:lang w:eastAsia="zh-CN"/>
        </w:rPr>
        <w:t> </w:t>
      </w:r>
      <w:r w:rsidR="00AD4CCA" w:rsidRPr="00D1205D">
        <w:rPr>
          <w:lang w:eastAsia="zh-CN"/>
        </w:rPr>
        <w:t>5</w:t>
      </w:r>
      <w:r w:rsidRPr="00D1205D">
        <w:rPr>
          <w:lang w:eastAsia="zh-CN"/>
        </w:rPr>
        <w:t>.2.3.2.1) to the message and setting its value.</w:t>
      </w:r>
    </w:p>
    <w:p w14:paraId="0AFBCBA0" w14:textId="77777777" w:rsidR="00F90BFA" w:rsidRPr="00D1205D" w:rsidRDefault="00F90BFA" w:rsidP="00F90BFA">
      <w:pPr>
        <w:rPr>
          <w:lang w:eastAsia="zh-CN"/>
        </w:rPr>
      </w:pPr>
      <w:r w:rsidRPr="00D1205D">
        <w:rPr>
          <w:lang w:eastAsia="zh-CN"/>
        </w:rPr>
        <w:t>If the "3gpp-Sbi-Message-Priority" custom HTTP header is not present in a response message then the HTTP nodes shall use the priority indicated in the "3gpp-Sbi-Message-Priority" of the associated request message.</w:t>
      </w:r>
    </w:p>
    <w:p w14:paraId="78BF6E65" w14:textId="77777777" w:rsidR="00F90BFA" w:rsidRPr="00D1205D" w:rsidRDefault="00F90BFA" w:rsidP="00F90BFA">
      <w:pPr>
        <w:rPr>
          <w:lang w:eastAsia="zh-CN"/>
        </w:rPr>
      </w:pPr>
      <w:r w:rsidRPr="00D1205D">
        <w:rPr>
          <w:lang w:eastAsia="zh-CN"/>
        </w:rPr>
        <w:t>If the server wants to assign a different priority to the response message than the request one then the server shall assign the response priority by adding the "3gpp-Sbi-Message-Priority" custom HTTP header to the message and setting its value.</w:t>
      </w:r>
    </w:p>
    <w:p w14:paraId="62FB1E83" w14:textId="77777777" w:rsidR="00F90BFA" w:rsidRPr="00D1205D" w:rsidRDefault="00F90BFA" w:rsidP="002D7984">
      <w:pPr>
        <w:pStyle w:val="Heading3"/>
        <w:rPr>
          <w:lang w:eastAsia="zh-CN"/>
        </w:rPr>
      </w:pPr>
      <w:bookmarkStart w:id="1683" w:name="_CR6_8_3"/>
      <w:bookmarkStart w:id="1684" w:name="_Toc19709001"/>
      <w:bookmarkStart w:id="1685" w:name="_Toc27745079"/>
      <w:bookmarkStart w:id="1686" w:name="_Toc29803232"/>
      <w:bookmarkStart w:id="1687" w:name="_Toc35970021"/>
      <w:bookmarkStart w:id="1688" w:name="_Toc36050815"/>
      <w:bookmarkStart w:id="1689" w:name="_Toc44847534"/>
      <w:bookmarkStart w:id="1690" w:name="_Toc51845188"/>
      <w:bookmarkStart w:id="1691" w:name="_Toc51845519"/>
      <w:bookmarkStart w:id="1692" w:name="_Toc51847039"/>
      <w:bookmarkStart w:id="1693" w:name="_Toc57022670"/>
      <w:bookmarkStart w:id="1694" w:name="_Toc177643394"/>
      <w:bookmarkEnd w:id="1683"/>
      <w:r w:rsidRPr="00D1205D">
        <w:rPr>
          <w:lang w:eastAsia="zh-CN"/>
        </w:rPr>
        <w:t>6.8.3</w:t>
      </w:r>
      <w:r w:rsidRPr="00D1205D">
        <w:rPr>
          <w:lang w:eastAsia="zh-CN"/>
        </w:rPr>
        <w:tab/>
        <w:t>Stream priority</w:t>
      </w:r>
      <w:bookmarkEnd w:id="1684"/>
      <w:bookmarkEnd w:id="1685"/>
      <w:bookmarkEnd w:id="1686"/>
      <w:bookmarkEnd w:id="1687"/>
      <w:bookmarkEnd w:id="1688"/>
      <w:bookmarkEnd w:id="1689"/>
      <w:bookmarkEnd w:id="1690"/>
      <w:bookmarkEnd w:id="1691"/>
      <w:bookmarkEnd w:id="1692"/>
      <w:bookmarkEnd w:id="1693"/>
      <w:bookmarkEnd w:id="1694"/>
    </w:p>
    <w:p w14:paraId="66BC507F" w14:textId="2B0F4F5E" w:rsidR="00BD74C3" w:rsidRDefault="00BD74C3" w:rsidP="00BD74C3">
      <w:pPr>
        <w:rPr>
          <w:lang w:eastAsia="zh-CN"/>
        </w:rPr>
      </w:pPr>
      <w:bookmarkStart w:id="1695" w:name="_Toc19709002"/>
      <w:bookmarkStart w:id="1696" w:name="_Toc27745080"/>
      <w:bookmarkStart w:id="1697" w:name="_Toc29803233"/>
      <w:bookmarkStart w:id="1698" w:name="_Toc35970022"/>
      <w:bookmarkStart w:id="1699" w:name="_Toc36050816"/>
      <w:bookmarkStart w:id="1700" w:name="_Toc44847535"/>
      <w:bookmarkStart w:id="1701" w:name="_Toc51845189"/>
      <w:bookmarkStart w:id="1702" w:name="_Toc51845520"/>
      <w:bookmarkStart w:id="1703" w:name="_Toc51847040"/>
      <w:bookmarkStart w:id="1704" w:name="_Toc57022671"/>
      <w:r w:rsidRPr="00D1205D">
        <w:rPr>
          <w:lang w:eastAsia="zh-CN"/>
        </w:rPr>
        <w:t xml:space="preserve">The purpose of HTTP/2 stream priority is to allow an endpoint to prioritize streams for transmitting frames when there is limited capacity for sending and to express how it would prefer its peer to allocate resources when managing concurrent streams. Setting the stream priority </w:t>
      </w:r>
      <w:r>
        <w:rPr>
          <w:lang w:eastAsia="zh-CN"/>
        </w:rPr>
        <w:t>indicates</w:t>
      </w:r>
      <w:r w:rsidRPr="00D1205D">
        <w:rPr>
          <w:lang w:eastAsia="zh-CN"/>
        </w:rPr>
        <w:t xml:space="preserve"> a priority treatment to a message between the two endpoints of an HTTP/2 connection.</w:t>
      </w:r>
    </w:p>
    <w:p w14:paraId="6168F99E" w14:textId="45E7CE91" w:rsidR="00BD74C3" w:rsidRDefault="00D93C0A" w:rsidP="00BD74C3">
      <w:pPr>
        <w:rPr>
          <w:lang w:eastAsia="zh-CN"/>
        </w:rPr>
      </w:pPr>
      <w:r>
        <w:rPr>
          <w:lang w:eastAsia="zh-CN"/>
        </w:rPr>
        <w:t>Clause 5</w:t>
      </w:r>
      <w:r w:rsidR="00BD74C3">
        <w:rPr>
          <w:lang w:eastAsia="zh-CN"/>
        </w:rPr>
        <w:t>.3 of the IETF RFC 9113</w:t>
      </w:r>
      <w:r>
        <w:rPr>
          <w:lang w:eastAsia="zh-CN"/>
        </w:rPr>
        <w:t> [</w:t>
      </w:r>
      <w:r w:rsidR="00BD74C3">
        <w:rPr>
          <w:lang w:eastAsia="zh-CN"/>
        </w:rPr>
        <w:t xml:space="preserve">7] </w:t>
      </w:r>
      <w:r w:rsidR="00BD74C3" w:rsidRPr="00E3759D">
        <w:rPr>
          <w:lang w:eastAsia="zh-CN"/>
        </w:rPr>
        <w:t>deprecates the HTTP/2 stream priority signaling</w:t>
      </w:r>
      <w:r w:rsidR="00BD74C3">
        <w:rPr>
          <w:lang w:eastAsia="zh-CN"/>
        </w:rPr>
        <w:t>.</w:t>
      </w:r>
    </w:p>
    <w:p w14:paraId="133D084E" w14:textId="14DF193E" w:rsidR="00BD74C3" w:rsidRDefault="00BD74C3" w:rsidP="00BD74C3">
      <w:pPr>
        <w:rPr>
          <w:lang w:eastAsia="zh-CN"/>
        </w:rPr>
      </w:pPr>
      <w:r>
        <w:rPr>
          <w:lang w:eastAsia="zh-CN"/>
        </w:rPr>
        <w:t xml:space="preserve">For </w:t>
      </w:r>
      <w:r w:rsidRPr="00E96851">
        <w:rPr>
          <w:lang w:eastAsia="zh-CN"/>
        </w:rPr>
        <w:t>interoperability with implementations complying with earlier releases</w:t>
      </w:r>
      <w:r>
        <w:rPr>
          <w:lang w:eastAsia="zh-CN"/>
        </w:rPr>
        <w:t xml:space="preserve">, </w:t>
      </w:r>
      <w:r w:rsidRPr="00553787">
        <w:rPr>
          <w:lang w:eastAsia="zh-CN"/>
        </w:rPr>
        <w:t xml:space="preserve">5GC </w:t>
      </w:r>
      <w:r>
        <w:rPr>
          <w:lang w:eastAsia="zh-CN"/>
        </w:rPr>
        <w:t>NFs shall</w:t>
      </w:r>
      <w:r w:rsidRPr="00E96851">
        <w:rPr>
          <w:lang w:eastAsia="zh-CN"/>
        </w:rPr>
        <w:t xml:space="preserve"> </w:t>
      </w:r>
      <w:r>
        <w:rPr>
          <w:lang w:eastAsia="zh-CN"/>
        </w:rPr>
        <w:t>support</w:t>
      </w:r>
      <w:r w:rsidRPr="00E96851">
        <w:rPr>
          <w:lang w:eastAsia="zh-CN"/>
        </w:rPr>
        <w:t xml:space="preserve"> </w:t>
      </w:r>
      <w:r>
        <w:rPr>
          <w:lang w:eastAsia="zh-CN"/>
        </w:rPr>
        <w:t xml:space="preserve">receiving </w:t>
      </w:r>
      <w:r w:rsidRPr="00E96851">
        <w:rPr>
          <w:lang w:eastAsia="zh-CN"/>
        </w:rPr>
        <w:t xml:space="preserve">priority info in HEADER or PRIORITY frames </w:t>
      </w:r>
      <w:r>
        <w:rPr>
          <w:lang w:eastAsia="zh-CN"/>
        </w:rPr>
        <w:t>to the extent that headers or frames containing stream priority information shall not be rejected, but processed as if they contained no stream priority information, i.e. the stream priority information is ignored.</w:t>
      </w:r>
    </w:p>
    <w:p w14:paraId="27744D03" w14:textId="4F51FD73" w:rsidR="00BD74C3" w:rsidRPr="00D1205D" w:rsidRDefault="00BD74C3" w:rsidP="00BD74C3">
      <w:pPr>
        <w:pStyle w:val="NO"/>
        <w:rPr>
          <w:lang w:eastAsia="zh-CN"/>
        </w:rPr>
      </w:pPr>
      <w:r>
        <w:rPr>
          <w:lang w:eastAsia="zh-CN"/>
        </w:rPr>
        <w:t>NOTE:</w:t>
      </w:r>
      <w:r>
        <w:rPr>
          <w:lang w:eastAsia="zh-CN"/>
        </w:rPr>
        <w:tab/>
        <w:t>Server implementations can alternatively use the stream priority information as</w:t>
      </w:r>
      <w:r w:rsidRPr="00E96851">
        <w:rPr>
          <w:lang w:eastAsia="zh-CN"/>
        </w:rPr>
        <w:t xml:space="preserve"> specified in </w:t>
      </w:r>
      <w:r>
        <w:rPr>
          <w:lang w:eastAsia="zh-CN"/>
        </w:rPr>
        <w:t xml:space="preserve">clause 5.3.2 of IETF </w:t>
      </w:r>
      <w:r w:rsidRPr="00E96851">
        <w:rPr>
          <w:lang w:eastAsia="zh-CN"/>
        </w:rPr>
        <w:t>RFC 9113</w:t>
      </w:r>
      <w:r w:rsidR="00D93C0A">
        <w:rPr>
          <w:lang w:eastAsia="zh-CN"/>
        </w:rPr>
        <w:t> [</w:t>
      </w:r>
      <w:r>
        <w:rPr>
          <w:lang w:eastAsia="zh-CN"/>
        </w:rPr>
        <w:t>7], but it is recommended to use the SBI Message Priorities instead</w:t>
      </w:r>
      <w:r w:rsidRPr="00E96851">
        <w:rPr>
          <w:lang w:eastAsia="zh-CN"/>
        </w:rPr>
        <w:t>.</w:t>
      </w:r>
    </w:p>
    <w:p w14:paraId="656C5814" w14:textId="77777777" w:rsidR="00F90BFA" w:rsidRPr="00D1205D" w:rsidRDefault="00F90BFA" w:rsidP="002D7984">
      <w:pPr>
        <w:pStyle w:val="Heading3"/>
        <w:rPr>
          <w:lang w:eastAsia="zh-CN"/>
        </w:rPr>
      </w:pPr>
      <w:bookmarkStart w:id="1705" w:name="_CR6_8_4"/>
      <w:bookmarkStart w:id="1706" w:name="_Toc177643395"/>
      <w:bookmarkEnd w:id="1705"/>
      <w:r w:rsidRPr="00D1205D">
        <w:rPr>
          <w:lang w:eastAsia="zh-CN"/>
        </w:rPr>
        <w:t>6.8.4</w:t>
      </w:r>
      <w:r w:rsidRPr="00D1205D">
        <w:rPr>
          <w:lang w:eastAsia="zh-CN"/>
        </w:rPr>
        <w:tab/>
        <w:t>Recommendations when defining SBI Message Priorities</w:t>
      </w:r>
      <w:bookmarkEnd w:id="1695"/>
      <w:bookmarkEnd w:id="1696"/>
      <w:bookmarkEnd w:id="1697"/>
      <w:bookmarkEnd w:id="1698"/>
      <w:bookmarkEnd w:id="1699"/>
      <w:bookmarkEnd w:id="1700"/>
      <w:bookmarkEnd w:id="1701"/>
      <w:bookmarkEnd w:id="1702"/>
      <w:bookmarkEnd w:id="1703"/>
      <w:bookmarkEnd w:id="1704"/>
      <w:bookmarkEnd w:id="1706"/>
    </w:p>
    <w:p w14:paraId="7E4C97FE" w14:textId="3B3F0C19" w:rsidR="00114046" w:rsidRPr="00D1205D" w:rsidRDefault="00114046" w:rsidP="00114046">
      <w:pPr>
        <w:rPr>
          <w:lang w:eastAsia="zh-CN"/>
        </w:rPr>
      </w:pPr>
      <w:bookmarkStart w:id="1707" w:name="_Toc19709003"/>
      <w:bookmarkStart w:id="1708" w:name="_Toc27745081"/>
      <w:bookmarkStart w:id="1709" w:name="_Toc29803234"/>
      <w:bookmarkStart w:id="1710" w:name="_Toc35970023"/>
      <w:bookmarkStart w:id="1711" w:name="_Toc36050817"/>
      <w:bookmarkStart w:id="1712" w:name="_Toc44847536"/>
      <w:bookmarkStart w:id="1713" w:name="_Toc51845190"/>
      <w:bookmarkStart w:id="1714" w:name="_Toc51845521"/>
      <w:bookmarkStart w:id="1715" w:name="_Toc51847041"/>
      <w:bookmarkStart w:id="1716" w:name="_Toc57022672"/>
      <w:r w:rsidRPr="00D1205D">
        <w:rPr>
          <w:lang w:eastAsia="zh-CN"/>
        </w:rPr>
        <w:t xml:space="preserve">The recommendations provided in this clause are compliant with clause 10 of </w:t>
      </w:r>
      <w:r w:rsidRPr="00D1205D">
        <w:t>IETF RFC 7</w:t>
      </w:r>
      <w:r w:rsidRPr="00D1205D">
        <w:rPr>
          <w:lang w:eastAsia="zh-CN"/>
        </w:rPr>
        <w:t>944</w:t>
      </w:r>
      <w:r w:rsidRPr="00D1205D">
        <w:t> </w:t>
      </w:r>
      <w:r w:rsidRPr="00D1205D">
        <w:rPr>
          <w:lang w:eastAsia="zh-CN"/>
        </w:rPr>
        <w:t>[19]. The priority value range defined over SBIs spans from 0 to 31 (decimal), where 0 indicates the highest priority</w:t>
      </w:r>
      <w:r>
        <w:rPr>
          <w:lang w:eastAsia="zh-CN"/>
        </w:rPr>
        <w:t xml:space="preserve"> and</w:t>
      </w:r>
      <w:r w:rsidRPr="00D1205D">
        <w:rPr>
          <w:lang w:eastAsia="zh-CN"/>
        </w:rPr>
        <w:t xml:space="preserve"> 31 indicates the lowest priority. The</w:t>
      </w:r>
      <w:r>
        <w:rPr>
          <w:lang w:eastAsia="zh-CN"/>
        </w:rPr>
        <w:t xml:space="preserve"> recommendations</w:t>
      </w:r>
      <w:r w:rsidRPr="00D1205D">
        <w:rPr>
          <w:lang w:eastAsia="zh-CN"/>
        </w:rPr>
        <w:t xml:space="preserve"> have been adapted to 5G services and Service Based Architecture.</w:t>
      </w:r>
    </w:p>
    <w:p w14:paraId="5B6FF6F0" w14:textId="77777777" w:rsidR="00114046" w:rsidRPr="00D1205D" w:rsidRDefault="00114046" w:rsidP="00114046">
      <w:pPr>
        <w:rPr>
          <w:lang w:eastAsia="zh-CN"/>
        </w:rPr>
      </w:pPr>
      <w:r w:rsidRPr="00D1205D">
        <w:rPr>
          <w:lang w:eastAsia="zh-CN"/>
        </w:rPr>
        <w:t>The priorities defined for all messages across all SBIs used in an HTTP/2 administrative domain must be defined in a consistent and coordinated fashion, taking the default priority (see below for default priority values) into account.</w:t>
      </w:r>
    </w:p>
    <w:p w14:paraId="71614534" w14:textId="77777777" w:rsidR="00114046" w:rsidRPr="00D1205D" w:rsidRDefault="00114046" w:rsidP="00114046">
      <w:pPr>
        <w:rPr>
          <w:lang w:eastAsia="zh-CN"/>
        </w:rPr>
      </w:pPr>
      <w:r w:rsidRPr="00D1205D">
        <w:rPr>
          <w:lang w:eastAsia="zh-CN"/>
        </w:rPr>
        <w:t>The following are some guidelines to be considered when defining the SMPs to be used in SBA networks that support HTTP/2 nodes handling multiple services.</w:t>
      </w:r>
    </w:p>
    <w:p w14:paraId="3BA8CAEF" w14:textId="77777777" w:rsidR="00114046" w:rsidRPr="00D1205D" w:rsidRDefault="00114046" w:rsidP="00114046">
      <w:pPr>
        <w:pStyle w:val="B1"/>
        <w:rPr>
          <w:lang w:eastAsia="zh-CN"/>
        </w:rPr>
      </w:pPr>
      <w:r w:rsidRPr="00D1205D">
        <w:rPr>
          <w:lang w:eastAsia="zh-CN"/>
        </w:rPr>
        <w:t>-</w:t>
      </w:r>
      <w:r w:rsidRPr="00D1205D">
        <w:rPr>
          <w:lang w:eastAsia="zh-CN"/>
        </w:rPr>
        <w:tab/>
        <w:t>As with any prioritization scheme, it is possible for higher-priority messages to block lower-priority messages from ever being handled. In 5GC, this will often result in the messages being retried. This may result in more traffic than the network would have handled without use of the SMP mechanism.</w:t>
      </w:r>
    </w:p>
    <w:p w14:paraId="557E1428" w14:textId="77777777" w:rsidR="00114046" w:rsidRPr="00D1205D" w:rsidRDefault="00114046" w:rsidP="00114046">
      <w:pPr>
        <w:rPr>
          <w:lang w:eastAsia="zh-CN"/>
        </w:rPr>
      </w:pPr>
      <w:r w:rsidRPr="00D1205D">
        <w:rPr>
          <w:lang w:eastAsia="zh-CN"/>
        </w:rPr>
        <w:t xml:space="preserve">One potential guideline to prevent unwanted starving of lower-priority messages is to have higher-priority messages represent a relatively small portion of messages handled by the 5GC under normal scenarios. </w:t>
      </w:r>
      <w:r>
        <w:rPr>
          <w:lang w:eastAsia="zh-CN"/>
        </w:rPr>
        <w:t xml:space="preserve">The </w:t>
      </w:r>
      <w:r w:rsidRPr="00D1205D">
        <w:rPr>
          <w:lang w:eastAsia="zh-CN"/>
        </w:rPr>
        <w:t xml:space="preserve">Multimedia Priority Service (see </w:t>
      </w:r>
      <w:r w:rsidRPr="00D1205D">
        <w:t>3GPP</w:t>
      </w:r>
      <w:r w:rsidRPr="00D1205D">
        <w:rPr>
          <w:bCs/>
          <w:lang w:eastAsia="zh-CN"/>
        </w:rPr>
        <w:t> </w:t>
      </w:r>
      <w:r w:rsidRPr="00D1205D">
        <w:t>TS</w:t>
      </w:r>
      <w:r w:rsidRPr="00D1205D">
        <w:rPr>
          <w:bCs/>
          <w:lang w:eastAsia="zh-CN"/>
        </w:rPr>
        <w:t> </w:t>
      </w:r>
      <w:r w:rsidRPr="00D1205D">
        <w:t>23.501 [5] clause 5.16.5</w:t>
      </w:r>
      <w:r w:rsidRPr="00D1205D">
        <w:rPr>
          <w:lang w:eastAsia="zh-CN"/>
        </w:rPr>
        <w:t>) and</w:t>
      </w:r>
      <w:r>
        <w:rPr>
          <w:lang w:eastAsia="zh-CN"/>
        </w:rPr>
        <w:t xml:space="preserve"> the</w:t>
      </w:r>
      <w:r w:rsidRPr="00D1205D">
        <w:rPr>
          <w:lang w:eastAsia="zh-CN"/>
        </w:rPr>
        <w:t xml:space="preserve"> Mission Critical Service (see </w:t>
      </w:r>
      <w:r w:rsidRPr="00D1205D">
        <w:t>3GPP</w:t>
      </w:r>
      <w:r w:rsidRPr="00D1205D">
        <w:rPr>
          <w:bCs/>
          <w:lang w:eastAsia="zh-CN"/>
        </w:rPr>
        <w:t> </w:t>
      </w:r>
      <w:r w:rsidRPr="00D1205D">
        <w:t>TS</w:t>
      </w:r>
      <w:r w:rsidRPr="00D1205D">
        <w:rPr>
          <w:bCs/>
          <w:lang w:eastAsia="zh-CN"/>
        </w:rPr>
        <w:t> </w:t>
      </w:r>
      <w:r w:rsidRPr="00D1205D">
        <w:t>23.501 [5] clause 5.16.6)</w:t>
      </w:r>
      <w:r w:rsidRPr="00D1205D">
        <w:rPr>
          <w:lang w:eastAsia="zh-CN"/>
        </w:rPr>
        <w:t xml:space="preserve"> typically generate little traffic compared to the total traffic of a 5GC.</w:t>
      </w:r>
    </w:p>
    <w:p w14:paraId="60D81A7F" w14:textId="43034798" w:rsidR="00114046" w:rsidRDefault="00114046" w:rsidP="00114046">
      <w:pPr>
        <w:rPr>
          <w:lang w:eastAsia="zh-CN"/>
        </w:rPr>
      </w:pPr>
      <w:r>
        <w:rPr>
          <w:lang w:eastAsia="zh-CN"/>
        </w:rPr>
        <w:t xml:space="preserve">The </w:t>
      </w:r>
      <w:r w:rsidRPr="00D1205D">
        <w:rPr>
          <w:lang w:eastAsia="zh-CN"/>
        </w:rPr>
        <w:t xml:space="preserve">Multimedia Priority Service (MPS) </w:t>
      </w:r>
      <w:r>
        <w:rPr>
          <w:lang w:eastAsia="zh-CN"/>
        </w:rPr>
        <w:t>and</w:t>
      </w:r>
      <w:r w:rsidRPr="00D1205D">
        <w:rPr>
          <w:lang w:eastAsia="zh-CN"/>
        </w:rPr>
        <w:t xml:space="preserve"> </w:t>
      </w:r>
      <w:r>
        <w:rPr>
          <w:lang w:eastAsia="zh-CN"/>
        </w:rPr>
        <w:t xml:space="preserve">the </w:t>
      </w:r>
      <w:r w:rsidRPr="00D1205D">
        <w:rPr>
          <w:lang w:eastAsia="zh-CN"/>
        </w:rPr>
        <w:t>Mission Critical Service (MCX) require the blocking of lower-priority services.</w:t>
      </w:r>
    </w:p>
    <w:p w14:paraId="37BE1F85" w14:textId="77777777" w:rsidR="00C832FB" w:rsidRDefault="00114046" w:rsidP="00114046">
      <w:pPr>
        <w:pStyle w:val="B1"/>
        <w:rPr>
          <w:lang w:eastAsia="zh-CN"/>
        </w:rPr>
      </w:pPr>
      <w:r>
        <w:rPr>
          <w:lang w:eastAsia="zh-CN"/>
        </w:rPr>
        <w:t>-</w:t>
      </w:r>
      <w:r>
        <w:rPr>
          <w:lang w:eastAsia="zh-CN"/>
        </w:rPr>
        <w:tab/>
        <w:t xml:space="preserve">A network entity (e.g., the AMF) that has received an RRC Establishment Cause associated with priority service (e.g., </w:t>
      </w:r>
      <w:r>
        <w:t>mps-P</w:t>
      </w:r>
      <w:r w:rsidRPr="005F7EB0">
        <w:t>riority</w:t>
      </w:r>
      <w:r>
        <w:t>A</w:t>
      </w:r>
      <w:r w:rsidRPr="005F7EB0">
        <w:t>ccess</w:t>
      </w:r>
      <w:r>
        <w:t xml:space="preserve">, mcs-PriorityAccess, or highPriorityAccess) or has determined that the UE has a priority subscription (e.g., MPS, MCX) in the UDM/UDR, shall select an </w:t>
      </w:r>
      <w:r>
        <w:rPr>
          <w:lang w:eastAsia="zh-CN"/>
        </w:rPr>
        <w:t>SMP</w:t>
      </w:r>
      <w:r w:rsidRPr="00D1205D">
        <w:rPr>
          <w:lang w:eastAsia="zh-CN"/>
        </w:rPr>
        <w:t xml:space="preserve"> </w:t>
      </w:r>
      <w:r>
        <w:rPr>
          <w:lang w:eastAsia="zh-CN"/>
        </w:rPr>
        <w:t>value appropriate for the priority service (e.g., MPS, MCX) for use in requests and responses.</w:t>
      </w:r>
    </w:p>
    <w:p w14:paraId="2D759F33" w14:textId="6A284B47" w:rsidR="00114046" w:rsidRPr="00D1205D" w:rsidRDefault="006D6D09" w:rsidP="00114046">
      <w:pPr>
        <w:pStyle w:val="NO"/>
        <w:rPr>
          <w:lang w:eastAsia="zh-CN"/>
        </w:rPr>
      </w:pPr>
      <w:r>
        <w:rPr>
          <w:lang w:eastAsia="zh-CN"/>
        </w:rPr>
        <w:t>NOTE </w:t>
      </w:r>
      <w:r w:rsidR="00114046">
        <w:rPr>
          <w:lang w:eastAsia="zh-CN"/>
        </w:rPr>
        <w:t>1</w:t>
      </w:r>
      <w:r w:rsidR="00114046" w:rsidRPr="00D1205D">
        <w:rPr>
          <w:lang w:eastAsia="zh-CN"/>
        </w:rPr>
        <w:t>:</w:t>
      </w:r>
      <w:r w:rsidR="00114046" w:rsidRPr="00D1205D">
        <w:rPr>
          <w:lang w:eastAsia="zh-CN"/>
        </w:rPr>
        <w:tab/>
      </w:r>
      <w:r w:rsidR="00114046">
        <w:rPr>
          <w:lang w:eastAsia="zh-CN"/>
        </w:rPr>
        <w:t>Other situations (e.g., certain ARP, 5QI Priority Level or 5QI values) and/or other network elements (e.g., UDM, PCF, etc.) can also set the SMP to an appropriate level for a priority service.</w:t>
      </w:r>
    </w:p>
    <w:p w14:paraId="14692C64" w14:textId="31E8FB40" w:rsidR="00114046" w:rsidRPr="00D1205D" w:rsidRDefault="00114046" w:rsidP="00114046">
      <w:pPr>
        <w:pStyle w:val="B1"/>
        <w:rPr>
          <w:lang w:eastAsia="zh-CN"/>
        </w:rPr>
      </w:pPr>
      <w:r w:rsidRPr="00D1205D">
        <w:rPr>
          <w:lang w:eastAsia="zh-CN"/>
        </w:rPr>
        <w:t>-</w:t>
      </w:r>
      <w:r w:rsidRPr="00D1205D">
        <w:rPr>
          <w:lang w:eastAsia="zh-CN"/>
        </w:rPr>
        <w:tab/>
        <w:t>When setting priorities for Multimedia Priority Services, Mission Critical Services or Emergency calls, it is important to use the same priority values across all APIs and services exposed by the 5GC. For instance, if the MPS priority level</w:t>
      </w:r>
      <w:r>
        <w:rPr>
          <w:lang w:eastAsia="zh-CN"/>
        </w:rPr>
        <w:t>s</w:t>
      </w:r>
      <w:r w:rsidRPr="00D1205D">
        <w:rPr>
          <w:lang w:eastAsia="zh-CN"/>
        </w:rPr>
        <w:t xml:space="preserve"> of</w:t>
      </w:r>
      <w:r>
        <w:rPr>
          <w:lang w:eastAsia="zh-CN"/>
        </w:rPr>
        <w:t> </w:t>
      </w:r>
      <w:r w:rsidRPr="00D1205D">
        <w:rPr>
          <w:lang w:eastAsia="zh-CN"/>
        </w:rPr>
        <w:t xml:space="preserve">[1; n] </w:t>
      </w:r>
      <w:r>
        <w:rPr>
          <w:lang w:eastAsia="zh-CN"/>
        </w:rPr>
        <w:t>are</w:t>
      </w:r>
      <w:r w:rsidRPr="00D1205D">
        <w:rPr>
          <w:lang w:eastAsia="zh-CN"/>
        </w:rPr>
        <w:t xml:space="preserve"> assigned the </w:t>
      </w:r>
      <w:r>
        <w:rPr>
          <w:lang w:eastAsia="zh-CN"/>
        </w:rPr>
        <w:t>values</w:t>
      </w:r>
      <w:r w:rsidRPr="00D1205D">
        <w:rPr>
          <w:lang w:eastAsia="zh-CN"/>
        </w:rPr>
        <w:t xml:space="preserve"> of</w:t>
      </w:r>
      <w:r>
        <w:rPr>
          <w:lang w:eastAsia="zh-CN"/>
        </w:rPr>
        <w:t> </w:t>
      </w:r>
      <w:r w:rsidRPr="00D1205D">
        <w:rPr>
          <w:lang w:eastAsia="zh-CN"/>
        </w:rPr>
        <w:t>[k; k+n-1]</w:t>
      </w:r>
      <w:r>
        <w:rPr>
          <w:lang w:eastAsia="zh-CN"/>
        </w:rPr>
        <w:t>,</w:t>
      </w:r>
      <w:r w:rsidRPr="00D1205D">
        <w:rPr>
          <w:lang w:eastAsia="zh-CN"/>
        </w:rPr>
        <w:t xml:space="preserve"> then </w:t>
      </w:r>
      <w:r>
        <w:rPr>
          <w:lang w:eastAsia="zh-CN"/>
        </w:rPr>
        <w:t xml:space="preserve">the same values </w:t>
      </w:r>
      <w:r w:rsidRPr="00D1205D">
        <w:rPr>
          <w:lang w:eastAsia="zh-CN"/>
        </w:rPr>
        <w:t xml:space="preserve">shall be </w:t>
      </w:r>
      <w:r>
        <w:rPr>
          <w:lang w:eastAsia="zh-CN"/>
        </w:rPr>
        <w:t xml:space="preserve">defined in </w:t>
      </w:r>
      <w:r w:rsidRPr="00D1205D">
        <w:rPr>
          <w:lang w:eastAsia="zh-CN"/>
        </w:rPr>
        <w:t xml:space="preserve">the same </w:t>
      </w:r>
      <w:r>
        <w:rPr>
          <w:lang w:eastAsia="zh-CN"/>
        </w:rPr>
        <w:t xml:space="preserve">order </w:t>
      </w:r>
      <w:r w:rsidRPr="00D1205D">
        <w:rPr>
          <w:lang w:eastAsia="zh-CN"/>
        </w:rPr>
        <w:t>on all SBIs</w:t>
      </w:r>
      <w:r>
        <w:rPr>
          <w:lang w:eastAsia="zh-CN"/>
        </w:rPr>
        <w:t xml:space="preserve"> for the same service</w:t>
      </w:r>
      <w:r w:rsidRPr="00D1205D">
        <w:rPr>
          <w:lang w:eastAsia="zh-CN"/>
        </w:rPr>
        <w:t>.</w:t>
      </w:r>
    </w:p>
    <w:p w14:paraId="21D8A909" w14:textId="77777777" w:rsidR="00114046" w:rsidRPr="00D1205D" w:rsidRDefault="00114046" w:rsidP="00114046">
      <w:pPr>
        <w:pStyle w:val="B1"/>
        <w:rPr>
          <w:lang w:eastAsia="zh-CN"/>
        </w:rPr>
      </w:pPr>
      <w:r w:rsidRPr="00D1205D">
        <w:rPr>
          <w:lang w:eastAsia="zh-CN"/>
        </w:rPr>
        <w:lastRenderedPageBreak/>
        <w:t>-</w:t>
      </w:r>
      <w:r w:rsidRPr="00D1205D">
        <w:rPr>
          <w:lang w:eastAsia="zh-CN"/>
        </w:rPr>
        <w:tab/>
        <w:t>Messages related to MPS, MCX and Emergency calls may be ranked according to their priority (e.g., based on ARP priority level, 5QI priority level, MPS Priority) based on regional/national regulatory and operator policies when it is known by the application sending the message. Otherwise MPS and MCX should have higher priorities than Emergency calls. Emergency call related messages should have higher priority than the rest of the messages.</w:t>
      </w:r>
      <w:r>
        <w:rPr>
          <w:lang w:eastAsia="zh-CN"/>
        </w:rPr>
        <w:t xml:space="preserve"> The ranking can be used to select SMP values.</w:t>
      </w:r>
    </w:p>
    <w:p w14:paraId="0FD9744C" w14:textId="0453EC9B" w:rsidR="00114046" w:rsidRPr="00D1205D" w:rsidRDefault="006D6D09" w:rsidP="00114046">
      <w:pPr>
        <w:pStyle w:val="NO"/>
        <w:rPr>
          <w:lang w:eastAsia="zh-CN"/>
        </w:rPr>
      </w:pPr>
      <w:r>
        <w:rPr>
          <w:lang w:eastAsia="zh-CN"/>
        </w:rPr>
        <w:t>NOTE </w:t>
      </w:r>
      <w:r w:rsidR="00114046">
        <w:rPr>
          <w:lang w:eastAsia="zh-CN"/>
        </w:rPr>
        <w:t>2</w:t>
      </w:r>
      <w:r w:rsidR="00114046" w:rsidRPr="00D1205D">
        <w:rPr>
          <w:lang w:eastAsia="zh-CN"/>
        </w:rPr>
        <w:t>:</w:t>
      </w:r>
      <w:r w:rsidR="00114046" w:rsidRPr="00D1205D">
        <w:rPr>
          <w:lang w:eastAsia="zh-CN"/>
        </w:rPr>
        <w:tab/>
        <w:t>In some situations (e.g. REGISTRATION or SERVICE REQUEST procedure); it is possible to identify that the message belongs to a procedure of a high priority user without knowing the identity of the priority service. In such a case, all the messages sent over an SBI of these high priority procedures should be given the same SBI message priority.</w:t>
      </w:r>
    </w:p>
    <w:p w14:paraId="244F39AA" w14:textId="77777777" w:rsidR="00114046" w:rsidRDefault="00114046" w:rsidP="00114046">
      <w:pPr>
        <w:pStyle w:val="B1"/>
        <w:rPr>
          <w:lang w:eastAsia="zh-CN"/>
        </w:rPr>
      </w:pPr>
      <w:r>
        <w:rPr>
          <w:lang w:eastAsia="zh-CN"/>
        </w:rPr>
        <w:t>The following are general requirements:</w:t>
      </w:r>
    </w:p>
    <w:p w14:paraId="0E63EF20" w14:textId="77777777" w:rsidR="00114046" w:rsidRPr="00D1205D" w:rsidRDefault="00114046" w:rsidP="00114046">
      <w:pPr>
        <w:pStyle w:val="B1"/>
        <w:rPr>
          <w:lang w:eastAsia="zh-CN"/>
        </w:rPr>
      </w:pPr>
      <w:r w:rsidRPr="00D1205D">
        <w:rPr>
          <w:lang w:eastAsia="zh-CN"/>
        </w:rPr>
        <w:t>-</w:t>
      </w:r>
      <w:r w:rsidRPr="00D1205D">
        <w:rPr>
          <w:lang w:eastAsia="zh-CN"/>
        </w:rPr>
        <w:tab/>
        <w:t>Requests without the "3gpp-Sbi-Message-Priority" header shall be assigned the default priority value of "24".</w:t>
      </w:r>
    </w:p>
    <w:p w14:paraId="6E5A9F2D" w14:textId="085AE5B8" w:rsidR="00114046" w:rsidRPr="00D1205D" w:rsidRDefault="00114046" w:rsidP="00114046">
      <w:pPr>
        <w:pStyle w:val="B1"/>
        <w:rPr>
          <w:lang w:eastAsia="zh-CN"/>
        </w:rPr>
      </w:pPr>
      <w:r w:rsidRPr="00D1205D">
        <w:rPr>
          <w:lang w:eastAsia="zh-CN"/>
        </w:rPr>
        <w:t>-</w:t>
      </w:r>
      <w:r w:rsidRPr="00D1205D">
        <w:rPr>
          <w:lang w:eastAsia="zh-CN"/>
        </w:rPr>
        <w:tab/>
        <w:t>When defining priorities of the messages of a service</w:t>
      </w:r>
      <w:r>
        <w:rPr>
          <w:lang w:eastAsia="zh-CN"/>
        </w:rPr>
        <w:t>,</w:t>
      </w:r>
      <w:r w:rsidRPr="00D1205D">
        <w:rPr>
          <w:lang w:eastAsia="zh-CN"/>
        </w:rPr>
        <w:t xml:space="preserve"> the same rules</w:t>
      </w:r>
      <w:r>
        <w:rPr>
          <w:lang w:eastAsia="zh-CN"/>
        </w:rPr>
        <w:t xml:space="preserve"> apply</w:t>
      </w:r>
      <w:r w:rsidRPr="00D1205D">
        <w:rPr>
          <w:lang w:eastAsia="zh-CN"/>
        </w:rPr>
        <w:t xml:space="preserve"> independently of the application, the SBI and the service</w:t>
      </w:r>
      <w:r>
        <w:rPr>
          <w:lang w:eastAsia="zh-CN"/>
        </w:rPr>
        <w:t>:</w:t>
      </w:r>
    </w:p>
    <w:p w14:paraId="259969A6" w14:textId="6EA3799B" w:rsidR="00114046" w:rsidRPr="00D1205D" w:rsidRDefault="00114046" w:rsidP="00E0716E">
      <w:pPr>
        <w:pStyle w:val="B2"/>
        <w:rPr>
          <w:lang w:eastAsia="zh-CN"/>
        </w:rPr>
      </w:pPr>
      <w:r w:rsidRPr="00E0716E">
        <w:t>-</w:t>
      </w:r>
      <w:r w:rsidRPr="00E0716E">
        <w:tab/>
        <w:t>When there is a series of request/response required to complete a procedure, it is appropriate to mark request/responses</w:t>
      </w:r>
      <w:r w:rsidRPr="00E0716E" w:rsidDel="00A934C8">
        <w:t xml:space="preserve"> </w:t>
      </w:r>
      <w:r w:rsidRPr="00E0716E">
        <w:t>that occur later in the series at a higher priority than those that occur early in the series.</w:t>
      </w:r>
    </w:p>
    <w:p w14:paraId="0976D927" w14:textId="616A1964" w:rsidR="00114046" w:rsidRPr="00D1205D" w:rsidRDefault="00114046" w:rsidP="00E0716E">
      <w:pPr>
        <w:pStyle w:val="B2"/>
        <w:rPr>
          <w:lang w:eastAsia="zh-CN"/>
        </w:rPr>
      </w:pPr>
      <w:r w:rsidRPr="00E0716E">
        <w:t>-</w:t>
      </w:r>
      <w:r w:rsidRPr="00E0716E">
        <w:tab/>
        <w:t>The requests that establish new sessions should have a lower priority than the requests that update or end a session.</w:t>
      </w:r>
    </w:p>
    <w:p w14:paraId="2F756A76" w14:textId="308B788E" w:rsidR="00114046" w:rsidRPr="00D1205D" w:rsidRDefault="00114046" w:rsidP="00E0716E">
      <w:pPr>
        <w:pStyle w:val="B2"/>
        <w:rPr>
          <w:lang w:eastAsia="zh-CN"/>
        </w:rPr>
      </w:pPr>
      <w:r w:rsidRPr="00E0716E">
        <w:t>-</w:t>
      </w:r>
      <w:r w:rsidRPr="00E0716E">
        <w:tab/>
        <w:t>The requests that will result in deregistering users if they failed (e.g., due to authentication vector retrieval, or update location) shall have a higher priority than the requests of a non-registered user.</w:t>
      </w:r>
    </w:p>
    <w:p w14:paraId="4681FAAC" w14:textId="77777777" w:rsidR="00114046" w:rsidRPr="00D1205D" w:rsidRDefault="00114046" w:rsidP="00E0716E">
      <w:pPr>
        <w:pStyle w:val="B2"/>
        <w:rPr>
          <w:lang w:eastAsia="zh-CN"/>
        </w:rPr>
      </w:pPr>
      <w:r w:rsidRPr="00E0716E">
        <w:t>-</w:t>
      </w:r>
      <w:r w:rsidRPr="00E0716E">
        <w:tab/>
        <w:t>Request/responses of optional procedures and of delay tolerant services should have lower priority than those of mandatory procedures.</w:t>
      </w:r>
    </w:p>
    <w:p w14:paraId="53332A10" w14:textId="77777777" w:rsidR="00F90BFA" w:rsidRPr="00D1205D" w:rsidRDefault="00F90BFA" w:rsidP="002D7984">
      <w:pPr>
        <w:pStyle w:val="Heading3"/>
        <w:rPr>
          <w:lang w:eastAsia="zh-CN"/>
        </w:rPr>
      </w:pPr>
      <w:bookmarkStart w:id="1717" w:name="_CR6_8_5"/>
      <w:bookmarkStart w:id="1718" w:name="_Toc177643396"/>
      <w:bookmarkEnd w:id="1717"/>
      <w:r w:rsidRPr="00D1205D">
        <w:rPr>
          <w:lang w:eastAsia="zh-CN"/>
        </w:rPr>
        <w:t>6.8.5</w:t>
      </w:r>
      <w:r w:rsidRPr="00D1205D">
        <w:rPr>
          <w:lang w:eastAsia="zh-CN"/>
        </w:rPr>
        <w:tab/>
        <w:t>HTTP/2 client behaviour</w:t>
      </w:r>
      <w:bookmarkEnd w:id="1707"/>
      <w:bookmarkEnd w:id="1708"/>
      <w:bookmarkEnd w:id="1709"/>
      <w:bookmarkEnd w:id="1710"/>
      <w:bookmarkEnd w:id="1711"/>
      <w:bookmarkEnd w:id="1712"/>
      <w:bookmarkEnd w:id="1713"/>
      <w:bookmarkEnd w:id="1714"/>
      <w:bookmarkEnd w:id="1715"/>
      <w:bookmarkEnd w:id="1716"/>
      <w:bookmarkEnd w:id="1718"/>
    </w:p>
    <w:p w14:paraId="6CE184CC" w14:textId="7A595D16" w:rsidR="00F90BFA" w:rsidRPr="00D1205D" w:rsidRDefault="00F90BFA" w:rsidP="00F90BFA">
      <w:pPr>
        <w:rPr>
          <w:lang w:eastAsia="zh-CN"/>
        </w:rPr>
      </w:pPr>
      <w:r w:rsidRPr="00D1205D">
        <w:rPr>
          <w:lang w:eastAsia="zh-CN"/>
        </w:rPr>
        <w:t xml:space="preserve">The client sending a request shall determine its required priority according to 6.8.4. It shall include a "3gpp-Sbi-Message-Priority" header (see </w:t>
      </w:r>
      <w:r w:rsidR="00AD4CCA" w:rsidRPr="00D1205D">
        <w:rPr>
          <w:lang w:eastAsia="zh-CN"/>
        </w:rPr>
        <w:t>clause</w:t>
      </w:r>
      <w:r w:rsidR="00AD4CCA">
        <w:rPr>
          <w:lang w:eastAsia="zh-CN"/>
        </w:rPr>
        <w:t> </w:t>
      </w:r>
      <w:r w:rsidR="00AD4CCA" w:rsidRPr="00D1205D">
        <w:rPr>
          <w:lang w:eastAsia="zh-CN"/>
        </w:rPr>
        <w:t>5</w:t>
      </w:r>
      <w:r w:rsidRPr="00D1205D">
        <w:rPr>
          <w:lang w:eastAsia="zh-CN"/>
        </w:rPr>
        <w:t xml:space="preserve">.2.3.2.1) </w:t>
      </w:r>
      <w:r w:rsidRPr="00D1205D">
        <w:t>indicating the required priority level in the request and shall prioritise the requests according to the required priority level</w:t>
      </w:r>
      <w:r w:rsidRPr="00D1205D">
        <w:rPr>
          <w:lang w:eastAsia="zh-CN"/>
        </w:rPr>
        <w:t>. If the client also uses the stream priority at the HTTP/2 connection level then it shall map the header value into a Weight and include it in the HEADERS of the request message.</w:t>
      </w:r>
    </w:p>
    <w:p w14:paraId="0CC66F2D" w14:textId="4DD81D0A" w:rsidR="00BD74C3" w:rsidRPr="00D1205D" w:rsidRDefault="00BD74C3" w:rsidP="00BD74C3">
      <w:pPr>
        <w:rPr>
          <w:lang w:eastAsia="zh-CN"/>
        </w:rPr>
      </w:pPr>
      <w:bookmarkStart w:id="1719" w:name="_Toc19709004"/>
      <w:bookmarkStart w:id="1720" w:name="_Toc27745082"/>
      <w:bookmarkStart w:id="1721" w:name="_Toc29803235"/>
      <w:bookmarkStart w:id="1722" w:name="_Toc35970024"/>
      <w:bookmarkStart w:id="1723" w:name="_Toc36050818"/>
      <w:bookmarkStart w:id="1724" w:name="_Toc44847537"/>
      <w:bookmarkStart w:id="1725" w:name="_Toc51845191"/>
      <w:bookmarkStart w:id="1726" w:name="_Toc51845522"/>
      <w:bookmarkStart w:id="1727" w:name="_Toc51847042"/>
      <w:bookmarkStart w:id="1728" w:name="_Toc57022673"/>
      <w:r w:rsidRPr="00D1205D">
        <w:t xml:space="preserve">When the client receives a response with the </w:t>
      </w:r>
      <w:r w:rsidRPr="00D1205D">
        <w:rPr>
          <w:lang w:eastAsia="zh-CN"/>
        </w:rPr>
        <w:t>"3gpp-Sbi-Message-Priority" header</w:t>
      </w:r>
      <w:r w:rsidRPr="00D1205D">
        <w:t xml:space="preserve">, it shall prioritise the received response according to the priority level received, otherwise according to the priority level of the corresponding request. </w:t>
      </w:r>
      <w:r w:rsidRPr="00D1205D">
        <w:rPr>
          <w:lang w:eastAsia="zh-CN"/>
        </w:rPr>
        <w:t>This includes determining the order in which responses are handled and resources that are applied to the handling of the responses.</w:t>
      </w:r>
    </w:p>
    <w:p w14:paraId="65C20367" w14:textId="77777777" w:rsidR="00F90BFA" w:rsidRPr="00D1205D" w:rsidRDefault="00F90BFA" w:rsidP="002D7984">
      <w:pPr>
        <w:pStyle w:val="Heading3"/>
        <w:rPr>
          <w:lang w:eastAsia="zh-CN"/>
        </w:rPr>
      </w:pPr>
      <w:bookmarkStart w:id="1729" w:name="_CR6_8_6"/>
      <w:bookmarkStart w:id="1730" w:name="_Toc177643397"/>
      <w:bookmarkEnd w:id="1729"/>
      <w:r w:rsidRPr="00D1205D">
        <w:rPr>
          <w:lang w:eastAsia="zh-CN"/>
        </w:rPr>
        <w:t>6.8.6</w:t>
      </w:r>
      <w:r w:rsidRPr="00D1205D">
        <w:rPr>
          <w:lang w:eastAsia="zh-CN"/>
        </w:rPr>
        <w:tab/>
        <w:t>HTTP/2 server behaviour</w:t>
      </w:r>
      <w:bookmarkEnd w:id="1719"/>
      <w:bookmarkEnd w:id="1720"/>
      <w:bookmarkEnd w:id="1721"/>
      <w:bookmarkEnd w:id="1722"/>
      <w:bookmarkEnd w:id="1723"/>
      <w:bookmarkEnd w:id="1724"/>
      <w:bookmarkEnd w:id="1725"/>
      <w:bookmarkEnd w:id="1726"/>
      <w:bookmarkEnd w:id="1727"/>
      <w:bookmarkEnd w:id="1728"/>
      <w:bookmarkEnd w:id="1730"/>
    </w:p>
    <w:p w14:paraId="6363B387" w14:textId="05EBA112" w:rsidR="00BD74C3" w:rsidRPr="00D1205D" w:rsidRDefault="00BD74C3" w:rsidP="00BD74C3">
      <w:pPr>
        <w:rPr>
          <w:lang w:eastAsia="zh-CN"/>
        </w:rPr>
      </w:pPr>
      <w:bookmarkStart w:id="1731" w:name="_Toc19709005"/>
      <w:bookmarkStart w:id="1732" w:name="_Toc27745083"/>
      <w:bookmarkStart w:id="1733" w:name="_Toc29803236"/>
      <w:bookmarkStart w:id="1734" w:name="_Toc35970025"/>
      <w:bookmarkStart w:id="1735" w:name="_Toc36050819"/>
      <w:bookmarkStart w:id="1736" w:name="_Toc44847538"/>
      <w:bookmarkStart w:id="1737" w:name="_Toc51845192"/>
      <w:bookmarkStart w:id="1738" w:name="_Toc51845523"/>
      <w:bookmarkStart w:id="1739" w:name="_Toc51847043"/>
      <w:bookmarkStart w:id="1740" w:name="_Toc57022674"/>
      <w:r w:rsidRPr="00D1205D">
        <w:rPr>
          <w:lang w:eastAsia="zh-CN"/>
        </w:rPr>
        <w:t>The server should use the "3gpp-Sbi-Message-Priority" header (see clause</w:t>
      </w:r>
      <w:r>
        <w:rPr>
          <w:lang w:eastAsia="zh-CN"/>
        </w:rPr>
        <w:t> </w:t>
      </w:r>
      <w:r w:rsidRPr="00D1205D">
        <w:rPr>
          <w:lang w:eastAsia="zh-CN"/>
        </w:rPr>
        <w:t>5.2.3.2.1) to determine how to handle the request. This includes determining the order in which requests are handled and resources that are applied to the handling of the request.</w:t>
      </w:r>
    </w:p>
    <w:p w14:paraId="02EB2421" w14:textId="77777777" w:rsidR="00BD74C3" w:rsidRPr="00D1205D" w:rsidRDefault="00BD74C3" w:rsidP="00BD74C3">
      <w:pPr>
        <w:rPr>
          <w:lang w:eastAsia="zh-CN"/>
        </w:rPr>
      </w:pPr>
      <w:r w:rsidRPr="00D1205D">
        <w:rPr>
          <w:lang w:eastAsia="zh-CN"/>
        </w:rPr>
        <w:t>Servers should use "3gpp-Sbi-Message-Priority" value when making overload throttling decisions.</w:t>
      </w:r>
    </w:p>
    <w:p w14:paraId="11D5B08D" w14:textId="77777777" w:rsidR="00BD74C3" w:rsidRPr="00D1205D" w:rsidRDefault="00BD74C3" w:rsidP="00BD74C3">
      <w:pPr>
        <w:rPr>
          <w:lang w:eastAsia="zh-CN"/>
        </w:rPr>
      </w:pPr>
      <w:r w:rsidRPr="00D1205D">
        <w:rPr>
          <w:lang w:eastAsia="zh-CN"/>
        </w:rPr>
        <w:t xml:space="preserve">Servers should </w:t>
      </w:r>
      <w:r>
        <w:rPr>
          <w:lang w:eastAsia="zh-CN"/>
        </w:rPr>
        <w:t xml:space="preserve">not </w:t>
      </w:r>
      <w:r w:rsidRPr="00D1205D">
        <w:rPr>
          <w:lang w:eastAsia="zh-CN"/>
        </w:rPr>
        <w:t>use stream priority information when making overload throttling decisions at the connection level.</w:t>
      </w:r>
    </w:p>
    <w:p w14:paraId="4DE2CB4B" w14:textId="77777777" w:rsidR="00BD74C3" w:rsidRPr="00D1205D" w:rsidRDefault="00BD74C3" w:rsidP="00BD74C3">
      <w:pPr>
        <w:rPr>
          <w:lang w:eastAsia="zh-CN"/>
        </w:rPr>
      </w:pPr>
      <w:r w:rsidRPr="00D1205D">
        <w:rPr>
          <w:lang w:eastAsia="zh-CN"/>
        </w:rPr>
        <w:t>When the priority of the response message needs to have a different value than the request, a server shall include a "3gpp-Sbi-Message-Priority" header in the response message which value is set to the response required priority level.</w:t>
      </w:r>
    </w:p>
    <w:p w14:paraId="109DE453" w14:textId="76DEE757" w:rsidR="00BD74C3" w:rsidRPr="00D1205D" w:rsidRDefault="00BD74C3" w:rsidP="00BD74C3">
      <w:pPr>
        <w:rPr>
          <w:lang w:eastAsia="zh-CN"/>
        </w:rPr>
      </w:pPr>
      <w:r>
        <w:rPr>
          <w:lang w:eastAsia="zh-CN"/>
        </w:rPr>
        <w:t>A</w:t>
      </w:r>
      <w:r w:rsidRPr="00D1205D">
        <w:rPr>
          <w:lang w:eastAsia="zh-CN"/>
        </w:rPr>
        <w:t xml:space="preserve"> server </w:t>
      </w:r>
      <w:r>
        <w:rPr>
          <w:lang w:eastAsia="zh-CN"/>
        </w:rPr>
        <w:t xml:space="preserve">should not </w:t>
      </w:r>
      <w:r w:rsidRPr="00D1205D">
        <w:rPr>
          <w:lang w:eastAsia="zh-CN"/>
        </w:rPr>
        <w:t>set the stream priority as described in IETF RFC </w:t>
      </w:r>
      <w:r>
        <w:rPr>
          <w:lang w:eastAsia="zh-CN"/>
        </w:rPr>
        <w:t>9113</w:t>
      </w:r>
      <w:r w:rsidRPr="00D1205D">
        <w:rPr>
          <w:lang w:eastAsia="zh-CN"/>
        </w:rPr>
        <w:t> [7], via priority information in the HEADERS frame or in a PRIORITY frame.</w:t>
      </w:r>
    </w:p>
    <w:p w14:paraId="788EE9F5" w14:textId="77777777" w:rsidR="00F90BFA" w:rsidRPr="00D1205D" w:rsidRDefault="00F90BFA" w:rsidP="002D7984">
      <w:pPr>
        <w:pStyle w:val="Heading3"/>
        <w:rPr>
          <w:lang w:eastAsia="zh-CN"/>
        </w:rPr>
      </w:pPr>
      <w:bookmarkStart w:id="1741" w:name="_CR6_8_7"/>
      <w:bookmarkStart w:id="1742" w:name="_Toc177643398"/>
      <w:bookmarkEnd w:id="1741"/>
      <w:r w:rsidRPr="00D1205D">
        <w:rPr>
          <w:lang w:eastAsia="zh-CN"/>
        </w:rPr>
        <w:t>6.8.7</w:t>
      </w:r>
      <w:r w:rsidRPr="00D1205D">
        <w:rPr>
          <w:lang w:eastAsia="zh-CN"/>
        </w:rPr>
        <w:tab/>
        <w:t>HTTP/2 proxy behaviour</w:t>
      </w:r>
      <w:bookmarkEnd w:id="1731"/>
      <w:bookmarkEnd w:id="1732"/>
      <w:bookmarkEnd w:id="1733"/>
      <w:bookmarkEnd w:id="1734"/>
      <w:bookmarkEnd w:id="1735"/>
      <w:bookmarkEnd w:id="1736"/>
      <w:bookmarkEnd w:id="1737"/>
      <w:bookmarkEnd w:id="1738"/>
      <w:bookmarkEnd w:id="1739"/>
      <w:bookmarkEnd w:id="1740"/>
      <w:bookmarkEnd w:id="1742"/>
    </w:p>
    <w:p w14:paraId="1DB25730" w14:textId="77777777" w:rsidR="00F90BFA" w:rsidRPr="00D1205D" w:rsidRDefault="00F90BFA" w:rsidP="00F90BFA">
      <w:pPr>
        <w:rPr>
          <w:lang w:eastAsia="zh-CN"/>
        </w:rPr>
      </w:pPr>
      <w:r w:rsidRPr="00D1205D">
        <w:rPr>
          <w:lang w:eastAsia="zh-CN"/>
        </w:rPr>
        <w:t>A proxy should forward request and response without removing the "3gpp-Sbi-Message-Priority" header or changing its value.</w:t>
      </w:r>
    </w:p>
    <w:p w14:paraId="5DC79797" w14:textId="77777777" w:rsidR="00F90BFA" w:rsidRPr="00D1205D" w:rsidRDefault="00F90BFA" w:rsidP="00F90BFA">
      <w:pPr>
        <w:rPr>
          <w:lang w:eastAsia="zh-CN"/>
        </w:rPr>
      </w:pPr>
      <w:r w:rsidRPr="00D1205D">
        <w:rPr>
          <w:lang w:eastAsia="zh-CN"/>
        </w:rPr>
        <w:lastRenderedPageBreak/>
        <w:t>While done only in exceptional circumstances, a proxy may modify priority information when relaying request and response by changing the "3gpp-Sbi-Message-Priority" value. For example, a SEPP may modify the priority set by a roaming partner.</w:t>
      </w:r>
    </w:p>
    <w:p w14:paraId="21229964" w14:textId="1132B1DD" w:rsidR="006D7E1D" w:rsidRPr="00D1205D" w:rsidRDefault="006D7E1D" w:rsidP="006D7E1D">
      <w:pPr>
        <w:rPr>
          <w:lang w:eastAsia="zh-CN"/>
        </w:rPr>
      </w:pPr>
      <w:bookmarkStart w:id="1743" w:name="_Toc19709006"/>
      <w:bookmarkStart w:id="1744" w:name="_Toc27745084"/>
      <w:bookmarkStart w:id="1745" w:name="_Toc29803237"/>
      <w:bookmarkStart w:id="1746" w:name="_Toc35970026"/>
      <w:bookmarkStart w:id="1747" w:name="_Toc36050820"/>
      <w:bookmarkStart w:id="1748" w:name="_Toc44847539"/>
      <w:bookmarkStart w:id="1749" w:name="_Toc51845193"/>
      <w:bookmarkStart w:id="1750" w:name="_Toc51845524"/>
      <w:bookmarkStart w:id="1751" w:name="_Toc51847044"/>
      <w:bookmarkStart w:id="1752" w:name="_Toc57022675"/>
      <w:r w:rsidRPr="00D1205D">
        <w:rPr>
          <w:lang w:eastAsia="zh-CN"/>
        </w:rPr>
        <w:t>Proxies should use the request priority information (respectively response priority information) according to the "3gpp-Sbi-Message-Priority" value</w:t>
      </w:r>
      <w:r>
        <w:rPr>
          <w:lang w:eastAsia="zh-CN"/>
        </w:rPr>
        <w:t xml:space="preserve"> </w:t>
      </w:r>
      <w:r w:rsidRPr="00D1205D">
        <w:rPr>
          <w:lang w:eastAsia="zh-CN"/>
        </w:rPr>
        <w:t>when making overload throttling decisions to a request (respectively a response).</w:t>
      </w:r>
    </w:p>
    <w:p w14:paraId="47636399" w14:textId="419BA872" w:rsidR="006D7E1D" w:rsidRPr="00D1205D" w:rsidRDefault="006D7E1D" w:rsidP="006D7E1D">
      <w:pPr>
        <w:rPr>
          <w:lang w:eastAsia="zh-CN"/>
        </w:rPr>
      </w:pPr>
      <w:r w:rsidRPr="00D1205D">
        <w:rPr>
          <w:lang w:eastAsia="zh-CN"/>
        </w:rPr>
        <w:t>Proxies may use the priority information according to the "3gpp-Sbi-Message-Priority" value when relaying a request or a response messages. This includes the selection of routes (only for the requests) and the ordering of messages relayed.</w:t>
      </w:r>
    </w:p>
    <w:p w14:paraId="7F128B3E" w14:textId="77777777" w:rsidR="00F90BFA" w:rsidRPr="00D1205D" w:rsidRDefault="00F90BFA" w:rsidP="002D7984">
      <w:pPr>
        <w:pStyle w:val="Heading3"/>
        <w:rPr>
          <w:lang w:eastAsia="zh-CN"/>
        </w:rPr>
      </w:pPr>
      <w:bookmarkStart w:id="1753" w:name="_CR6_8_8"/>
      <w:bookmarkStart w:id="1754" w:name="_Toc177643399"/>
      <w:bookmarkEnd w:id="1753"/>
      <w:r w:rsidRPr="00D1205D">
        <w:rPr>
          <w:lang w:eastAsia="zh-CN"/>
        </w:rPr>
        <w:t>6.8.8</w:t>
      </w:r>
      <w:r w:rsidRPr="00D1205D">
        <w:rPr>
          <w:lang w:eastAsia="zh-CN"/>
        </w:rPr>
        <w:tab/>
        <w:t>DSCP marking of messages</w:t>
      </w:r>
      <w:bookmarkEnd w:id="1743"/>
      <w:bookmarkEnd w:id="1744"/>
      <w:bookmarkEnd w:id="1745"/>
      <w:bookmarkEnd w:id="1746"/>
      <w:bookmarkEnd w:id="1747"/>
      <w:bookmarkEnd w:id="1748"/>
      <w:bookmarkEnd w:id="1749"/>
      <w:bookmarkEnd w:id="1750"/>
      <w:bookmarkEnd w:id="1751"/>
      <w:bookmarkEnd w:id="1752"/>
      <w:bookmarkEnd w:id="1754"/>
    </w:p>
    <w:p w14:paraId="0574BB58" w14:textId="77777777" w:rsidR="00F90BFA" w:rsidRPr="00D1205D" w:rsidRDefault="00F90BFA" w:rsidP="00F90BFA">
      <w:pPr>
        <w:rPr>
          <w:lang w:eastAsia="zh-CN"/>
        </w:rPr>
      </w:pPr>
      <w:r w:rsidRPr="00D1205D">
        <w:rPr>
          <w:lang w:eastAsia="zh-CN"/>
        </w:rPr>
        <w:t>A client, proxy or server may prioritize traffic at IP level by placing messages into different traffic classes and marking them with an appropriate Differentiated Services Code Point (DSCP).</w:t>
      </w:r>
    </w:p>
    <w:p w14:paraId="6A43CF25" w14:textId="77777777" w:rsidR="00F90BFA" w:rsidRPr="00D1205D" w:rsidRDefault="00F90BFA" w:rsidP="00F90BFA">
      <w:pPr>
        <w:rPr>
          <w:lang w:eastAsia="zh-CN"/>
        </w:rPr>
      </w:pPr>
      <w:r w:rsidRPr="00D1205D">
        <w:rPr>
          <w:lang w:eastAsia="zh-CN"/>
        </w:rPr>
        <w:t>Multiple HTTP/2 connections between two HTTP/2 end points are necessary: one per DSCP value. All messages sent over a connection are assigned the same traffic class and receive the same DSCP marking. The "3gpp-Sbi-Message-Priority" value shall be considered in the selection of the appropriate connection to send the message.</w:t>
      </w:r>
    </w:p>
    <w:p w14:paraId="466EB6C7" w14:textId="77777777" w:rsidR="00F90BFA" w:rsidRPr="00D1205D" w:rsidRDefault="00F90BFA" w:rsidP="002D7984">
      <w:pPr>
        <w:pStyle w:val="Heading2"/>
        <w:rPr>
          <w:lang w:eastAsia="zh-CN"/>
        </w:rPr>
      </w:pPr>
      <w:bookmarkStart w:id="1755" w:name="_CR6_9"/>
      <w:bookmarkStart w:id="1756" w:name="_Toc27745085"/>
      <w:bookmarkStart w:id="1757" w:name="_Toc19709007"/>
      <w:bookmarkStart w:id="1758" w:name="_Toc35970027"/>
      <w:bookmarkStart w:id="1759" w:name="_Toc36050821"/>
      <w:bookmarkStart w:id="1760" w:name="_Toc44847540"/>
      <w:bookmarkStart w:id="1761" w:name="_Toc51845194"/>
      <w:bookmarkStart w:id="1762" w:name="_Toc51845525"/>
      <w:bookmarkStart w:id="1763" w:name="_Toc51847045"/>
      <w:bookmarkStart w:id="1764" w:name="_Toc57022676"/>
      <w:bookmarkStart w:id="1765" w:name="_Toc177643400"/>
      <w:bookmarkStart w:id="1766" w:name="_Toc19709009"/>
      <w:bookmarkStart w:id="1767" w:name="_Toc27745087"/>
      <w:bookmarkStart w:id="1768" w:name="_Toc29803240"/>
      <w:bookmarkEnd w:id="1755"/>
      <w:r w:rsidRPr="00D1205D">
        <w:rPr>
          <w:lang w:eastAsia="zh-CN"/>
        </w:rPr>
        <w:t>6</w:t>
      </w:r>
      <w:r w:rsidRPr="00D1205D">
        <w:t>.</w:t>
      </w:r>
      <w:r w:rsidRPr="00D1205D">
        <w:rPr>
          <w:lang w:eastAsia="zh-CN"/>
        </w:rPr>
        <w:t>9</w:t>
      </w:r>
      <w:r w:rsidRPr="00D1205D">
        <w:rPr>
          <w:lang w:eastAsia="zh-CN"/>
        </w:rPr>
        <w:tab/>
        <w:t>Discovering the supported communication options</w:t>
      </w:r>
      <w:bookmarkEnd w:id="1756"/>
      <w:bookmarkEnd w:id="1757"/>
      <w:bookmarkEnd w:id="1758"/>
      <w:bookmarkEnd w:id="1759"/>
      <w:bookmarkEnd w:id="1760"/>
      <w:bookmarkEnd w:id="1761"/>
      <w:bookmarkEnd w:id="1762"/>
      <w:bookmarkEnd w:id="1763"/>
      <w:bookmarkEnd w:id="1764"/>
      <w:bookmarkEnd w:id="1765"/>
    </w:p>
    <w:p w14:paraId="2646836F" w14:textId="77777777" w:rsidR="006D7E1D" w:rsidRPr="00D1205D" w:rsidRDefault="006D7E1D" w:rsidP="006D7E1D">
      <w:pPr>
        <w:pStyle w:val="Heading3"/>
        <w:rPr>
          <w:lang w:eastAsia="zh-CN"/>
        </w:rPr>
      </w:pPr>
      <w:bookmarkStart w:id="1769" w:name="_CR6_9_1"/>
      <w:bookmarkStart w:id="1770" w:name="_Toc27745086"/>
      <w:bookmarkStart w:id="1771" w:name="_Toc19709008"/>
      <w:bookmarkStart w:id="1772" w:name="_Toc35970028"/>
      <w:bookmarkStart w:id="1773" w:name="_Toc36050822"/>
      <w:bookmarkStart w:id="1774" w:name="_Toc44847541"/>
      <w:bookmarkStart w:id="1775" w:name="_Toc51845195"/>
      <w:bookmarkStart w:id="1776" w:name="_Toc51845526"/>
      <w:bookmarkStart w:id="1777" w:name="_Toc51847046"/>
      <w:bookmarkStart w:id="1778" w:name="_Toc57022677"/>
      <w:bookmarkStart w:id="1779" w:name="_Toc177643401"/>
      <w:bookmarkStart w:id="1780" w:name="_Toc19709011"/>
      <w:bookmarkStart w:id="1781" w:name="_Toc27745089"/>
      <w:bookmarkStart w:id="1782" w:name="_Toc29803242"/>
      <w:bookmarkStart w:id="1783" w:name="_Toc35970032"/>
      <w:bookmarkStart w:id="1784" w:name="_Toc36050826"/>
      <w:bookmarkStart w:id="1785" w:name="_Toc44847545"/>
      <w:bookmarkStart w:id="1786" w:name="_Toc51845199"/>
      <w:bookmarkStart w:id="1787" w:name="_Toc51845530"/>
      <w:bookmarkStart w:id="1788" w:name="_Toc51847050"/>
      <w:bookmarkStart w:id="1789" w:name="_Toc57022681"/>
      <w:bookmarkEnd w:id="1766"/>
      <w:bookmarkEnd w:id="1767"/>
      <w:bookmarkEnd w:id="1768"/>
      <w:bookmarkEnd w:id="1769"/>
      <w:r w:rsidRPr="00D1205D">
        <w:rPr>
          <w:lang w:eastAsia="zh-CN"/>
        </w:rPr>
        <w:t>6.9.1</w:t>
      </w:r>
      <w:r w:rsidRPr="00D1205D">
        <w:rPr>
          <w:lang w:eastAsia="zh-CN"/>
        </w:rPr>
        <w:tab/>
        <w:t>General</w:t>
      </w:r>
      <w:bookmarkEnd w:id="1770"/>
      <w:bookmarkEnd w:id="1771"/>
      <w:bookmarkEnd w:id="1772"/>
      <w:bookmarkEnd w:id="1773"/>
      <w:bookmarkEnd w:id="1774"/>
      <w:bookmarkEnd w:id="1775"/>
      <w:bookmarkEnd w:id="1776"/>
      <w:bookmarkEnd w:id="1777"/>
      <w:bookmarkEnd w:id="1778"/>
      <w:bookmarkEnd w:id="1779"/>
    </w:p>
    <w:p w14:paraId="7A2D0BBE" w14:textId="750CCF1A" w:rsidR="006D7E1D" w:rsidRPr="00D1205D" w:rsidRDefault="006D7E1D" w:rsidP="006D7E1D">
      <w:r w:rsidRPr="00D1205D">
        <w:t>The OPTIONS method, as described in clause</w:t>
      </w:r>
      <w:r>
        <w:t> 9</w:t>
      </w:r>
      <w:r w:rsidRPr="00D1205D">
        <w:t>.3.7 of IETF RFC </w:t>
      </w:r>
      <w:r>
        <w:t>9110</w:t>
      </w:r>
      <w:r w:rsidRPr="00D1205D">
        <w:t> [11], may be used by a NF Service Consumer to determine the communication options supported by a NF Service Producer for a target resource.</w:t>
      </w:r>
    </w:p>
    <w:p w14:paraId="2D2870BC" w14:textId="77777777" w:rsidR="006D7E1D" w:rsidRPr="00D1205D" w:rsidRDefault="006D7E1D" w:rsidP="006D7E1D">
      <w:r w:rsidRPr="00D1205D">
        <w:t>Clause</w:t>
      </w:r>
      <w:r>
        <w:t> </w:t>
      </w:r>
      <w:r w:rsidRPr="00D1205D">
        <w:t>6.9.2.1 describes example communication options that may be discovered using the OPTIONS method.</w:t>
      </w:r>
    </w:p>
    <w:p w14:paraId="0379A7C1" w14:textId="7AE5F3B3" w:rsidR="006D7E1D" w:rsidRPr="00D1205D" w:rsidRDefault="006D7E1D" w:rsidP="006D7E1D">
      <w:r w:rsidRPr="00D1205D">
        <w:t>The Accept-Encoding header, as described in clause</w:t>
      </w:r>
      <w:r>
        <w:t> 12.</w:t>
      </w:r>
      <w:r w:rsidRPr="00D1205D">
        <w:t xml:space="preserve">5.3 of IETF RFC </w:t>
      </w:r>
      <w:r>
        <w:t>9110 </w:t>
      </w:r>
      <w:r w:rsidRPr="00D1205D">
        <w:t>[11], may be used by a NF Service Producer to determine the communication options supported by a NF Service Consumer.</w:t>
      </w:r>
    </w:p>
    <w:p w14:paraId="6D254737" w14:textId="77777777" w:rsidR="006D7E1D" w:rsidRPr="00D1205D" w:rsidRDefault="006D7E1D" w:rsidP="006D7E1D">
      <w:r w:rsidRPr="00D1205D">
        <w:t>Clause</w:t>
      </w:r>
      <w:r>
        <w:t> </w:t>
      </w:r>
      <w:r w:rsidRPr="00D1205D">
        <w:t>6.9.2.2 describes example communication options that may be discovered using the Accept-Encoding header.</w:t>
      </w:r>
    </w:p>
    <w:p w14:paraId="4A29FA59" w14:textId="77777777" w:rsidR="006D7E1D" w:rsidRPr="00D1205D" w:rsidRDefault="006D7E1D" w:rsidP="006D7E1D">
      <w:pPr>
        <w:pStyle w:val="Heading3"/>
        <w:rPr>
          <w:lang w:eastAsia="zh-CN"/>
        </w:rPr>
      </w:pPr>
      <w:bookmarkStart w:id="1790" w:name="_CR6_9_2"/>
      <w:bookmarkStart w:id="1791" w:name="_Toc35970029"/>
      <w:bookmarkStart w:id="1792" w:name="_Toc36050823"/>
      <w:bookmarkStart w:id="1793" w:name="_Toc44847542"/>
      <w:bookmarkStart w:id="1794" w:name="_Toc51845196"/>
      <w:bookmarkStart w:id="1795" w:name="_Toc51845527"/>
      <w:bookmarkStart w:id="1796" w:name="_Toc51847047"/>
      <w:bookmarkStart w:id="1797" w:name="_Toc57022678"/>
      <w:bookmarkStart w:id="1798" w:name="_Toc177643402"/>
      <w:bookmarkEnd w:id="1790"/>
      <w:r w:rsidRPr="00D1205D">
        <w:rPr>
          <w:lang w:eastAsia="zh-CN"/>
        </w:rPr>
        <w:t>6.9.2</w:t>
      </w:r>
      <w:r w:rsidRPr="00D1205D">
        <w:rPr>
          <w:lang w:eastAsia="zh-CN"/>
        </w:rPr>
        <w:tab/>
        <w:t>Discoverable communication options</w:t>
      </w:r>
      <w:bookmarkEnd w:id="1791"/>
      <w:bookmarkEnd w:id="1792"/>
      <w:bookmarkEnd w:id="1793"/>
      <w:bookmarkEnd w:id="1794"/>
      <w:bookmarkEnd w:id="1795"/>
      <w:bookmarkEnd w:id="1796"/>
      <w:bookmarkEnd w:id="1797"/>
      <w:bookmarkEnd w:id="1798"/>
    </w:p>
    <w:p w14:paraId="4775FB6D" w14:textId="77777777" w:rsidR="006D7E1D" w:rsidRPr="00D1205D" w:rsidRDefault="006D7E1D" w:rsidP="006D7E1D">
      <w:pPr>
        <w:pStyle w:val="Heading4"/>
      </w:pPr>
      <w:bookmarkStart w:id="1799" w:name="_CR6_9_2_1"/>
      <w:bookmarkStart w:id="1800" w:name="_Toc19709010"/>
      <w:bookmarkStart w:id="1801" w:name="_Toc27745088"/>
      <w:bookmarkStart w:id="1802" w:name="_Toc29803241"/>
      <w:bookmarkStart w:id="1803" w:name="_Toc35970030"/>
      <w:bookmarkStart w:id="1804" w:name="_Toc36050824"/>
      <w:bookmarkStart w:id="1805" w:name="_Toc44847543"/>
      <w:bookmarkStart w:id="1806" w:name="_Toc51845197"/>
      <w:bookmarkStart w:id="1807" w:name="_Toc51845528"/>
      <w:bookmarkStart w:id="1808" w:name="_Toc51847048"/>
      <w:bookmarkStart w:id="1809" w:name="_Toc57022679"/>
      <w:bookmarkStart w:id="1810" w:name="_Toc177643403"/>
      <w:bookmarkEnd w:id="1799"/>
      <w:r w:rsidRPr="00D1205D">
        <w:t>6.9.2.1</w:t>
      </w:r>
      <w:r w:rsidRPr="00D1205D">
        <w:tab/>
        <w:t>Content-encodings supported in HTTP requests</w:t>
      </w:r>
      <w:bookmarkEnd w:id="1800"/>
      <w:bookmarkEnd w:id="1801"/>
      <w:bookmarkEnd w:id="1802"/>
      <w:bookmarkEnd w:id="1803"/>
      <w:bookmarkEnd w:id="1804"/>
      <w:bookmarkEnd w:id="1805"/>
      <w:bookmarkEnd w:id="1806"/>
      <w:bookmarkEnd w:id="1807"/>
      <w:bookmarkEnd w:id="1808"/>
      <w:bookmarkEnd w:id="1809"/>
      <w:bookmarkEnd w:id="1810"/>
    </w:p>
    <w:p w14:paraId="143B6F4C" w14:textId="04B77FC4" w:rsidR="006D7E1D" w:rsidRPr="00D1205D" w:rsidRDefault="006D7E1D" w:rsidP="006D7E1D">
      <w:r w:rsidRPr="00D1205D">
        <w:t xml:space="preserve">Certain service operations may result in large HTTP request </w:t>
      </w:r>
      <w:r>
        <w:t>content</w:t>
      </w:r>
      <w:r w:rsidRPr="00D1205D">
        <w:t xml:space="preserve">s, e.g. to register NF profiles in the NRF (see </w:t>
      </w:r>
      <w:r w:rsidRPr="00D1205D">
        <w:rPr>
          <w:lang w:eastAsia="zh-CN"/>
        </w:rPr>
        <w:t>3GPP TS 29.510 [8]</w:t>
      </w:r>
      <w:r w:rsidRPr="00D1205D">
        <w:t xml:space="preserve">) or to update the NSSF with the available S-NSSAIs supported by Tracking Areas (see </w:t>
      </w:r>
      <w:r w:rsidRPr="00D1205D">
        <w:rPr>
          <w:lang w:eastAsia="zh-CN"/>
        </w:rPr>
        <w:t>3GPP TS 29.531 [32]</w:t>
      </w:r>
      <w:r w:rsidRPr="00D1205D">
        <w:t xml:space="preserve">). Gzip coding (see IETF RFC 1952 [34]) may be supported to optimally reduce the </w:t>
      </w:r>
      <w:r>
        <w:t>content</w:t>
      </w:r>
      <w:r w:rsidRPr="00D1205D">
        <w:t xml:space="preserve"> size of HTTP requests in this case.</w:t>
      </w:r>
    </w:p>
    <w:p w14:paraId="47298343" w14:textId="77777777" w:rsidR="006D7E1D" w:rsidRPr="00D1205D" w:rsidRDefault="006D7E1D" w:rsidP="006D7E1D">
      <w:r w:rsidRPr="00D1205D">
        <w:t>A NF Service Consumer may determine the content-encodings supported by the NF Service Producer in HTTP requests targeting a particular resource by:</w:t>
      </w:r>
    </w:p>
    <w:p w14:paraId="1E9D7437" w14:textId="77777777" w:rsidR="006D7E1D" w:rsidRPr="00D1205D" w:rsidRDefault="006D7E1D" w:rsidP="006D7E1D">
      <w:pPr>
        <w:pStyle w:val="B1"/>
      </w:pPr>
      <w:r w:rsidRPr="00D1205D">
        <w:t>-</w:t>
      </w:r>
      <w:r w:rsidRPr="00D1205D">
        <w:tab/>
        <w:t>sending an HTTP OPTIONS request targeting the resource of the NF Service Producer; and/or</w:t>
      </w:r>
    </w:p>
    <w:p w14:paraId="1980116A" w14:textId="77777777" w:rsidR="006D7E1D" w:rsidRPr="00D1205D" w:rsidRDefault="006D7E1D" w:rsidP="006D7E1D">
      <w:pPr>
        <w:pStyle w:val="B1"/>
      </w:pPr>
      <w:r w:rsidRPr="00D1205D">
        <w:t>-</w:t>
      </w:r>
      <w:r w:rsidRPr="00D1205D">
        <w:tab/>
        <w:t>receiving an "Accept-Encoding" header in HTTP responses from the NF Service Producer for requests targeting the resource.</w:t>
      </w:r>
    </w:p>
    <w:p w14:paraId="6128C228" w14:textId="5389F4B1" w:rsidR="006D7E1D" w:rsidRPr="00D1205D" w:rsidRDefault="006D7E1D" w:rsidP="006D7E1D">
      <w:r w:rsidRPr="00D1205D">
        <w:t>A NF Service Producer that receives an HTTP OPTIONS request for a target resource shall include an "Accept-Encoding" header in the HTTP 200 OK response (see IETF RFC </w:t>
      </w:r>
      <w:r>
        <w:t>9110 [11]</w:t>
      </w:r>
      <w:r w:rsidRPr="00D1205D">
        <w:t>), if specific content-encodings, e.g. Gzip coding (e.g. see IETF RFC 1952 [34]) are supported in HTTP requests targeting the resource.</w:t>
      </w:r>
    </w:p>
    <w:p w14:paraId="73AD70A3" w14:textId="321B26DF" w:rsidR="006D7E1D" w:rsidRPr="00D1205D" w:rsidRDefault="006D7E1D" w:rsidP="006D7E1D">
      <w:r w:rsidRPr="00D1205D">
        <w:t>A NF Service Producer that receives an HTTP request with a content-encoding that it does not support shall reject the request with the status code "415 Unsupported Media Type" and include an "Accept-Encoding" header in the response indicating the supported encodings in HTTP requests, as described in clause </w:t>
      </w:r>
      <w:r>
        <w:t>12.5.</w:t>
      </w:r>
      <w:r w:rsidRPr="00D1205D">
        <w:t>3 of IETF RFC </w:t>
      </w:r>
      <w:r>
        <w:t>9110 [11]</w:t>
      </w:r>
      <w:r w:rsidRPr="00D1205D">
        <w:t>.</w:t>
      </w:r>
    </w:p>
    <w:p w14:paraId="5FC723EF" w14:textId="4CFD584D" w:rsidR="006D7E1D" w:rsidRDefault="006D7E1D" w:rsidP="006D7E1D">
      <w:r w:rsidRPr="00D1205D">
        <w:t xml:space="preserve">A NF Service Producer may include an "Accept-Encoding" header in the HTTP 2xx response for requests other than HTTP OPTIONS if specific content-encodings, e.g. Gzip coding (e.g. see IETF RFC 1952 [34]), are supported in HTTP </w:t>
      </w:r>
      <w:r w:rsidRPr="00D1205D">
        <w:lastRenderedPageBreak/>
        <w:t xml:space="preserve">requests targeting the resource, to optimize future interactions, e.g. when the request </w:t>
      </w:r>
      <w:r>
        <w:t>content</w:t>
      </w:r>
      <w:r w:rsidRPr="00D1205D">
        <w:t xml:space="preserve"> was big enough to justify use of a compression coding but the client did not do so.</w:t>
      </w:r>
    </w:p>
    <w:p w14:paraId="75BA7870" w14:textId="77777777" w:rsidR="006D7E1D" w:rsidRPr="00D1205D" w:rsidRDefault="006D7E1D" w:rsidP="006D7E1D">
      <w:r w:rsidRPr="00F37ED9">
        <w:t xml:space="preserve">For notification requests, a NF Service </w:t>
      </w:r>
      <w:r>
        <w:t xml:space="preserve">Producer </w:t>
      </w:r>
      <w:r w:rsidRPr="00F37ED9">
        <w:t xml:space="preserve">may determine the content-encodings supported by the NF Service </w:t>
      </w:r>
      <w:r>
        <w:t>Consumer</w:t>
      </w:r>
      <w:r w:rsidRPr="00F37ED9">
        <w:t xml:space="preserve"> from the </w:t>
      </w:r>
      <w:r w:rsidRPr="00D1205D">
        <w:rPr>
          <w:lang w:eastAsia="zh-CN"/>
        </w:rPr>
        <w:t>3gpp-Sbi-</w:t>
      </w:r>
      <w:r w:rsidRPr="004B06BD">
        <w:rPr>
          <w:lang w:val="en-US" w:eastAsia="zh-CN"/>
        </w:rPr>
        <w:t>Notif-</w:t>
      </w:r>
      <w:r>
        <w:rPr>
          <w:lang w:val="en-US" w:eastAsia="zh-CN"/>
        </w:rPr>
        <w:t>Accepted</w:t>
      </w:r>
      <w:r w:rsidRPr="004B06BD">
        <w:rPr>
          <w:lang w:val="en-US" w:eastAsia="zh-CN"/>
        </w:rPr>
        <w:t>-Encoding</w:t>
      </w:r>
      <w:r>
        <w:rPr>
          <w:lang w:val="en-US" w:eastAsia="zh-CN"/>
        </w:rPr>
        <w:t xml:space="preserve"> HTTP header, defined in clause 5.2.3.3.6,</w:t>
      </w:r>
      <w:r w:rsidRPr="00F37ED9">
        <w:t xml:space="preserve"> included in the received subscription request.</w:t>
      </w:r>
    </w:p>
    <w:p w14:paraId="0DAB611E" w14:textId="77777777" w:rsidR="006D7E1D" w:rsidRPr="00D1205D" w:rsidRDefault="006D7E1D" w:rsidP="006D7E1D">
      <w:pPr>
        <w:pStyle w:val="Heading4"/>
      </w:pPr>
      <w:bookmarkStart w:id="1811" w:name="_CR6_9_2_2"/>
      <w:bookmarkStart w:id="1812" w:name="_Toc35970031"/>
      <w:bookmarkStart w:id="1813" w:name="_Toc36050825"/>
      <w:bookmarkStart w:id="1814" w:name="_Toc44847544"/>
      <w:bookmarkStart w:id="1815" w:name="_Toc51845198"/>
      <w:bookmarkStart w:id="1816" w:name="_Toc51845529"/>
      <w:bookmarkStart w:id="1817" w:name="_Toc51847049"/>
      <w:bookmarkStart w:id="1818" w:name="_Toc57022680"/>
      <w:bookmarkStart w:id="1819" w:name="_Toc177643404"/>
      <w:bookmarkEnd w:id="1811"/>
      <w:r w:rsidRPr="00D1205D">
        <w:t>6.9.2.2</w:t>
      </w:r>
      <w:r w:rsidRPr="00D1205D">
        <w:tab/>
        <w:t>Content-encodings supported in HTTP responses</w:t>
      </w:r>
      <w:bookmarkEnd w:id="1812"/>
      <w:bookmarkEnd w:id="1813"/>
      <w:bookmarkEnd w:id="1814"/>
      <w:bookmarkEnd w:id="1815"/>
      <w:bookmarkEnd w:id="1816"/>
      <w:bookmarkEnd w:id="1817"/>
      <w:bookmarkEnd w:id="1818"/>
      <w:bookmarkEnd w:id="1819"/>
    </w:p>
    <w:p w14:paraId="02B97C44" w14:textId="7304EC54" w:rsidR="006D7E1D" w:rsidRPr="00D1205D" w:rsidRDefault="006D7E1D" w:rsidP="006D7E1D">
      <w:r w:rsidRPr="00D1205D">
        <w:t xml:space="preserve">Certain service operations may result in large HTTP response </w:t>
      </w:r>
      <w:r>
        <w:t>content</w:t>
      </w:r>
      <w:r w:rsidRPr="00D1205D">
        <w:t xml:space="preserve">s, e.g. to send NF profiles by the NRF (see </w:t>
      </w:r>
      <w:r w:rsidRPr="00D1205D">
        <w:rPr>
          <w:lang w:eastAsia="zh-CN"/>
        </w:rPr>
        <w:t>3GPP TS 29.510 [8]</w:t>
      </w:r>
      <w:r w:rsidRPr="00D1205D">
        <w:t xml:space="preserve">) or to send the available S-NSSAIs supported by Tracking Areas by the NSSF (see </w:t>
      </w:r>
      <w:r w:rsidRPr="00D1205D">
        <w:rPr>
          <w:lang w:eastAsia="zh-CN"/>
        </w:rPr>
        <w:t>3GPP TS 29.531 [32]</w:t>
      </w:r>
      <w:r w:rsidRPr="00D1205D">
        <w:t xml:space="preserve">). Gzip coding (see IETF RFC 1952 [34]) may be supported to optimally reduce the </w:t>
      </w:r>
      <w:r>
        <w:t>content</w:t>
      </w:r>
      <w:r w:rsidRPr="00D1205D">
        <w:t xml:space="preserve"> size of HTTP responses in this case (see "Content-Encoding" header in Table 5.2.2.2-2).</w:t>
      </w:r>
    </w:p>
    <w:p w14:paraId="20E0F14E" w14:textId="76B1987F" w:rsidR="006D7E1D" w:rsidRPr="00D1205D" w:rsidRDefault="006D7E1D" w:rsidP="006D7E1D">
      <w:r w:rsidRPr="00D1205D">
        <w:t>A NF Service Consumer may include an "Accept-Encoding" header in HTTP requests to indicate the content-encodings, e.g. Gzip coding (e.g. see IETF RFC 1952 [34]), that are supported for the associated HTTP responses, as specified in Table 5.2.2.2-1 and in clause</w:t>
      </w:r>
      <w:r>
        <w:t> 12.</w:t>
      </w:r>
      <w:r w:rsidRPr="00D1205D">
        <w:t xml:space="preserve">5.3 of IETF RFC </w:t>
      </w:r>
      <w:r>
        <w:t>9110 </w:t>
      </w:r>
      <w:r w:rsidRPr="00D1205D">
        <w:t>[11].</w:t>
      </w:r>
    </w:p>
    <w:p w14:paraId="70960471" w14:textId="77777777" w:rsidR="006D7E1D" w:rsidRPr="00D1205D" w:rsidRDefault="006D7E1D" w:rsidP="006D7E1D">
      <w:r w:rsidRPr="00D1205D">
        <w:t>A NF Service Producer may determine the content-encodings supported by the NF Service Consumer in HTTP responses by receiving an "Accept-Encoding" header in the associated HTTP requests from the NF Service Consumer.</w:t>
      </w:r>
    </w:p>
    <w:p w14:paraId="11D829DC" w14:textId="77777777" w:rsidR="00F90BFA" w:rsidRPr="00D1205D" w:rsidRDefault="00F90BFA" w:rsidP="002D7984">
      <w:pPr>
        <w:pStyle w:val="Heading2"/>
        <w:rPr>
          <w:lang w:eastAsia="zh-CN"/>
        </w:rPr>
      </w:pPr>
      <w:bookmarkStart w:id="1820" w:name="_CR6_10"/>
      <w:bookmarkStart w:id="1821" w:name="_Toc177643405"/>
      <w:bookmarkEnd w:id="1820"/>
      <w:r w:rsidRPr="00D1205D">
        <w:rPr>
          <w:lang w:eastAsia="zh-CN"/>
        </w:rPr>
        <w:t>6</w:t>
      </w:r>
      <w:r w:rsidRPr="00D1205D">
        <w:t>.</w:t>
      </w:r>
      <w:r w:rsidRPr="00D1205D">
        <w:rPr>
          <w:lang w:eastAsia="zh-CN"/>
        </w:rPr>
        <w:t>10</w:t>
      </w:r>
      <w:r w:rsidRPr="00D1205D">
        <w:rPr>
          <w:lang w:eastAsia="zh-CN"/>
        </w:rPr>
        <w:tab/>
        <w:t>Support of Indirect Communication</w:t>
      </w:r>
      <w:bookmarkEnd w:id="1780"/>
      <w:bookmarkEnd w:id="1781"/>
      <w:bookmarkEnd w:id="1782"/>
      <w:bookmarkEnd w:id="1783"/>
      <w:bookmarkEnd w:id="1784"/>
      <w:bookmarkEnd w:id="1785"/>
      <w:bookmarkEnd w:id="1786"/>
      <w:bookmarkEnd w:id="1787"/>
      <w:bookmarkEnd w:id="1788"/>
      <w:bookmarkEnd w:id="1789"/>
      <w:bookmarkEnd w:id="1821"/>
    </w:p>
    <w:p w14:paraId="2CCA993E" w14:textId="77777777" w:rsidR="00F90BFA" w:rsidRPr="00D1205D" w:rsidRDefault="00F90BFA" w:rsidP="002D7984">
      <w:pPr>
        <w:pStyle w:val="Heading3"/>
        <w:rPr>
          <w:lang w:eastAsia="zh-CN"/>
        </w:rPr>
      </w:pPr>
      <w:bookmarkStart w:id="1822" w:name="_CR6_10_1"/>
      <w:bookmarkStart w:id="1823" w:name="_Toc19709012"/>
      <w:bookmarkStart w:id="1824" w:name="_Toc27745090"/>
      <w:bookmarkStart w:id="1825" w:name="_Toc29803243"/>
      <w:bookmarkStart w:id="1826" w:name="_Toc35970033"/>
      <w:bookmarkStart w:id="1827" w:name="_Toc36050827"/>
      <w:bookmarkStart w:id="1828" w:name="_Toc44847546"/>
      <w:bookmarkStart w:id="1829" w:name="_Toc51845200"/>
      <w:bookmarkStart w:id="1830" w:name="_Toc51845531"/>
      <w:bookmarkStart w:id="1831" w:name="_Toc51847051"/>
      <w:bookmarkStart w:id="1832" w:name="_Toc57022682"/>
      <w:bookmarkStart w:id="1833" w:name="_Toc177643406"/>
      <w:bookmarkEnd w:id="1822"/>
      <w:r w:rsidRPr="00D1205D">
        <w:rPr>
          <w:lang w:eastAsia="zh-CN"/>
        </w:rPr>
        <w:t>6.10.1</w:t>
      </w:r>
      <w:r w:rsidRPr="00D1205D">
        <w:rPr>
          <w:lang w:eastAsia="zh-CN"/>
        </w:rPr>
        <w:tab/>
        <w:t>General</w:t>
      </w:r>
      <w:bookmarkEnd w:id="1823"/>
      <w:bookmarkEnd w:id="1824"/>
      <w:bookmarkEnd w:id="1825"/>
      <w:bookmarkEnd w:id="1826"/>
      <w:bookmarkEnd w:id="1827"/>
      <w:bookmarkEnd w:id="1828"/>
      <w:bookmarkEnd w:id="1829"/>
      <w:bookmarkEnd w:id="1830"/>
      <w:bookmarkEnd w:id="1831"/>
      <w:bookmarkEnd w:id="1832"/>
      <w:bookmarkEnd w:id="1833"/>
    </w:p>
    <w:p w14:paraId="7365B277" w14:textId="77777777" w:rsidR="00F90BFA" w:rsidRPr="00D1205D" w:rsidRDefault="00F90BFA" w:rsidP="00F90BFA">
      <w:pPr>
        <w:rPr>
          <w:lang w:eastAsia="zh-CN"/>
        </w:rPr>
      </w:pPr>
      <w:r w:rsidRPr="00D1205D">
        <w:rPr>
          <w:lang w:eastAsia="zh-CN"/>
        </w:rPr>
        <w:t>NF Service Consumers and NF Service Producers may support or be configured to use Indirect Communication models via SCP as specified in clauses 6.3 and 7.1 of 3GPP TS 23.501 [3]. This clause defines specific requirements to support Indirect Communication models.</w:t>
      </w:r>
    </w:p>
    <w:p w14:paraId="1F7C825B" w14:textId="6BAD0215" w:rsidR="00F90BFA" w:rsidRPr="00D1205D" w:rsidRDefault="00F90BFA" w:rsidP="00F90BFA">
      <w:pPr>
        <w:rPr>
          <w:lang w:eastAsia="zh-CN"/>
        </w:rPr>
      </w:pPr>
      <w:bookmarkStart w:id="1834" w:name="_Toc19709013"/>
      <w:bookmarkStart w:id="1835" w:name="_Toc27745091"/>
      <w:bookmarkStart w:id="1836" w:name="_Toc29803244"/>
      <w:bookmarkStart w:id="1837" w:name="_Toc35970034"/>
      <w:bookmarkStart w:id="1838" w:name="_Toc36050828"/>
      <w:r w:rsidRPr="00D1205D">
        <w:rPr>
          <w:lang w:eastAsia="zh-CN"/>
        </w:rPr>
        <w:t xml:space="preserve">An SCP may be known to the NF (e.g. SCP based on independent deployment units) or not (e.g. SCP based on service mesh, with co-located NF and SCP within the same deployment unit). If the SCP is known to the NF, the NF shall be configured with a scheme, authority, and optionally a deployment-specific prefix of the SCP. The scheme may be "http" or "https". If the scheme is "https" then the authority shall contain an FQDN and not a literal IP address. If the scheme is "http" then the authority shall contain either an FQDN or a literal IP address. In either case, the authority may optionally contain a port number. If the SCP is known to the NF, but the NF is not configured with a deployment-specific prefix of the SCP, the NF shall consider the deployment-specific prefix of the SCP to be empty. If the SCP is unknown to the NF, the NF may still be configured to use delegated discovery through the unknown SCP as detailed in </w:t>
      </w:r>
      <w:r w:rsidR="00AD4CCA" w:rsidRPr="00D1205D">
        <w:rPr>
          <w:lang w:eastAsia="zh-CN"/>
        </w:rPr>
        <w:t>Clause</w:t>
      </w:r>
      <w:r w:rsidR="00AD4CCA">
        <w:rPr>
          <w:lang w:eastAsia="zh-CN"/>
        </w:rPr>
        <w:t> </w:t>
      </w:r>
      <w:r w:rsidR="00AD4CCA" w:rsidRPr="00D1205D">
        <w:rPr>
          <w:lang w:eastAsia="zh-CN"/>
        </w:rPr>
        <w:t>6</w:t>
      </w:r>
      <w:r w:rsidRPr="00D1205D">
        <w:rPr>
          <w:lang w:eastAsia="zh-CN"/>
        </w:rPr>
        <w:t>.10.2A.</w:t>
      </w:r>
    </w:p>
    <w:p w14:paraId="06A1B21B" w14:textId="77777777" w:rsidR="00F90BFA" w:rsidRPr="00D1205D" w:rsidRDefault="00F90BFA" w:rsidP="00E0716E">
      <w:pPr>
        <w:pStyle w:val="NO"/>
        <w:rPr>
          <w:lang w:eastAsia="zh-CN"/>
        </w:rPr>
      </w:pPr>
      <w:r w:rsidRPr="00E0716E">
        <w:t>NOTE:</w:t>
      </w:r>
      <w:r w:rsidRPr="00E0716E">
        <w:tab/>
        <w:t>See Annex G of 3GPP TS 23.501 [3] for SCP deployment examples.</w:t>
      </w:r>
    </w:p>
    <w:p w14:paraId="043A6F82" w14:textId="132F1496" w:rsidR="00F90BFA" w:rsidRPr="00D1205D" w:rsidRDefault="00F90BFA" w:rsidP="00F90BFA">
      <w:r w:rsidRPr="00D1205D">
        <w:t xml:space="preserve">Indirect Communication models shall support the same level of security as Direct Communication ones. Security requirements for Indirect Communications are specified in clauses 5.9.2.4 and 13.3 of 3GPP TS 33.501 [17]. TLS shall be used between the SCP and NFs, if network security is not provided by other means. When co-located, the NF and associated SCP may interact using HTTP. </w:t>
      </w:r>
      <w:r w:rsidR="00AD4CCA" w:rsidRPr="00D1205D">
        <w:t>Clause</w:t>
      </w:r>
      <w:r w:rsidR="00AD4CCA">
        <w:t> </w:t>
      </w:r>
      <w:r w:rsidR="00AD4CCA" w:rsidRPr="00D1205D">
        <w:t>6</w:t>
      </w:r>
      <w:r w:rsidRPr="00D1205D">
        <w:t xml:space="preserve">.7.5 specifies how to support the client credentials assertion and authentication procedure specified in </w:t>
      </w:r>
      <w:r w:rsidR="00AD4CCA" w:rsidRPr="00D1205D">
        <w:t>clause</w:t>
      </w:r>
      <w:r w:rsidR="00AD4CCA">
        <w:t> </w:t>
      </w:r>
      <w:r w:rsidR="00AD4CCA" w:rsidRPr="00D1205D">
        <w:t>1</w:t>
      </w:r>
      <w:r w:rsidRPr="00D1205D">
        <w:t>3.3.8 of 3GPP TS 33.501 [17].</w:t>
      </w:r>
    </w:p>
    <w:p w14:paraId="50D47C75" w14:textId="77777777" w:rsidR="00F90BFA" w:rsidRPr="00D1205D" w:rsidRDefault="00F90BFA" w:rsidP="00F90BFA">
      <w:r w:rsidRPr="00D1205D">
        <w:t xml:space="preserve">More than one SCP may be present in the communication path between an NF Service Consumer and an NF Service Producer. Clauses 6.2.19 and 6.3.16 </w:t>
      </w:r>
      <w:r w:rsidRPr="00D1205D">
        <w:rPr>
          <w:lang w:eastAsia="zh-CN"/>
        </w:rPr>
        <w:t>of 3GPP TS 23.501 [3] describe how to route messages through SCPs.</w:t>
      </w:r>
    </w:p>
    <w:p w14:paraId="02B7711F" w14:textId="77777777" w:rsidR="00F90BFA" w:rsidRPr="00D1205D" w:rsidRDefault="00F90BFA" w:rsidP="002D7984">
      <w:pPr>
        <w:pStyle w:val="Heading3"/>
        <w:rPr>
          <w:lang w:eastAsia="zh-CN"/>
        </w:rPr>
      </w:pPr>
      <w:bookmarkStart w:id="1839" w:name="_CR6_10_2"/>
      <w:bookmarkStart w:id="1840" w:name="_Toc44847547"/>
      <w:bookmarkStart w:id="1841" w:name="_Toc51845201"/>
      <w:bookmarkStart w:id="1842" w:name="_Toc51845532"/>
      <w:bookmarkStart w:id="1843" w:name="_Toc51847052"/>
      <w:bookmarkStart w:id="1844" w:name="_Toc57022683"/>
      <w:bookmarkStart w:id="1845" w:name="_Toc177643407"/>
      <w:bookmarkEnd w:id="1839"/>
      <w:r w:rsidRPr="00D1205D">
        <w:rPr>
          <w:lang w:eastAsia="zh-CN"/>
        </w:rPr>
        <w:t>6.10.2</w:t>
      </w:r>
      <w:r w:rsidRPr="00D1205D">
        <w:rPr>
          <w:lang w:eastAsia="zh-CN"/>
        </w:rPr>
        <w:tab/>
      </w:r>
      <w:bookmarkEnd w:id="1834"/>
      <w:bookmarkEnd w:id="1835"/>
      <w:bookmarkEnd w:id="1836"/>
      <w:r w:rsidRPr="00D1205D">
        <w:rPr>
          <w:lang w:eastAsia="zh-CN"/>
        </w:rPr>
        <w:t>Routing Mechanisms with SCP Known to the NF</w:t>
      </w:r>
      <w:bookmarkEnd w:id="1837"/>
      <w:bookmarkEnd w:id="1838"/>
      <w:bookmarkEnd w:id="1840"/>
      <w:bookmarkEnd w:id="1841"/>
      <w:bookmarkEnd w:id="1842"/>
      <w:bookmarkEnd w:id="1843"/>
      <w:bookmarkEnd w:id="1844"/>
      <w:bookmarkEnd w:id="1845"/>
    </w:p>
    <w:p w14:paraId="527B52DB" w14:textId="77777777" w:rsidR="00F90BFA" w:rsidRPr="00D1205D" w:rsidRDefault="00F90BFA" w:rsidP="002D7984">
      <w:pPr>
        <w:pStyle w:val="Heading4"/>
        <w:rPr>
          <w:lang w:eastAsia="zh-CN"/>
        </w:rPr>
      </w:pPr>
      <w:bookmarkStart w:id="1846" w:name="_CR6_10_2_1"/>
      <w:bookmarkStart w:id="1847" w:name="_Toc19709014"/>
      <w:bookmarkStart w:id="1848" w:name="_Toc27745092"/>
      <w:bookmarkStart w:id="1849" w:name="_Toc29803245"/>
      <w:bookmarkStart w:id="1850" w:name="_Toc35970035"/>
      <w:bookmarkStart w:id="1851" w:name="_Toc36050829"/>
      <w:bookmarkStart w:id="1852" w:name="_Toc44847548"/>
      <w:bookmarkStart w:id="1853" w:name="_Toc51845202"/>
      <w:bookmarkStart w:id="1854" w:name="_Toc51845533"/>
      <w:bookmarkStart w:id="1855" w:name="_Toc51847053"/>
      <w:bookmarkStart w:id="1856" w:name="_Toc57022684"/>
      <w:bookmarkStart w:id="1857" w:name="_Toc177643408"/>
      <w:bookmarkStart w:id="1858" w:name="_Toc19709016"/>
      <w:bookmarkStart w:id="1859" w:name="_Toc27745094"/>
      <w:bookmarkStart w:id="1860" w:name="_Toc29803247"/>
      <w:bookmarkEnd w:id="1846"/>
      <w:r w:rsidRPr="00D1205D">
        <w:rPr>
          <w:lang w:eastAsia="zh-CN"/>
        </w:rPr>
        <w:t>6.10.2.1</w:t>
      </w:r>
      <w:r w:rsidRPr="00D1205D">
        <w:rPr>
          <w:lang w:eastAsia="zh-CN"/>
        </w:rPr>
        <w:tab/>
        <w:t>General</w:t>
      </w:r>
      <w:bookmarkEnd w:id="1847"/>
      <w:bookmarkEnd w:id="1848"/>
      <w:bookmarkEnd w:id="1849"/>
      <w:bookmarkEnd w:id="1850"/>
      <w:bookmarkEnd w:id="1851"/>
      <w:bookmarkEnd w:id="1852"/>
      <w:bookmarkEnd w:id="1853"/>
      <w:bookmarkEnd w:id="1854"/>
      <w:bookmarkEnd w:id="1855"/>
      <w:bookmarkEnd w:id="1856"/>
      <w:bookmarkEnd w:id="1857"/>
    </w:p>
    <w:p w14:paraId="602675EC" w14:textId="1CF21676" w:rsidR="00F90BFA" w:rsidRPr="00D1205D" w:rsidRDefault="00F90BFA" w:rsidP="00F90BFA">
      <w:pPr>
        <w:rPr>
          <w:lang w:eastAsia="zh-CN"/>
        </w:rPr>
      </w:pPr>
      <w:bookmarkStart w:id="1861" w:name="_Toc19709015"/>
      <w:bookmarkStart w:id="1862" w:name="_Toc27745093"/>
      <w:bookmarkStart w:id="1863" w:name="_Toc29803246"/>
      <w:bookmarkStart w:id="1864" w:name="_Toc35970036"/>
      <w:bookmarkStart w:id="1865" w:name="_Toc36050830"/>
      <w:r w:rsidRPr="00D1205D">
        <w:rPr>
          <w:lang w:eastAsia="zh-CN"/>
        </w:rPr>
        <w:t xml:space="preserve">The routing mechanisms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.1 shall apply for Indirect Communication models with the additions or modifications specified in this clause.  This routing mechanism shall be used when TLS is used between the NF and the SCP, or between two SCPs. This routing mechanism may also be used when TLS is not used, i.e. when network security is provided by other means.</w:t>
      </w:r>
    </w:p>
    <w:p w14:paraId="3E86D1D3" w14:textId="77777777" w:rsidR="00F90BFA" w:rsidRPr="00D1205D" w:rsidRDefault="00F90BFA" w:rsidP="002D7984">
      <w:pPr>
        <w:pStyle w:val="Heading4"/>
        <w:rPr>
          <w:lang w:eastAsia="zh-CN"/>
        </w:rPr>
      </w:pPr>
      <w:bookmarkStart w:id="1866" w:name="_CR6_10_2_2"/>
      <w:bookmarkStart w:id="1867" w:name="_Toc44847549"/>
      <w:bookmarkStart w:id="1868" w:name="_Toc51845203"/>
      <w:bookmarkStart w:id="1869" w:name="_Toc51845534"/>
      <w:bookmarkStart w:id="1870" w:name="_Toc51847054"/>
      <w:bookmarkStart w:id="1871" w:name="_Toc57022685"/>
      <w:bookmarkStart w:id="1872" w:name="_Toc177643409"/>
      <w:bookmarkEnd w:id="1866"/>
      <w:r w:rsidRPr="00D1205D">
        <w:rPr>
          <w:lang w:eastAsia="zh-CN"/>
        </w:rPr>
        <w:lastRenderedPageBreak/>
        <w:t>6.10.2.2</w:t>
      </w:r>
      <w:r w:rsidRPr="00D1205D">
        <w:rPr>
          <w:lang w:eastAsia="zh-CN"/>
        </w:rPr>
        <w:tab/>
        <w:t>HTTP/2 connection management</w:t>
      </w:r>
      <w:bookmarkEnd w:id="1861"/>
      <w:bookmarkEnd w:id="1862"/>
      <w:bookmarkEnd w:id="1863"/>
      <w:bookmarkEnd w:id="1864"/>
      <w:bookmarkEnd w:id="1865"/>
      <w:bookmarkEnd w:id="1867"/>
      <w:bookmarkEnd w:id="1868"/>
      <w:bookmarkEnd w:id="1869"/>
      <w:bookmarkEnd w:id="1870"/>
      <w:bookmarkEnd w:id="1871"/>
      <w:bookmarkEnd w:id="1872"/>
    </w:p>
    <w:p w14:paraId="552C657E" w14:textId="77777777" w:rsidR="00F90BFA" w:rsidRPr="00D1205D" w:rsidRDefault="00F90BFA" w:rsidP="00F90BFA">
      <w:pPr>
        <w:rPr>
          <w:lang w:eastAsia="zh-CN"/>
        </w:rPr>
      </w:pPr>
      <w:bookmarkStart w:id="1873" w:name="_Toc35970037"/>
      <w:bookmarkStart w:id="1874" w:name="_Toc36050831"/>
      <w:r w:rsidRPr="00D1205D">
        <w:rPr>
          <w:lang w:eastAsia="zh-CN"/>
        </w:rPr>
        <w:t xml:space="preserve">Separate HTTP(S) connections shall be set up between the HTTP client and the SCP, between SCPs (if there is </w:t>
      </w:r>
      <w:r w:rsidRPr="00D1205D">
        <w:t>more than one SCP in the communication path between the HTTP client and the HTTP server</w:t>
      </w:r>
      <w:r w:rsidRPr="00D1205D">
        <w:rPr>
          <w:lang w:eastAsia="zh-CN"/>
        </w:rPr>
        <w:t>), and between the SCP and the HTTP server. HTTP CONNECT requests shall not be used for Indirect Communication models.</w:t>
      </w:r>
    </w:p>
    <w:p w14:paraId="233E6473" w14:textId="77777777" w:rsidR="00F90BFA" w:rsidRPr="00D1205D" w:rsidRDefault="00F90BFA" w:rsidP="00F90BFA">
      <w:pPr>
        <w:rPr>
          <w:lang w:eastAsia="zh-CN"/>
        </w:rPr>
      </w:pPr>
      <w:r w:rsidRPr="00D1205D">
        <w:rPr>
          <w:lang w:eastAsia="zh-CN"/>
        </w:rPr>
        <w:t>The NFs and the SCP shall manage the HTTP/2 connections as defined in clause 5.2.6.</w:t>
      </w:r>
    </w:p>
    <w:p w14:paraId="2BA042CE" w14:textId="77777777" w:rsidR="00F90BFA" w:rsidRPr="00D1205D" w:rsidRDefault="00F90BFA" w:rsidP="002D7984">
      <w:pPr>
        <w:pStyle w:val="Heading4"/>
        <w:rPr>
          <w:lang w:eastAsia="zh-CN"/>
        </w:rPr>
      </w:pPr>
      <w:bookmarkStart w:id="1875" w:name="_CR6_10_2_3"/>
      <w:bookmarkStart w:id="1876" w:name="_Toc44847550"/>
      <w:bookmarkStart w:id="1877" w:name="_Toc51845204"/>
      <w:bookmarkStart w:id="1878" w:name="_Toc51845535"/>
      <w:bookmarkStart w:id="1879" w:name="_Toc51847055"/>
      <w:bookmarkStart w:id="1880" w:name="_Toc57022686"/>
      <w:bookmarkStart w:id="1881" w:name="_Toc177643410"/>
      <w:bookmarkEnd w:id="1875"/>
      <w:r w:rsidRPr="00D1205D">
        <w:rPr>
          <w:lang w:eastAsia="zh-CN"/>
        </w:rPr>
        <w:t>6.10.2.3</w:t>
      </w:r>
      <w:r w:rsidRPr="00D1205D">
        <w:rPr>
          <w:lang w:eastAsia="zh-CN"/>
        </w:rPr>
        <w:tab/>
        <w:t>Connecting inbound</w:t>
      </w:r>
      <w:bookmarkEnd w:id="1858"/>
      <w:bookmarkEnd w:id="1859"/>
      <w:bookmarkEnd w:id="1860"/>
      <w:bookmarkEnd w:id="1873"/>
      <w:bookmarkEnd w:id="1874"/>
      <w:bookmarkEnd w:id="1876"/>
      <w:bookmarkEnd w:id="1877"/>
      <w:bookmarkEnd w:id="1878"/>
      <w:bookmarkEnd w:id="1879"/>
      <w:bookmarkEnd w:id="1880"/>
      <w:bookmarkEnd w:id="1881"/>
    </w:p>
    <w:p w14:paraId="34111B24" w14:textId="435B8711" w:rsidR="006D7E1D" w:rsidRPr="00D1205D" w:rsidRDefault="006D7E1D" w:rsidP="006D7E1D">
      <w:bookmarkStart w:id="1882" w:name="_Toc19709017"/>
      <w:bookmarkStart w:id="1883" w:name="_Toc27745095"/>
      <w:bookmarkStart w:id="1884" w:name="_Toc29803248"/>
      <w:r w:rsidRPr="00D1205D">
        <w:rPr>
          <w:lang w:eastAsia="zh-CN"/>
        </w:rPr>
        <w:t xml:space="preserve">If </w:t>
      </w:r>
      <w:r w:rsidRPr="00D1205D">
        <w:t>the request is not satisfied by a local cache</w:t>
      </w:r>
      <w:r w:rsidRPr="00D1205D">
        <w:rPr>
          <w:lang w:eastAsia="zh-CN"/>
        </w:rPr>
        <w:t xml:space="preserve">, the NF (acting as an HTTP/2 client) shall </w:t>
      </w:r>
      <w:r w:rsidRPr="00D1205D">
        <w:t>connect inbound by establishing (or reusing) a connection to</w:t>
      </w:r>
      <w:r w:rsidRPr="00D1205D">
        <w:rPr>
          <w:lang w:eastAsia="zh-CN"/>
        </w:rPr>
        <w:t xml:space="preserve"> an available SCP </w:t>
      </w:r>
      <w:r w:rsidRPr="00D1205D">
        <w:t>as defined in clause </w:t>
      </w:r>
      <w:r>
        <w:t>7.3</w:t>
      </w:r>
      <w:r w:rsidRPr="00D1205D">
        <w:t>.2 of IETF RFC </w:t>
      </w:r>
      <w:r>
        <w:t>9110 [11]</w:t>
      </w:r>
      <w:r w:rsidRPr="00D1205D">
        <w:rPr>
          <w:lang w:eastAsia="zh-CN"/>
        </w:rPr>
        <w:t xml:space="preserve"> when sending HTTP/2 request</w:t>
      </w:r>
      <w:r w:rsidRPr="00D1205D">
        <w:t>.</w:t>
      </w:r>
    </w:p>
    <w:p w14:paraId="4528DC91" w14:textId="77777777" w:rsidR="00F90BFA" w:rsidRPr="00D1205D" w:rsidRDefault="00F90BFA" w:rsidP="00F90BFA">
      <w:pPr>
        <w:rPr>
          <w:lang w:eastAsia="zh-CN"/>
        </w:rPr>
      </w:pPr>
      <w:r w:rsidRPr="00D1205D">
        <w:rPr>
          <w:lang w:eastAsia="zh-CN"/>
        </w:rPr>
        <w:t xml:space="preserve">When forwarding a request to another SCP, an SCP shall </w:t>
      </w:r>
      <w:r w:rsidRPr="00D1205D">
        <w:t>connect inbound by establishing (or reusing) a connection to</w:t>
      </w:r>
      <w:r w:rsidRPr="00D1205D">
        <w:rPr>
          <w:lang w:eastAsia="zh-CN"/>
        </w:rPr>
        <w:t xml:space="preserve"> the next hop SCP.</w:t>
      </w:r>
    </w:p>
    <w:p w14:paraId="4BA272A7" w14:textId="77777777" w:rsidR="00F90BFA" w:rsidRPr="00D1205D" w:rsidRDefault="00F90BFA" w:rsidP="00F90BFA">
      <w:pPr>
        <w:rPr>
          <w:lang w:eastAsia="zh-CN"/>
        </w:rPr>
      </w:pPr>
      <w:r w:rsidRPr="00D1205D">
        <w:rPr>
          <w:lang w:eastAsia="zh-CN"/>
        </w:rPr>
        <w:t xml:space="preserve">When the SCP forwards the request to the HTTP server, the SCP (acting as an HTTP/2 client) shall </w:t>
      </w:r>
      <w:r w:rsidRPr="00D1205D">
        <w:t>connect inbound to an authority server for the target resource. For connecting inbound to an authority not in the same PLMN, the SCP shall connect to the Security Edge Protection Proxy.</w:t>
      </w:r>
    </w:p>
    <w:p w14:paraId="3215518D" w14:textId="77777777" w:rsidR="00F90BFA" w:rsidRPr="00D1205D" w:rsidRDefault="00F90BFA" w:rsidP="002D7984">
      <w:pPr>
        <w:pStyle w:val="Heading4"/>
        <w:rPr>
          <w:lang w:eastAsia="zh-CN"/>
        </w:rPr>
      </w:pPr>
      <w:bookmarkStart w:id="1885" w:name="_CR6_10_2_4"/>
      <w:bookmarkStart w:id="1886" w:name="_Toc35970038"/>
      <w:bookmarkStart w:id="1887" w:name="_Toc36050832"/>
      <w:bookmarkStart w:id="1888" w:name="_Toc44847551"/>
      <w:bookmarkStart w:id="1889" w:name="_Toc51845205"/>
      <w:bookmarkStart w:id="1890" w:name="_Toc51845536"/>
      <w:bookmarkStart w:id="1891" w:name="_Toc51847056"/>
      <w:bookmarkStart w:id="1892" w:name="_Toc57022687"/>
      <w:bookmarkStart w:id="1893" w:name="_Toc177643411"/>
      <w:bookmarkEnd w:id="1885"/>
      <w:r w:rsidRPr="00D1205D">
        <w:rPr>
          <w:lang w:eastAsia="zh-CN"/>
        </w:rPr>
        <w:t>6.10.2.4</w:t>
      </w:r>
      <w:r w:rsidRPr="00D1205D">
        <w:rPr>
          <w:lang w:eastAsia="zh-CN"/>
        </w:rPr>
        <w:tab/>
      </w:r>
      <w:r w:rsidRPr="00D1205D">
        <w:t>Pseudo-header setting</w:t>
      </w:r>
      <w:bookmarkEnd w:id="1882"/>
      <w:bookmarkEnd w:id="1883"/>
      <w:bookmarkEnd w:id="1884"/>
      <w:bookmarkEnd w:id="1886"/>
      <w:bookmarkEnd w:id="1887"/>
      <w:bookmarkEnd w:id="1888"/>
      <w:bookmarkEnd w:id="1889"/>
      <w:bookmarkEnd w:id="1890"/>
      <w:bookmarkEnd w:id="1891"/>
      <w:bookmarkEnd w:id="1892"/>
      <w:bookmarkEnd w:id="1893"/>
    </w:p>
    <w:p w14:paraId="76E662BD" w14:textId="77777777" w:rsidR="00F90BFA" w:rsidRPr="00D1205D" w:rsidRDefault="00F90BFA" w:rsidP="00F90BFA">
      <w:pPr>
        <w:rPr>
          <w:lang w:eastAsia="zh-CN"/>
        </w:rPr>
      </w:pPr>
      <w:bookmarkStart w:id="1894" w:name="_Toc27745097"/>
      <w:bookmarkStart w:id="1895" w:name="_Toc29803249"/>
      <w:bookmarkStart w:id="1896" w:name="_Toc19709019"/>
      <w:r w:rsidRPr="00D1205D">
        <w:rPr>
          <w:lang w:eastAsia="zh-CN"/>
        </w:rPr>
        <w:t>For Indirect Communications with or without delegated discovery, when sending a request to the SCP, the HTTP client shall set the pseudo-headers as follows:</w:t>
      </w:r>
    </w:p>
    <w:p w14:paraId="7F66E8AA" w14:textId="77777777" w:rsidR="00F90BFA" w:rsidRPr="00D1205D" w:rsidRDefault="00F90BFA" w:rsidP="00F90BFA">
      <w:pPr>
        <w:pStyle w:val="B1"/>
        <w:rPr>
          <w:lang w:eastAsia="zh-CN"/>
        </w:rPr>
      </w:pPr>
      <w:r w:rsidRPr="00D1205D">
        <w:rPr>
          <w:lang w:eastAsia="zh-CN"/>
        </w:rPr>
        <w:t>-</w:t>
      </w:r>
      <w:r w:rsidRPr="00D1205D">
        <w:rPr>
          <w:lang w:eastAsia="zh-CN"/>
        </w:rPr>
        <w:tab/>
      </w:r>
      <w:r w:rsidRPr="00D1205D">
        <w:t>":scheme"</w:t>
      </w:r>
      <w:r w:rsidRPr="00D1205D">
        <w:rPr>
          <w:lang w:eastAsia="zh-CN"/>
        </w:rPr>
        <w:t>set to "http" or "https";</w:t>
      </w:r>
    </w:p>
    <w:p w14:paraId="29F8B347" w14:textId="77777777" w:rsidR="00F90BFA" w:rsidRPr="00D1205D" w:rsidRDefault="00F90BFA" w:rsidP="00F90BFA">
      <w:pPr>
        <w:pStyle w:val="B1"/>
      </w:pPr>
      <w:r w:rsidRPr="00D1205D">
        <w:rPr>
          <w:lang w:eastAsia="zh-CN"/>
        </w:rPr>
        <w:t>-</w:t>
      </w:r>
      <w:r w:rsidRPr="00D1205D">
        <w:rPr>
          <w:lang w:eastAsia="zh-CN"/>
        </w:rPr>
        <w:tab/>
      </w:r>
      <w:r w:rsidRPr="00D1205D">
        <w:t>":authority"</w:t>
      </w:r>
      <w:r w:rsidRPr="00D1205D">
        <w:rPr>
          <w:lang w:eastAsia="zh-CN"/>
        </w:rPr>
        <w:t xml:space="preserve"> set to the FQDN or IP address of the SCP (if the scheme is "http"), or to the FQDN of the SCP (if the scheme is "https");</w:t>
      </w:r>
    </w:p>
    <w:p w14:paraId="45026576" w14:textId="77777777" w:rsidR="00F90BFA" w:rsidRPr="00D1205D" w:rsidRDefault="00F90BFA" w:rsidP="00F90BFA">
      <w:pPr>
        <w:pStyle w:val="B1"/>
      </w:pPr>
      <w:r w:rsidRPr="00D1205D">
        <w:t>-</w:t>
      </w:r>
      <w:r w:rsidRPr="00D1205D">
        <w:tab/>
        <w:t>":path" including the optional deployment-specific string of the SCP and the path and query components of the target URI excluding the optional deployment-specific string of the target URI.</w:t>
      </w:r>
    </w:p>
    <w:p w14:paraId="08641798" w14:textId="27AC79D5" w:rsidR="004528FB" w:rsidRDefault="004528FB" w:rsidP="004528FB">
      <w:pPr>
        <w:rPr>
          <w:lang w:eastAsia="zh-CN"/>
        </w:rPr>
      </w:pPr>
      <w:r w:rsidRPr="00D1205D">
        <w:rPr>
          <w:lang w:eastAsia="zh-CN"/>
        </w:rPr>
        <w:t xml:space="preserve">An HTTP client </w:t>
      </w:r>
      <w:r>
        <w:rPr>
          <w:lang w:eastAsia="zh-CN"/>
        </w:rPr>
        <w:t xml:space="preserve">which has not received information </w:t>
      </w:r>
      <w:r w:rsidRPr="00D1205D">
        <w:rPr>
          <w:lang w:eastAsia="zh-CN"/>
        </w:rPr>
        <w:t xml:space="preserve">whether the callback URI contains any deployment specific string or not shall behave assuming that there is no deployment specific string in the callback (i.e. target) URI. </w:t>
      </w:r>
      <w:r>
        <w:rPr>
          <w:lang w:eastAsia="zh-CN"/>
        </w:rPr>
        <w:t>If the HTTP client has previously received the prefix of the callback URI it shall</w:t>
      </w:r>
      <w:r w:rsidRPr="007B4B6C">
        <w:rPr>
          <w:lang w:eastAsia="zh-CN"/>
        </w:rPr>
        <w:t xml:space="preserve"> includ</w:t>
      </w:r>
      <w:r>
        <w:rPr>
          <w:lang w:eastAsia="zh-CN"/>
        </w:rPr>
        <w:t>e it</w:t>
      </w:r>
      <w:r w:rsidRPr="007B4B6C">
        <w:rPr>
          <w:lang w:eastAsia="zh-CN"/>
        </w:rPr>
        <w:t xml:space="preserve">, if available, in the 3gpp-Sbi-Target-apiRoot header (see </w:t>
      </w:r>
      <w:r w:rsidR="00D93C0A" w:rsidRPr="007B4B6C">
        <w:rPr>
          <w:lang w:eastAsia="zh-CN"/>
        </w:rPr>
        <w:t>clause</w:t>
      </w:r>
      <w:r w:rsidR="00D93C0A">
        <w:rPr>
          <w:lang w:eastAsia="zh-CN"/>
        </w:rPr>
        <w:t> </w:t>
      </w:r>
      <w:r w:rsidR="00D93C0A" w:rsidRPr="007B4B6C">
        <w:rPr>
          <w:lang w:eastAsia="zh-CN"/>
        </w:rPr>
        <w:t>6</w:t>
      </w:r>
      <w:r w:rsidRPr="007B4B6C">
        <w:rPr>
          <w:lang w:eastAsia="zh-CN"/>
        </w:rPr>
        <w:t>.10. 2.5).</w:t>
      </w:r>
    </w:p>
    <w:p w14:paraId="02E9E535" w14:textId="77777777" w:rsidR="004528FB" w:rsidRPr="00D1205D" w:rsidRDefault="004528FB" w:rsidP="004528FB">
      <w:pPr>
        <w:rPr>
          <w:lang w:eastAsia="zh-CN"/>
        </w:rPr>
      </w:pPr>
      <w:r w:rsidRPr="00D1205D">
        <w:rPr>
          <w:lang w:eastAsia="zh-CN"/>
        </w:rPr>
        <w:t>When an HTTP client sending a notification request corresponding to default notification subscription where the target URI is unknown (e.g. for Indirect Communication with Delegated Discovery, as specified in clause</w:t>
      </w:r>
      <w:r>
        <w:rPr>
          <w:lang w:eastAsia="zh-CN"/>
        </w:rPr>
        <w:t> </w:t>
      </w:r>
      <w:r w:rsidRPr="00D1205D">
        <w:rPr>
          <w:lang w:eastAsia="zh-CN"/>
        </w:rPr>
        <w:t>6.10.3.3), i</w:t>
      </w:r>
      <w:r w:rsidRPr="00DA7149">
        <w:rPr>
          <w:lang w:eastAsia="zh-CN"/>
        </w:rPr>
        <w:t xml:space="preserve">t shall include </w:t>
      </w:r>
      <w:r w:rsidRPr="00DA7149">
        <w:t xml:space="preserve">the optional deployment-specific string of the SCP and the </w:t>
      </w:r>
      <w:r w:rsidRPr="00DA7149">
        <w:rPr>
          <w:lang w:eastAsia="zh-CN"/>
        </w:rPr>
        <w:t>pseudo target URI for default subscription ("</w:t>
      </w:r>
      <w:r w:rsidRPr="00D75E58">
        <w:rPr>
          <w:lang w:eastAsia="zh-CN"/>
        </w:rPr>
        <w:t>/scp-</w:t>
      </w:r>
      <w:r w:rsidRPr="00D75E58">
        <w:t>default-sub-notify-uri</w:t>
      </w:r>
      <w:r w:rsidRPr="00DA7149">
        <w:rPr>
          <w:lang w:eastAsia="zh-CN"/>
        </w:rPr>
        <w:t>"</w:t>
      </w:r>
      <w:r w:rsidRPr="00D1205D">
        <w:rPr>
          <w:lang w:eastAsia="zh-CN"/>
        </w:rPr>
        <w:t>) in the ":path".</w:t>
      </w:r>
    </w:p>
    <w:p w14:paraId="4D2C378E" w14:textId="51EF6051" w:rsidR="00F90BFA" w:rsidRPr="00D1205D" w:rsidRDefault="00F90BFA" w:rsidP="00F90BFA">
      <w:pPr>
        <w:rPr>
          <w:lang w:eastAsia="zh-CN"/>
        </w:rPr>
      </w:pPr>
      <w:r w:rsidRPr="00D1205D">
        <w:rPr>
          <w:lang w:eastAsia="zh-CN"/>
        </w:rPr>
        <w:t>Additionally, for HTTP requests for which an HTTP client may cache responses (e.g. GET request), the HTTP client should include the cache key (ck) query parameter set to an implementation specific value that is bound to the target NF</w:t>
      </w:r>
      <w:r w:rsidRPr="00D1205D">
        <w:t xml:space="preserve"> (</w:t>
      </w:r>
      <w:r w:rsidRPr="00D1205D">
        <w:rPr>
          <w:lang w:eastAsia="zh-CN"/>
        </w:rPr>
        <w:t xml:space="preserve">see </w:t>
      </w:r>
      <w:r w:rsidR="00AD4CCA" w:rsidRPr="00D1205D">
        <w:rPr>
          <w:lang w:eastAsia="zh-CN"/>
        </w:rPr>
        <w:t>clause</w:t>
      </w:r>
      <w:r w:rsidR="00AD4CCA">
        <w:rPr>
          <w:lang w:eastAsia="zh-CN"/>
        </w:rPr>
        <w:t> </w:t>
      </w:r>
      <w:r w:rsidR="00AD4CCA" w:rsidRPr="00D1205D">
        <w:rPr>
          <w:lang w:eastAsia="zh-CN"/>
        </w:rPr>
        <w:t>6</w:t>
      </w:r>
      <w:r w:rsidRPr="00D1205D">
        <w:rPr>
          <w:lang w:eastAsia="zh-CN"/>
        </w:rPr>
        <w:t>.10.2.6).</w:t>
      </w:r>
    </w:p>
    <w:p w14:paraId="345C0E6A" w14:textId="77777777" w:rsidR="00F90BFA" w:rsidRPr="00D1205D" w:rsidRDefault="00F90BFA" w:rsidP="00F90BFA">
      <w:pPr>
        <w:rPr>
          <w:lang w:eastAsia="zh-CN"/>
        </w:rPr>
      </w:pPr>
      <w:r w:rsidRPr="00D1205D">
        <w:rPr>
          <w:lang w:eastAsia="zh-CN"/>
        </w:rPr>
        <w:t xml:space="preserve">The HTTP client shall include the apiRoot </w:t>
      </w:r>
      <w:r w:rsidRPr="00D1205D">
        <w:t xml:space="preserve">of an authority server for the target resource (including the optional deployment-specific string of the target URI), if available, </w:t>
      </w:r>
      <w:r w:rsidRPr="00D1205D">
        <w:rPr>
          <w:lang w:eastAsia="zh-CN"/>
        </w:rPr>
        <w:t xml:space="preserve">in the </w:t>
      </w:r>
      <w:r w:rsidRPr="00D1205D">
        <w:t>3gpp-Sbi-Target-apiRoot header (see clause 6.10. 2.5).</w:t>
      </w:r>
    </w:p>
    <w:p w14:paraId="4AA1CB74" w14:textId="6C488C93" w:rsidR="00F90BFA" w:rsidRPr="00D1205D" w:rsidRDefault="00F90BFA" w:rsidP="00F90BFA">
      <w:pPr>
        <w:rPr>
          <w:lang w:eastAsia="zh-CN"/>
        </w:rPr>
      </w:pPr>
      <w:r w:rsidRPr="00D1205D">
        <w:rPr>
          <w:lang w:eastAsia="zh-CN"/>
        </w:rPr>
        <w:t xml:space="preserve">When forwarding a request to another SCP, an SCP shall replace the apiRoot of the SCP received in the request URI of the incoming request by the apiRoot of the next hop SCP. The SCP shall include a 3gpp-Sbi-Target-apiRoot header set to the apiRoot </w:t>
      </w:r>
      <w:r w:rsidRPr="00D1205D">
        <w:t xml:space="preserve">of an authority server for the target resource (including the optional deployment-specific string of the target URI), if available, e.g. if </w:t>
      </w:r>
      <w:r w:rsidRPr="00D1205D">
        <w:rPr>
          <w:lang w:eastAsia="zh-CN"/>
        </w:rPr>
        <w:t xml:space="preserve">the 3gpp-Sbi-Target-apiRoot header was received in the request. The SCP shall set the pseudo-headers as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.1, with the following additions:</w:t>
      </w:r>
    </w:p>
    <w:p w14:paraId="2E57C967" w14:textId="77777777" w:rsidR="00DA01BA" w:rsidRPr="00D1205D" w:rsidRDefault="00DA01BA" w:rsidP="00DA01BA">
      <w:pPr>
        <w:pStyle w:val="B1"/>
      </w:pPr>
      <w:r w:rsidRPr="00D1205D">
        <w:rPr>
          <w:lang w:eastAsia="zh-CN"/>
        </w:rPr>
        <w:t>-</w:t>
      </w:r>
      <w:r w:rsidRPr="00D1205D">
        <w:rPr>
          <w:lang w:eastAsia="zh-CN"/>
        </w:rPr>
        <w:tab/>
        <w:t xml:space="preserve">the SCP shall modify the </w:t>
      </w:r>
      <w:r w:rsidRPr="00D1205D">
        <w:t>":authority" HTTP/2 pseudo-header field to the FQDN</w:t>
      </w:r>
      <w:r>
        <w:t xml:space="preserve"> </w:t>
      </w:r>
      <w:r>
        <w:rPr>
          <w:rFonts w:hint="eastAsia"/>
          <w:lang w:val="en-US" w:eastAsia="zh-CN"/>
        </w:rPr>
        <w:t>or IP address</w:t>
      </w:r>
      <w:r>
        <w:rPr>
          <w:lang w:val="en-US"/>
        </w:rPr>
        <w:t xml:space="preserve"> </w:t>
      </w:r>
      <w:r w:rsidRPr="00D1205D">
        <w:t>of the next hop SCP</w:t>
      </w:r>
      <w:r>
        <w:rPr>
          <w:lang w:val="en-US"/>
        </w:rPr>
        <w:t xml:space="preserve"> </w:t>
      </w:r>
      <w:r>
        <w:rPr>
          <w:lang w:val="en-US" w:eastAsia="zh-CN"/>
        </w:rPr>
        <w:t xml:space="preserve">(if the scheme is "http"), or to the FQDN </w:t>
      </w:r>
      <w:r>
        <w:rPr>
          <w:rFonts w:hint="eastAsia"/>
          <w:lang w:val="en-US" w:eastAsia="zh-CN"/>
        </w:rPr>
        <w:t>of the SCP</w:t>
      </w:r>
      <w:r>
        <w:rPr>
          <w:lang w:val="en-US" w:eastAsia="zh-CN"/>
        </w:rPr>
        <w:t xml:space="preserve"> (if the scheme is "https")</w:t>
      </w:r>
      <w:r w:rsidRPr="00D1205D">
        <w:t>.</w:t>
      </w:r>
    </w:p>
    <w:p w14:paraId="73475BCF" w14:textId="77777777" w:rsidR="00F90BFA" w:rsidRPr="00D1205D" w:rsidRDefault="00F90BFA" w:rsidP="00F90BFA">
      <w:pPr>
        <w:pStyle w:val="B1"/>
      </w:pPr>
      <w:r w:rsidRPr="00D1205D">
        <w:t>-</w:t>
      </w:r>
      <w:r w:rsidRPr="00D1205D">
        <w:tab/>
        <w:t>the SCP shall remove any optional deployment-specific string of the SCP in the ":path" HTTP/2 pseudo-header and add any optional deployment-specific string of the next hop SCP;</w:t>
      </w:r>
    </w:p>
    <w:p w14:paraId="139A0CB0" w14:textId="77777777" w:rsidR="00F90BFA" w:rsidRPr="00D1205D" w:rsidRDefault="00F90BFA" w:rsidP="00F90BFA">
      <w:pPr>
        <w:pStyle w:val="B1"/>
        <w:rPr>
          <w:lang w:eastAsia="zh-CN"/>
        </w:rPr>
      </w:pPr>
      <w:r w:rsidRPr="00D1205D">
        <w:rPr>
          <w:lang w:eastAsia="zh-CN"/>
        </w:rPr>
        <w:t>-</w:t>
      </w:r>
      <w:r w:rsidRPr="00D1205D">
        <w:rPr>
          <w:lang w:eastAsia="zh-CN"/>
        </w:rPr>
        <w:tab/>
        <w:t>the SCP shall remove the cache key query parameter, if this parameter was received in the request;</w:t>
      </w:r>
    </w:p>
    <w:p w14:paraId="17E5726A" w14:textId="77777777" w:rsidR="00F90BFA" w:rsidRPr="00D1205D" w:rsidRDefault="00F90BFA" w:rsidP="00F90BFA">
      <w:pPr>
        <w:pStyle w:val="B1"/>
        <w:rPr>
          <w:lang w:eastAsia="zh-CN"/>
        </w:rPr>
      </w:pPr>
      <w:r w:rsidRPr="00D1205D">
        <w:rPr>
          <w:lang w:eastAsia="zh-CN"/>
        </w:rPr>
        <w:lastRenderedPageBreak/>
        <w:t>-</w:t>
      </w:r>
      <w:r w:rsidRPr="00D1205D">
        <w:rPr>
          <w:lang w:eastAsia="zh-CN"/>
        </w:rPr>
        <w:tab/>
      </w:r>
      <w:r w:rsidRPr="00D1205D">
        <w:t xml:space="preserve">if the pseudo target URI for default subscription </w:t>
      </w:r>
      <w:r w:rsidRPr="00DA7149">
        <w:t>("</w:t>
      </w:r>
      <w:r w:rsidRPr="00D75E58">
        <w:t>/</w:t>
      </w:r>
      <w:r w:rsidRPr="00D75E58">
        <w:rPr>
          <w:lang w:eastAsia="zh-CN"/>
        </w:rPr>
        <w:t>scp-</w:t>
      </w:r>
      <w:r w:rsidRPr="00D75E58">
        <w:t>default-sub-notify-uri</w:t>
      </w:r>
      <w:r w:rsidRPr="00DA7149">
        <w:t>") is pr</w:t>
      </w:r>
      <w:r w:rsidRPr="00D1205D">
        <w:t>esent in the ":path", the SCP shall replace it with the real path of the target URI registered in the selected default subscription.</w:t>
      </w:r>
    </w:p>
    <w:p w14:paraId="58630201" w14:textId="419A4324" w:rsidR="00F90BFA" w:rsidRPr="00D1205D" w:rsidRDefault="00F90BFA" w:rsidP="00F90BFA">
      <w:pPr>
        <w:rPr>
          <w:lang w:eastAsia="zh-CN"/>
        </w:rPr>
      </w:pPr>
      <w:r w:rsidRPr="00D1205D">
        <w:rPr>
          <w:lang w:eastAsia="zh-CN"/>
        </w:rPr>
        <w:t>When forwarding a request to the HTTP server, the SCP shall replace the apiRoot of the SCP received in the request URI of the incoming request by the apiRoot of the target NF service instance. If the 3gpp-Sbi-Target-apiRoot header was received in the request, the SCP shall use it as the apiRoot of the target NF service instance, if the SCP does not (re)select a different HTTP server, and regardless shall remove it from the forwarded request.</w:t>
      </w:r>
      <w:r w:rsidRPr="00D1205D">
        <w:rPr>
          <w:color w:val="0070C0"/>
          <w:lang w:eastAsia="zh-CN"/>
        </w:rPr>
        <w:t xml:space="preserve"> </w:t>
      </w:r>
      <w:r w:rsidRPr="00D1205D">
        <w:rPr>
          <w:lang w:eastAsia="zh-CN"/>
        </w:rPr>
        <w:t xml:space="preserve">The SCP shall set the pseudo-headers as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.1, with the following additions:</w:t>
      </w:r>
    </w:p>
    <w:p w14:paraId="0677CF0E" w14:textId="77777777" w:rsidR="00DA01BA" w:rsidRPr="00D1205D" w:rsidRDefault="00DA01BA" w:rsidP="00DA01BA">
      <w:pPr>
        <w:pStyle w:val="B1"/>
      </w:pPr>
      <w:r w:rsidRPr="00D1205D">
        <w:rPr>
          <w:lang w:eastAsia="zh-CN"/>
        </w:rPr>
        <w:t>-</w:t>
      </w:r>
      <w:r w:rsidRPr="00D1205D">
        <w:rPr>
          <w:lang w:eastAsia="zh-CN"/>
        </w:rPr>
        <w:tab/>
        <w:t xml:space="preserve">the SCP shall modify the </w:t>
      </w:r>
      <w:r w:rsidRPr="00D1205D">
        <w:t>":authority" HTTP/2 pseudo-header field to the FQDN</w:t>
      </w:r>
      <w:r>
        <w:t xml:space="preserve"> </w:t>
      </w:r>
      <w:r>
        <w:rPr>
          <w:rFonts w:hint="eastAsia"/>
          <w:lang w:val="en-US" w:eastAsia="zh-CN"/>
        </w:rPr>
        <w:t>or IP address</w:t>
      </w:r>
      <w:r>
        <w:rPr>
          <w:lang w:val="en-US"/>
        </w:rPr>
        <w:t xml:space="preserve"> </w:t>
      </w:r>
      <w:r w:rsidRPr="00D1205D">
        <w:t>of the target NF service instance</w:t>
      </w:r>
      <w:r>
        <w:rPr>
          <w:lang w:val="en-US"/>
        </w:rPr>
        <w:t xml:space="preserve"> </w:t>
      </w:r>
      <w:r>
        <w:rPr>
          <w:lang w:val="en-US" w:eastAsia="zh-CN"/>
        </w:rPr>
        <w:t xml:space="preserve">(if the scheme is "http"), or to the FQDN </w:t>
      </w:r>
      <w:r>
        <w:rPr>
          <w:rFonts w:hint="eastAsia"/>
          <w:lang w:val="en-US" w:eastAsia="zh-CN"/>
        </w:rPr>
        <w:t xml:space="preserve">of the </w:t>
      </w:r>
      <w:r>
        <w:rPr>
          <w:lang w:val="en-US"/>
        </w:rPr>
        <w:t>target NF service instance</w:t>
      </w:r>
      <w:r>
        <w:rPr>
          <w:lang w:val="en-US" w:eastAsia="zh-CN"/>
        </w:rPr>
        <w:t xml:space="preserve"> (if the scheme is "https")</w:t>
      </w:r>
      <w:r w:rsidRPr="00D1205D">
        <w:t>.</w:t>
      </w:r>
    </w:p>
    <w:p w14:paraId="5CFDC0C8" w14:textId="77777777" w:rsidR="00F90BFA" w:rsidRPr="00D1205D" w:rsidRDefault="00F90BFA" w:rsidP="00F90BFA">
      <w:pPr>
        <w:pStyle w:val="B1"/>
      </w:pPr>
      <w:r w:rsidRPr="00D1205D">
        <w:t>-</w:t>
      </w:r>
      <w:r w:rsidRPr="00D1205D">
        <w:tab/>
        <w:t>the SCP shall remove any optional deployment-specific string of the SCP in the ":path" HTTP/2 pseudo-header and add any optional deployment-specific string of the target URI;</w:t>
      </w:r>
    </w:p>
    <w:p w14:paraId="0DD99100" w14:textId="77777777" w:rsidR="00F90BFA" w:rsidRPr="00D1205D" w:rsidRDefault="00F90BFA" w:rsidP="00F90BFA">
      <w:pPr>
        <w:pStyle w:val="B1"/>
        <w:rPr>
          <w:lang w:eastAsia="zh-CN"/>
        </w:rPr>
      </w:pPr>
      <w:r w:rsidRPr="00D1205D">
        <w:rPr>
          <w:lang w:eastAsia="zh-CN"/>
        </w:rPr>
        <w:t>-</w:t>
      </w:r>
      <w:r w:rsidRPr="00D1205D">
        <w:rPr>
          <w:lang w:eastAsia="zh-CN"/>
        </w:rPr>
        <w:tab/>
        <w:t>the SCP shall remove the cache key query parameter, if this parameter was received in the request;</w:t>
      </w:r>
    </w:p>
    <w:p w14:paraId="6E9C6664" w14:textId="77777777" w:rsidR="00F90BFA" w:rsidRPr="00D1205D" w:rsidRDefault="00F90BFA" w:rsidP="00F90BFA">
      <w:pPr>
        <w:pStyle w:val="B1"/>
        <w:rPr>
          <w:lang w:eastAsia="zh-CN"/>
        </w:rPr>
      </w:pPr>
      <w:r w:rsidRPr="00D1205D">
        <w:rPr>
          <w:lang w:eastAsia="zh-CN"/>
        </w:rPr>
        <w:t>-</w:t>
      </w:r>
      <w:r w:rsidRPr="00D1205D">
        <w:rPr>
          <w:lang w:eastAsia="zh-CN"/>
        </w:rPr>
        <w:tab/>
      </w:r>
      <w:r w:rsidRPr="00D1205D">
        <w:t>f the pseudo target URI for default subscription ("</w:t>
      </w:r>
      <w:r w:rsidRPr="00D1205D">
        <w:rPr>
          <w:b/>
          <w:bCs/>
        </w:rPr>
        <w:t>/</w:t>
      </w:r>
      <w:r w:rsidRPr="00D75E58">
        <w:rPr>
          <w:lang w:eastAsia="zh-CN"/>
        </w:rPr>
        <w:t>scp-</w:t>
      </w:r>
      <w:r w:rsidRPr="00D75E58">
        <w:t>default-sub-notify-uri</w:t>
      </w:r>
      <w:r w:rsidRPr="00DA7149">
        <w:t>")</w:t>
      </w:r>
      <w:r w:rsidRPr="00D1205D">
        <w:t xml:space="preserve"> is present in the ":path", the SCP shall replace it with the real path of the target URI registered in the selected default subscription.</w:t>
      </w:r>
    </w:p>
    <w:p w14:paraId="39790B6A" w14:textId="0CACB5CC" w:rsidR="0024054A" w:rsidRPr="00D1205D" w:rsidRDefault="006D6D09" w:rsidP="0024054A">
      <w:pPr>
        <w:pStyle w:val="EX"/>
      </w:pPr>
      <w:bookmarkStart w:id="1897" w:name="_Toc35970039"/>
      <w:bookmarkStart w:id="1898" w:name="_Toc36050833"/>
      <w:bookmarkStart w:id="1899" w:name="_Toc44847552"/>
      <w:bookmarkStart w:id="1900" w:name="_Toc51845206"/>
      <w:bookmarkStart w:id="1901" w:name="_Toc51845537"/>
      <w:bookmarkStart w:id="1902" w:name="_Toc51847057"/>
      <w:bookmarkStart w:id="1903" w:name="_Toc57022688"/>
      <w:r>
        <w:rPr>
          <w:lang w:eastAsia="zh-CN"/>
        </w:rPr>
        <w:t>EXAMPLE </w:t>
      </w:r>
      <w:r w:rsidR="0024054A" w:rsidRPr="00D1205D">
        <w:rPr>
          <w:lang w:eastAsia="zh-CN"/>
        </w:rPr>
        <w:t>1:</w:t>
      </w:r>
      <w:r w:rsidR="0024054A" w:rsidRPr="00D1205D">
        <w:rPr>
          <w:lang w:eastAsia="zh-CN"/>
        </w:rPr>
        <w:tab/>
        <w:t>For indirect communication without delegated discovery, if the NF Service Consumer needs to send the request "</w:t>
      </w:r>
      <w:r w:rsidR="0024054A" w:rsidRPr="00D1205D">
        <w:t xml:space="preserve">GET https://example.com/a/b/c/nudm-sdm/v1/{supi}/nssai" </w:t>
      </w:r>
      <w:r w:rsidR="0024054A" w:rsidRPr="00D1205D">
        <w:rPr>
          <w:lang w:eastAsia="zh-CN"/>
        </w:rPr>
        <w:t xml:space="preserve">to the NF Service Producer (represented by the FQDN "example.com" and </w:t>
      </w:r>
      <w:r w:rsidR="0024054A" w:rsidRPr="00D1205D">
        <w:t>where "</w:t>
      </w:r>
      <w:r w:rsidR="0024054A">
        <w:t>/</w:t>
      </w:r>
      <w:r w:rsidR="0024054A" w:rsidRPr="00D1205D">
        <w:t xml:space="preserve">a/b/c" is the </w:t>
      </w:r>
      <w:r w:rsidR="0024054A">
        <w:t>"</w:t>
      </w:r>
      <w:r w:rsidR="0024054A" w:rsidRPr="00D1205D">
        <w:t>apiPrefix</w:t>
      </w:r>
      <w:r w:rsidR="0024054A">
        <w:t>"</w:t>
      </w:r>
      <w:r w:rsidR="0024054A" w:rsidRPr="00D1205D">
        <w:t xml:space="preserve"> of the NF service producer figured out from NRF discovery):</w:t>
      </w:r>
    </w:p>
    <w:p w14:paraId="73B7B892" w14:textId="77777777" w:rsidR="0024054A" w:rsidRPr="00D1205D" w:rsidRDefault="0024054A" w:rsidP="0024054A">
      <w:pPr>
        <w:pStyle w:val="B2"/>
      </w:pPr>
      <w:r w:rsidRPr="00D1205D">
        <w:t>-</w:t>
      </w:r>
      <w:r w:rsidRPr="00D1205D">
        <w:tab/>
        <w:t>the NF service consumer shall send the request "GET https://scp.com/1/2/3/nudm-sdm/v1/{supi}/nssai" to the SCP (where "</w:t>
      </w:r>
      <w:r>
        <w:t>/</w:t>
      </w:r>
      <w:r w:rsidRPr="00D1205D">
        <w:t>1/2/3" is the "apiPrefix" of the SCP), with the "3gpp-sbi-target-apiRoot" header set to "https://example.com/a/b/c".</w:t>
      </w:r>
    </w:p>
    <w:p w14:paraId="6A30BBC9" w14:textId="77777777" w:rsidR="0024054A" w:rsidRPr="00D1205D" w:rsidRDefault="0024054A" w:rsidP="0024054A">
      <w:pPr>
        <w:pStyle w:val="B2"/>
      </w:pPr>
      <w:r w:rsidRPr="00D1205D">
        <w:t>-</w:t>
      </w:r>
      <w:r w:rsidRPr="00D1205D">
        <w:tab/>
        <w:t>the SCP shall send the request "GET https://example.com/a/b/c/nudm-sdm/v1/{supi}/nssai" to the NF Service Producer, without any "3gpp-sbi-target-apiRoot" header.</w:t>
      </w:r>
    </w:p>
    <w:p w14:paraId="6AA10CDF" w14:textId="3C593F01" w:rsidR="0024054A" w:rsidRPr="00D1205D" w:rsidRDefault="006D6D09" w:rsidP="0024054A">
      <w:pPr>
        <w:pStyle w:val="EX"/>
      </w:pPr>
      <w:r>
        <w:rPr>
          <w:lang w:eastAsia="zh-CN"/>
        </w:rPr>
        <w:t>EXAMPLE </w:t>
      </w:r>
      <w:r w:rsidR="0024054A" w:rsidRPr="00D1205D">
        <w:rPr>
          <w:lang w:eastAsia="zh-CN"/>
        </w:rPr>
        <w:t>2:</w:t>
      </w:r>
      <w:r w:rsidR="0024054A" w:rsidRPr="00D1205D">
        <w:rPr>
          <w:lang w:eastAsia="zh-CN"/>
        </w:rPr>
        <w:tab/>
        <w:t>For indirect communication, if the NF Service Producer needs to send a notification request "</w:t>
      </w:r>
      <w:r w:rsidR="0024054A" w:rsidRPr="00D1205D">
        <w:t xml:space="preserve">POST https://example.com/a/b/c/notification" </w:t>
      </w:r>
      <w:r w:rsidR="0024054A" w:rsidRPr="00D1205D">
        <w:rPr>
          <w:lang w:eastAsia="zh-CN"/>
        </w:rPr>
        <w:t>to the NF Service Consumer (represented by the FQDN "example.com", i.e. the host part of the callback URI</w:t>
      </w:r>
      <w:r w:rsidR="0024054A" w:rsidRPr="00D1205D">
        <w:t>):</w:t>
      </w:r>
    </w:p>
    <w:p w14:paraId="3F77B4B5" w14:textId="77777777" w:rsidR="0024054A" w:rsidRPr="00D1205D" w:rsidRDefault="0024054A" w:rsidP="0024054A">
      <w:pPr>
        <w:pStyle w:val="B2"/>
      </w:pPr>
      <w:r w:rsidRPr="00D1205D">
        <w:t>-</w:t>
      </w:r>
      <w:r w:rsidRPr="00D1205D">
        <w:tab/>
        <w:t>the NF service producer shall send the request "POST https://scp.com/1/2/3/a/b/c/notification" to the SCP (where "</w:t>
      </w:r>
      <w:r>
        <w:t>/</w:t>
      </w:r>
      <w:r w:rsidRPr="00D1205D">
        <w:t>1/2/3" is the "apiPrefix" of the SCP), with the "3gpp-sbi-target-apiRoot" header set to "https://example.com".</w:t>
      </w:r>
    </w:p>
    <w:p w14:paraId="6E5C5A98" w14:textId="77777777" w:rsidR="0024054A" w:rsidRPr="00D1205D" w:rsidRDefault="0024054A" w:rsidP="0024054A">
      <w:pPr>
        <w:pStyle w:val="B2"/>
      </w:pPr>
      <w:r w:rsidRPr="00D1205D">
        <w:t>-</w:t>
      </w:r>
      <w:r w:rsidRPr="00D1205D">
        <w:tab/>
        <w:t>the SCP shall send the request "POST https://example.com/a/b/c/notification" to the NF Service Consumer, without any "3gpp-sbi-target-apiRoot" header.</w:t>
      </w:r>
    </w:p>
    <w:p w14:paraId="680C6710" w14:textId="6418CABE" w:rsidR="0024054A" w:rsidRPr="00D1205D" w:rsidRDefault="006D6D09" w:rsidP="0024054A">
      <w:pPr>
        <w:pStyle w:val="EX"/>
        <w:rPr>
          <w:lang w:eastAsia="zh-CN"/>
        </w:rPr>
      </w:pPr>
      <w:r>
        <w:rPr>
          <w:lang w:eastAsia="zh-CN"/>
        </w:rPr>
        <w:t>EXAMPLE </w:t>
      </w:r>
      <w:r w:rsidR="0024054A" w:rsidRPr="00D1205D">
        <w:rPr>
          <w:lang w:eastAsia="zh-CN"/>
        </w:rPr>
        <w:t>3:</w:t>
      </w:r>
      <w:r w:rsidR="0024054A" w:rsidRPr="00D1205D">
        <w:rPr>
          <w:lang w:eastAsia="zh-CN"/>
        </w:rPr>
        <w:tab/>
        <w:t>For indirect communication with Delegated Discovery, if the NF Service Producer needs to send a notification request to a default subscription and SCP selects a target default notification subscription (with callback URI "https://example.com/a/b/c/notification" registered</w:t>
      </w:r>
      <w:r w:rsidR="0024054A" w:rsidRPr="00D1205D">
        <w:t>):</w:t>
      </w:r>
    </w:p>
    <w:p w14:paraId="3EDAB5BE" w14:textId="77777777" w:rsidR="0024054A" w:rsidRPr="00D1205D" w:rsidRDefault="0024054A" w:rsidP="0024054A">
      <w:pPr>
        <w:pStyle w:val="B2"/>
      </w:pPr>
      <w:r w:rsidRPr="00D1205D">
        <w:t>-</w:t>
      </w:r>
      <w:r w:rsidRPr="00D1205D">
        <w:tab/>
        <w:t>the NF service producer shall send the request "POST https://scp.com/1/2/3/</w:t>
      </w:r>
      <w:r w:rsidRPr="00D1205D">
        <w:rPr>
          <w:lang w:eastAsia="zh-CN"/>
        </w:rPr>
        <w:t>scp-</w:t>
      </w:r>
      <w:r w:rsidRPr="00D1205D">
        <w:t>default-sub-notify-uri" to the SCP (where "</w:t>
      </w:r>
      <w:r>
        <w:t>/</w:t>
      </w:r>
      <w:r w:rsidRPr="00D1205D">
        <w:t>1/2/3" is the "apiPrefix" of the SCP).</w:t>
      </w:r>
    </w:p>
    <w:p w14:paraId="677B0733" w14:textId="77777777" w:rsidR="0024054A" w:rsidRDefault="0024054A" w:rsidP="0024054A">
      <w:pPr>
        <w:pStyle w:val="B2"/>
      </w:pPr>
      <w:r w:rsidRPr="00D1205D">
        <w:t>-</w:t>
      </w:r>
      <w:r w:rsidRPr="00D1205D">
        <w:tab/>
        <w:t>the SCP shall send the request "POST https://example.com/a/b/c/notification" to the selected NF Service Consumer.</w:t>
      </w:r>
    </w:p>
    <w:p w14:paraId="7E32CE01" w14:textId="77777777" w:rsidR="004528FB" w:rsidRPr="00D1205D" w:rsidRDefault="004528FB" w:rsidP="004528FB">
      <w:pPr>
        <w:pStyle w:val="EX"/>
      </w:pPr>
      <w:r>
        <w:rPr>
          <w:lang w:eastAsia="zh-CN"/>
        </w:rPr>
        <w:t>EXAMPLE 4</w:t>
      </w:r>
      <w:r w:rsidRPr="00D1205D">
        <w:rPr>
          <w:lang w:eastAsia="zh-CN"/>
        </w:rPr>
        <w:t>:</w:t>
      </w:r>
      <w:r w:rsidRPr="00D1205D">
        <w:rPr>
          <w:lang w:eastAsia="zh-CN"/>
        </w:rPr>
        <w:tab/>
        <w:t>For indirect communication, if the NF Service Producer needs to send a notification request "</w:t>
      </w:r>
      <w:r w:rsidRPr="00D1205D">
        <w:t>POST https://example.com</w:t>
      </w:r>
      <w:r>
        <w:t>/prefix123</w:t>
      </w:r>
      <w:r w:rsidRPr="00D1205D">
        <w:t xml:space="preserve">/a/b/c/notification" </w:t>
      </w:r>
      <w:r w:rsidRPr="00D1205D">
        <w:rPr>
          <w:lang w:eastAsia="zh-CN"/>
        </w:rPr>
        <w:t xml:space="preserve">to the NF Service Consumer </w:t>
      </w:r>
      <w:r>
        <w:rPr>
          <w:lang w:eastAsia="zh-CN"/>
        </w:rPr>
        <w:t>with a</w:t>
      </w:r>
      <w:r w:rsidRPr="004461B8">
        <w:t xml:space="preserve"> </w:t>
      </w:r>
      <w:r>
        <w:t>callback URI</w:t>
      </w:r>
      <w:r>
        <w:rPr>
          <w:lang w:eastAsia="zh-CN"/>
        </w:rPr>
        <w:t xml:space="preserve"> Prefix "/prefix123"</w:t>
      </w:r>
      <w:r w:rsidRPr="00D1205D">
        <w:t>:</w:t>
      </w:r>
    </w:p>
    <w:p w14:paraId="7E16069A" w14:textId="77777777" w:rsidR="004528FB" w:rsidRPr="00D1205D" w:rsidRDefault="004528FB" w:rsidP="004528FB">
      <w:pPr>
        <w:pStyle w:val="B2"/>
      </w:pPr>
      <w:r w:rsidRPr="00D1205D">
        <w:t>-</w:t>
      </w:r>
      <w:r w:rsidRPr="00D1205D">
        <w:tab/>
        <w:t>the NF service producer shall send the request "POST https://scp.com/1/2/3/a/b/c/notification" to the SCP (where "</w:t>
      </w:r>
      <w:r>
        <w:t>/</w:t>
      </w:r>
      <w:r w:rsidRPr="00D1205D">
        <w:t>1/2/3" is the Prefix of the SCP), with the "3gpp-sbi-target-apiRoot" header set to "https://example.com</w:t>
      </w:r>
      <w:r>
        <w:t>/prefix123</w:t>
      </w:r>
      <w:r w:rsidRPr="00D1205D">
        <w:t>".</w:t>
      </w:r>
    </w:p>
    <w:p w14:paraId="427B3A0D" w14:textId="4E7409A0" w:rsidR="004528FB" w:rsidRPr="00D1205D" w:rsidRDefault="004528FB" w:rsidP="0024054A">
      <w:pPr>
        <w:pStyle w:val="B2"/>
      </w:pPr>
      <w:r w:rsidRPr="00D1205D">
        <w:t>-</w:t>
      </w:r>
      <w:r w:rsidRPr="00D1205D">
        <w:tab/>
        <w:t>the SCP shall send the request "POST https://example.com</w:t>
      </w:r>
      <w:r>
        <w:t>/prefix123</w:t>
      </w:r>
      <w:r w:rsidRPr="00D1205D">
        <w:t>/a/b/c/notification" to the NF Service Consumer, without any "3gpp-sbi-target-apiRoot" header.</w:t>
      </w:r>
    </w:p>
    <w:p w14:paraId="5C8C9590" w14:textId="77777777" w:rsidR="00F90BFA" w:rsidRPr="00D1205D" w:rsidRDefault="00F90BFA" w:rsidP="002D7984">
      <w:pPr>
        <w:pStyle w:val="Heading4"/>
        <w:rPr>
          <w:lang w:eastAsia="zh-CN"/>
        </w:rPr>
      </w:pPr>
      <w:bookmarkStart w:id="1904" w:name="_CR6_10_2_5"/>
      <w:bookmarkStart w:id="1905" w:name="_Toc177643412"/>
      <w:bookmarkEnd w:id="1904"/>
      <w:r w:rsidRPr="00D1205D">
        <w:rPr>
          <w:lang w:eastAsia="zh-CN"/>
        </w:rPr>
        <w:lastRenderedPageBreak/>
        <w:t>6.10.2.5</w:t>
      </w:r>
      <w:r w:rsidRPr="00D1205D">
        <w:rPr>
          <w:lang w:eastAsia="zh-CN"/>
        </w:rPr>
        <w:tab/>
      </w:r>
      <w:r w:rsidRPr="00D1205D">
        <w:t>3gpp-Sbi-Target-apiRoot header setting</w:t>
      </w:r>
      <w:bookmarkEnd w:id="1894"/>
      <w:bookmarkEnd w:id="1895"/>
      <w:bookmarkEnd w:id="1897"/>
      <w:bookmarkEnd w:id="1898"/>
      <w:bookmarkEnd w:id="1899"/>
      <w:bookmarkEnd w:id="1900"/>
      <w:bookmarkEnd w:id="1901"/>
      <w:bookmarkEnd w:id="1902"/>
      <w:bookmarkEnd w:id="1903"/>
      <w:bookmarkEnd w:id="1905"/>
    </w:p>
    <w:p w14:paraId="185298D2" w14:textId="77777777" w:rsidR="00F90BFA" w:rsidRPr="00D1205D" w:rsidRDefault="00F90BFA" w:rsidP="00F90BFA">
      <w:bookmarkStart w:id="1906" w:name="_Toc27745098"/>
      <w:bookmarkStart w:id="1907" w:name="_Toc29803250"/>
      <w:r w:rsidRPr="00D1205D">
        <w:rPr>
          <w:lang w:eastAsia="zh-CN"/>
        </w:rPr>
        <w:t xml:space="preserve">For Indirect Communications with or without delegated discovery, the HTTP client shall include a 3gpp-Sbi-Target-apiRoot header set to the apiRoot </w:t>
      </w:r>
      <w:r w:rsidRPr="00D1205D">
        <w:t xml:space="preserve">of an authority server for the target resource, if available, </w:t>
      </w:r>
      <w:r w:rsidRPr="00D1205D">
        <w:rPr>
          <w:lang w:eastAsia="zh-CN"/>
        </w:rPr>
        <w:t>in requests it sends to the SCP</w:t>
      </w:r>
      <w:r w:rsidRPr="00D1205D">
        <w:t>. In particular:</w:t>
      </w:r>
    </w:p>
    <w:p w14:paraId="33BD6C28" w14:textId="77777777" w:rsidR="00F90BFA" w:rsidRPr="00D1205D" w:rsidRDefault="00F90BFA" w:rsidP="00F90BFA">
      <w:pPr>
        <w:pStyle w:val="B1"/>
        <w:rPr>
          <w:lang w:eastAsia="zh-CN"/>
        </w:rPr>
      </w:pPr>
      <w:r w:rsidRPr="00D1205D">
        <w:rPr>
          <w:lang w:eastAsia="zh-CN"/>
        </w:rPr>
        <w:t>-</w:t>
      </w:r>
      <w:r w:rsidRPr="00D1205D">
        <w:rPr>
          <w:lang w:eastAsia="zh-CN"/>
        </w:rPr>
        <w:tab/>
        <w:t>for Indirect Communication without Delegated Discovery, a service request sent to the SCP to create a resource shall include a 3gpp-Sbi-Target-apiRoot header set to the apiRoot of the selected NF service instance of the NF Service Producer, if the NF Service Consumer has indeed selected a specific NF service instance;</w:t>
      </w:r>
    </w:p>
    <w:p w14:paraId="04EB1965" w14:textId="77777777" w:rsidR="00F90BFA" w:rsidRPr="00D1205D" w:rsidRDefault="00F90BFA" w:rsidP="00F90BFA">
      <w:pPr>
        <w:pStyle w:val="B1"/>
        <w:rPr>
          <w:lang w:eastAsia="zh-CN"/>
        </w:rPr>
      </w:pPr>
      <w:r w:rsidRPr="00D1205D">
        <w:rPr>
          <w:lang w:eastAsia="zh-CN"/>
        </w:rPr>
        <w:t>-</w:t>
      </w:r>
      <w:r w:rsidRPr="00D1205D">
        <w:rPr>
          <w:lang w:eastAsia="zh-CN"/>
        </w:rPr>
        <w:tab/>
        <w:t>after a resource has been created, subsequent service requests sent to the SCP and targeting the resource shall include a 3gpp-Sbi-Target-apiRoot header set to the apiRoot received earlier in Location header of service responses from the NF Service Producer;</w:t>
      </w:r>
    </w:p>
    <w:p w14:paraId="4A39E985" w14:textId="347CA709" w:rsidR="00F90BFA" w:rsidRPr="00D1205D" w:rsidRDefault="00F90BFA" w:rsidP="00F90BFA">
      <w:pPr>
        <w:pStyle w:val="B1"/>
        <w:rPr>
          <w:lang w:eastAsia="zh-CN"/>
        </w:rPr>
      </w:pPr>
      <w:r w:rsidRPr="00D1205D">
        <w:rPr>
          <w:lang w:eastAsia="zh-CN"/>
        </w:rPr>
        <w:t>-</w:t>
      </w:r>
      <w:r w:rsidRPr="00D1205D">
        <w:rPr>
          <w:lang w:eastAsia="zh-CN"/>
        </w:rPr>
        <w:tab/>
      </w:r>
      <w:r w:rsidR="004528FB" w:rsidRPr="00D1205D">
        <w:rPr>
          <w:lang w:eastAsia="zh-CN"/>
        </w:rPr>
        <w:t>notifications or callbacks sent via the SCP shall include a 3gpp-Sbi-Target-apiRoot header set to the apiRoot of the notification or callback URI (i.e. "http" or "https" scheme</w:t>
      </w:r>
      <w:r w:rsidR="004528FB" w:rsidRPr="00D1205D">
        <w:t>,</w:t>
      </w:r>
      <w:r w:rsidR="004528FB" w:rsidRPr="00D1205D">
        <w:rPr>
          <w:lang w:eastAsia="zh-CN"/>
        </w:rPr>
        <w:t xml:space="preserve"> </w:t>
      </w:r>
      <w:r w:rsidR="004528FB" w:rsidRPr="00D1205D">
        <w:t>the fixed string "://" and authority (host and optional port) as defined in IETF RFC 3986 [14]</w:t>
      </w:r>
      <w:r w:rsidR="004528FB">
        <w:t xml:space="preserve"> followed by the Callback URI </w:t>
      </w:r>
      <w:r w:rsidR="004528FB">
        <w:rPr>
          <w:lang w:eastAsia="zh-CN"/>
        </w:rPr>
        <w:t>prefix when available</w:t>
      </w:r>
      <w:r w:rsidR="004528FB" w:rsidRPr="00D1205D">
        <w:t>)</w:t>
      </w:r>
      <w:r w:rsidR="004528FB" w:rsidRPr="00D1205D">
        <w:rPr>
          <w:lang w:eastAsia="zh-CN"/>
        </w:rPr>
        <w:t>.</w:t>
      </w:r>
    </w:p>
    <w:p w14:paraId="2AC06524" w14:textId="77777777" w:rsidR="00F90BFA" w:rsidRPr="00D1205D" w:rsidRDefault="00F90BFA" w:rsidP="00F90BFA">
      <w:r w:rsidRPr="00D1205D">
        <w:rPr>
          <w:lang w:eastAsia="zh-CN"/>
        </w:rPr>
        <w:t xml:space="preserve">An SCP shall include a 3gpp-Sbi-Target-apiRoot header set to the apiRoot </w:t>
      </w:r>
      <w:r w:rsidRPr="00D1205D">
        <w:t xml:space="preserve">of an authority server for the target resource, if available, </w:t>
      </w:r>
      <w:r w:rsidRPr="00D1205D">
        <w:rPr>
          <w:lang w:eastAsia="zh-CN"/>
        </w:rPr>
        <w:t xml:space="preserve">in requests it sends to the </w:t>
      </w:r>
      <w:r w:rsidRPr="00D1205D">
        <w:t>next hop SCP. In particular:</w:t>
      </w:r>
    </w:p>
    <w:p w14:paraId="31F4D70B" w14:textId="77777777" w:rsidR="00F90BFA" w:rsidRPr="00D1205D" w:rsidRDefault="00F90BFA" w:rsidP="00F90BFA">
      <w:pPr>
        <w:pStyle w:val="B1"/>
        <w:rPr>
          <w:lang w:eastAsia="zh-CN"/>
        </w:rPr>
      </w:pPr>
      <w:r w:rsidRPr="00D1205D">
        <w:rPr>
          <w:lang w:eastAsia="zh-CN"/>
        </w:rPr>
        <w:t>-</w:t>
      </w:r>
      <w:r w:rsidRPr="00D1205D">
        <w:rPr>
          <w:lang w:eastAsia="zh-CN"/>
        </w:rPr>
        <w:tab/>
        <w:t>if the received request does not include a 3gpp-Sbi-Target-apiRoot header containing the apiRoot of a selected NF service instance, and NF service discovery is not delegated to a next hop SCP, then the SCP shall select a target NF service instance (performing an NF service discovery with the NRF or based on local configuration (i.e. without interacting with NRF) according to the received "3gpp-Sbi-Discovery-*" request header(s)) and insert a 3gpp-Sbi-Target-apiRoot header set to the apiRoot of the selected target NF service instance;</w:t>
      </w:r>
    </w:p>
    <w:p w14:paraId="18EA86FB" w14:textId="77777777" w:rsidR="00F90BFA" w:rsidRPr="00D1205D" w:rsidRDefault="00F90BFA" w:rsidP="00F90BFA">
      <w:pPr>
        <w:pStyle w:val="B1"/>
        <w:rPr>
          <w:lang w:eastAsia="zh-CN"/>
        </w:rPr>
      </w:pPr>
      <w:r w:rsidRPr="00D1205D">
        <w:rPr>
          <w:lang w:eastAsia="zh-CN"/>
        </w:rPr>
        <w:t>-</w:t>
      </w:r>
      <w:r w:rsidRPr="00D1205D">
        <w:rPr>
          <w:lang w:eastAsia="zh-CN"/>
        </w:rPr>
        <w:tab/>
        <w:t xml:space="preserve">if the received request includes a 3gpp-Sbi-Target-apiRoot header containing the </w:t>
      </w:r>
      <w:r w:rsidRPr="00D1205D">
        <w:t xml:space="preserve">apiRoot of a selected NF service instance, but the SCP needs to reselect a different NF service instance, the SCP shall modify and set the </w:t>
      </w:r>
      <w:r w:rsidRPr="00D1205D">
        <w:rPr>
          <w:lang w:eastAsia="zh-CN"/>
        </w:rPr>
        <w:t>3gpp-Sbi-Target-apiRoot header to the apiRoot of the newly selected target NF service instance</w:t>
      </w:r>
      <w:r w:rsidRPr="00D1205D">
        <w:t>;</w:t>
      </w:r>
    </w:p>
    <w:p w14:paraId="784917AF" w14:textId="77777777" w:rsidR="00F90BFA" w:rsidRPr="00D1205D" w:rsidRDefault="00F90BFA" w:rsidP="00F90BFA">
      <w:pPr>
        <w:pStyle w:val="B1"/>
        <w:rPr>
          <w:lang w:eastAsia="zh-CN"/>
        </w:rPr>
      </w:pPr>
      <w:r w:rsidRPr="00D1205D">
        <w:rPr>
          <w:lang w:eastAsia="zh-CN"/>
        </w:rPr>
        <w:t>-</w:t>
      </w:r>
      <w:r w:rsidRPr="00D1205D">
        <w:rPr>
          <w:lang w:eastAsia="zh-CN"/>
        </w:rPr>
        <w:tab/>
        <w:t xml:space="preserve">if the received request includes a 3gpp-Sbi-Target-apiRoot header containing the </w:t>
      </w:r>
      <w:r w:rsidRPr="00D1205D">
        <w:t xml:space="preserve">apiRoot of a selected NF service instance and the SCP does not reselect a different NF service instance, the SCP shall forward the received </w:t>
      </w:r>
      <w:r w:rsidRPr="00D1205D">
        <w:rPr>
          <w:lang w:eastAsia="zh-CN"/>
        </w:rPr>
        <w:t>3gpp-Sbi-Target-apiRoot header to the next hop SCP.</w:t>
      </w:r>
    </w:p>
    <w:p w14:paraId="271E7FE0" w14:textId="07B33E35" w:rsidR="00F90BFA" w:rsidRPr="00D1205D" w:rsidRDefault="00F90BFA" w:rsidP="00F90BFA">
      <w:pPr>
        <w:rPr>
          <w:lang w:eastAsia="zh-CN"/>
        </w:rPr>
      </w:pPr>
      <w:r w:rsidRPr="00D1205D">
        <w:rPr>
          <w:lang w:eastAsia="zh-CN"/>
        </w:rPr>
        <w:t xml:space="preserve">When forwarding the request to the HTTP server, the SCP shall set the pseudo-headers as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.10.2.4.</w:t>
      </w:r>
    </w:p>
    <w:p w14:paraId="581C6C0C" w14:textId="77777777" w:rsidR="00F90BFA" w:rsidRPr="00D1205D" w:rsidRDefault="00F90BFA" w:rsidP="002D7984">
      <w:pPr>
        <w:pStyle w:val="Heading4"/>
        <w:rPr>
          <w:lang w:eastAsia="zh-CN"/>
        </w:rPr>
      </w:pPr>
      <w:bookmarkStart w:id="1908" w:name="_CR6_10_2_6"/>
      <w:bookmarkStart w:id="1909" w:name="_Toc35970040"/>
      <w:bookmarkStart w:id="1910" w:name="_Toc36050834"/>
      <w:bookmarkStart w:id="1911" w:name="_Toc44847553"/>
      <w:bookmarkStart w:id="1912" w:name="_Toc51845207"/>
      <w:bookmarkStart w:id="1913" w:name="_Toc51845538"/>
      <w:bookmarkStart w:id="1914" w:name="_Toc51847058"/>
      <w:bookmarkStart w:id="1915" w:name="_Toc57022689"/>
      <w:bookmarkStart w:id="1916" w:name="_Toc177643413"/>
      <w:bookmarkEnd w:id="1908"/>
      <w:r w:rsidRPr="00D1205D">
        <w:rPr>
          <w:lang w:eastAsia="zh-CN"/>
        </w:rPr>
        <w:t>6.10.2.6</w:t>
      </w:r>
      <w:r w:rsidRPr="00D1205D">
        <w:rPr>
          <w:lang w:eastAsia="zh-CN"/>
        </w:rPr>
        <w:tab/>
      </w:r>
      <w:r w:rsidRPr="00D1205D">
        <w:t>Cache key (ck) query parameter</w:t>
      </w:r>
      <w:bookmarkEnd w:id="1906"/>
      <w:bookmarkEnd w:id="1907"/>
      <w:bookmarkEnd w:id="1909"/>
      <w:bookmarkEnd w:id="1910"/>
      <w:bookmarkEnd w:id="1911"/>
      <w:bookmarkEnd w:id="1912"/>
      <w:bookmarkEnd w:id="1913"/>
      <w:bookmarkEnd w:id="1914"/>
      <w:bookmarkEnd w:id="1915"/>
      <w:bookmarkEnd w:id="1916"/>
    </w:p>
    <w:p w14:paraId="5569E0A0" w14:textId="77777777" w:rsidR="00F90BFA" w:rsidRPr="00D1205D" w:rsidRDefault="00F90BFA" w:rsidP="00F90BFA">
      <w:pPr>
        <w:rPr>
          <w:lang w:eastAsia="zh-CN"/>
        </w:rPr>
      </w:pPr>
      <w:r w:rsidRPr="00D1205D">
        <w:rPr>
          <w:lang w:eastAsia="zh-CN"/>
        </w:rPr>
        <w:t>The cache key (ck) query parameter may be used by cache systems in the NF service consumer and/or in the SCP in order to distinguish cache objects.</w:t>
      </w:r>
    </w:p>
    <w:p w14:paraId="59DB32EA" w14:textId="77777777" w:rsidR="00F90BFA" w:rsidRPr="00D1205D" w:rsidRDefault="00F90BFA" w:rsidP="00F90BFA">
      <w:pPr>
        <w:rPr>
          <w:lang w:eastAsia="zh-CN"/>
        </w:rPr>
      </w:pPr>
      <w:r w:rsidRPr="00D1205D">
        <w:rPr>
          <w:lang w:eastAsia="zh-CN"/>
        </w:rPr>
        <w:t xml:space="preserve">It shall be set to a string value that is linked to the apiRoot of the target NF, i.e. </w:t>
      </w:r>
      <w:r w:rsidRPr="00D1205D">
        <w:t xml:space="preserve">the same apiRoot shall always produce the same value for the content of the ck parameter. </w:t>
      </w:r>
      <w:r w:rsidRPr="00D1205D">
        <w:rPr>
          <w:lang w:eastAsia="zh-CN"/>
        </w:rPr>
        <w:t>The ck parameter may contain e.g. a short compact hash value of the whole apiRoot of the target NF.</w:t>
      </w:r>
    </w:p>
    <w:p w14:paraId="493D1E36" w14:textId="77777777" w:rsidR="00F90BFA" w:rsidRPr="00D1205D" w:rsidRDefault="00F90BFA" w:rsidP="00F90BFA">
      <w:pPr>
        <w:rPr>
          <w:lang w:eastAsia="zh-CN"/>
        </w:rPr>
      </w:pPr>
      <w:r w:rsidRPr="00D1205D">
        <w:rPr>
          <w:lang w:eastAsia="zh-CN"/>
        </w:rPr>
        <w:t>The ck parameter shall only be used in HTTP requests between the NF service consumer and the SCP, it shall not be sent to the actual NF service producer.</w:t>
      </w:r>
    </w:p>
    <w:p w14:paraId="48BCEA57" w14:textId="77777777" w:rsidR="00F90BFA" w:rsidRPr="00D1205D" w:rsidRDefault="00F90BFA" w:rsidP="00F90BFA">
      <w:pPr>
        <w:rPr>
          <w:lang w:eastAsia="zh-CN"/>
        </w:rPr>
      </w:pPr>
      <w:r w:rsidRPr="00D1205D">
        <w:rPr>
          <w:lang w:eastAsia="zh-CN"/>
        </w:rPr>
        <w:t>The ck parameter is not part of the actual service definition and therefore it is not documented in OpenAPI specification files. It shall comply with the following OpenAPI definition:</w:t>
      </w:r>
    </w:p>
    <w:p w14:paraId="1276D497" w14:textId="77777777" w:rsidR="00F90BFA" w:rsidRPr="00D1205D" w:rsidRDefault="00F90BFA" w:rsidP="00F90BFA">
      <w:pPr>
        <w:pStyle w:val="PL"/>
      </w:pPr>
      <w:r w:rsidRPr="00D1205D">
        <w:t>paths:</w:t>
      </w:r>
    </w:p>
    <w:p w14:paraId="73C6552E" w14:textId="77777777" w:rsidR="00F90BFA" w:rsidRPr="00D1205D" w:rsidRDefault="00F90BFA" w:rsidP="00F90BFA">
      <w:pPr>
        <w:pStyle w:val="PL"/>
      </w:pPr>
      <w:r w:rsidRPr="00D1205D">
        <w:t xml:space="preserve">  /&lt;resource&gt;:</w:t>
      </w:r>
    </w:p>
    <w:p w14:paraId="1ABECBFC" w14:textId="77777777" w:rsidR="00F90BFA" w:rsidRPr="00D1205D" w:rsidRDefault="00F90BFA" w:rsidP="00F90BFA">
      <w:pPr>
        <w:pStyle w:val="PL"/>
      </w:pPr>
      <w:r w:rsidRPr="00D1205D">
        <w:t xml:space="preserve">    &lt;method&gt;:</w:t>
      </w:r>
    </w:p>
    <w:p w14:paraId="24A44935" w14:textId="77777777" w:rsidR="00F90BFA" w:rsidRPr="00D1205D" w:rsidRDefault="00F90BFA" w:rsidP="00F90BFA">
      <w:pPr>
        <w:pStyle w:val="PL"/>
      </w:pPr>
      <w:r w:rsidRPr="00D1205D">
        <w:t xml:space="preserve">      parameters:</w:t>
      </w:r>
    </w:p>
    <w:p w14:paraId="4D9934BE" w14:textId="77777777" w:rsidR="00F90BFA" w:rsidRPr="00D1205D" w:rsidRDefault="00F90BFA" w:rsidP="00F90BFA">
      <w:pPr>
        <w:pStyle w:val="PL"/>
      </w:pPr>
      <w:r w:rsidRPr="00D1205D">
        <w:t xml:space="preserve">        - name: ck</w:t>
      </w:r>
    </w:p>
    <w:p w14:paraId="09894999" w14:textId="77777777" w:rsidR="00F90BFA" w:rsidRPr="00D1205D" w:rsidRDefault="00F90BFA" w:rsidP="00F90BFA">
      <w:pPr>
        <w:pStyle w:val="PL"/>
      </w:pPr>
      <w:r w:rsidRPr="00D1205D">
        <w:t xml:space="preserve">          in: query</w:t>
      </w:r>
    </w:p>
    <w:p w14:paraId="72D92D9F" w14:textId="77777777" w:rsidR="00F90BFA" w:rsidRPr="00D1205D" w:rsidRDefault="00F90BFA" w:rsidP="00F90BFA">
      <w:pPr>
        <w:pStyle w:val="PL"/>
      </w:pPr>
      <w:r w:rsidRPr="00D1205D">
        <w:t xml:space="preserve">          description: cache key parameter</w:t>
      </w:r>
    </w:p>
    <w:p w14:paraId="10B83210" w14:textId="77777777" w:rsidR="00F90BFA" w:rsidRPr="00D1205D" w:rsidRDefault="00F90BFA" w:rsidP="00F90BFA">
      <w:pPr>
        <w:pStyle w:val="PL"/>
      </w:pPr>
      <w:r w:rsidRPr="00D1205D">
        <w:t xml:space="preserve">          schema:</w:t>
      </w:r>
    </w:p>
    <w:p w14:paraId="056548B0" w14:textId="77777777" w:rsidR="00F90BFA" w:rsidRPr="00D1205D" w:rsidRDefault="00F90BFA" w:rsidP="00F90BFA">
      <w:pPr>
        <w:pStyle w:val="PL"/>
      </w:pPr>
      <w:r w:rsidRPr="00D1205D">
        <w:t xml:space="preserve">            type: string</w:t>
      </w:r>
    </w:p>
    <w:p w14:paraId="19A2363F" w14:textId="77777777" w:rsidR="00F90BFA" w:rsidRPr="00D1205D" w:rsidRDefault="00F90BFA" w:rsidP="002D7984">
      <w:pPr>
        <w:pStyle w:val="Heading3"/>
        <w:rPr>
          <w:lang w:eastAsia="zh-CN"/>
        </w:rPr>
      </w:pPr>
      <w:bookmarkStart w:id="1917" w:name="_CR6_10_2A"/>
      <w:bookmarkStart w:id="1918" w:name="_Toc27745099"/>
      <w:bookmarkStart w:id="1919" w:name="_Toc29803251"/>
      <w:bookmarkStart w:id="1920" w:name="_Toc35970041"/>
      <w:bookmarkStart w:id="1921" w:name="_Toc36050835"/>
      <w:bookmarkStart w:id="1922" w:name="_Toc44847554"/>
      <w:bookmarkStart w:id="1923" w:name="_Toc51845208"/>
      <w:bookmarkStart w:id="1924" w:name="_Toc51845539"/>
      <w:bookmarkStart w:id="1925" w:name="_Toc51847059"/>
      <w:bookmarkStart w:id="1926" w:name="_Toc57022690"/>
      <w:bookmarkStart w:id="1927" w:name="_Toc177643414"/>
      <w:bookmarkEnd w:id="1917"/>
      <w:r w:rsidRPr="00D1205D">
        <w:rPr>
          <w:lang w:eastAsia="zh-CN"/>
        </w:rPr>
        <w:lastRenderedPageBreak/>
        <w:t>6.10.2A</w:t>
      </w:r>
      <w:r w:rsidRPr="00D1205D">
        <w:rPr>
          <w:lang w:eastAsia="zh-CN"/>
        </w:rPr>
        <w:tab/>
      </w:r>
      <w:bookmarkStart w:id="1928" w:name="_Toc27745101"/>
      <w:bookmarkStart w:id="1929" w:name="_Toc29803253"/>
      <w:bookmarkEnd w:id="1918"/>
      <w:bookmarkEnd w:id="1919"/>
      <w:r w:rsidRPr="00D1205D">
        <w:rPr>
          <w:lang w:eastAsia="zh-CN"/>
        </w:rPr>
        <w:t>Routing Mechanism with SCP</w:t>
      </w:r>
      <w:r w:rsidRPr="00D1205D">
        <w:rPr>
          <w:lang w:eastAsia="ja-JP"/>
        </w:rPr>
        <w:t xml:space="preserve"> Unknown to the NF</w:t>
      </w:r>
      <w:bookmarkEnd w:id="1920"/>
      <w:bookmarkEnd w:id="1921"/>
      <w:bookmarkEnd w:id="1922"/>
      <w:bookmarkEnd w:id="1923"/>
      <w:bookmarkEnd w:id="1924"/>
      <w:bookmarkEnd w:id="1925"/>
      <w:bookmarkEnd w:id="1926"/>
      <w:bookmarkEnd w:id="1927"/>
    </w:p>
    <w:p w14:paraId="7F07CC1A" w14:textId="77777777" w:rsidR="00F90BFA" w:rsidRPr="00D1205D" w:rsidRDefault="00F90BFA" w:rsidP="002D7984">
      <w:pPr>
        <w:pStyle w:val="Heading4"/>
        <w:rPr>
          <w:lang w:eastAsia="zh-CN"/>
        </w:rPr>
      </w:pPr>
      <w:bookmarkStart w:id="1930" w:name="_CR6_10_2A_1"/>
      <w:bookmarkStart w:id="1931" w:name="_Toc27745100"/>
      <w:bookmarkStart w:id="1932" w:name="_Toc29803252"/>
      <w:bookmarkStart w:id="1933" w:name="_Toc35970042"/>
      <w:bookmarkStart w:id="1934" w:name="_Toc36050836"/>
      <w:bookmarkStart w:id="1935" w:name="_Toc44847555"/>
      <w:bookmarkStart w:id="1936" w:name="_Toc51845209"/>
      <w:bookmarkStart w:id="1937" w:name="_Toc51845540"/>
      <w:bookmarkStart w:id="1938" w:name="_Toc51847060"/>
      <w:bookmarkStart w:id="1939" w:name="_Toc57022691"/>
      <w:bookmarkStart w:id="1940" w:name="_Toc177643415"/>
      <w:bookmarkEnd w:id="1930"/>
      <w:r w:rsidRPr="00D1205D">
        <w:rPr>
          <w:lang w:eastAsia="zh-CN"/>
        </w:rPr>
        <w:t>6.10.2A.1</w:t>
      </w:r>
      <w:r w:rsidRPr="00D1205D">
        <w:rPr>
          <w:lang w:eastAsia="zh-CN"/>
        </w:rPr>
        <w:tab/>
        <w:t>Connecting inbound</w:t>
      </w:r>
      <w:bookmarkEnd w:id="1931"/>
      <w:bookmarkEnd w:id="1932"/>
      <w:bookmarkEnd w:id="1933"/>
      <w:bookmarkEnd w:id="1934"/>
      <w:bookmarkEnd w:id="1935"/>
      <w:bookmarkEnd w:id="1936"/>
      <w:bookmarkEnd w:id="1937"/>
      <w:bookmarkEnd w:id="1938"/>
      <w:bookmarkEnd w:id="1939"/>
      <w:bookmarkEnd w:id="1940"/>
    </w:p>
    <w:p w14:paraId="6F1C1B58" w14:textId="6E86A718" w:rsidR="006D7E1D" w:rsidRPr="00D1205D" w:rsidRDefault="006D7E1D" w:rsidP="006D7E1D">
      <w:pPr>
        <w:rPr>
          <w:lang w:eastAsia="zh-CN"/>
        </w:rPr>
      </w:pPr>
      <w:bookmarkStart w:id="1941" w:name="_Toc35970043"/>
      <w:bookmarkStart w:id="1942" w:name="_Toc36050837"/>
      <w:bookmarkStart w:id="1943" w:name="_Toc44847556"/>
      <w:bookmarkStart w:id="1944" w:name="_Toc51845210"/>
      <w:bookmarkStart w:id="1945" w:name="_Toc51845541"/>
      <w:bookmarkStart w:id="1946" w:name="_Toc51847061"/>
      <w:bookmarkStart w:id="1947" w:name="_Toc57022692"/>
      <w:r w:rsidRPr="00D1205D">
        <w:rPr>
          <w:lang w:eastAsia="ja-JP"/>
        </w:rPr>
        <w:t xml:space="preserve">When </w:t>
      </w:r>
      <w:r w:rsidRPr="00D1205D">
        <w:rPr>
          <w:lang w:eastAsia="zh-CN"/>
        </w:rPr>
        <w:t>indirect communication models are used</w:t>
      </w:r>
      <w:r w:rsidRPr="00D1205D">
        <w:t xml:space="preserve"> </w:t>
      </w:r>
      <w:r w:rsidRPr="00D1205D">
        <w:rPr>
          <w:lang w:eastAsia="zh-CN"/>
        </w:rPr>
        <w:t xml:space="preserve">and a NF sends an HTTP/2 request, this NF (acting as an HTTP/2 client) shall </w:t>
      </w:r>
      <w:r w:rsidRPr="00D1205D">
        <w:t xml:space="preserve">connect </w:t>
      </w:r>
      <w:r w:rsidRPr="00D1205D">
        <w:rPr>
          <w:lang w:eastAsia="zh-CN"/>
        </w:rPr>
        <w:t>directly to an authority for the target resource via</w:t>
      </w:r>
      <w:r w:rsidRPr="00D1205D">
        <w:rPr>
          <w:lang w:eastAsia="ja-JP"/>
        </w:rPr>
        <w:t xml:space="preserve"> </w:t>
      </w:r>
      <w:r w:rsidRPr="00D1205D">
        <w:rPr>
          <w:lang w:eastAsia="zh-CN"/>
        </w:rPr>
        <w:t>an available SCP</w:t>
      </w:r>
      <w:r w:rsidRPr="00D1205D">
        <w:rPr>
          <w:lang w:eastAsia="ja-JP"/>
        </w:rPr>
        <w:t xml:space="preserve">, </w:t>
      </w:r>
      <w:r w:rsidRPr="00D1205D">
        <w:rPr>
          <w:lang w:eastAsia="zh-CN"/>
        </w:rPr>
        <w:t xml:space="preserve">which then acts as an "interception proxy" </w:t>
      </w:r>
      <w:r w:rsidRPr="00D1205D">
        <w:t>as defined in clause 2.5 of IETF RFC 3040 [36] and also referred to in clause </w:t>
      </w:r>
      <w:r w:rsidRPr="00D1205D">
        <w:rPr>
          <w:lang w:eastAsia="ja-JP"/>
        </w:rPr>
        <w:t>3</w:t>
      </w:r>
      <w:r>
        <w:rPr>
          <w:lang w:eastAsia="ja-JP"/>
        </w:rPr>
        <w:t>.7</w:t>
      </w:r>
      <w:r w:rsidRPr="00D1205D">
        <w:t xml:space="preserve"> of IETF RFC </w:t>
      </w:r>
      <w:r>
        <w:t>9110 [11]</w:t>
      </w:r>
      <w:r w:rsidRPr="00D1205D">
        <w:t>. This routing mechanism is incompatible with and shall not be used when TLS is used between the NF and the SCP.</w:t>
      </w:r>
    </w:p>
    <w:p w14:paraId="218F96AF" w14:textId="77777777" w:rsidR="00F90BFA" w:rsidRPr="00D1205D" w:rsidRDefault="00F90BFA" w:rsidP="002D7984">
      <w:pPr>
        <w:pStyle w:val="Heading4"/>
        <w:rPr>
          <w:lang w:eastAsia="zh-CN"/>
        </w:rPr>
      </w:pPr>
      <w:bookmarkStart w:id="1948" w:name="_CR6_10_2A_2"/>
      <w:bookmarkStart w:id="1949" w:name="_Toc177643416"/>
      <w:bookmarkEnd w:id="1948"/>
      <w:r w:rsidRPr="00D1205D">
        <w:rPr>
          <w:lang w:eastAsia="zh-CN"/>
        </w:rPr>
        <w:t>6.10.2A.2</w:t>
      </w:r>
      <w:r w:rsidRPr="00D1205D">
        <w:rPr>
          <w:lang w:eastAsia="zh-CN"/>
        </w:rPr>
        <w:tab/>
        <w:t>HTTP/2 connection management</w:t>
      </w:r>
      <w:bookmarkEnd w:id="1928"/>
      <w:bookmarkEnd w:id="1929"/>
      <w:bookmarkEnd w:id="1941"/>
      <w:bookmarkEnd w:id="1942"/>
      <w:bookmarkEnd w:id="1943"/>
      <w:bookmarkEnd w:id="1944"/>
      <w:bookmarkEnd w:id="1945"/>
      <w:bookmarkEnd w:id="1946"/>
      <w:bookmarkEnd w:id="1947"/>
      <w:bookmarkEnd w:id="1949"/>
    </w:p>
    <w:p w14:paraId="1C9469C7" w14:textId="77777777" w:rsidR="00F90BFA" w:rsidRPr="00D1205D" w:rsidRDefault="00F90BFA" w:rsidP="00F90BFA">
      <w:pPr>
        <w:rPr>
          <w:lang w:eastAsia="zh-CN"/>
        </w:rPr>
      </w:pPr>
      <w:r w:rsidRPr="00D1205D">
        <w:rPr>
          <w:lang w:eastAsia="zh-CN"/>
        </w:rPr>
        <w:t>The NF shall manage the HTTP/2 connections as defined in clause 5.2.6.</w:t>
      </w:r>
    </w:p>
    <w:p w14:paraId="04AAC599" w14:textId="77777777" w:rsidR="00F90BFA" w:rsidRPr="00D1205D" w:rsidRDefault="00F90BFA" w:rsidP="002D7984">
      <w:pPr>
        <w:pStyle w:val="Heading4"/>
        <w:rPr>
          <w:lang w:eastAsia="zh-CN"/>
        </w:rPr>
      </w:pPr>
      <w:bookmarkStart w:id="1950" w:name="_CR6_10_2A_3"/>
      <w:bookmarkStart w:id="1951" w:name="_Toc27745102"/>
      <w:bookmarkStart w:id="1952" w:name="_Toc29803254"/>
      <w:bookmarkStart w:id="1953" w:name="_Toc35970044"/>
      <w:bookmarkStart w:id="1954" w:name="_Toc36050838"/>
      <w:bookmarkStart w:id="1955" w:name="_Toc44847557"/>
      <w:bookmarkStart w:id="1956" w:name="_Toc51845211"/>
      <w:bookmarkStart w:id="1957" w:name="_Toc51845542"/>
      <w:bookmarkStart w:id="1958" w:name="_Toc51847062"/>
      <w:bookmarkStart w:id="1959" w:name="_Toc57022693"/>
      <w:bookmarkStart w:id="1960" w:name="_Toc177643417"/>
      <w:bookmarkEnd w:id="1950"/>
      <w:r w:rsidRPr="00D1205D">
        <w:rPr>
          <w:lang w:eastAsia="zh-CN"/>
        </w:rPr>
        <w:t>6.10.2A.3</w:t>
      </w:r>
      <w:r w:rsidRPr="00D1205D">
        <w:rPr>
          <w:lang w:eastAsia="zh-CN"/>
        </w:rPr>
        <w:tab/>
      </w:r>
      <w:r w:rsidRPr="00D1205D">
        <w:t>Pseudo-header setting</w:t>
      </w:r>
      <w:bookmarkEnd w:id="1951"/>
      <w:bookmarkEnd w:id="1952"/>
      <w:bookmarkEnd w:id="1953"/>
      <w:bookmarkEnd w:id="1954"/>
      <w:bookmarkEnd w:id="1955"/>
      <w:bookmarkEnd w:id="1956"/>
      <w:bookmarkEnd w:id="1957"/>
      <w:bookmarkEnd w:id="1958"/>
      <w:bookmarkEnd w:id="1959"/>
      <w:bookmarkEnd w:id="1960"/>
    </w:p>
    <w:p w14:paraId="266B2AF1" w14:textId="77777777" w:rsidR="00F90BFA" w:rsidRPr="00D1205D" w:rsidRDefault="00F90BFA" w:rsidP="00F90BFA">
      <w:pPr>
        <w:rPr>
          <w:lang w:eastAsia="zh-CN"/>
        </w:rPr>
      </w:pPr>
      <w:r w:rsidRPr="00D1205D">
        <w:rPr>
          <w:lang w:eastAsia="zh-CN"/>
        </w:rPr>
        <w:t>The NF service consumer shall set the following pseudo-headers:</w:t>
      </w:r>
    </w:p>
    <w:p w14:paraId="785B2767" w14:textId="77777777" w:rsidR="00F90BFA" w:rsidRPr="00D1205D" w:rsidRDefault="00F90BFA" w:rsidP="00F90BFA">
      <w:pPr>
        <w:pStyle w:val="B1"/>
        <w:rPr>
          <w:lang w:eastAsia="ja-JP"/>
        </w:rPr>
      </w:pPr>
      <w:r w:rsidRPr="00D1205D">
        <w:rPr>
          <w:lang w:eastAsia="zh-CN"/>
        </w:rPr>
        <w:t>-</w:t>
      </w:r>
      <w:r w:rsidRPr="00D1205D">
        <w:rPr>
          <w:lang w:eastAsia="zh-CN"/>
        </w:rPr>
        <w:tab/>
      </w:r>
      <w:r w:rsidRPr="00D1205D">
        <w:t>":scheme"</w:t>
      </w:r>
      <w:r w:rsidRPr="00D1205D">
        <w:rPr>
          <w:lang w:eastAsia="zh-CN"/>
        </w:rPr>
        <w:t xml:space="preserve"> pseudo-header shall be set to "http";</w:t>
      </w:r>
    </w:p>
    <w:p w14:paraId="5C03A209" w14:textId="77777777" w:rsidR="00F90BFA" w:rsidRPr="00D1205D" w:rsidRDefault="00F90BFA" w:rsidP="00F90BFA">
      <w:pPr>
        <w:pStyle w:val="NO"/>
        <w:rPr>
          <w:lang w:eastAsia="ja-JP"/>
        </w:rPr>
      </w:pPr>
      <w:r w:rsidRPr="00D1205D">
        <w:rPr>
          <w:lang w:eastAsia="ja-JP"/>
        </w:rPr>
        <w:t>NOTE:</w:t>
      </w:r>
      <w:r w:rsidRPr="00D1205D">
        <w:rPr>
          <w:lang w:eastAsia="ja-JP"/>
        </w:rPr>
        <w:tab/>
        <w:t>When the SCP is implemented using service mesh technologies (e.g. as described in Annex G.2 in 3GPP TS 23.501 [3]), the SCP needs to be able to read the start line and the header fields of HTTP/2 messages, and https cannot be used by NFs. In this case, mutual authentication and TLS between a NF and its associated SCP can be implicit by physical security; mutual authentication and TLS is then set up between SCP interfaces.</w:t>
      </w:r>
    </w:p>
    <w:p w14:paraId="126C2AC9" w14:textId="77777777" w:rsidR="00F90BFA" w:rsidRPr="00D1205D" w:rsidRDefault="00F90BFA" w:rsidP="00F90BFA">
      <w:pPr>
        <w:pStyle w:val="NO"/>
        <w:rPr>
          <w:lang w:eastAsia="zh-CN"/>
        </w:rPr>
      </w:pPr>
      <w:r w:rsidRPr="00D1205D">
        <w:rPr>
          <w:lang w:eastAsia="zh-CN"/>
        </w:rPr>
        <w:t>-</w:t>
      </w:r>
      <w:r w:rsidRPr="00D1205D">
        <w:rPr>
          <w:lang w:eastAsia="zh-CN"/>
        </w:rPr>
        <w:tab/>
      </w:r>
      <w:r w:rsidRPr="00D1205D">
        <w:t>":authority"</w:t>
      </w:r>
      <w:r w:rsidRPr="00D1205D">
        <w:rPr>
          <w:lang w:eastAsia="zh-CN"/>
        </w:rPr>
        <w:t xml:space="preserve"> pseudo-header shall be set as follows:</w:t>
      </w:r>
    </w:p>
    <w:p w14:paraId="5AB209A1" w14:textId="77777777" w:rsidR="00F90BFA" w:rsidRPr="00D1205D" w:rsidRDefault="00F90BFA" w:rsidP="00F90BFA">
      <w:pPr>
        <w:pStyle w:val="B2"/>
        <w:rPr>
          <w:lang w:eastAsia="zh-CN"/>
        </w:rPr>
      </w:pPr>
      <w:r w:rsidRPr="00D1205D">
        <w:rPr>
          <w:lang w:eastAsia="zh-CN"/>
        </w:rPr>
        <w:t>-</w:t>
      </w:r>
      <w:r w:rsidRPr="00D1205D">
        <w:rPr>
          <w:lang w:eastAsia="zh-CN"/>
        </w:rPr>
        <w:tab/>
        <w:t>if delegated discovery is used and has not yet been performed by the SCP, or if the NF Service Consumer only selects a target NF (service) set when in Indirect Communication without delegated discovery: set based on local configuration.</w:t>
      </w:r>
    </w:p>
    <w:p w14:paraId="7B28508F" w14:textId="3AB7DF90" w:rsidR="00F90BFA" w:rsidRPr="00D1205D" w:rsidRDefault="00F90BFA" w:rsidP="00F90BFA">
      <w:pPr>
        <w:pStyle w:val="B2"/>
        <w:rPr>
          <w:lang w:eastAsia="zh-CN"/>
        </w:rPr>
      </w:pPr>
      <w:r w:rsidRPr="00D1205D">
        <w:rPr>
          <w:lang w:eastAsia="zh-CN"/>
        </w:rPr>
        <w:t>-</w:t>
      </w:r>
      <w:r w:rsidRPr="00D1205D">
        <w:rPr>
          <w:lang w:eastAsia="zh-CN"/>
        </w:rPr>
        <w:tab/>
        <w:t xml:space="preserve">if delegated discovery is not used or has already been performed by the SCP: set as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.1.4.</w:t>
      </w:r>
    </w:p>
    <w:p w14:paraId="54A76D71" w14:textId="7AA4AE90" w:rsidR="00F90BFA" w:rsidRPr="00D1205D" w:rsidRDefault="00F90BFA" w:rsidP="00F90BFA">
      <w:pPr>
        <w:pStyle w:val="B1"/>
      </w:pPr>
      <w:r w:rsidRPr="00D1205D">
        <w:t>-</w:t>
      </w:r>
      <w:r w:rsidRPr="00D1205D">
        <w:tab/>
        <w:t xml:space="preserve">":path" </w:t>
      </w:r>
      <w:r w:rsidRPr="00D1205D">
        <w:rPr>
          <w:lang w:eastAsia="zh-CN"/>
        </w:rPr>
        <w:t xml:space="preserve">pseudo-header shall </w:t>
      </w:r>
      <w:r w:rsidRPr="00D1205D">
        <w:t xml:space="preserve">include the path and query components of the target URI as specified in </w:t>
      </w:r>
      <w:r w:rsidR="00AD4CCA" w:rsidRPr="00D1205D">
        <w:t>clause</w:t>
      </w:r>
      <w:r w:rsidR="00AD4CCA">
        <w:t> </w:t>
      </w:r>
      <w:r w:rsidR="00AD4CCA" w:rsidRPr="00D1205D">
        <w:t>6</w:t>
      </w:r>
      <w:r w:rsidRPr="00D1205D">
        <w:t>.1.4.</w:t>
      </w:r>
    </w:p>
    <w:p w14:paraId="361E6CAE" w14:textId="77777777" w:rsidR="00F90BFA" w:rsidRPr="00D1205D" w:rsidRDefault="00F90BFA" w:rsidP="002D7984">
      <w:pPr>
        <w:pStyle w:val="Heading3"/>
        <w:rPr>
          <w:lang w:eastAsia="zh-CN"/>
        </w:rPr>
      </w:pPr>
      <w:bookmarkStart w:id="1961" w:name="_CR6_10_3"/>
      <w:bookmarkStart w:id="1962" w:name="_Toc27745103"/>
      <w:bookmarkStart w:id="1963" w:name="_Toc29803255"/>
      <w:bookmarkStart w:id="1964" w:name="_Toc35970045"/>
      <w:bookmarkStart w:id="1965" w:name="_Toc36050839"/>
      <w:bookmarkStart w:id="1966" w:name="_Toc44847558"/>
      <w:bookmarkStart w:id="1967" w:name="_Toc51845212"/>
      <w:bookmarkStart w:id="1968" w:name="_Toc51845543"/>
      <w:bookmarkStart w:id="1969" w:name="_Toc51847063"/>
      <w:bookmarkStart w:id="1970" w:name="_Toc57022694"/>
      <w:bookmarkStart w:id="1971" w:name="_Toc177643418"/>
      <w:bookmarkStart w:id="1972" w:name="_Toc19709021"/>
      <w:bookmarkEnd w:id="1896"/>
      <w:bookmarkEnd w:id="1961"/>
      <w:r w:rsidRPr="00D1205D">
        <w:rPr>
          <w:lang w:eastAsia="zh-CN"/>
        </w:rPr>
        <w:t>6.10.3</w:t>
      </w:r>
      <w:r w:rsidRPr="00D1205D">
        <w:rPr>
          <w:lang w:eastAsia="zh-CN"/>
        </w:rPr>
        <w:tab/>
        <w:t>NF Discovery and Selection for indirect communication with Delegated Discovery</w:t>
      </w:r>
      <w:bookmarkEnd w:id="1962"/>
      <w:bookmarkEnd w:id="1963"/>
      <w:bookmarkEnd w:id="1964"/>
      <w:bookmarkEnd w:id="1965"/>
      <w:bookmarkEnd w:id="1966"/>
      <w:bookmarkEnd w:id="1967"/>
      <w:bookmarkEnd w:id="1968"/>
      <w:bookmarkEnd w:id="1969"/>
      <w:bookmarkEnd w:id="1970"/>
      <w:bookmarkEnd w:id="1971"/>
    </w:p>
    <w:p w14:paraId="483C26E0" w14:textId="77777777" w:rsidR="00F90BFA" w:rsidRPr="00D1205D" w:rsidRDefault="00F90BFA" w:rsidP="002D7984">
      <w:pPr>
        <w:pStyle w:val="Heading4"/>
        <w:rPr>
          <w:lang w:eastAsia="zh-CN"/>
        </w:rPr>
      </w:pPr>
      <w:bookmarkStart w:id="1973" w:name="_CR6_10_3_1"/>
      <w:bookmarkStart w:id="1974" w:name="_Toc19709020"/>
      <w:bookmarkStart w:id="1975" w:name="_Toc27745104"/>
      <w:bookmarkStart w:id="1976" w:name="_Toc29803256"/>
      <w:bookmarkStart w:id="1977" w:name="_Toc35970046"/>
      <w:bookmarkStart w:id="1978" w:name="_Toc36050840"/>
      <w:bookmarkStart w:id="1979" w:name="_Toc44847559"/>
      <w:bookmarkStart w:id="1980" w:name="_Toc51845213"/>
      <w:bookmarkStart w:id="1981" w:name="_Toc51845544"/>
      <w:bookmarkStart w:id="1982" w:name="_Toc51847064"/>
      <w:bookmarkStart w:id="1983" w:name="_Toc57022695"/>
      <w:bookmarkStart w:id="1984" w:name="_Toc177643419"/>
      <w:bookmarkEnd w:id="1973"/>
      <w:r w:rsidRPr="00D1205D">
        <w:rPr>
          <w:lang w:eastAsia="zh-CN"/>
        </w:rPr>
        <w:t>6.10.3.1</w:t>
      </w:r>
      <w:r w:rsidRPr="00D1205D">
        <w:rPr>
          <w:lang w:eastAsia="zh-CN"/>
        </w:rPr>
        <w:tab/>
        <w:t>General</w:t>
      </w:r>
      <w:bookmarkEnd w:id="1974"/>
      <w:bookmarkEnd w:id="1975"/>
      <w:bookmarkEnd w:id="1976"/>
      <w:bookmarkEnd w:id="1977"/>
      <w:bookmarkEnd w:id="1978"/>
      <w:bookmarkEnd w:id="1979"/>
      <w:bookmarkEnd w:id="1980"/>
      <w:bookmarkEnd w:id="1981"/>
      <w:bookmarkEnd w:id="1982"/>
      <w:bookmarkEnd w:id="1983"/>
      <w:bookmarkEnd w:id="1984"/>
    </w:p>
    <w:p w14:paraId="46AC4D25" w14:textId="48CF05ED" w:rsidR="00F90BFA" w:rsidRPr="00D1205D" w:rsidRDefault="00F90BFA" w:rsidP="00F90BFA">
      <w:pPr>
        <w:rPr>
          <w:lang w:eastAsia="zh-CN"/>
        </w:rPr>
      </w:pPr>
      <w:r w:rsidRPr="00D1205D">
        <w:rPr>
          <w:lang w:eastAsia="zh-CN"/>
        </w:rPr>
        <w:t xml:space="preserve">This clause specifies the requirements that shall apply when the discovery and associated selection of NF instances or NF service instances is delegated to an SCP (see </w:t>
      </w:r>
      <w:r w:rsidR="00AD4CCA" w:rsidRPr="00D1205D">
        <w:rPr>
          <w:lang w:eastAsia="zh-CN"/>
        </w:rPr>
        <w:t>clause</w:t>
      </w:r>
      <w:r w:rsidR="00AD4CCA">
        <w:rPr>
          <w:lang w:eastAsia="zh-CN"/>
        </w:rPr>
        <w:t> </w:t>
      </w:r>
      <w:r w:rsidR="00AD4CCA" w:rsidRPr="00D1205D">
        <w:rPr>
          <w:lang w:eastAsia="zh-CN"/>
        </w:rPr>
        <w:t>6</w:t>
      </w:r>
      <w:r w:rsidRPr="00D1205D">
        <w:rPr>
          <w:lang w:eastAsia="zh-CN"/>
        </w:rPr>
        <w:t>.3 and Model D in Annex E of 3GPP TS 23.501</w:t>
      </w:r>
      <w:r w:rsidRPr="00D1205D">
        <w:rPr>
          <w:bCs/>
          <w:lang w:eastAsia="zh-CN"/>
        </w:rPr>
        <w:t> [3]</w:t>
      </w:r>
      <w:r w:rsidRPr="00D1205D">
        <w:rPr>
          <w:lang w:eastAsia="zh-CN"/>
        </w:rPr>
        <w:t>).</w:t>
      </w:r>
    </w:p>
    <w:p w14:paraId="5B186240" w14:textId="77777777" w:rsidR="00F90BFA" w:rsidRPr="00D1205D" w:rsidRDefault="00F90BFA" w:rsidP="002D7984">
      <w:pPr>
        <w:pStyle w:val="Heading4"/>
        <w:rPr>
          <w:lang w:eastAsia="zh-CN"/>
        </w:rPr>
      </w:pPr>
      <w:bookmarkStart w:id="1985" w:name="_CR6_10_3_2"/>
      <w:bookmarkStart w:id="1986" w:name="_Toc27745105"/>
      <w:bookmarkStart w:id="1987" w:name="_Toc29803257"/>
      <w:bookmarkStart w:id="1988" w:name="_Toc35970047"/>
      <w:bookmarkStart w:id="1989" w:name="_Toc36050841"/>
      <w:bookmarkStart w:id="1990" w:name="_Toc44847560"/>
      <w:bookmarkStart w:id="1991" w:name="_Toc51845214"/>
      <w:bookmarkStart w:id="1992" w:name="_Toc51845545"/>
      <w:bookmarkStart w:id="1993" w:name="_Toc51847065"/>
      <w:bookmarkStart w:id="1994" w:name="_Toc57022696"/>
      <w:bookmarkStart w:id="1995" w:name="_Toc177643420"/>
      <w:bookmarkEnd w:id="1985"/>
      <w:r w:rsidRPr="00D1205D">
        <w:rPr>
          <w:lang w:eastAsia="zh-CN"/>
        </w:rPr>
        <w:t>6.10.3.2</w:t>
      </w:r>
      <w:r w:rsidRPr="00D1205D">
        <w:rPr>
          <w:lang w:eastAsia="zh-CN"/>
        </w:rPr>
        <w:tab/>
        <w:t>Conveyance of NF Discovery Factors</w:t>
      </w:r>
      <w:bookmarkEnd w:id="1972"/>
      <w:bookmarkEnd w:id="1986"/>
      <w:bookmarkEnd w:id="1987"/>
      <w:bookmarkEnd w:id="1988"/>
      <w:bookmarkEnd w:id="1989"/>
      <w:bookmarkEnd w:id="1990"/>
      <w:bookmarkEnd w:id="1991"/>
      <w:bookmarkEnd w:id="1992"/>
      <w:bookmarkEnd w:id="1993"/>
      <w:bookmarkEnd w:id="1994"/>
      <w:bookmarkEnd w:id="1995"/>
    </w:p>
    <w:p w14:paraId="3244A530" w14:textId="77777777" w:rsidR="00BE274F" w:rsidRPr="00D1205D" w:rsidRDefault="00BE274F" w:rsidP="00BE274F">
      <w:pPr>
        <w:rPr>
          <w:lang w:eastAsia="zh-CN"/>
        </w:rPr>
      </w:pPr>
      <w:bookmarkStart w:id="1996" w:name="_Toc19709022"/>
      <w:r w:rsidRPr="00D1205D">
        <w:rPr>
          <w:lang w:eastAsia="zh-CN"/>
        </w:rPr>
        <w:t xml:space="preserve">When the NF service consumer is configured to use delegated service discovery, it shall include in the HTTP/2 request message the necessary NF service discovery factors to be used by the SCP to perform </w:t>
      </w:r>
      <w:r>
        <w:rPr>
          <w:lang w:eastAsia="zh-CN"/>
        </w:rPr>
        <w:t xml:space="preserve">the </w:t>
      </w:r>
      <w:r w:rsidRPr="00D1205D">
        <w:rPr>
          <w:lang w:eastAsia="zh-CN"/>
        </w:rPr>
        <w:t>NF service discovery procedures</w:t>
      </w:r>
      <w:r>
        <w:rPr>
          <w:lang w:eastAsia="zh-CN"/>
        </w:rPr>
        <w:t xml:space="preserve"> and the </w:t>
      </w:r>
      <w:r w:rsidRPr="00321C42">
        <w:t>Service access authorization</w:t>
      </w:r>
      <w:r>
        <w:t xml:space="preserve"> procedures (see clause </w:t>
      </w:r>
      <w:r w:rsidRPr="00321C42">
        <w:rPr>
          <w:rFonts w:eastAsia="SimSun"/>
        </w:rPr>
        <w:t>13.4.1.</w:t>
      </w:r>
      <w:r>
        <w:rPr>
          <w:rFonts w:eastAsia="SimSun"/>
        </w:rPr>
        <w:t>3</w:t>
      </w:r>
      <w:r w:rsidRPr="00321C42">
        <w:rPr>
          <w:rFonts w:eastAsia="SimSun"/>
        </w:rPr>
        <w:t>.</w:t>
      </w:r>
      <w:r>
        <w:rPr>
          <w:rFonts w:eastAsia="SimSun"/>
        </w:rPr>
        <w:t xml:space="preserve">2 of </w:t>
      </w:r>
      <w:r w:rsidRPr="00D1205D">
        <w:rPr>
          <w:lang w:eastAsia="zh-CN"/>
        </w:rPr>
        <w:t>3GPP TS 33.501 [17]</w:t>
      </w:r>
      <w:r>
        <w:t>)</w:t>
      </w:r>
      <w:r w:rsidRPr="00D1205D">
        <w:rPr>
          <w:lang w:eastAsia="zh-CN"/>
        </w:rPr>
        <w:t xml:space="preserve"> on behalf of the NF service consumer. The latter shall convey these NF service discovery factors using the"3gpp-Sbi-Discovery-*" request headers. How to set the values of these "3gpp-Sbi-Discovery-*" request headers is detailed in clause</w:t>
      </w:r>
      <w:r>
        <w:rPr>
          <w:lang w:eastAsia="zh-CN"/>
        </w:rPr>
        <w:t> </w:t>
      </w:r>
      <w:r w:rsidRPr="00D1205D">
        <w:rPr>
          <w:lang w:eastAsia="zh-CN"/>
        </w:rPr>
        <w:t xml:space="preserve">5.2.3.2.7. </w:t>
      </w:r>
      <w:r>
        <w:rPr>
          <w:lang w:eastAsia="zh-CN"/>
        </w:rPr>
        <w:t xml:space="preserve">The NF service consumer should also include at least the </w:t>
      </w:r>
      <w:r>
        <w:rPr>
          <w:noProof/>
        </w:rPr>
        <w:t>target NF type and service name</w:t>
      </w:r>
      <w:r>
        <w:t xml:space="preserve"> in the </w:t>
      </w:r>
      <w:r>
        <w:rPr>
          <w:noProof/>
        </w:rPr>
        <w:t>corresponding "</w:t>
      </w:r>
      <w:r>
        <w:rPr>
          <w:lang w:eastAsia="zh-CN"/>
        </w:rPr>
        <w:t>3gpp-Sbi-Discovery-*" request header(s)</w:t>
      </w:r>
      <w:r>
        <w:rPr>
          <w:rFonts w:hint="eastAsia"/>
          <w:lang w:eastAsia="zh-CN"/>
        </w:rPr>
        <w:t xml:space="preserve"> </w:t>
      </w:r>
      <w:r>
        <w:rPr>
          <w:lang w:eastAsia="zh-CN"/>
        </w:rPr>
        <w:t xml:space="preserve">in its request to the SCP. </w:t>
      </w:r>
      <w:r w:rsidRPr="00D1205D">
        <w:rPr>
          <w:lang w:eastAsia="zh-CN"/>
        </w:rPr>
        <w:t>The NF service consumer may indicate the NRF to use, e.g. as a result of an NSSF query, by including the 3gpp-Sbi-Nrf-Uri header with the NRF API URIs.</w:t>
      </w:r>
    </w:p>
    <w:p w14:paraId="253DB074" w14:textId="77777777" w:rsidR="00C832FB" w:rsidRDefault="00BE274F" w:rsidP="00BE274F">
      <w:r>
        <w:rPr>
          <w:lang w:eastAsia="zh-CN"/>
        </w:rPr>
        <w:t>If the NF service consumer delegates the reselection of a target NF service instance to the SCP (see clause 6.5 of 3GPP TS 23.527 [38]), the</w:t>
      </w:r>
      <w:r w:rsidRPr="00D1205D">
        <w:rPr>
          <w:lang w:eastAsia="zh-CN"/>
        </w:rPr>
        <w:t xml:space="preserve"> NF service consumer </w:t>
      </w:r>
      <w:r>
        <w:rPr>
          <w:lang w:eastAsia="zh-CN"/>
        </w:rPr>
        <w:t>shall</w:t>
      </w:r>
      <w:r w:rsidRPr="00D1205D">
        <w:rPr>
          <w:lang w:eastAsia="zh-CN"/>
        </w:rPr>
        <w:t xml:space="preserve"> also include "3gpp-Sbi-Discovery-*" headers in an HTTP/2 request targeting an existing resource context in the NF service producer, if the "3gpp-Sbi-Routing-Binding" header is not included in the HTTP/2 request message (e.g. when no binding information was received from the NF service producer during the resource creation, or if the NF service consumer does not support the binding procedures), to enable </w:t>
      </w:r>
      <w:r w:rsidRPr="00D1205D">
        <w:rPr>
          <w:lang w:eastAsia="zh-CN"/>
        </w:rPr>
        <w:lastRenderedPageBreak/>
        <w:t xml:space="preserve">the SCP to reselect an NF service producer instance, e.g. if the NF service producer instance indicated in the "3gpp-Sbi-Target-apiRoot" header or target URI is not reachable. </w:t>
      </w:r>
      <w:r>
        <w:rPr>
          <w:lang w:eastAsia="zh-CN"/>
        </w:rPr>
        <w:t xml:space="preserve">Additionally, regardless of whether a 3gpp-Sbi-Routing-Binding" header is included or not in the HTTP/2 request message, the NF service consumer should include at least the </w:t>
      </w:r>
      <w:r>
        <w:rPr>
          <w:noProof/>
        </w:rPr>
        <w:t xml:space="preserve">target NF type and </w:t>
      </w:r>
      <w:r>
        <w:t xml:space="preserve">the </w:t>
      </w:r>
      <w:r>
        <w:rPr>
          <w:noProof/>
        </w:rPr>
        <w:t>service name</w:t>
      </w:r>
      <w:r>
        <w:rPr>
          <w:lang w:eastAsia="zh-CN"/>
        </w:rPr>
        <w:t xml:space="preserve"> </w:t>
      </w:r>
      <w:r>
        <w:t xml:space="preserve">in the </w:t>
      </w:r>
      <w:r>
        <w:rPr>
          <w:noProof/>
        </w:rPr>
        <w:t>corresponding "</w:t>
      </w:r>
      <w:r>
        <w:rPr>
          <w:lang w:eastAsia="zh-CN"/>
        </w:rPr>
        <w:t>3gpp-Sbi-Discovery-*" request header(s)</w:t>
      </w:r>
      <w:r>
        <w:rPr>
          <w:rFonts w:hint="eastAsia"/>
          <w:lang w:eastAsia="zh-CN"/>
        </w:rPr>
        <w:t xml:space="preserve"> </w:t>
      </w:r>
      <w:r>
        <w:rPr>
          <w:lang w:eastAsia="zh-CN"/>
        </w:rPr>
        <w:t>in its request to the SCP.</w:t>
      </w:r>
    </w:p>
    <w:p w14:paraId="75CA3928" w14:textId="50D4BED5" w:rsidR="00C832FB" w:rsidRDefault="006D6D09" w:rsidP="00BE274F">
      <w:pPr>
        <w:pStyle w:val="NO"/>
        <w:rPr>
          <w:lang w:eastAsia="zh-CN"/>
        </w:rPr>
      </w:pPr>
      <w:r>
        <w:rPr>
          <w:lang w:eastAsia="zh-CN"/>
        </w:rPr>
        <w:t>NOTE </w:t>
      </w:r>
      <w:r w:rsidR="00BE274F">
        <w:rPr>
          <w:lang w:eastAsia="zh-CN"/>
        </w:rPr>
        <w:t>1:</w:t>
      </w:r>
      <w:r w:rsidR="00BE274F">
        <w:rPr>
          <w:lang w:eastAsia="zh-CN"/>
        </w:rPr>
        <w:tab/>
        <w:t>Other 3gpp-Sbi-Discovery-*"</w:t>
      </w:r>
      <w:r w:rsidR="00BE274F" w:rsidRPr="0094607A">
        <w:rPr>
          <w:lang w:eastAsia="zh-CN"/>
        </w:rPr>
        <w:t xml:space="preserve"> </w:t>
      </w:r>
      <w:r w:rsidR="00BE274F">
        <w:rPr>
          <w:lang w:eastAsia="zh-CN"/>
        </w:rPr>
        <w:t xml:space="preserve">request header(s) can also be included in any service request sent to an SCP, regardless of whether the 3gpp-Sbi-Routing-Binding" header is included or not in the HTTP/2 request message, to convey requester's information necessary for the NRF to validate whether the requester is allowed to discover and access a given NF (see </w:t>
      </w:r>
      <w:r>
        <w:rPr>
          <w:lang w:eastAsia="zh-CN"/>
        </w:rPr>
        <w:t>NOTE </w:t>
      </w:r>
      <w:r w:rsidR="00BE274F">
        <w:rPr>
          <w:lang w:eastAsia="zh-CN"/>
        </w:rPr>
        <w:t xml:space="preserve">12 of </w:t>
      </w:r>
      <w:r w:rsidR="00BE274F" w:rsidRPr="00690A26">
        <w:t>Table 6.2.3.2.3.1-1</w:t>
      </w:r>
      <w:r w:rsidR="00BE274F">
        <w:t xml:space="preserve"> of 3GPP TS 29.510 [8]</w:t>
      </w:r>
      <w:r w:rsidR="00BE274F">
        <w:rPr>
          <w:lang w:eastAsia="zh-CN"/>
        </w:rPr>
        <w:t>).</w:t>
      </w:r>
    </w:p>
    <w:p w14:paraId="11209324" w14:textId="77310C96" w:rsidR="00C832FB" w:rsidRDefault="006D6D09" w:rsidP="00BE274F">
      <w:pPr>
        <w:pStyle w:val="NO"/>
        <w:rPr>
          <w:lang w:eastAsia="zh-CN"/>
        </w:rPr>
      </w:pPr>
      <w:r>
        <w:rPr>
          <w:lang w:eastAsia="zh-CN"/>
        </w:rPr>
        <w:t>NOTE </w:t>
      </w:r>
      <w:r w:rsidR="00BE274F">
        <w:rPr>
          <w:lang w:eastAsia="zh-CN"/>
        </w:rPr>
        <w:t>2:</w:t>
      </w:r>
      <w:r w:rsidR="00BE274F">
        <w:rPr>
          <w:lang w:eastAsia="zh-CN"/>
        </w:rPr>
        <w:tab/>
        <w:t>A</w:t>
      </w:r>
      <w:r w:rsidR="00BE274F">
        <w:rPr>
          <w:lang w:val="en-US" w:eastAsia="zh-CN"/>
        </w:rPr>
        <w:t xml:space="preserve"> request including a </w:t>
      </w:r>
      <w:r w:rsidR="00BE274F">
        <w:rPr>
          <w:lang w:eastAsia="zh-CN"/>
        </w:rPr>
        <w:t>3gpp-Sbi-Routing-Binding header</w:t>
      </w:r>
      <w:r w:rsidR="00BE274F">
        <w:rPr>
          <w:lang w:val="en-US" w:eastAsia="zh-CN"/>
        </w:rPr>
        <w:t xml:space="preserve"> needs not include the requested S-NSSAI in the corresponding </w:t>
      </w:r>
      <w:r w:rsidR="00BE274F">
        <w:rPr>
          <w:lang w:eastAsia="zh-CN"/>
        </w:rPr>
        <w:t>3gpp-Sbi-Discovery-*"</w:t>
      </w:r>
      <w:r w:rsidR="00BE274F" w:rsidRPr="0094607A">
        <w:rPr>
          <w:lang w:eastAsia="zh-CN"/>
        </w:rPr>
        <w:t xml:space="preserve"> </w:t>
      </w:r>
      <w:r w:rsidR="00BE274F">
        <w:rPr>
          <w:lang w:eastAsia="zh-CN"/>
        </w:rPr>
        <w:t xml:space="preserve">request header, since if the </w:t>
      </w:r>
      <w:r w:rsidR="00BE274F">
        <w:rPr>
          <w:lang w:val="en-US" w:eastAsia="zh-CN"/>
        </w:rPr>
        <w:t>NF service producer supports different sets of NF service instances serving different network slices,</w:t>
      </w:r>
      <w:r w:rsidR="00BE274F">
        <w:rPr>
          <w:lang w:eastAsia="zh-CN"/>
        </w:rPr>
        <w:t xml:space="preserve"> the NF Service Set ID in the binding indicaton is available for reselecting an NF service instance (see clauses </w:t>
      </w:r>
      <w:r w:rsidR="00BE274F" w:rsidRPr="000B63FD">
        <w:t>5.2.3.2.</w:t>
      </w:r>
      <w:r w:rsidR="00BE274F">
        <w:t>5 and 6.12.1</w:t>
      </w:r>
      <w:r w:rsidR="00BE274F">
        <w:rPr>
          <w:lang w:eastAsia="zh-CN"/>
        </w:rPr>
        <w:t>).</w:t>
      </w:r>
    </w:p>
    <w:p w14:paraId="66D0444B" w14:textId="29B974BA" w:rsidR="00DA01BA" w:rsidRDefault="00DA01BA" w:rsidP="00DA01BA">
      <w:pPr>
        <w:rPr>
          <w:lang w:eastAsia="zh-CN"/>
        </w:rPr>
      </w:pPr>
      <w:r>
        <w:rPr>
          <w:lang w:eastAsia="zh-CN"/>
        </w:rPr>
        <w:t>If the NF service consumer includes more than one service name in the 3gpp-Sbi-Discovery-service-names header, the service name corresponding to the service request shall be listed as the first service name in the header.</w:t>
      </w:r>
    </w:p>
    <w:p w14:paraId="5ED8DEDD" w14:textId="1371B597" w:rsidR="00DA01BA" w:rsidRDefault="006D6D09" w:rsidP="00DA01BA">
      <w:pPr>
        <w:pStyle w:val="NO"/>
        <w:rPr>
          <w:lang w:eastAsia="zh-CN"/>
        </w:rPr>
      </w:pPr>
      <w:r>
        <w:rPr>
          <w:lang w:eastAsia="zh-CN"/>
        </w:rPr>
        <w:t>NOTE </w:t>
      </w:r>
      <w:r w:rsidR="00DA01BA">
        <w:rPr>
          <w:lang w:eastAsia="zh-CN"/>
        </w:rPr>
        <w:t>3:</w:t>
      </w:r>
      <w:r w:rsidR="00DA01BA">
        <w:rPr>
          <w:lang w:eastAsia="zh-CN"/>
        </w:rPr>
        <w:tab/>
        <w:t>The SCP can assume that the service request</w:t>
      </w:r>
      <w:r w:rsidR="00DA01BA" w:rsidRPr="001927F9">
        <w:rPr>
          <w:lang w:eastAsia="zh-CN"/>
        </w:rPr>
        <w:t xml:space="preserve"> </w:t>
      </w:r>
      <w:r w:rsidR="00DA01BA">
        <w:rPr>
          <w:lang w:eastAsia="zh-CN"/>
        </w:rPr>
        <w:t>corresponds to the first service name in the header.</w:t>
      </w:r>
    </w:p>
    <w:p w14:paraId="6B73EDC0" w14:textId="77777777" w:rsidR="00994A8D" w:rsidRPr="00D1205D" w:rsidRDefault="00994A8D" w:rsidP="00994A8D">
      <w:r w:rsidRPr="00D1205D">
        <w:rPr>
          <w:lang w:eastAsia="zh-CN"/>
        </w:rPr>
        <w:t xml:space="preserve">An NF service consumer </w:t>
      </w:r>
      <w:r>
        <w:rPr>
          <w:lang w:eastAsia="zh-CN"/>
        </w:rPr>
        <w:t>should</w:t>
      </w:r>
      <w:r w:rsidRPr="00D1205D">
        <w:rPr>
          <w:lang w:eastAsia="zh-CN"/>
        </w:rPr>
        <w:t xml:space="preserve"> also include "3gpp-Sbi-Discovery-*" headers in an HTTP/2 request targeting an existing resource context in the NF service producer to enable the SCP to </w:t>
      </w:r>
      <w:r>
        <w:rPr>
          <w:lang w:eastAsia="zh-CN"/>
        </w:rPr>
        <w:t>perform</w:t>
      </w:r>
      <w:r w:rsidRPr="00165A82">
        <w:t xml:space="preserve"> </w:t>
      </w:r>
      <w:r>
        <w:t xml:space="preserve">the </w:t>
      </w:r>
      <w:r w:rsidRPr="00321C42">
        <w:t>Service access authorization</w:t>
      </w:r>
      <w:r>
        <w:t xml:space="preserve"> procedures (see clause </w:t>
      </w:r>
      <w:r w:rsidRPr="00321C42">
        <w:rPr>
          <w:rFonts w:eastAsia="SimSun"/>
        </w:rPr>
        <w:t>13.4.1.</w:t>
      </w:r>
      <w:r>
        <w:rPr>
          <w:rFonts w:eastAsia="SimSun"/>
        </w:rPr>
        <w:t>3</w:t>
      </w:r>
      <w:r w:rsidRPr="00321C42">
        <w:rPr>
          <w:rFonts w:eastAsia="SimSun"/>
        </w:rPr>
        <w:t>.</w:t>
      </w:r>
      <w:r>
        <w:rPr>
          <w:rFonts w:eastAsia="SimSun"/>
        </w:rPr>
        <w:t xml:space="preserve">2 of </w:t>
      </w:r>
      <w:r w:rsidRPr="00D1205D">
        <w:rPr>
          <w:lang w:eastAsia="zh-CN"/>
        </w:rPr>
        <w:t>3GPP TS 33.501 [17]</w:t>
      </w:r>
      <w:r>
        <w:t>)</w:t>
      </w:r>
      <w:r w:rsidRPr="00D1205D">
        <w:t>.</w:t>
      </w:r>
    </w:p>
    <w:p w14:paraId="71DC0A28" w14:textId="28309F50" w:rsidR="000D0853" w:rsidRPr="00D1205D" w:rsidRDefault="000D0853" w:rsidP="000D0853">
      <w:pPr>
        <w:rPr>
          <w:lang w:eastAsia="zh-CN"/>
        </w:rPr>
      </w:pPr>
      <w:r w:rsidRPr="00D1205D">
        <w:rPr>
          <w:lang w:eastAsia="zh-CN"/>
        </w:rPr>
        <w:t xml:space="preserve">Likewise, an NF service producer may also include 3gpp-Sbi-Discovery-*" headers in a notification or callback request, if the "3gpp-Sbi-Routing-Binding" header is not included in the HTTP/2 request message, to enable the SCP to reselect a different NF service consumer instance, e.g. if the NF service consumer instance indicated in the "3gpp-Sbi-Target-apiRoot" header or target URI is not reachable. </w:t>
      </w:r>
      <w:r>
        <w:rPr>
          <w:lang w:eastAsia="zh-CN"/>
        </w:rPr>
        <w:t xml:space="preserve">Additionally, regardless of whether a 3gpp-Sbi-Routing-Binding header is included or not in the HTTP/2 request message, the NF service producer should include at least the </w:t>
      </w:r>
      <w:r>
        <w:rPr>
          <w:noProof/>
        </w:rPr>
        <w:t xml:space="preserve">target NF type (i.e. </w:t>
      </w:r>
      <w:r w:rsidRPr="00D1205D">
        <w:rPr>
          <w:lang w:eastAsia="zh-CN"/>
        </w:rPr>
        <w:t>the type of the NF</w:t>
      </w:r>
      <w:r>
        <w:rPr>
          <w:lang w:eastAsia="zh-CN"/>
        </w:rPr>
        <w:t xml:space="preserve"> service consumer</w:t>
      </w:r>
      <w:r>
        <w:t xml:space="preserve">) in the </w:t>
      </w:r>
      <w:r>
        <w:rPr>
          <w:noProof/>
        </w:rPr>
        <w:t>corresponding "</w:t>
      </w:r>
      <w:r>
        <w:rPr>
          <w:lang w:eastAsia="zh-CN"/>
        </w:rPr>
        <w:t>3gpp-Sbi-Discovery-*" request header(s)</w:t>
      </w:r>
      <w:r>
        <w:rPr>
          <w:rFonts w:hint="eastAsia"/>
          <w:lang w:eastAsia="zh-CN"/>
        </w:rPr>
        <w:t xml:space="preserve"> </w:t>
      </w:r>
      <w:r>
        <w:rPr>
          <w:lang w:eastAsia="zh-CN"/>
        </w:rPr>
        <w:t xml:space="preserve">in its request to the SCP, if available. </w:t>
      </w:r>
      <w:r w:rsidRPr="00D1205D">
        <w:rPr>
          <w:lang w:eastAsia="zh-CN"/>
        </w:rPr>
        <w:t xml:space="preserve">See </w:t>
      </w:r>
      <w:r w:rsidRPr="00D1205D">
        <w:t>clause</w:t>
      </w:r>
      <w:r>
        <w:t> </w:t>
      </w:r>
      <w:r w:rsidRPr="00D1205D">
        <w:t>6.6 of 3GPP TS 23.527 [38].</w:t>
      </w:r>
    </w:p>
    <w:p w14:paraId="16E6CBC8" w14:textId="77777777" w:rsidR="00C47001" w:rsidRDefault="00C47001" w:rsidP="00C47001">
      <w:pPr>
        <w:rPr>
          <w:lang w:eastAsia="zh-CN"/>
        </w:rPr>
      </w:pPr>
      <w:r>
        <w:t xml:space="preserve">When the </w:t>
      </w:r>
      <w:r w:rsidRPr="002A2D6B">
        <w:rPr>
          <w:lang w:val="en-US"/>
        </w:rPr>
        <w:t>3gpp-Sbi-</w:t>
      </w:r>
      <w:r>
        <w:rPr>
          <w:lang w:val="en-US"/>
        </w:rPr>
        <w:t>S</w:t>
      </w:r>
      <w:r w:rsidRPr="002A2D6B">
        <w:rPr>
          <w:lang w:val="en-US"/>
        </w:rPr>
        <w:t>election-Info</w:t>
      </w:r>
      <w:r>
        <w:rPr>
          <w:lang w:val="en-US"/>
        </w:rPr>
        <w:t xml:space="preserve"> header is included in a HTTP request message and if the SCP supports this header, the SCP shall use it </w:t>
      </w:r>
      <w:r>
        <w:t xml:space="preserve">together with 3gpp-Sbi-Routing-Binding or </w:t>
      </w:r>
      <w:r>
        <w:rPr>
          <w:lang w:eastAsia="zh-CN"/>
        </w:rPr>
        <w:t>3gpp-Sbi-Discovery-* heads whichever available.</w:t>
      </w:r>
    </w:p>
    <w:p w14:paraId="7246D7A5" w14:textId="77777777" w:rsidR="00F90BFA" w:rsidRPr="00D1205D" w:rsidRDefault="00F90BFA" w:rsidP="00F90BFA">
      <w:pPr>
        <w:rPr>
          <w:lang w:eastAsia="zh-CN"/>
        </w:rPr>
      </w:pPr>
      <w:r w:rsidRPr="00D1205D">
        <w:rPr>
          <w:lang w:eastAsia="zh-CN"/>
        </w:rPr>
        <w:t>Based on SCP configuration, an SCP deciding to address a next-hop SCP for a service request may delegate the NF instance and/or service instance discovery and selection to subsequent SCPs, in which case it shall forward the "3gpp-Sbi-Discovery-*" request headers to the next-hop SCP.</w:t>
      </w:r>
    </w:p>
    <w:p w14:paraId="22CBCF3A" w14:textId="77777777" w:rsidR="00F90BFA" w:rsidRPr="00D1205D" w:rsidRDefault="00F90BFA" w:rsidP="00F90BFA">
      <w:pPr>
        <w:rPr>
          <w:lang w:eastAsia="zh-CN"/>
        </w:rPr>
      </w:pPr>
      <w:r w:rsidRPr="00D1205D">
        <w:rPr>
          <w:lang w:eastAsia="zh-CN"/>
        </w:rPr>
        <w:t>When receiving a request containing "3gpp-Sbi-Discovery-*" request headers and a selection/reselection of the target NF service instance is required, the SCP shall take into account all the NF service discovery factors contained in the "3gpp-Sbi-Discovery-*" request headers to perform the selection or reselection. The SCP should use the NRF indicated in the 3gpp-Sbi-Nrf-Uri header if this header is present in the request. It is also possible for the SCP to be internally configured to fulfil these service discovery tasks without interacting with the NRF.</w:t>
      </w:r>
    </w:p>
    <w:p w14:paraId="7395B2BD" w14:textId="77777777" w:rsidR="00C60479" w:rsidRDefault="00F90BFA" w:rsidP="00C60479">
      <w:pPr>
        <w:rPr>
          <w:lang w:eastAsia="zh-CN"/>
        </w:rPr>
      </w:pPr>
      <w:r w:rsidRPr="00D1205D">
        <w:rPr>
          <w:lang w:eastAsia="zh-CN"/>
        </w:rPr>
        <w:t>If the service request contains "3gpp-Sbi-Discovery-*" request header(s) that are not supported by the SCP, the latter should include the corresponding query parameters in the discovery request to the NRF. Based on operator policy, the SCP may alternatively reject the request and return a response with the status code "400 Bad Request" to the NF service consumer with an "INVALID_DISCOVERY_PARAM" error.</w:t>
      </w:r>
    </w:p>
    <w:p w14:paraId="7FD9A854" w14:textId="02767A6F" w:rsidR="00F90BFA" w:rsidRPr="00D1205D" w:rsidRDefault="00C60479" w:rsidP="00C60479">
      <w:r>
        <w:rPr>
          <w:noProof/>
        </w:rPr>
        <w:t xml:space="preserve">If the service request does not contain the </w:t>
      </w:r>
      <w:r w:rsidRPr="00DA78C7">
        <w:rPr>
          <w:lang w:eastAsia="zh-CN"/>
        </w:rPr>
        <w:t>3gpp-Sbi-Discovery-</w:t>
      </w:r>
      <w:r w:rsidRPr="00690A26">
        <w:t>preferred-api-versions</w:t>
      </w:r>
      <w:r>
        <w:t xml:space="preserve"> header</w:t>
      </w:r>
      <w:r>
        <w:rPr>
          <w:noProof/>
        </w:rPr>
        <w:t xml:space="preserve">, the </w:t>
      </w:r>
      <w:r>
        <w:rPr>
          <w:lang w:val="en-US"/>
        </w:rPr>
        <w:t xml:space="preserve">SCP shall select an </w:t>
      </w:r>
      <w:r>
        <w:rPr>
          <w:lang w:eastAsia="zh-CN"/>
        </w:rPr>
        <w:t xml:space="preserve">NF instance and/or service instance that supports the </w:t>
      </w:r>
      <w:r>
        <w:rPr>
          <w:rFonts w:cs="Arial"/>
          <w:szCs w:val="18"/>
        </w:rPr>
        <w:t xml:space="preserve">MAJOR version received in the request </w:t>
      </w:r>
      <w:r>
        <w:rPr>
          <w:lang w:val="en-US"/>
        </w:rPr>
        <w:t xml:space="preserve">URI of the </w:t>
      </w:r>
      <w:r>
        <w:rPr>
          <w:noProof/>
        </w:rPr>
        <w:t xml:space="preserve">service request </w:t>
      </w:r>
      <w:r>
        <w:rPr>
          <w:lang w:val="en-US"/>
        </w:rPr>
        <w:t>message</w:t>
      </w:r>
      <w:r>
        <w:rPr>
          <w:noProof/>
        </w:rPr>
        <w:t xml:space="preserve">. Otherwise, the </w:t>
      </w:r>
      <w:r w:rsidRPr="00690A26">
        <w:rPr>
          <w:rFonts w:cs="Arial"/>
          <w:szCs w:val="18"/>
        </w:rPr>
        <w:t xml:space="preserve">preferred API </w:t>
      </w:r>
      <w:r>
        <w:rPr>
          <w:rFonts w:cs="Arial"/>
          <w:szCs w:val="18"/>
        </w:rPr>
        <w:t xml:space="preserve">MAJOR </w:t>
      </w:r>
      <w:r w:rsidRPr="00690A26">
        <w:rPr>
          <w:rFonts w:cs="Arial"/>
          <w:szCs w:val="18"/>
        </w:rPr>
        <w:t>version</w:t>
      </w:r>
      <w:r w:rsidRPr="00DA78C7">
        <w:rPr>
          <w:lang w:eastAsia="zh-CN"/>
        </w:rPr>
        <w:t xml:space="preserve"> </w:t>
      </w:r>
      <w:r>
        <w:rPr>
          <w:lang w:eastAsia="zh-CN"/>
        </w:rPr>
        <w:t xml:space="preserve">included in the </w:t>
      </w:r>
      <w:r w:rsidRPr="00DA78C7">
        <w:rPr>
          <w:lang w:eastAsia="zh-CN"/>
        </w:rPr>
        <w:t>3gpp-Sbi-Discovery-</w:t>
      </w:r>
      <w:r w:rsidRPr="00690A26">
        <w:t>preferred-api-versions</w:t>
      </w:r>
      <w:r>
        <w:t xml:space="preserve"> header </w:t>
      </w:r>
      <w:r>
        <w:rPr>
          <w:lang w:eastAsia="zh-CN"/>
        </w:rPr>
        <w:t xml:space="preserve">shall be the </w:t>
      </w:r>
      <w:r>
        <w:rPr>
          <w:rFonts w:cs="Arial" w:hint="eastAsia"/>
          <w:szCs w:val="18"/>
          <w:lang w:eastAsia="zh-CN"/>
        </w:rPr>
        <w:t>same</w:t>
      </w:r>
      <w:r>
        <w:rPr>
          <w:rFonts w:cs="Arial"/>
          <w:szCs w:val="18"/>
        </w:rPr>
        <w:t xml:space="preserve"> as the MAJOR version of the request </w:t>
      </w:r>
      <w:r>
        <w:rPr>
          <w:lang w:val="en-US"/>
        </w:rPr>
        <w:t xml:space="preserve">URI of the </w:t>
      </w:r>
      <w:r>
        <w:rPr>
          <w:noProof/>
        </w:rPr>
        <w:t xml:space="preserve">service request </w:t>
      </w:r>
      <w:r>
        <w:rPr>
          <w:lang w:val="en-US"/>
        </w:rPr>
        <w:t>message.</w:t>
      </w:r>
      <w:r w:rsidRPr="00762E49">
        <w:rPr>
          <w:lang w:eastAsia="zh-CN"/>
        </w:rPr>
        <w:t xml:space="preserve"> </w:t>
      </w:r>
      <w:r>
        <w:rPr>
          <w:lang w:eastAsia="zh-CN"/>
        </w:rPr>
        <w:t>The SCP shall reject the request and return a response with the status code "400 Bad Request" to the NF service consumer with an "</w:t>
      </w:r>
      <w:r>
        <w:t>INVALID_API</w:t>
      </w:r>
      <w:r>
        <w:rPr>
          <w:lang w:eastAsia="zh-CN"/>
        </w:rPr>
        <w:t xml:space="preserve">" error if no </w:t>
      </w:r>
      <w:r w:rsidRPr="00690A26">
        <w:rPr>
          <w:rFonts w:cs="Arial"/>
          <w:szCs w:val="18"/>
        </w:rPr>
        <w:t>NF profile is found matching the</w:t>
      </w:r>
      <w:r>
        <w:rPr>
          <w:rFonts w:cs="Arial"/>
          <w:szCs w:val="18"/>
        </w:rPr>
        <w:t xml:space="preserve"> MAJOR version</w:t>
      </w:r>
      <w:r w:rsidR="00384F71">
        <w:rPr>
          <w:rFonts w:cs="Arial"/>
          <w:szCs w:val="18"/>
        </w:rPr>
        <w:t xml:space="preserve">; in this case, </w:t>
      </w:r>
      <w:r w:rsidR="00384F71">
        <w:rPr>
          <w:lang w:eastAsia="zh-CN"/>
        </w:rPr>
        <w:t>the SCP may indicate in the problem details the MAJOR API version(s) known to be supported by NF service producers for the corresponding service</w:t>
      </w:r>
      <w:r>
        <w:rPr>
          <w:lang w:eastAsia="zh-CN"/>
        </w:rPr>
        <w:t>.</w:t>
      </w:r>
    </w:p>
    <w:p w14:paraId="5C1B8A90" w14:textId="77777777" w:rsidR="00C403B9" w:rsidRDefault="00C403B9" w:rsidP="002D7984">
      <w:pPr>
        <w:pStyle w:val="Heading4"/>
        <w:rPr>
          <w:lang w:val="en-US" w:eastAsia="zh-CN"/>
        </w:rPr>
      </w:pPr>
      <w:bookmarkStart w:id="1997" w:name="_CR6_10_3_3"/>
      <w:bookmarkStart w:id="1998" w:name="_Toc57022697"/>
      <w:bookmarkStart w:id="1999" w:name="_Toc177643421"/>
      <w:bookmarkStart w:id="2000" w:name="_Toc27745107"/>
      <w:bookmarkStart w:id="2001" w:name="_Toc29803259"/>
      <w:bookmarkStart w:id="2002" w:name="_Toc35970049"/>
      <w:bookmarkStart w:id="2003" w:name="_Toc36050843"/>
      <w:bookmarkStart w:id="2004" w:name="_Toc44847562"/>
      <w:bookmarkStart w:id="2005" w:name="_Toc51845216"/>
      <w:bookmarkStart w:id="2006" w:name="_Toc51845547"/>
      <w:bookmarkStart w:id="2007" w:name="_Toc51847067"/>
      <w:bookmarkEnd w:id="1997"/>
      <w:r>
        <w:rPr>
          <w:rFonts w:hint="eastAsia"/>
          <w:lang w:val="en-US" w:eastAsia="zh-CN"/>
        </w:rPr>
        <w:lastRenderedPageBreak/>
        <w:t>6.</w:t>
      </w:r>
      <w:r>
        <w:rPr>
          <w:lang w:val="en-US" w:eastAsia="zh-CN"/>
        </w:rPr>
        <w:t>10</w:t>
      </w:r>
      <w:r>
        <w:rPr>
          <w:rFonts w:hint="eastAsia"/>
          <w:lang w:val="en-US" w:eastAsia="zh-CN"/>
        </w:rPr>
        <w:t>.</w:t>
      </w:r>
      <w:r>
        <w:rPr>
          <w:lang w:val="en-US" w:eastAsia="zh-CN"/>
        </w:rPr>
        <w:t>3</w:t>
      </w:r>
      <w:r>
        <w:rPr>
          <w:rFonts w:hint="eastAsia"/>
          <w:lang w:val="en-US" w:eastAsia="zh-CN"/>
        </w:rPr>
        <w:t>.</w:t>
      </w:r>
      <w:r>
        <w:rPr>
          <w:lang w:val="en-US" w:eastAsia="zh-CN"/>
        </w:rPr>
        <w:t>3</w:t>
      </w:r>
      <w:r>
        <w:rPr>
          <w:rFonts w:hint="eastAsia"/>
          <w:lang w:val="en-US" w:eastAsia="zh-CN"/>
        </w:rPr>
        <w:tab/>
      </w:r>
      <w:r>
        <w:rPr>
          <w:lang w:val="en-US" w:eastAsia="zh-CN"/>
        </w:rPr>
        <w:t>Notifications corresponding to default notification subscriptions</w:t>
      </w:r>
      <w:bookmarkEnd w:id="1998"/>
      <w:bookmarkEnd w:id="1999"/>
    </w:p>
    <w:p w14:paraId="279F8D75" w14:textId="77777777" w:rsidR="00C403B9" w:rsidRDefault="00C403B9" w:rsidP="00C403B9">
      <w:pPr>
        <w:rPr>
          <w:lang w:val="en-US" w:eastAsia="zh-CN"/>
        </w:rPr>
      </w:pPr>
      <w:r>
        <w:rPr>
          <w:lang w:val="en-US" w:eastAsia="zh-CN"/>
        </w:rPr>
        <w:t>An NF may register default notification subscriptions in its NF profile or NF services in the NRF for notifications the NF is prepared to consume, including for each type of notification the corresponding notification endpoint (i.e. callback URI).</w:t>
      </w:r>
    </w:p>
    <w:p w14:paraId="2F027E7F" w14:textId="77777777" w:rsidR="00C403B9" w:rsidRDefault="00C403B9" w:rsidP="00C403B9">
      <w:pPr>
        <w:pStyle w:val="NO"/>
        <w:rPr>
          <w:lang w:eastAsia="zh-CN"/>
        </w:rPr>
      </w:pPr>
      <w:r>
        <w:rPr>
          <w:lang w:eastAsia="zh-CN"/>
        </w:rPr>
        <w:t>NOTE:</w:t>
      </w:r>
      <w:r>
        <w:rPr>
          <w:lang w:eastAsia="zh-CN"/>
        </w:rPr>
        <w:tab/>
        <w:t>This can be used e.g. by an AMF to discover the notification endpoint of other AMFs to forward N1 or N2 messages, or by an AMF to notify location information to a GMLC, or by an UDR to notify data change or removal to an UDM.</w:t>
      </w:r>
    </w:p>
    <w:p w14:paraId="42891E67" w14:textId="77777777" w:rsidR="00773D0E" w:rsidRDefault="00773D0E" w:rsidP="00773D0E">
      <w:pPr>
        <w:rPr>
          <w:lang w:eastAsia="zh-CN"/>
        </w:rPr>
      </w:pPr>
      <w:r>
        <w:rPr>
          <w:lang w:eastAsia="zh-CN"/>
        </w:rPr>
        <w:t>A NF producer may be configured with the types of notifications corresponding to default notification subscriptions it needs to generate, and send such notifications using indirect communication with delegated discovery, i.e. with an SCP discovering and selecting an NF service consumer with a corresponding default notification subscription. In this case, the NF producer shall include in the notification request:</w:t>
      </w:r>
    </w:p>
    <w:p w14:paraId="72533D0F" w14:textId="3139CAB3" w:rsidR="00C403B9" w:rsidRPr="00D1205D" w:rsidRDefault="00C403B9" w:rsidP="00D77BEA">
      <w:pPr>
        <w:pStyle w:val="B1"/>
        <w:rPr>
          <w:lang w:eastAsia="zh-CN"/>
        </w:rPr>
      </w:pPr>
      <w:r w:rsidRPr="00D1205D">
        <w:rPr>
          <w:lang w:eastAsia="zh-CN"/>
        </w:rPr>
        <w:t>-</w:t>
      </w:r>
      <w:r w:rsidRPr="00D1205D">
        <w:rPr>
          <w:lang w:eastAsia="zh-CN"/>
        </w:rPr>
        <w:tab/>
        <w:t xml:space="preserve">the </w:t>
      </w:r>
      <w:r w:rsidRPr="00D1205D">
        <w:t xml:space="preserve">3gpp-Sbi-Callback header including the name </w:t>
      </w:r>
      <w:r w:rsidRPr="00D1205D">
        <w:rPr>
          <w:lang w:eastAsia="zh-CN"/>
        </w:rPr>
        <w:t>of the notify or callback service operation and the API major version if higher than 1</w:t>
      </w:r>
      <w:r>
        <w:rPr>
          <w:lang w:eastAsia="zh-CN"/>
        </w:rPr>
        <w:t xml:space="preserve">, (see also </w:t>
      </w:r>
      <w:r w:rsidR="00AD4CCA">
        <w:rPr>
          <w:lang w:eastAsia="zh-CN"/>
        </w:rPr>
        <w:t>clause 6</w:t>
      </w:r>
      <w:r>
        <w:rPr>
          <w:lang w:eastAsia="zh-CN"/>
        </w:rPr>
        <w:t>.10.7)</w:t>
      </w:r>
      <w:r w:rsidRPr="00D1205D">
        <w:rPr>
          <w:lang w:eastAsia="zh-CN"/>
        </w:rPr>
        <w:t>;</w:t>
      </w:r>
    </w:p>
    <w:p w14:paraId="7E5A6640" w14:textId="77777777" w:rsidR="00C403B9" w:rsidRPr="00D1205D" w:rsidRDefault="00C403B9" w:rsidP="00D77BEA">
      <w:pPr>
        <w:pStyle w:val="B1"/>
        <w:rPr>
          <w:lang w:eastAsia="zh-CN"/>
        </w:rPr>
      </w:pPr>
      <w:r w:rsidRPr="00D1205D">
        <w:rPr>
          <w:lang w:eastAsia="zh-CN"/>
        </w:rPr>
        <w:t>-</w:t>
      </w:r>
      <w:r w:rsidRPr="00D1205D">
        <w:rPr>
          <w:lang w:eastAsia="zh-CN"/>
        </w:rPr>
        <w:tab/>
        <w:t>the 3gpp-Sbi-Discovery-notification-type header set to the type of notification being set;</w:t>
      </w:r>
    </w:p>
    <w:p w14:paraId="6D11A48D" w14:textId="77777777" w:rsidR="00C403B9" w:rsidRPr="00D1205D" w:rsidRDefault="00C403B9" w:rsidP="00D77BEA">
      <w:pPr>
        <w:pStyle w:val="B1"/>
        <w:rPr>
          <w:lang w:eastAsia="zh-CN"/>
        </w:rPr>
      </w:pPr>
      <w:r w:rsidRPr="00D1205D">
        <w:rPr>
          <w:lang w:eastAsia="zh-CN"/>
        </w:rPr>
        <w:t>-</w:t>
      </w:r>
      <w:r w:rsidRPr="00D1205D">
        <w:rPr>
          <w:lang w:eastAsia="zh-CN"/>
        </w:rPr>
        <w:tab/>
        <w:t>the 3gpp-Sbi-Discovery-n1-msg-class header set to the N1 Message Class of the target default subscription if notification type is "N1_MESSAGE", or the 3gpp-Sbi-Discovery-n2-info-class header set to the N2 Information Class of the target default subscription if the notification type is "N2_INFORMATION";</w:t>
      </w:r>
    </w:p>
    <w:p w14:paraId="58E2A670" w14:textId="77777777" w:rsidR="00C403B9" w:rsidRPr="00D1205D" w:rsidRDefault="00C403B9" w:rsidP="00D77BEA">
      <w:pPr>
        <w:pStyle w:val="B1"/>
        <w:rPr>
          <w:lang w:eastAsia="zh-CN"/>
        </w:rPr>
      </w:pPr>
      <w:r w:rsidRPr="00D1205D">
        <w:rPr>
          <w:lang w:eastAsia="zh-CN"/>
        </w:rPr>
        <w:t>-</w:t>
      </w:r>
      <w:r w:rsidRPr="00D1205D">
        <w:rPr>
          <w:lang w:eastAsia="zh-CN"/>
        </w:rPr>
        <w:tab/>
        <w:t>the 3gpp-Sbi-Discovery-target-nf-type header indicating the type of the consumer NF;</w:t>
      </w:r>
      <w:r>
        <w:rPr>
          <w:lang w:eastAsia="zh-CN"/>
        </w:rPr>
        <w:t xml:space="preserve"> and</w:t>
      </w:r>
    </w:p>
    <w:p w14:paraId="0A180237" w14:textId="77777777" w:rsidR="00C403B9" w:rsidRDefault="00C403B9" w:rsidP="00D77BEA">
      <w:pPr>
        <w:pStyle w:val="B1"/>
        <w:rPr>
          <w:lang w:eastAsia="zh-CN"/>
        </w:rPr>
      </w:pPr>
      <w:r w:rsidRPr="00D1205D">
        <w:rPr>
          <w:lang w:eastAsia="zh-CN"/>
        </w:rPr>
        <w:t>-</w:t>
      </w:r>
      <w:r w:rsidRPr="00D1205D">
        <w:rPr>
          <w:lang w:eastAsia="zh-CN"/>
        </w:rPr>
        <w:tab/>
        <w:t>optionally, additional NF service discovery factors header to be used by the SCP to discover and select the consumer NF.</w:t>
      </w:r>
    </w:p>
    <w:p w14:paraId="56199E31" w14:textId="77777777" w:rsidR="00C403B9" w:rsidRPr="00D1205D" w:rsidRDefault="00C403B9" w:rsidP="00D77BEA">
      <w:pPr>
        <w:rPr>
          <w:lang w:eastAsia="zh-CN"/>
        </w:rPr>
      </w:pPr>
      <w:r>
        <w:rPr>
          <w:lang w:eastAsia="zh-CN"/>
        </w:rPr>
        <w:t>The SCP shall use these 3gpp-Sbi-Discovery* headers to select/reselect a notification endpoint.</w:t>
      </w:r>
    </w:p>
    <w:p w14:paraId="1E27C9FC" w14:textId="3AC74957" w:rsidR="00BE1178" w:rsidRPr="00D1205D" w:rsidRDefault="00BE1178" w:rsidP="002D7984">
      <w:pPr>
        <w:pStyle w:val="Heading4"/>
        <w:rPr>
          <w:lang w:eastAsia="zh-CN"/>
        </w:rPr>
      </w:pPr>
      <w:bookmarkStart w:id="2008" w:name="_CR6_10_3_4"/>
      <w:bookmarkStart w:id="2009" w:name="_Toc57022698"/>
      <w:bookmarkStart w:id="2010" w:name="_Toc177643422"/>
      <w:bookmarkStart w:id="2011" w:name="_Toc57017616"/>
      <w:bookmarkStart w:id="2012" w:name="_Toc57024366"/>
      <w:bookmarkStart w:id="2013" w:name="_Toc27745108"/>
      <w:bookmarkStart w:id="2014" w:name="_Toc29803260"/>
      <w:bookmarkStart w:id="2015" w:name="_Toc35970050"/>
      <w:bookmarkStart w:id="2016" w:name="_Toc36050844"/>
      <w:bookmarkEnd w:id="2000"/>
      <w:bookmarkEnd w:id="2001"/>
      <w:bookmarkEnd w:id="2002"/>
      <w:bookmarkEnd w:id="2003"/>
      <w:bookmarkEnd w:id="2004"/>
      <w:bookmarkEnd w:id="2005"/>
      <w:bookmarkEnd w:id="2006"/>
      <w:bookmarkEnd w:id="2007"/>
      <w:bookmarkEnd w:id="2008"/>
      <w:r w:rsidRPr="00D1205D">
        <w:rPr>
          <w:lang w:eastAsia="zh-CN"/>
        </w:rPr>
        <w:t>6.10.3.4</w:t>
      </w:r>
      <w:r w:rsidRPr="00D1205D">
        <w:rPr>
          <w:lang w:eastAsia="zh-CN"/>
        </w:rPr>
        <w:tab/>
        <w:t>Returning the Producer</w:t>
      </w:r>
      <w:r>
        <w:rPr>
          <w:lang w:eastAsia="zh-CN"/>
        </w:rPr>
        <w:t>'s NF Instance</w:t>
      </w:r>
      <w:r w:rsidRPr="00D1205D">
        <w:rPr>
          <w:lang w:eastAsia="zh-CN"/>
        </w:rPr>
        <w:t xml:space="preserve"> ID </w:t>
      </w:r>
      <w:r>
        <w:rPr>
          <w:lang w:eastAsia="zh-CN"/>
        </w:rPr>
        <w:t xml:space="preserve">and NF Group ID </w:t>
      </w:r>
      <w:r w:rsidRPr="00D1205D">
        <w:rPr>
          <w:lang w:eastAsia="zh-CN"/>
        </w:rPr>
        <w:t>to the NF Service Consumer</w:t>
      </w:r>
      <w:bookmarkEnd w:id="2009"/>
      <w:bookmarkEnd w:id="2010"/>
    </w:p>
    <w:p w14:paraId="777C83D0" w14:textId="77777777" w:rsidR="00BE1178" w:rsidRPr="00D1205D" w:rsidRDefault="00BE1178" w:rsidP="00BE1178">
      <w:r w:rsidRPr="00D1205D">
        <w:rPr>
          <w:lang w:eastAsia="zh-CN"/>
        </w:rPr>
        <w:t xml:space="preserve">The following requirements shall apply when using indirect communication with delegated discovery, or indirect communication </w:t>
      </w:r>
      <w:r w:rsidRPr="00D1205D">
        <w:t>without delegated discovery when the NF service consumer only selects an NF set and delegates the selection of the NF service instance to the SCP (see clause</w:t>
      </w:r>
      <w:r>
        <w:t> </w:t>
      </w:r>
      <w:r w:rsidRPr="00D1205D">
        <w:rPr>
          <w:lang w:eastAsia="zh-CN"/>
        </w:rPr>
        <w:t>6.10.5.1</w:t>
      </w:r>
      <w:r w:rsidRPr="00D1205D">
        <w:t>):</w:t>
      </w:r>
    </w:p>
    <w:p w14:paraId="7BB4CBC0" w14:textId="4F413947" w:rsidR="0076412A" w:rsidRDefault="00BE1178" w:rsidP="0076412A">
      <w:pPr>
        <w:pStyle w:val="B1"/>
        <w:rPr>
          <w:lang w:eastAsia="zh-CN"/>
        </w:rPr>
      </w:pPr>
      <w:r w:rsidRPr="00D1205D">
        <w:rPr>
          <w:lang w:eastAsia="zh-CN"/>
        </w:rPr>
        <w:t>-</w:t>
      </w:r>
      <w:r w:rsidRPr="00D1205D">
        <w:rPr>
          <w:lang w:eastAsia="zh-CN"/>
        </w:rPr>
        <w:tab/>
        <w:t xml:space="preserve">an SCP that (re)selected the target NF service instance shall include the 3gpp-Sbi-Producer-Id header </w:t>
      </w:r>
      <w:r>
        <w:rPr>
          <w:lang w:eastAsia="zh-CN"/>
        </w:rPr>
        <w:t xml:space="preserve">and, for </w:t>
      </w:r>
      <w:r w:rsidRPr="00D1205D">
        <w:rPr>
          <w:lang w:eastAsia="zh-CN"/>
        </w:rPr>
        <w:t>indirect communication with delegated discovery</w:t>
      </w:r>
      <w:r>
        <w:rPr>
          <w:lang w:eastAsia="zh-CN"/>
        </w:rPr>
        <w:t xml:space="preserve">, if the target NF service instance pertains to an NF Group, the </w:t>
      </w:r>
      <w:r w:rsidRPr="00D1205D">
        <w:rPr>
          <w:lang w:eastAsia="zh-CN"/>
        </w:rPr>
        <w:t>3gpp-Sbi-</w:t>
      </w:r>
      <w:r>
        <w:rPr>
          <w:lang w:eastAsia="zh-CN"/>
        </w:rPr>
        <w:t>Target-Nf-Group</w:t>
      </w:r>
      <w:r w:rsidRPr="00D1205D">
        <w:rPr>
          <w:lang w:eastAsia="zh-CN"/>
        </w:rPr>
        <w:t>-Id header</w:t>
      </w:r>
      <w:r>
        <w:rPr>
          <w:lang w:eastAsia="zh-CN"/>
        </w:rPr>
        <w:t>,</w:t>
      </w:r>
      <w:r w:rsidRPr="00D1205D">
        <w:rPr>
          <w:lang w:eastAsia="zh-CN"/>
        </w:rPr>
        <w:t xml:space="preserve"> in the </w:t>
      </w:r>
      <w:r w:rsidR="007C471B" w:rsidRPr="007C471B">
        <w:rPr>
          <w:lang w:eastAsia="zh-CN"/>
        </w:rPr>
        <w:t xml:space="preserve">2xx </w:t>
      </w:r>
      <w:r w:rsidRPr="00D1205D">
        <w:rPr>
          <w:lang w:eastAsia="zh-CN"/>
        </w:rPr>
        <w:t>HTTP response it forwards towards the NF Service Consumer</w:t>
      </w:r>
      <w:r w:rsidR="0076412A">
        <w:rPr>
          <w:lang w:eastAsia="zh-CN"/>
        </w:rPr>
        <w:t>.</w:t>
      </w:r>
    </w:p>
    <w:p w14:paraId="18CEBEC2" w14:textId="53BD0083" w:rsidR="00C832FB" w:rsidRDefault="0076412A" w:rsidP="0076412A">
      <w:pPr>
        <w:pStyle w:val="B1"/>
        <w:ind w:firstLine="0"/>
        <w:rPr>
          <w:lang w:eastAsia="zh-CN"/>
        </w:rPr>
      </w:pPr>
      <w:bookmarkStart w:id="2017" w:name="_PERM_MCCTEMPBM_CRPT57490078___3"/>
      <w:r>
        <w:rPr>
          <w:lang w:eastAsia="zh-CN"/>
        </w:rPr>
        <w:t xml:space="preserve">The </w:t>
      </w:r>
      <w:r w:rsidRPr="00D1205D">
        <w:rPr>
          <w:lang w:eastAsia="zh-CN"/>
        </w:rPr>
        <w:t xml:space="preserve">3gpp-Sbi-Producer-Id header </w:t>
      </w:r>
      <w:r>
        <w:rPr>
          <w:lang w:eastAsia="zh-CN"/>
        </w:rPr>
        <w:t xml:space="preserve">shall </w:t>
      </w:r>
      <w:r w:rsidRPr="00D1205D">
        <w:rPr>
          <w:lang w:eastAsia="zh-CN"/>
        </w:rPr>
        <w:t>contain</w:t>
      </w:r>
      <w:r w:rsidR="00DA7149">
        <w:rPr>
          <w:lang w:eastAsia="zh-CN"/>
        </w:rPr>
        <w:t xml:space="preserve"> </w:t>
      </w:r>
      <w:r w:rsidRPr="00D1205D">
        <w:rPr>
          <w:lang w:eastAsia="zh-CN"/>
        </w:rPr>
        <w:t>the NF Instance ID</w:t>
      </w:r>
      <w:r>
        <w:rPr>
          <w:lang w:eastAsia="zh-CN"/>
        </w:rPr>
        <w:t xml:space="preserve"> and it should contain the NF Service Instance ID and, if the NF service instance pertains to an NF set and/or an NF service set, the NF set ID and/or NF service set ID</w:t>
      </w:r>
      <w:r w:rsidR="00CD64AC">
        <w:rPr>
          <w:lang w:eastAsia="zh-CN"/>
        </w:rPr>
        <w:t xml:space="preserve"> </w:t>
      </w:r>
      <w:r w:rsidRPr="00D1205D">
        <w:rPr>
          <w:lang w:eastAsia="zh-CN"/>
        </w:rPr>
        <w:t>of the NF Service Producer selected by the SCP</w:t>
      </w:r>
      <w:r>
        <w:rPr>
          <w:lang w:eastAsia="zh-CN"/>
        </w:rPr>
        <w:t>.</w:t>
      </w:r>
    </w:p>
    <w:p w14:paraId="7ED9B666" w14:textId="3704CAC3" w:rsidR="00BE1178" w:rsidRPr="00D1205D" w:rsidRDefault="0076412A" w:rsidP="0076412A">
      <w:pPr>
        <w:pStyle w:val="B1"/>
        <w:ind w:firstLine="0"/>
        <w:rPr>
          <w:lang w:eastAsia="zh-CN"/>
        </w:rPr>
      </w:pPr>
      <w:r>
        <w:rPr>
          <w:lang w:eastAsia="zh-CN"/>
        </w:rPr>
        <w:t xml:space="preserve">The </w:t>
      </w:r>
      <w:r w:rsidRPr="00D1205D">
        <w:rPr>
          <w:lang w:eastAsia="zh-CN"/>
        </w:rPr>
        <w:t>3gpp-Sbi-</w:t>
      </w:r>
      <w:r>
        <w:rPr>
          <w:lang w:eastAsia="zh-CN"/>
        </w:rPr>
        <w:t>Target-Nf-Group</w:t>
      </w:r>
      <w:r w:rsidRPr="00D1205D">
        <w:rPr>
          <w:lang w:eastAsia="zh-CN"/>
        </w:rPr>
        <w:t>-Id</w:t>
      </w:r>
      <w:r>
        <w:rPr>
          <w:lang w:eastAsia="zh-CN"/>
        </w:rPr>
        <w:t xml:space="preserve"> shall contain the NF Group ID of the NF Service Producer selected by the SCP</w:t>
      </w:r>
      <w:r w:rsidRPr="00D1205D">
        <w:rPr>
          <w:lang w:eastAsia="zh-CN"/>
        </w:rPr>
        <w:t xml:space="preserve"> (see clause 6.10.3.2)</w:t>
      </w:r>
      <w:r w:rsidR="007C471B" w:rsidRPr="007C471B">
        <w:rPr>
          <w:lang w:eastAsia="zh-CN"/>
        </w:rPr>
        <w:t>; if the SCP received a 4xx/5xx HTTP response including a 3gpp-Sbi-Response-Info header with "context-transferred" parameter set to value "true" from the reselected target NF service instance, which indicates the corresponding resource or context has been transferred to the reselected target NF service instance, the SCP shall also insert a 3gpp-Sbi-Producer-Id header and</w:t>
      </w:r>
      <w:r w:rsidR="007C471B" w:rsidRPr="007C471B">
        <w:t xml:space="preserve"> </w:t>
      </w:r>
      <w:r w:rsidR="007C471B" w:rsidRPr="007C471B">
        <w:rPr>
          <w:lang w:eastAsia="zh-CN"/>
        </w:rPr>
        <w:t>conditionally</w:t>
      </w:r>
      <w:r w:rsidR="007C471B" w:rsidRPr="007C471B">
        <w:t xml:space="preserve"> </w:t>
      </w:r>
      <w:r w:rsidR="007C471B" w:rsidRPr="007C471B">
        <w:rPr>
          <w:lang w:eastAsia="zh-CN"/>
        </w:rPr>
        <w:t>a 3gpp-Sbi-Target-Nf-Group-Id header in the HTTP response it forwards to the NF Service Consumer.</w:t>
      </w:r>
      <w:r w:rsidR="00CD64AC">
        <w:rPr>
          <w:lang w:eastAsia="zh-CN"/>
        </w:rPr>
        <w:br/>
      </w:r>
      <w:r w:rsidR="00CD64AC">
        <w:rPr>
          <w:lang w:eastAsia="zh-CN"/>
        </w:rPr>
        <w:br/>
        <w:t>If the SCP receives a service request including the 3gpp-Sbi-Retry</w:t>
      </w:r>
      <w:r w:rsidR="00CD64AC" w:rsidRPr="002A2D6B">
        <w:rPr>
          <w:lang w:val="en-US"/>
        </w:rPr>
        <w:t>-Info</w:t>
      </w:r>
      <w:r w:rsidR="00CD64AC">
        <w:rPr>
          <w:lang w:val="en-US"/>
        </w:rPr>
        <w:t xml:space="preserve"> header set to "no-retries", and no successful response is received by the SCP after forwarding the request once, the SCP should </w:t>
      </w:r>
      <w:r w:rsidR="00CD64AC" w:rsidRPr="00D1205D">
        <w:rPr>
          <w:lang w:eastAsia="zh-CN"/>
        </w:rPr>
        <w:t>include the 3gpp-Sbi-Producer-Id header</w:t>
      </w:r>
      <w:r w:rsidR="00CD64AC">
        <w:rPr>
          <w:lang w:eastAsia="zh-CN"/>
        </w:rPr>
        <w:t xml:space="preserve">, indicating the NF (service) instance ID that the SCP selected, in </w:t>
      </w:r>
      <w:r w:rsidR="00CD64AC" w:rsidRPr="007C471B">
        <w:rPr>
          <w:lang w:eastAsia="zh-CN"/>
        </w:rPr>
        <w:t>a 4xx/5xx HTTP response</w:t>
      </w:r>
      <w:r w:rsidR="00CD64AC">
        <w:rPr>
          <w:lang w:eastAsia="zh-CN"/>
        </w:rPr>
        <w:t xml:space="preserve"> it sends towards the NF Service Consumer.</w:t>
      </w:r>
    </w:p>
    <w:bookmarkEnd w:id="2017"/>
    <w:p w14:paraId="0137605E" w14:textId="77777777" w:rsidR="00BE1178" w:rsidRPr="00D1205D" w:rsidRDefault="00BE1178" w:rsidP="00BE1178">
      <w:pPr>
        <w:pStyle w:val="B1"/>
        <w:rPr>
          <w:lang w:eastAsia="zh-CN"/>
        </w:rPr>
      </w:pPr>
      <w:r w:rsidRPr="00D1205D">
        <w:rPr>
          <w:lang w:eastAsia="zh-CN"/>
        </w:rPr>
        <w:t>-</w:t>
      </w:r>
      <w:r w:rsidRPr="00D1205D">
        <w:rPr>
          <w:lang w:eastAsia="zh-CN"/>
        </w:rPr>
        <w:tab/>
        <w:t xml:space="preserve">If the 3gpp-Sbi-Producer-Id header </w:t>
      </w:r>
      <w:r>
        <w:rPr>
          <w:lang w:eastAsia="zh-CN"/>
        </w:rPr>
        <w:t xml:space="preserve">or the </w:t>
      </w:r>
      <w:r w:rsidRPr="00D1205D">
        <w:rPr>
          <w:lang w:eastAsia="zh-CN"/>
        </w:rPr>
        <w:t>3gpp-Sbi-</w:t>
      </w:r>
      <w:r>
        <w:rPr>
          <w:lang w:eastAsia="zh-CN"/>
        </w:rPr>
        <w:t>Target-Nf-Group</w:t>
      </w:r>
      <w:r w:rsidRPr="00D1205D">
        <w:rPr>
          <w:lang w:eastAsia="zh-CN"/>
        </w:rPr>
        <w:t xml:space="preserve">-Id header is already present in an HTTP response (e.g. in scenarios with multiple SCPs between the NF service consumer and NF service producer), the SCP shall forward the </w:t>
      </w:r>
      <w:r>
        <w:rPr>
          <w:lang w:eastAsia="zh-CN"/>
        </w:rPr>
        <w:t xml:space="preserve">respective </w:t>
      </w:r>
      <w:r w:rsidRPr="00D1205D">
        <w:rPr>
          <w:lang w:eastAsia="zh-CN"/>
        </w:rPr>
        <w:t xml:space="preserve">header unmodified in the response towards the HTTP client (without adding any new such </w:t>
      </w:r>
      <w:r>
        <w:rPr>
          <w:lang w:eastAsia="zh-CN"/>
        </w:rPr>
        <w:t xml:space="preserve">respective </w:t>
      </w:r>
      <w:r w:rsidRPr="00D1205D">
        <w:rPr>
          <w:lang w:eastAsia="zh-CN"/>
        </w:rPr>
        <w:t>header).</w:t>
      </w:r>
    </w:p>
    <w:p w14:paraId="4478AC9F" w14:textId="65DB49B0" w:rsidR="00BE1178" w:rsidRPr="00D1205D" w:rsidRDefault="006D6D09" w:rsidP="00BE1178">
      <w:pPr>
        <w:pStyle w:val="NO"/>
        <w:rPr>
          <w:lang w:eastAsia="zh-CN"/>
        </w:rPr>
      </w:pPr>
      <w:r>
        <w:rPr>
          <w:lang w:eastAsia="zh-CN"/>
        </w:rPr>
        <w:lastRenderedPageBreak/>
        <w:t>NOTE </w:t>
      </w:r>
      <w:r w:rsidR="00BE1178" w:rsidRPr="00D1205D">
        <w:rPr>
          <w:lang w:eastAsia="zh-CN"/>
        </w:rPr>
        <w:t>1:</w:t>
      </w:r>
      <w:r w:rsidR="00BE1178" w:rsidRPr="00D1205D">
        <w:rPr>
          <w:lang w:eastAsia="zh-CN"/>
        </w:rPr>
        <w:tab/>
        <w:t>This allows to support deployments where not all NF Service Producers or NF Service Consumers have been upgraded to support the binding procedures.</w:t>
      </w:r>
    </w:p>
    <w:p w14:paraId="64832BA0" w14:textId="13EB4739" w:rsidR="00BE1178" w:rsidRPr="00D1205D" w:rsidRDefault="006D6D09" w:rsidP="00BE1178">
      <w:pPr>
        <w:pStyle w:val="NO"/>
        <w:rPr>
          <w:lang w:eastAsia="zh-CN"/>
        </w:rPr>
      </w:pPr>
      <w:r>
        <w:rPr>
          <w:lang w:eastAsia="zh-CN"/>
        </w:rPr>
        <w:t>NOTE </w:t>
      </w:r>
      <w:r w:rsidR="00BE1178" w:rsidRPr="00D1205D">
        <w:rPr>
          <w:lang w:eastAsia="zh-CN"/>
        </w:rPr>
        <w:t>2:</w:t>
      </w:r>
      <w:r w:rsidR="00BE1178" w:rsidRPr="00D1205D">
        <w:rPr>
          <w:lang w:eastAsia="zh-CN"/>
        </w:rPr>
        <w:tab/>
        <w:t>In scenarios where the same NF Service Producer needs to be selected when creating new resources, e.g. when the AMF needs to establish a new PDU session towards the same SMF as the one selected for a previous PDU session, the NF Service Consumer can include the 3gpp-Sbi-Discovery-target-nf-instance-id header set to the NF Instance ID of the NF Service Producer in the request creating the new resource.</w:t>
      </w:r>
    </w:p>
    <w:p w14:paraId="172D7298" w14:textId="2189AD1C" w:rsidR="00BE1178" w:rsidRDefault="006D6D09" w:rsidP="00BE1178">
      <w:pPr>
        <w:pStyle w:val="NO"/>
        <w:rPr>
          <w:lang w:eastAsia="zh-CN"/>
        </w:rPr>
      </w:pPr>
      <w:r>
        <w:rPr>
          <w:lang w:eastAsia="zh-CN"/>
        </w:rPr>
        <w:t>NOTE </w:t>
      </w:r>
      <w:r w:rsidR="00BE1178" w:rsidRPr="00D1205D">
        <w:rPr>
          <w:lang w:eastAsia="zh-CN"/>
        </w:rPr>
        <w:t>3:</w:t>
      </w:r>
      <w:r w:rsidR="00BE1178" w:rsidRPr="00D1205D">
        <w:rPr>
          <w:lang w:eastAsia="zh-CN"/>
        </w:rPr>
        <w:tab/>
        <w:t xml:space="preserve">An SCP needs not insert a 3gpp-Sbi-Producer-Id header </w:t>
      </w:r>
      <w:r w:rsidR="00BE1178">
        <w:rPr>
          <w:lang w:eastAsia="zh-CN"/>
        </w:rPr>
        <w:t xml:space="preserve">nor a </w:t>
      </w:r>
      <w:r w:rsidR="00BE1178" w:rsidRPr="00D1205D">
        <w:rPr>
          <w:lang w:eastAsia="zh-CN"/>
        </w:rPr>
        <w:t>3gpp-Sbi-</w:t>
      </w:r>
      <w:r w:rsidR="00BE1178">
        <w:rPr>
          <w:lang w:eastAsia="zh-CN"/>
        </w:rPr>
        <w:t>Target-Nf-Group</w:t>
      </w:r>
      <w:r w:rsidR="00BE1178" w:rsidRPr="00D1205D">
        <w:rPr>
          <w:lang w:eastAsia="zh-CN"/>
        </w:rPr>
        <w:t>-Id header in an HTTP response if it received a 3gpp-Sbi-Target-apiRoot header in the related HTTP request and it did not reselect a different NF Service Producer.</w:t>
      </w:r>
    </w:p>
    <w:p w14:paraId="60CE43B5" w14:textId="6F59ACD8" w:rsidR="005C2647" w:rsidRDefault="006D6D09" w:rsidP="00BE1178">
      <w:pPr>
        <w:pStyle w:val="NO"/>
        <w:rPr>
          <w:lang w:eastAsia="zh-CN"/>
        </w:rPr>
      </w:pPr>
      <w:r>
        <w:rPr>
          <w:lang w:eastAsia="zh-CN"/>
        </w:rPr>
        <w:t>NOTE </w:t>
      </w:r>
      <w:r w:rsidR="005C2647">
        <w:rPr>
          <w:lang w:eastAsia="zh-CN"/>
        </w:rPr>
        <w:t>4:</w:t>
      </w:r>
      <w:r w:rsidR="005C2647">
        <w:rPr>
          <w:lang w:eastAsia="zh-CN"/>
        </w:rPr>
        <w:tab/>
        <w:t xml:space="preserve">Inserting the NF Service Instance ID, NF Set ID and/or NF Service Set ID in the </w:t>
      </w:r>
      <w:r w:rsidR="005C2647" w:rsidRPr="00D1205D">
        <w:rPr>
          <w:lang w:eastAsia="zh-CN"/>
        </w:rPr>
        <w:t>3gpp-Sbi-Producer-Id</w:t>
      </w:r>
      <w:r w:rsidR="005C2647">
        <w:rPr>
          <w:lang w:eastAsia="zh-CN"/>
        </w:rPr>
        <w:t xml:space="preserve"> header enables NF service consumers to perform overload control towards a specific NF producer service instance, NF set or NF service set when the NF service producer advertises overload control with a scope set to a specific NF service instance, NF set or NF service set (see clause 6.4.3). It also enables NF service consumers to reselect another NF service instance in the same NF instance, NF set or NF service set when so required (see e.g. clause 6.12.1 and clause 6.5.3 of 3GPP TS 23.527 [38]).</w:t>
      </w:r>
    </w:p>
    <w:p w14:paraId="58DF7542" w14:textId="5DCDEBAC" w:rsidR="00CD64AC" w:rsidRDefault="006D6D09" w:rsidP="00BE1178">
      <w:pPr>
        <w:pStyle w:val="NO"/>
        <w:rPr>
          <w:lang w:eastAsia="zh-CN"/>
        </w:rPr>
      </w:pPr>
      <w:r>
        <w:rPr>
          <w:lang w:eastAsia="zh-CN"/>
        </w:rPr>
        <w:t>NOTE 5</w:t>
      </w:r>
      <w:r w:rsidR="00CD64AC">
        <w:rPr>
          <w:lang w:eastAsia="zh-CN"/>
        </w:rPr>
        <w:t>:</w:t>
      </w:r>
      <w:r w:rsidR="00CD64AC">
        <w:rPr>
          <w:lang w:eastAsia="zh-CN"/>
        </w:rPr>
        <w:tab/>
        <w:t>If the NF Service Consumer sends a service</w:t>
      </w:r>
      <w:r w:rsidR="00CD64AC" w:rsidRPr="009809DF">
        <w:rPr>
          <w:lang w:eastAsia="zh-CN"/>
        </w:rPr>
        <w:t xml:space="preserve"> </w:t>
      </w:r>
      <w:r w:rsidR="00CD64AC">
        <w:rPr>
          <w:lang w:eastAsia="zh-CN"/>
        </w:rPr>
        <w:t>request including the 3gpp-Sbi-Retry</w:t>
      </w:r>
      <w:r w:rsidR="00CD64AC" w:rsidRPr="002A2D6B">
        <w:rPr>
          <w:lang w:val="en-US"/>
        </w:rPr>
        <w:t>-Info</w:t>
      </w:r>
      <w:r w:rsidR="00CD64AC">
        <w:rPr>
          <w:lang w:val="en-US"/>
        </w:rPr>
        <w:t xml:space="preserve"> header set to "no-retries" and receives </w:t>
      </w:r>
      <w:r w:rsidR="00CD64AC" w:rsidRPr="007C471B">
        <w:rPr>
          <w:lang w:eastAsia="zh-CN"/>
        </w:rPr>
        <w:t>a 4xx/5xx HTTP response</w:t>
      </w:r>
      <w:r w:rsidR="00CD64AC">
        <w:rPr>
          <w:lang w:eastAsia="zh-CN"/>
        </w:rPr>
        <w:t xml:space="preserve"> from the SCP including the </w:t>
      </w:r>
      <w:r w:rsidR="00CD64AC" w:rsidRPr="00D1205D">
        <w:rPr>
          <w:lang w:eastAsia="zh-CN"/>
        </w:rPr>
        <w:t>3gpp-Sbi-Producer-Id header</w:t>
      </w:r>
      <w:r w:rsidR="00CD64AC">
        <w:rPr>
          <w:lang w:eastAsia="zh-CN"/>
        </w:rPr>
        <w:t xml:space="preserve">, the NF Service Consumer can retransmit the request to the SCP requesting the SCP to reselect an NF service producer possibly excluding the NF (service) instance ID that was indicated in the </w:t>
      </w:r>
      <w:r w:rsidR="00CD64AC" w:rsidRPr="00D1205D">
        <w:rPr>
          <w:lang w:eastAsia="zh-CN"/>
        </w:rPr>
        <w:t>3gpp-Sbi-Producer-Id header</w:t>
      </w:r>
      <w:r w:rsidR="00CD64AC">
        <w:rPr>
          <w:lang w:eastAsia="zh-CN"/>
        </w:rPr>
        <w:t>, by including corresponding instructions in the 3gpp-Sbi-Selection-Info (see clause 5.2.3.3.10).</w:t>
      </w:r>
    </w:p>
    <w:p w14:paraId="2538D52A" w14:textId="4424D6F3" w:rsidR="00E56ECE" w:rsidRDefault="00E56ECE" w:rsidP="002D7984">
      <w:pPr>
        <w:pStyle w:val="Heading4"/>
        <w:rPr>
          <w:lang w:val="en-US" w:eastAsia="zh-CN"/>
        </w:rPr>
      </w:pPr>
      <w:bookmarkStart w:id="2018" w:name="_CR6_10_3_5"/>
      <w:bookmarkStart w:id="2019" w:name="_Toc177643423"/>
      <w:bookmarkEnd w:id="2018"/>
      <w:r>
        <w:rPr>
          <w:rFonts w:hint="eastAsia"/>
          <w:lang w:val="en-US" w:eastAsia="zh-CN"/>
        </w:rPr>
        <w:t>6.</w:t>
      </w:r>
      <w:r>
        <w:rPr>
          <w:lang w:val="en-US" w:eastAsia="zh-CN"/>
        </w:rPr>
        <w:t>10</w:t>
      </w:r>
      <w:r>
        <w:rPr>
          <w:rFonts w:hint="eastAsia"/>
          <w:lang w:val="en-US" w:eastAsia="zh-CN"/>
        </w:rPr>
        <w:t>.</w:t>
      </w:r>
      <w:r>
        <w:rPr>
          <w:lang w:val="en-US" w:eastAsia="zh-CN"/>
        </w:rPr>
        <w:t>3</w:t>
      </w:r>
      <w:r>
        <w:rPr>
          <w:rFonts w:hint="eastAsia"/>
          <w:lang w:val="en-US" w:eastAsia="zh-CN"/>
        </w:rPr>
        <w:t>.</w:t>
      </w:r>
      <w:r>
        <w:rPr>
          <w:lang w:val="en-US" w:eastAsia="zh-CN"/>
        </w:rPr>
        <w:t>5</w:t>
      </w:r>
      <w:r>
        <w:rPr>
          <w:rFonts w:hint="eastAsia"/>
          <w:lang w:val="en-US" w:eastAsia="zh-CN"/>
        </w:rPr>
        <w:tab/>
      </w:r>
      <w:r>
        <w:rPr>
          <w:lang w:val="en-US" w:eastAsia="zh-CN"/>
        </w:rPr>
        <w:t>Returning an Alternate CHF instance ID to the NF Service Consumer</w:t>
      </w:r>
      <w:bookmarkEnd w:id="2011"/>
      <w:bookmarkEnd w:id="2012"/>
      <w:bookmarkEnd w:id="2019"/>
    </w:p>
    <w:p w14:paraId="10567E9B" w14:textId="77777777" w:rsidR="00E56ECE" w:rsidRDefault="00E56ECE" w:rsidP="00E56ECE">
      <w:pPr>
        <w:rPr>
          <w:lang w:val="en-US" w:eastAsia="zh-CN"/>
        </w:rPr>
      </w:pPr>
      <w:r>
        <w:rPr>
          <w:lang w:val="en-US" w:eastAsia="zh-CN"/>
        </w:rPr>
        <w:t>The CHF may include the 3gpp-Sbi-Alternate-Chf-Id header in an HTTP response towards its NF Service Consumer, containing an alternate charging server identity (i.e. secondary CHF Instance ID of a primary CHF instance, or primary CHF Instance ID of a secondary CHF instance).</w:t>
      </w:r>
    </w:p>
    <w:p w14:paraId="6143CBAF" w14:textId="549452B2" w:rsidR="00E56ECE" w:rsidRDefault="00E56ECE" w:rsidP="00E56ECE">
      <w:r>
        <w:rPr>
          <w:lang w:val="en-US" w:eastAsia="zh-CN"/>
        </w:rPr>
        <w:t>The following requirements apply when using indirect communication with delegated discovery,</w:t>
      </w:r>
      <w:r w:rsidRPr="00891952">
        <w:rPr>
          <w:lang w:val="en-US" w:eastAsia="zh-CN"/>
        </w:rPr>
        <w:t xml:space="preserve"> </w:t>
      </w:r>
      <w:r>
        <w:rPr>
          <w:lang w:val="en-US" w:eastAsia="zh-CN"/>
        </w:rPr>
        <w:t xml:space="preserve">or indirect communication </w:t>
      </w:r>
      <w:r>
        <w:t xml:space="preserve">without delegated discovery when the NF service consumer only selects an NF set and delegates the selection of the NF service instance to the SCP (see </w:t>
      </w:r>
      <w:r w:rsidR="00AD4CCA">
        <w:t>clause </w:t>
      </w:r>
      <w:r w:rsidR="00AD4CCA">
        <w:rPr>
          <w:rFonts w:hint="eastAsia"/>
          <w:lang w:val="en-US" w:eastAsia="zh-CN"/>
        </w:rPr>
        <w:t>6</w:t>
      </w:r>
      <w:r>
        <w:rPr>
          <w:rFonts w:hint="eastAsia"/>
          <w:lang w:val="en-US" w:eastAsia="zh-CN"/>
        </w:rPr>
        <w:t>.</w:t>
      </w:r>
      <w:r>
        <w:rPr>
          <w:lang w:val="en-US" w:eastAsia="zh-CN"/>
        </w:rPr>
        <w:t>10</w:t>
      </w:r>
      <w:r>
        <w:rPr>
          <w:rFonts w:hint="eastAsia"/>
          <w:lang w:val="en-US" w:eastAsia="zh-CN"/>
        </w:rPr>
        <w:t>.</w:t>
      </w:r>
      <w:r>
        <w:rPr>
          <w:lang w:val="en-US" w:eastAsia="zh-CN"/>
        </w:rPr>
        <w:t>5</w:t>
      </w:r>
      <w:r>
        <w:rPr>
          <w:rFonts w:hint="eastAsia"/>
          <w:lang w:val="en-US" w:eastAsia="zh-CN"/>
        </w:rPr>
        <w:t>.1</w:t>
      </w:r>
      <w:r>
        <w:t>):</w:t>
      </w:r>
    </w:p>
    <w:p w14:paraId="1BC43EAA" w14:textId="77777777" w:rsidR="00CA0213" w:rsidRDefault="00CA0213" w:rsidP="00CA0213">
      <w:pPr>
        <w:pStyle w:val="B1"/>
        <w:rPr>
          <w:lang w:val="en-US" w:eastAsia="zh-CN"/>
        </w:rPr>
      </w:pPr>
      <w:r>
        <w:rPr>
          <w:lang w:val="en-US" w:eastAsia="zh-CN"/>
        </w:rPr>
        <w:t>-</w:t>
      </w:r>
      <w:r>
        <w:rPr>
          <w:lang w:val="en-US" w:eastAsia="zh-CN"/>
        </w:rPr>
        <w:tab/>
        <w:t xml:space="preserve">an SCP that selected a target CHF service instance </w:t>
      </w:r>
      <w:r w:rsidRPr="00D61CC1">
        <w:rPr>
          <w:lang w:val="en-US" w:eastAsia="zh-CN"/>
        </w:rPr>
        <w:t xml:space="preserve">may </w:t>
      </w:r>
      <w:r>
        <w:rPr>
          <w:lang w:val="en-US" w:eastAsia="zh-CN"/>
        </w:rPr>
        <w:t>include the 3gpp-Sbi-Alternate-Chf-Id header in the HTTP response it forwards towards the NF Service Consumer, containing either the secondary CHF Instance ID of the primary CHF instance selected by the SCP, or containing the primary CHF Instance ID of the secondary CHF instance selected by the SCP;</w:t>
      </w:r>
    </w:p>
    <w:p w14:paraId="296D0DD0" w14:textId="77777777" w:rsidR="00E56ECE" w:rsidRDefault="00E56ECE" w:rsidP="00E56ECE">
      <w:pPr>
        <w:pStyle w:val="B1"/>
        <w:rPr>
          <w:lang w:val="en-US" w:eastAsia="zh-CN"/>
        </w:rPr>
      </w:pPr>
      <w:r>
        <w:rPr>
          <w:lang w:val="en-US" w:eastAsia="zh-CN"/>
        </w:rPr>
        <w:t>-</w:t>
      </w:r>
      <w:r>
        <w:rPr>
          <w:lang w:val="en-US" w:eastAsia="zh-CN"/>
        </w:rPr>
        <w:tab/>
        <w:t>If the 3gpp-Sbi-Alternate-Chf-Id header is already present in an HTTP response (e.g. in scenarios with multiple SCPs between the NF service consumer and CHF service producer, or in scenarios where the header is already included by the CHF producer), the SCP shall forward the header unmodified in the response towards the HTTP client (without adding any new such header).</w:t>
      </w:r>
    </w:p>
    <w:p w14:paraId="57B7B735" w14:textId="69D22B84" w:rsidR="00E56ECE" w:rsidRDefault="006D6D09" w:rsidP="00E56ECE">
      <w:pPr>
        <w:pStyle w:val="NO"/>
        <w:rPr>
          <w:lang w:val="en-US" w:eastAsia="zh-CN"/>
        </w:rPr>
      </w:pPr>
      <w:r>
        <w:rPr>
          <w:lang w:val="en-US" w:eastAsia="zh-CN"/>
        </w:rPr>
        <w:t>NOTE </w:t>
      </w:r>
      <w:r w:rsidR="00E56ECE">
        <w:rPr>
          <w:lang w:val="en-US" w:eastAsia="zh-CN"/>
        </w:rPr>
        <w:t>1:</w:t>
      </w:r>
      <w:r w:rsidR="00E56ECE">
        <w:rPr>
          <w:lang w:val="en-US" w:eastAsia="zh-CN"/>
        </w:rPr>
        <w:tab/>
        <w:t xml:space="preserve">Subsequently, if the CHF service consumer needs to reselect the alternate CHF instance, it can send its request with the </w:t>
      </w:r>
      <w:r w:rsidR="00E56ECE" w:rsidRPr="00DA78C7">
        <w:rPr>
          <w:lang w:eastAsia="zh-CN"/>
        </w:rPr>
        <w:t>3gpp-Sbi-Discovery-</w:t>
      </w:r>
      <w:r w:rsidR="00E56ECE">
        <w:t xml:space="preserve">target-nf-instance-id set to the alternate CHF instance ID and with no </w:t>
      </w:r>
      <w:r w:rsidR="00E56ECE">
        <w:rPr>
          <w:lang w:val="en-US"/>
        </w:rPr>
        <w:t>3gpp-Sbi-Target-apiRoot header. This leads the SCP to route the request towards the secondary CHF instance, and the SCP includes in the response the 3gpp-Sbi-Target-apiRoot header set to the apiRoot of the alternate CHF instance as specified in clause 6.10.4.</w:t>
      </w:r>
    </w:p>
    <w:p w14:paraId="3BF45B2F" w14:textId="3F7DFA2A" w:rsidR="00AD4CCA" w:rsidRPr="00E56ECE" w:rsidRDefault="006D6D09" w:rsidP="00F90BFA">
      <w:pPr>
        <w:pStyle w:val="NO"/>
        <w:rPr>
          <w:lang w:val="en-US"/>
        </w:rPr>
      </w:pPr>
      <w:r>
        <w:rPr>
          <w:lang w:val="en-US"/>
        </w:rPr>
        <w:t>NOTE </w:t>
      </w:r>
      <w:r w:rsidR="00E56ECE">
        <w:rPr>
          <w:lang w:val="en-US"/>
        </w:rPr>
        <w:t>2:</w:t>
      </w:r>
      <w:r w:rsidR="00E56ECE">
        <w:rPr>
          <w:lang w:val="en-US"/>
        </w:rPr>
        <w:tab/>
        <w:t>The SCP remains agnostic of applicative requirements</w:t>
      </w:r>
      <w:r w:rsidR="00E56ECE" w:rsidRPr="006D344D">
        <w:rPr>
          <w:lang w:val="en-US"/>
        </w:rPr>
        <w:t xml:space="preserve"> </w:t>
      </w:r>
      <w:r w:rsidR="00E56ECE">
        <w:rPr>
          <w:lang w:val="en-US"/>
        </w:rPr>
        <w:t>on failure handling and retry handling. Accordingly, failure handling and retry handling is controlled by CHF's consumers.</w:t>
      </w:r>
      <w:bookmarkStart w:id="2020" w:name="_Toc51845217"/>
      <w:bookmarkStart w:id="2021" w:name="_Toc51845548"/>
      <w:bookmarkStart w:id="2022" w:name="_Toc51847068"/>
      <w:bookmarkStart w:id="2023" w:name="_Toc57022699"/>
    </w:p>
    <w:p w14:paraId="2B4C6ECB" w14:textId="285AFF74" w:rsidR="00F90BFA" w:rsidRPr="00D1205D" w:rsidRDefault="00F90BFA" w:rsidP="002D7984">
      <w:pPr>
        <w:pStyle w:val="Heading3"/>
        <w:rPr>
          <w:lang w:eastAsia="zh-CN"/>
        </w:rPr>
      </w:pPr>
      <w:bookmarkStart w:id="2024" w:name="_CR6_10_4"/>
      <w:bookmarkStart w:id="2025" w:name="_Toc177643424"/>
      <w:bookmarkEnd w:id="2024"/>
      <w:r w:rsidRPr="00D1205D">
        <w:rPr>
          <w:lang w:eastAsia="zh-CN"/>
        </w:rPr>
        <w:t>6.10.4</w:t>
      </w:r>
      <w:r w:rsidRPr="00D1205D">
        <w:rPr>
          <w:lang w:eastAsia="zh-CN"/>
        </w:rPr>
        <w:tab/>
      </w:r>
      <w:r w:rsidRPr="00D1205D">
        <w:t>Authority and/or deployment-specific string in apiRoot of resource URI</w:t>
      </w:r>
      <w:bookmarkEnd w:id="1996"/>
      <w:bookmarkEnd w:id="2013"/>
      <w:bookmarkEnd w:id="2014"/>
      <w:bookmarkEnd w:id="2015"/>
      <w:bookmarkEnd w:id="2016"/>
      <w:bookmarkEnd w:id="2020"/>
      <w:bookmarkEnd w:id="2021"/>
      <w:bookmarkEnd w:id="2022"/>
      <w:bookmarkEnd w:id="2023"/>
      <w:bookmarkEnd w:id="2025"/>
    </w:p>
    <w:p w14:paraId="2E4324A9" w14:textId="77777777" w:rsidR="00F90BFA" w:rsidRPr="00D1205D" w:rsidRDefault="00F90BFA" w:rsidP="00F90BFA">
      <w:bookmarkStart w:id="2026" w:name="_Toc19709023"/>
      <w:bookmarkStart w:id="2027" w:name="_Toc27745109"/>
      <w:bookmarkStart w:id="2028" w:name="_Toc29803261"/>
      <w:r w:rsidRPr="00D1205D">
        <w:t>For Indirect Communications with or without delegated discovery, the SCP may select or reselect the specific NF (service) instance towards which to send a request.</w:t>
      </w:r>
    </w:p>
    <w:p w14:paraId="60E222BC" w14:textId="2B300FE4" w:rsidR="00F90BFA" w:rsidRPr="00D1205D" w:rsidRDefault="006D6D09" w:rsidP="00E0716E">
      <w:pPr>
        <w:pStyle w:val="NO"/>
      </w:pPr>
      <w:r>
        <w:t>NOTE </w:t>
      </w:r>
      <w:r w:rsidR="00F90BFA" w:rsidRPr="00E0716E">
        <w:t>1:</w:t>
      </w:r>
      <w:r w:rsidR="00F90BFA" w:rsidRPr="00E0716E">
        <w:tab/>
        <w:t>For Indirect Communications without delegated discovery, the SCP selects for instance a specific (service) instance within a NF (Service) Set that was selected by the NF Service Consumer.</w:t>
      </w:r>
    </w:p>
    <w:p w14:paraId="5E5B811A" w14:textId="77777777" w:rsidR="00F90BFA" w:rsidRPr="00D1205D" w:rsidRDefault="00F90BFA" w:rsidP="00F90BFA">
      <w:bookmarkStart w:id="2029" w:name="_Toc35970051"/>
      <w:bookmarkStart w:id="2030" w:name="_Toc36050845"/>
      <w:bookmarkStart w:id="2031" w:name="_Toc44847563"/>
      <w:r w:rsidRPr="00D1205D">
        <w:lastRenderedPageBreak/>
        <w:t>Consequently, NF as HTTP client shall be capable to receive and process an authority and/or deployment-specific string in the apiRoot of the created or updated resource URI that differs from the authority and/or deployment-specific string of the apiRoot of the Request URI.</w:t>
      </w:r>
    </w:p>
    <w:p w14:paraId="7774B77B" w14:textId="77777777" w:rsidR="00F90BFA" w:rsidRPr="00D1205D" w:rsidRDefault="00F90BFA" w:rsidP="00F90BFA">
      <w:r w:rsidRPr="00D1205D">
        <w:t>If the NF Service Producer includes a relative URI (see IETF RFC 3986 [14]) in the "Location" header of an HTTP response creating a resource, the SCP shall resolve the URI reference using the target URI included in the HTTP POST request sent to the NF Service Producer as base URI, and return an absolute URI in the "Location" header in the HTTP response sent to the NF Service consumer, unless the SCP did not change the target URI when forwarding the HTTP POST request from the NF Service Consumer to the NF Service Producer.</w:t>
      </w:r>
    </w:p>
    <w:p w14:paraId="53AFDF3F" w14:textId="217FF9CE" w:rsidR="00F90BFA" w:rsidRPr="00D1205D" w:rsidRDefault="006D6D09" w:rsidP="00E0716E">
      <w:pPr>
        <w:pStyle w:val="NO"/>
      </w:pPr>
      <w:r>
        <w:t>NOTE </w:t>
      </w:r>
      <w:r w:rsidR="00F90BFA" w:rsidRPr="00E0716E">
        <w:t>2:</w:t>
      </w:r>
      <w:r w:rsidR="00F90BFA" w:rsidRPr="00E0716E">
        <w:tab/>
        <w:t>The target URI can remain unchanged when forwarding an HTTP POST request from the NF Service Consumer to the NF Service Producer if indirect communication without delegated discovery and without TLS is used between the NF Service Consumer and the SCP, and the SCP uses the NF (service) instance of the NF Service Producer that is selected by the NF Service Consumer.</w:t>
      </w:r>
    </w:p>
    <w:p w14:paraId="1D144D94" w14:textId="315813BC" w:rsidR="00F90BFA" w:rsidRPr="00D1205D" w:rsidRDefault="00F90BFA" w:rsidP="00F90BFA">
      <w:r w:rsidRPr="00D1205D">
        <w:t>If the SCP changed the target URI when forwarding the request from the HTTP client to HTTP server</w:t>
      </w:r>
      <w:r w:rsidR="007317AE">
        <w:t xml:space="preserve"> (including when the SCP does so to re-send the request upon receiving a 3xx redirect message, see clause 6.10.9.1)</w:t>
      </w:r>
      <w:r w:rsidRPr="00D1205D">
        <w:t xml:space="preserve"> and no "Location" header is included in the HTTP response (e.g. subsequent service request towards a created resource), the SCP shall include a "</w:t>
      </w:r>
      <w:r w:rsidRPr="00D1205D">
        <w:rPr>
          <w:lang w:eastAsia="zh-CN"/>
        </w:rPr>
        <w:t xml:space="preserve">3gpp-Sbi-Target-apiRoot" header </w:t>
      </w:r>
      <w:r w:rsidRPr="00D1205D">
        <w:t xml:space="preserve">with value </w:t>
      </w:r>
      <w:r w:rsidRPr="00D1205D">
        <w:rPr>
          <w:lang w:eastAsia="zh-CN"/>
        </w:rPr>
        <w:t xml:space="preserve">set to the apiRoot of the target </w:t>
      </w:r>
      <w:r w:rsidRPr="00D1205D">
        <w:t xml:space="preserve">HTTP server when forwarding the </w:t>
      </w:r>
      <w:r w:rsidR="007C471B" w:rsidRPr="007C471B">
        <w:t xml:space="preserve">2xx </w:t>
      </w:r>
      <w:r w:rsidRPr="00D1205D">
        <w:t>HTTP response</w:t>
      </w:r>
      <w:r w:rsidR="007C471B" w:rsidRPr="007C471B">
        <w:t>, or an 4xx/5xx HTTP response including a 3gpp-Sbi-Response-Info header with "context-transferred" parameter set to value "true",</w:t>
      </w:r>
      <w:r w:rsidRPr="00D1205D">
        <w:t xml:space="preserve"> to the NF as HTTP client.</w:t>
      </w:r>
    </w:p>
    <w:p w14:paraId="2EF0EA81" w14:textId="2FC04C5D" w:rsidR="00F90BFA" w:rsidRPr="00D1205D" w:rsidRDefault="006D6D09" w:rsidP="00F90BFA">
      <w:pPr>
        <w:pStyle w:val="NO"/>
      </w:pPr>
      <w:r>
        <w:t>NOTE </w:t>
      </w:r>
      <w:r w:rsidR="00F90BFA" w:rsidRPr="00D1205D">
        <w:t>3:</w:t>
      </w:r>
      <w:r w:rsidR="00F90BFA" w:rsidRPr="00D1205D">
        <w:tab/>
        <w:t>To avoid further reselection of HTTP server by SCP, the NF as HTTP client updates the locally stored URI (e.g. resource URI or notification callback URI) used in the request with the target apiRoot received in the HTTP response, and thus send subsequent request to the updated target URI.</w:t>
      </w:r>
    </w:p>
    <w:p w14:paraId="6B611221" w14:textId="77777777" w:rsidR="00F90BFA" w:rsidRPr="00D1205D" w:rsidRDefault="00F90BFA" w:rsidP="002D7984">
      <w:pPr>
        <w:pStyle w:val="Heading3"/>
        <w:rPr>
          <w:lang w:eastAsia="zh-CN"/>
        </w:rPr>
      </w:pPr>
      <w:bookmarkStart w:id="2032" w:name="_CR6_10_5"/>
      <w:bookmarkStart w:id="2033" w:name="_Toc51845218"/>
      <w:bookmarkStart w:id="2034" w:name="_Toc51845549"/>
      <w:bookmarkStart w:id="2035" w:name="_Toc51847069"/>
      <w:bookmarkStart w:id="2036" w:name="_Toc57022700"/>
      <w:bookmarkStart w:id="2037" w:name="_Toc177643425"/>
      <w:bookmarkEnd w:id="2032"/>
      <w:r w:rsidRPr="00D1205D">
        <w:rPr>
          <w:lang w:eastAsia="zh-CN"/>
        </w:rPr>
        <w:t>6.10.5</w:t>
      </w:r>
      <w:r w:rsidRPr="00D1205D">
        <w:rPr>
          <w:lang w:eastAsia="zh-CN"/>
        </w:rPr>
        <w:tab/>
        <w:t>NF / NF service instance selection for Indirect Communication without Delegated Discovery</w:t>
      </w:r>
      <w:bookmarkEnd w:id="2026"/>
      <w:bookmarkEnd w:id="2027"/>
      <w:bookmarkEnd w:id="2028"/>
      <w:bookmarkEnd w:id="2029"/>
      <w:bookmarkEnd w:id="2030"/>
      <w:bookmarkEnd w:id="2031"/>
      <w:bookmarkEnd w:id="2033"/>
      <w:bookmarkEnd w:id="2034"/>
      <w:bookmarkEnd w:id="2035"/>
      <w:bookmarkEnd w:id="2036"/>
      <w:bookmarkEnd w:id="2037"/>
    </w:p>
    <w:p w14:paraId="06016FD5" w14:textId="77777777" w:rsidR="00F90BFA" w:rsidRPr="00D1205D" w:rsidRDefault="00F90BFA" w:rsidP="002D7984">
      <w:pPr>
        <w:pStyle w:val="Heading4"/>
        <w:rPr>
          <w:lang w:eastAsia="zh-CN"/>
        </w:rPr>
      </w:pPr>
      <w:bookmarkStart w:id="2038" w:name="_CR6_10_5_1"/>
      <w:bookmarkStart w:id="2039" w:name="_Toc19709024"/>
      <w:bookmarkStart w:id="2040" w:name="_Toc27745110"/>
      <w:bookmarkStart w:id="2041" w:name="_Toc29803262"/>
      <w:bookmarkStart w:id="2042" w:name="_Toc35970052"/>
      <w:bookmarkStart w:id="2043" w:name="_Toc36050846"/>
      <w:bookmarkStart w:id="2044" w:name="_Toc44847564"/>
      <w:bookmarkStart w:id="2045" w:name="_Toc51845219"/>
      <w:bookmarkStart w:id="2046" w:name="_Toc51845550"/>
      <w:bookmarkStart w:id="2047" w:name="_Toc51847070"/>
      <w:bookmarkStart w:id="2048" w:name="_Toc57022701"/>
      <w:bookmarkStart w:id="2049" w:name="_Toc177643426"/>
      <w:bookmarkEnd w:id="2038"/>
      <w:r w:rsidRPr="00D1205D">
        <w:rPr>
          <w:lang w:eastAsia="zh-CN"/>
        </w:rPr>
        <w:t>6.10.5.1</w:t>
      </w:r>
      <w:r w:rsidRPr="00D1205D">
        <w:rPr>
          <w:lang w:eastAsia="zh-CN"/>
        </w:rPr>
        <w:tab/>
        <w:t>General</w:t>
      </w:r>
      <w:bookmarkEnd w:id="2039"/>
      <w:bookmarkEnd w:id="2040"/>
      <w:bookmarkEnd w:id="2041"/>
      <w:bookmarkEnd w:id="2042"/>
      <w:bookmarkEnd w:id="2043"/>
      <w:bookmarkEnd w:id="2044"/>
      <w:bookmarkEnd w:id="2045"/>
      <w:bookmarkEnd w:id="2046"/>
      <w:bookmarkEnd w:id="2047"/>
      <w:bookmarkEnd w:id="2048"/>
      <w:bookmarkEnd w:id="2049"/>
    </w:p>
    <w:p w14:paraId="002BEAF7" w14:textId="77777777" w:rsidR="00F90BFA" w:rsidRPr="00D1205D" w:rsidRDefault="00F90BFA" w:rsidP="00F90BFA">
      <w:pPr>
        <w:rPr>
          <w:lang w:eastAsia="zh-CN"/>
        </w:rPr>
      </w:pPr>
      <w:bookmarkStart w:id="2050" w:name="_Toc19709025"/>
      <w:r w:rsidRPr="00D1205D">
        <w:rPr>
          <w:lang w:eastAsia="zh-CN"/>
        </w:rPr>
        <w:t>For Indirect Communication without Delegated Discovery, the NF Service Consumer performs the discovery procedure by querying the NRF and the selection of a NF (Service) Set or a specific NF (service) instance. The selection of the target NF service instance may hence be done either by the NF Service Consumer or the SCP (e.g. based on NF (Service) Set information received from the NF Service Consumer).</w:t>
      </w:r>
    </w:p>
    <w:p w14:paraId="2FE1BC21" w14:textId="77777777" w:rsidR="00F90BFA" w:rsidRPr="00D1205D" w:rsidRDefault="00F90BFA" w:rsidP="00F90BFA">
      <w:r w:rsidRPr="00D1205D">
        <w:t>The NF Service Consumer shall send its request to the SCP containing:</w:t>
      </w:r>
    </w:p>
    <w:p w14:paraId="01FB12E3" w14:textId="77777777" w:rsidR="00F90BFA" w:rsidRPr="00D1205D" w:rsidRDefault="00F90BFA" w:rsidP="00F90BFA">
      <w:pPr>
        <w:pStyle w:val="B1"/>
      </w:pPr>
      <w:r w:rsidRPr="00D1205D">
        <w:t>-</w:t>
      </w:r>
      <w:r w:rsidRPr="00D1205D">
        <w:tab/>
        <w:t xml:space="preserve">the </w:t>
      </w:r>
      <w:r w:rsidRPr="00D1205D">
        <w:rPr>
          <w:lang w:eastAsia="zh-CN"/>
        </w:rPr>
        <w:t>3gpp-Sbi-Target-apiRoot header</w:t>
      </w:r>
      <w:r w:rsidRPr="00D1205D">
        <w:t xml:space="preserve"> set to the apiRoot of the selected NF service instance, if the SCP is known to the NF Service Consumer and if the NF Service Consumer has selected a specific NF service instance;</w:t>
      </w:r>
    </w:p>
    <w:p w14:paraId="1810489D" w14:textId="092B1D26" w:rsidR="00F90BFA" w:rsidRPr="00D1205D" w:rsidRDefault="00F90BFA" w:rsidP="00F90BFA">
      <w:pPr>
        <w:pStyle w:val="B1"/>
      </w:pPr>
      <w:r w:rsidRPr="00D1205D">
        <w:t>-</w:t>
      </w:r>
      <w:r w:rsidRPr="00D1205D">
        <w:tab/>
      </w:r>
      <w:bookmarkStart w:id="2051" w:name="_Toc27745111"/>
      <w:bookmarkStart w:id="2052" w:name="_Toc29803263"/>
      <w:r w:rsidRPr="00D1205D">
        <w:t xml:space="preserve">the identity of the selected NF (Service) Set in </w:t>
      </w:r>
      <w:r w:rsidRPr="00D1205D">
        <w:rPr>
          <w:lang w:eastAsia="zh-CN"/>
        </w:rPr>
        <w:t xml:space="preserve">the associated "3gpp-Sbi-Discovery-*" request header(s) (see </w:t>
      </w:r>
      <w:r w:rsidR="00AD4CCA" w:rsidRPr="00D1205D">
        <w:rPr>
          <w:lang w:eastAsia="zh-CN"/>
        </w:rPr>
        <w:t>clause</w:t>
      </w:r>
      <w:r w:rsidR="00AD4CCA">
        <w:rPr>
          <w:lang w:eastAsia="zh-CN"/>
        </w:rPr>
        <w:t> </w:t>
      </w:r>
      <w:r w:rsidR="00AD4CCA" w:rsidRPr="00D1205D">
        <w:rPr>
          <w:lang w:eastAsia="zh-CN"/>
        </w:rPr>
        <w:t>6</w:t>
      </w:r>
      <w:r w:rsidRPr="00D1205D">
        <w:rPr>
          <w:lang w:eastAsia="zh-CN"/>
        </w:rPr>
        <w:t xml:space="preserve">.10.3.2), if the NF Service Consumer has selected a target NF </w:t>
      </w:r>
      <w:r w:rsidRPr="00D1205D">
        <w:t xml:space="preserve">(Service) </w:t>
      </w:r>
      <w:r w:rsidRPr="00D1205D">
        <w:rPr>
          <w:lang w:eastAsia="zh-CN"/>
        </w:rPr>
        <w:t>Set ID</w:t>
      </w:r>
      <w:r w:rsidRPr="00D1205D">
        <w:t>.</w:t>
      </w:r>
    </w:p>
    <w:p w14:paraId="41A7B2F9" w14:textId="77777777" w:rsidR="00283ED3" w:rsidRDefault="00EF177C" w:rsidP="00EF177C">
      <w:pPr>
        <w:rPr>
          <w:noProof/>
        </w:rPr>
      </w:pPr>
      <w:bookmarkStart w:id="2053" w:name="_Toc57022702"/>
      <w:bookmarkStart w:id="2054" w:name="_Toc35970053"/>
      <w:bookmarkStart w:id="2055" w:name="_Toc36050847"/>
      <w:bookmarkStart w:id="2056" w:name="_Toc44847565"/>
      <w:bookmarkStart w:id="2057" w:name="_Toc51845220"/>
      <w:bookmarkStart w:id="2058" w:name="_Toc51845551"/>
      <w:bookmarkStart w:id="2059" w:name="_Toc51847071"/>
      <w:r>
        <w:t>If the NF Service Consumer only selected an NF (service) Set, it should also include at least the following information in its request to the SCP:</w:t>
      </w:r>
    </w:p>
    <w:p w14:paraId="4066FEB8" w14:textId="5989CA8E" w:rsidR="00EF177C" w:rsidRDefault="00EF177C" w:rsidP="00EF177C">
      <w:pPr>
        <w:pStyle w:val="B1"/>
        <w:rPr>
          <w:lang w:eastAsia="zh-CN"/>
        </w:rPr>
      </w:pPr>
      <w:r>
        <w:rPr>
          <w:noProof/>
        </w:rPr>
        <w:t>-</w:t>
      </w:r>
      <w:r>
        <w:rPr>
          <w:noProof/>
        </w:rPr>
        <w:tab/>
        <w:t>the target NF type</w:t>
      </w:r>
      <w:r>
        <w:t xml:space="preserve">, the </w:t>
      </w:r>
      <w:r>
        <w:rPr>
          <w:noProof/>
        </w:rPr>
        <w:t xml:space="preserve">service name, and the requested </w:t>
      </w:r>
      <w:r>
        <w:t xml:space="preserve">S-NSSAI in the </w:t>
      </w:r>
      <w:r>
        <w:rPr>
          <w:noProof/>
        </w:rPr>
        <w:t xml:space="preserve">corresponding </w:t>
      </w:r>
      <w:r>
        <w:rPr>
          <w:lang w:eastAsia="zh-CN"/>
        </w:rPr>
        <w:t>3gpp-Sbi-Discovery-*" request header(s)</w:t>
      </w:r>
      <w:r>
        <w:rPr>
          <w:rFonts w:hint="eastAsia"/>
          <w:lang w:eastAsia="zh-CN"/>
        </w:rPr>
        <w:t xml:space="preserve"> </w:t>
      </w:r>
      <w:r>
        <w:rPr>
          <w:lang w:eastAsia="zh-CN"/>
        </w:rPr>
        <w:t>(see clause 6.10.3.2).</w:t>
      </w:r>
    </w:p>
    <w:p w14:paraId="78E6873C" w14:textId="43CA574C" w:rsidR="00C60479" w:rsidRDefault="006D6D09" w:rsidP="00C60479">
      <w:pPr>
        <w:pStyle w:val="NO"/>
      </w:pPr>
      <w:r>
        <w:rPr>
          <w:lang w:val="en-US" w:eastAsia="zh-CN"/>
        </w:rPr>
        <w:t>NOTE </w:t>
      </w:r>
      <w:r w:rsidR="00C60479">
        <w:rPr>
          <w:lang w:val="en-US" w:eastAsia="zh-CN"/>
        </w:rPr>
        <w:t>1:</w:t>
      </w:r>
      <w:r w:rsidR="00C60479">
        <w:rPr>
          <w:lang w:val="en-US" w:eastAsia="zh-CN"/>
        </w:rPr>
        <w:tab/>
        <w:t>This is to allow the SCP to discover and select a target NF service instance from the target NF (service) set for the corresponding service request and supporting the requested S-NSSAI,</w:t>
      </w:r>
      <w:r w:rsidR="00C60479" w:rsidRPr="00712EE3">
        <w:rPr>
          <w:lang w:val="en-US" w:eastAsia="zh-CN"/>
        </w:rPr>
        <w:t xml:space="preserve"> </w:t>
      </w:r>
      <w:r w:rsidR="00C60479">
        <w:rPr>
          <w:lang w:val="en-US" w:eastAsia="zh-CN"/>
        </w:rPr>
        <w:t xml:space="preserve">e.g. when the NF service producer supports different NF service instances serving different network slices. Likewise, </w:t>
      </w:r>
      <w:r w:rsidR="00C60479">
        <w:rPr>
          <w:lang w:eastAsia="zh-CN"/>
        </w:rPr>
        <w:t xml:space="preserve">other </w:t>
      </w:r>
      <w:r w:rsidR="00C60479">
        <w:t>"</w:t>
      </w:r>
      <w:r w:rsidR="00C60479">
        <w:rPr>
          <w:lang w:eastAsia="zh-CN"/>
        </w:rPr>
        <w:t xml:space="preserve">3gpp-Sbi-Discovery-*" request header(s), e.g. </w:t>
      </w:r>
      <w:r w:rsidR="00C60479">
        <w:t>target-plmn-list, requester-plmn-list, can also be included for the same purpose</w:t>
      </w:r>
      <w:r w:rsidR="00C60479">
        <w:rPr>
          <w:lang w:val="en-US" w:eastAsia="zh-CN"/>
        </w:rPr>
        <w:t>.</w:t>
      </w:r>
    </w:p>
    <w:p w14:paraId="14645F35" w14:textId="77777777" w:rsidR="00EF177C" w:rsidRPr="00D1205D" w:rsidRDefault="00EF177C" w:rsidP="00EF177C">
      <w:r w:rsidRPr="00D1205D">
        <w:t>The NF service consumer may indicate the NRF to use, e.g. as a result of an NSSF query, by including the 3gpp-Sbi-Nrf-Uri header with the NRF API URIs.</w:t>
      </w:r>
    </w:p>
    <w:p w14:paraId="1B85282F" w14:textId="77777777" w:rsidR="00DA01BA" w:rsidRDefault="00DA01BA" w:rsidP="00DA01BA">
      <w:pPr>
        <w:rPr>
          <w:lang w:eastAsia="zh-CN"/>
        </w:rPr>
      </w:pPr>
      <w:r>
        <w:rPr>
          <w:lang w:eastAsia="zh-CN"/>
        </w:rPr>
        <w:t>If the NF service consumer includes more than one service name in the 3gpp-Sbi-Discovery-service-names header, the service name corresponding to the service request shall be listed as the first service name in the header.</w:t>
      </w:r>
    </w:p>
    <w:p w14:paraId="5E634FD7" w14:textId="6D5364D6" w:rsidR="00DA01BA" w:rsidRDefault="006D6D09" w:rsidP="00DA01BA">
      <w:pPr>
        <w:pStyle w:val="NO"/>
        <w:rPr>
          <w:lang w:eastAsia="zh-CN"/>
        </w:rPr>
      </w:pPr>
      <w:r>
        <w:rPr>
          <w:lang w:eastAsia="zh-CN"/>
        </w:rPr>
        <w:t>NOTE </w:t>
      </w:r>
      <w:r w:rsidR="00DA01BA">
        <w:rPr>
          <w:lang w:eastAsia="zh-CN"/>
        </w:rPr>
        <w:t>2:</w:t>
      </w:r>
      <w:r w:rsidR="00DA01BA">
        <w:rPr>
          <w:lang w:eastAsia="zh-CN"/>
        </w:rPr>
        <w:tab/>
        <w:t>The SCP can assume that the service request</w:t>
      </w:r>
      <w:r w:rsidR="00DA01BA" w:rsidRPr="001927F9">
        <w:rPr>
          <w:lang w:eastAsia="zh-CN"/>
        </w:rPr>
        <w:t xml:space="preserve"> </w:t>
      </w:r>
      <w:r w:rsidR="00DA01BA">
        <w:rPr>
          <w:lang w:eastAsia="zh-CN"/>
        </w:rPr>
        <w:t>corresponds to the first service name in the header.</w:t>
      </w:r>
    </w:p>
    <w:p w14:paraId="37F30B3B" w14:textId="50AEED3E" w:rsidR="00CA0213" w:rsidRDefault="00CA0213" w:rsidP="00CA0213">
      <w:r>
        <w:lastRenderedPageBreak/>
        <w:t>SCPs shall support Indirect Communication without Delegated Discovery, which requires support for the following:</w:t>
      </w:r>
    </w:p>
    <w:p w14:paraId="02029DB2" w14:textId="77777777" w:rsidR="00CA0213" w:rsidRDefault="00CA0213" w:rsidP="00CA0213">
      <w:pPr>
        <w:pStyle w:val="B1"/>
      </w:pPr>
      <w:r>
        <w:t>-</w:t>
      </w:r>
      <w:r>
        <w:tab/>
        <w:t xml:space="preserve">discovering and selecting a target NF service instance from the target NF (service) set identified in the </w:t>
      </w:r>
      <w:r>
        <w:rPr>
          <w:lang w:eastAsia="zh-CN"/>
        </w:rPr>
        <w:t>3gpp-Sbi-Discovery-</w:t>
      </w:r>
      <w:r w:rsidRPr="00690A26">
        <w:t>target-nf-set-id</w:t>
      </w:r>
      <w:r>
        <w:t xml:space="preserve">, </w:t>
      </w:r>
      <w:r>
        <w:rPr>
          <w:lang w:eastAsia="zh-CN"/>
        </w:rPr>
        <w:t>3gpp-Sbi-Discovery</w:t>
      </w:r>
      <w:r>
        <w:t>-</w:t>
      </w:r>
      <w:r w:rsidRPr="00690A26">
        <w:t>target-nf-service-set-id</w:t>
      </w:r>
      <w:r>
        <w:t xml:space="preserve">, </w:t>
      </w:r>
      <w:r>
        <w:rPr>
          <w:lang w:eastAsia="zh-CN"/>
        </w:rPr>
        <w:t>3gpp-Sbi-Discovery</w:t>
      </w:r>
      <w:r>
        <w:t>-</w:t>
      </w:r>
      <w:r w:rsidRPr="00690A26">
        <w:t>amf-</w:t>
      </w:r>
      <w:r>
        <w:t>region</w:t>
      </w:r>
      <w:r w:rsidRPr="00690A26">
        <w:t>-id</w:t>
      </w:r>
      <w:r>
        <w:t xml:space="preserve"> and/or </w:t>
      </w:r>
      <w:r>
        <w:rPr>
          <w:lang w:eastAsia="zh-CN"/>
        </w:rPr>
        <w:t>3gpp-Sbi-Discovery</w:t>
      </w:r>
      <w:r>
        <w:t>-</w:t>
      </w:r>
      <w:r w:rsidRPr="00690A26">
        <w:t>amf-set-id</w:t>
      </w:r>
      <w:r>
        <w:t>; and</w:t>
      </w:r>
    </w:p>
    <w:p w14:paraId="328DC7C0" w14:textId="77777777" w:rsidR="00C60479" w:rsidRDefault="00C60479" w:rsidP="00C60479">
      <w:pPr>
        <w:pStyle w:val="B1"/>
      </w:pPr>
      <w:r>
        <w:t>-</w:t>
      </w:r>
      <w:r>
        <w:tab/>
        <w:t xml:space="preserve">at least the following additional discovery headers:  </w:t>
      </w:r>
      <w:r>
        <w:rPr>
          <w:noProof/>
        </w:rPr>
        <w:t>3gpp-Sbi-</w:t>
      </w:r>
      <w:r>
        <w:rPr>
          <w:lang w:eastAsia="zh-CN"/>
        </w:rPr>
        <w:t>Discovery</w:t>
      </w:r>
      <w:r>
        <w:t>-</w:t>
      </w:r>
      <w:r w:rsidRPr="00690A26">
        <w:t>target-nf-type</w:t>
      </w:r>
      <w:r>
        <w:t xml:space="preserve">, </w:t>
      </w:r>
      <w:r>
        <w:rPr>
          <w:noProof/>
        </w:rPr>
        <w:t>3gpp-Sbi</w:t>
      </w:r>
      <w:r>
        <w:rPr>
          <w:lang w:eastAsia="zh-CN"/>
        </w:rPr>
        <w:t>-Discovery</w:t>
      </w:r>
      <w:r>
        <w:rPr>
          <w:noProof/>
        </w:rPr>
        <w:t>-service-names, 3gpp-Sbi</w:t>
      </w:r>
      <w:r>
        <w:rPr>
          <w:lang w:eastAsia="zh-CN"/>
        </w:rPr>
        <w:t>-Discovery</w:t>
      </w:r>
      <w:r>
        <w:rPr>
          <w:noProof/>
        </w:rPr>
        <w:t>-</w:t>
      </w:r>
      <w:r w:rsidRPr="00690A26">
        <w:t>snssais</w:t>
      </w:r>
      <w:r>
        <w:t>,</w:t>
      </w:r>
      <w:r w:rsidRPr="00E64209">
        <w:rPr>
          <w:noProof/>
        </w:rPr>
        <w:t xml:space="preserve"> </w:t>
      </w:r>
      <w:r>
        <w:rPr>
          <w:noProof/>
        </w:rPr>
        <w:t>3gpp-Sbi-</w:t>
      </w:r>
      <w:r>
        <w:rPr>
          <w:lang w:eastAsia="zh-CN"/>
        </w:rPr>
        <w:t>Discovery-</w:t>
      </w:r>
      <w:r w:rsidRPr="00690A26">
        <w:t>target-plmn-list</w:t>
      </w:r>
      <w:r>
        <w:t xml:space="preserve">, </w:t>
      </w:r>
      <w:r>
        <w:rPr>
          <w:noProof/>
        </w:rPr>
        <w:t>3gpp-Sbi-</w:t>
      </w:r>
      <w:r>
        <w:rPr>
          <w:lang w:eastAsia="zh-CN"/>
        </w:rPr>
        <w:t>Discovery</w:t>
      </w:r>
      <w:r>
        <w:t>-requester-plmn-list.</w:t>
      </w:r>
    </w:p>
    <w:p w14:paraId="74180CF3" w14:textId="44971304" w:rsidR="00CA0213" w:rsidRDefault="006D6D09" w:rsidP="00CA0213">
      <w:pPr>
        <w:pStyle w:val="NO"/>
        <w:rPr>
          <w:lang w:val="en-US" w:eastAsia="zh-CN"/>
        </w:rPr>
      </w:pPr>
      <w:r>
        <w:rPr>
          <w:lang w:val="en-US" w:eastAsia="zh-CN"/>
        </w:rPr>
        <w:t>NOTE </w:t>
      </w:r>
      <w:r w:rsidR="00DA01BA">
        <w:rPr>
          <w:lang w:val="en-US" w:eastAsia="zh-CN"/>
        </w:rPr>
        <w:t>3</w:t>
      </w:r>
      <w:r w:rsidR="00CA0213">
        <w:rPr>
          <w:lang w:val="en-US" w:eastAsia="zh-CN"/>
        </w:rPr>
        <w:t>:</w:t>
      </w:r>
      <w:r w:rsidR="00CA0213">
        <w:rPr>
          <w:lang w:val="en-US" w:eastAsia="zh-CN"/>
        </w:rPr>
        <w:tab/>
        <w:t>The SCP can derive the requester NF type from the User-Agent header.</w:t>
      </w:r>
    </w:p>
    <w:p w14:paraId="59B5C1AF" w14:textId="1A9AB514" w:rsidR="00CA0213" w:rsidRDefault="00CA0213" w:rsidP="00CA0213">
      <w:r>
        <w:t xml:space="preserve">SCPs shall additionally support reselecting an alternative target NF service instance </w:t>
      </w:r>
      <w:r>
        <w:rPr>
          <w:lang w:val="en-US" w:eastAsia="zh-CN"/>
        </w:rPr>
        <w:t>when a (Routing) Binding Indication is not available,</w:t>
      </w:r>
      <w:r>
        <w:t xml:space="preserve"> as specified in clauses 6.5.3 and 6.6.3 of </w:t>
      </w:r>
      <w:r>
        <w:rPr>
          <w:lang w:val="en-US" w:eastAsia="zh-CN"/>
        </w:rPr>
        <w:t xml:space="preserve">3GPP TS 23.527 [38] and shall also support the </w:t>
      </w:r>
      <w:r>
        <w:rPr>
          <w:noProof/>
        </w:rPr>
        <w:t>3gpp-Sbi</w:t>
      </w:r>
      <w:r>
        <w:rPr>
          <w:lang w:eastAsia="zh-CN"/>
        </w:rPr>
        <w:t>-Discovery</w:t>
      </w:r>
      <w:r>
        <w:rPr>
          <w:noProof/>
        </w:rPr>
        <w:t>-</w:t>
      </w:r>
      <w:r w:rsidRPr="00690A26">
        <w:t>target-nf-instance-id</w:t>
      </w:r>
      <w:r>
        <w:t>.</w:t>
      </w:r>
    </w:p>
    <w:p w14:paraId="0F619FE6" w14:textId="56B1C157" w:rsidR="00EF177C" w:rsidRDefault="006D6D09" w:rsidP="00EF177C">
      <w:pPr>
        <w:pStyle w:val="NO"/>
      </w:pPr>
      <w:r>
        <w:rPr>
          <w:lang w:val="en-US" w:eastAsia="zh-CN"/>
        </w:rPr>
        <w:t>NOTE </w:t>
      </w:r>
      <w:r w:rsidR="00DA01BA">
        <w:rPr>
          <w:lang w:val="en-US" w:eastAsia="zh-CN"/>
        </w:rPr>
        <w:t>4</w:t>
      </w:r>
      <w:r w:rsidR="00EF177C">
        <w:rPr>
          <w:lang w:val="en-US" w:eastAsia="zh-CN"/>
        </w:rPr>
        <w:t>:</w:t>
      </w:r>
      <w:r w:rsidR="00EF177C">
        <w:rPr>
          <w:lang w:val="en-US" w:eastAsia="zh-CN"/>
        </w:rPr>
        <w:tab/>
        <w:t xml:space="preserve">The inclusion of the </w:t>
      </w:r>
      <w:r w:rsidR="00EF177C">
        <w:rPr>
          <w:noProof/>
        </w:rPr>
        <w:t>3gpp-Sbi</w:t>
      </w:r>
      <w:r w:rsidR="00EF177C">
        <w:rPr>
          <w:lang w:eastAsia="zh-CN"/>
        </w:rPr>
        <w:t>-Discovery</w:t>
      </w:r>
      <w:r w:rsidR="00EF177C">
        <w:rPr>
          <w:noProof/>
        </w:rPr>
        <w:t>-</w:t>
      </w:r>
      <w:r w:rsidR="00EF177C" w:rsidRPr="00690A26">
        <w:t>target-nf-instance-id</w:t>
      </w:r>
      <w:r w:rsidR="00EF177C">
        <w:rPr>
          <w:lang w:val="en-US" w:eastAsia="zh-CN"/>
        </w:rPr>
        <w:t xml:space="preserve"> in an HTTP request enables the SCP to discover the profile of the target NF instance and to possibly reselect a different target NF service instance from the same NF instance or from a different NF instance in the same set, e.g. when the target NF instance is not reachable, as specified in 3GPP TS 23.527 [38].</w:t>
      </w:r>
    </w:p>
    <w:p w14:paraId="0B177ED9" w14:textId="4D40645B" w:rsidR="0031772E" w:rsidRDefault="0031772E" w:rsidP="0031772E">
      <w:r>
        <w:t xml:space="preserve">If the request does not include the apiRoot of a selected NF service instance, or if the SCP needs to reselect a different NF service instance, the SCP shall select an NF service instance using the NF (Service) Set ID and any additional information (e.g. S-NSSAI, service name, target NF type) received in </w:t>
      </w:r>
      <w:r>
        <w:rPr>
          <w:rFonts w:hint="eastAsia"/>
          <w:lang w:eastAsia="zh-CN"/>
        </w:rPr>
        <w:t xml:space="preserve">the </w:t>
      </w:r>
      <w:r>
        <w:rPr>
          <w:lang w:eastAsia="zh-CN"/>
        </w:rPr>
        <w:t>corresponding "3gpp-Sbi-Discovery-*" request header(s), if available.</w:t>
      </w:r>
      <w:r w:rsidRPr="00451352">
        <w:rPr>
          <w:lang w:eastAsia="zh-CN"/>
        </w:rPr>
        <w:t xml:space="preserve"> </w:t>
      </w:r>
      <w:r>
        <w:rPr>
          <w:lang w:eastAsia="zh-CN"/>
        </w:rPr>
        <w:t xml:space="preserve">If </w:t>
      </w:r>
      <w:r>
        <w:rPr>
          <w:rFonts w:hint="eastAsia"/>
          <w:lang w:eastAsia="zh-CN"/>
        </w:rPr>
        <w:t xml:space="preserve">the SCP is to invoke NF </w:t>
      </w:r>
      <w:r>
        <w:rPr>
          <w:lang w:eastAsia="zh-CN"/>
        </w:rPr>
        <w:t xml:space="preserve">service </w:t>
      </w:r>
      <w:r>
        <w:rPr>
          <w:rFonts w:hint="eastAsia"/>
          <w:lang w:eastAsia="zh-CN"/>
        </w:rPr>
        <w:t xml:space="preserve">discovery towards </w:t>
      </w:r>
      <w:r>
        <w:rPr>
          <w:lang w:eastAsia="zh-CN"/>
        </w:rPr>
        <w:t xml:space="preserve">the </w:t>
      </w:r>
      <w:r>
        <w:rPr>
          <w:rFonts w:hint="eastAsia"/>
          <w:lang w:eastAsia="zh-CN"/>
        </w:rPr>
        <w:t>NRF</w:t>
      </w:r>
      <w:r>
        <w:rPr>
          <w:lang w:eastAsia="zh-CN"/>
        </w:rPr>
        <w:t xml:space="preserve"> to fulfil this task, the SCP should use the NRF indicated in the </w:t>
      </w:r>
      <w:r w:rsidRPr="00B67FCF">
        <w:rPr>
          <w:lang w:eastAsia="zh-CN"/>
        </w:rPr>
        <w:t>3gpp-Sbi-</w:t>
      </w:r>
      <w:r>
        <w:rPr>
          <w:lang w:eastAsia="zh-CN"/>
        </w:rPr>
        <w:t>Nrf-Uri header, if this header is present in the request. The SCP that reselected the target NF service instance shall include the 3gpp-Sbi-Producer-Id header in the 2xx HTTP response it forwards towards the NF Service Consumer, containing the NF Instance ID and the NF Service Instance ID of the NF Service Producer selected by the SCP, as specified in clause </w:t>
      </w:r>
      <w:r>
        <w:rPr>
          <w:rFonts w:hint="eastAsia"/>
          <w:lang w:eastAsia="zh-CN"/>
        </w:rPr>
        <w:t>6.</w:t>
      </w:r>
      <w:r>
        <w:rPr>
          <w:lang w:eastAsia="zh-CN"/>
        </w:rPr>
        <w:t>10</w:t>
      </w:r>
      <w:r>
        <w:rPr>
          <w:rFonts w:hint="eastAsia"/>
          <w:lang w:eastAsia="zh-CN"/>
        </w:rPr>
        <w:t>.</w:t>
      </w:r>
      <w:r>
        <w:rPr>
          <w:lang w:eastAsia="zh-CN"/>
        </w:rPr>
        <w:t>3</w:t>
      </w:r>
      <w:r>
        <w:rPr>
          <w:rFonts w:hint="eastAsia"/>
          <w:lang w:eastAsia="zh-CN"/>
        </w:rPr>
        <w:t>.</w:t>
      </w:r>
      <w:r>
        <w:rPr>
          <w:lang w:eastAsia="zh-CN"/>
        </w:rPr>
        <w:t>4</w:t>
      </w:r>
      <w:r w:rsidRPr="007C471B">
        <w:rPr>
          <w:lang w:eastAsia="zh-CN"/>
        </w:rPr>
        <w:t>; if the SCP received a 4xx/5xx HTTP response including a 3gpp-Sbi-Response-Info header with "context-transferred" parameter set to value "true" from the reselected target NF service instance, which indicates the corresponding resource or context has been transferred to the reselected target NF service instance, the SCP shall also insert a 3gpp-Sbi-Producer-Id header in the HTTP response it forwards to the NF Service Consumer</w:t>
      </w:r>
      <w:r>
        <w:rPr>
          <w:lang w:eastAsia="zh-CN"/>
        </w:rPr>
        <w:t>.</w:t>
      </w:r>
    </w:p>
    <w:p w14:paraId="43FFEA8B" w14:textId="77777777" w:rsidR="00EF177C" w:rsidRDefault="00EF177C" w:rsidP="00EF177C">
      <w:r>
        <w:t>The SCP shall then route the request to the selected NF service instance of the target NF service producer.</w:t>
      </w:r>
    </w:p>
    <w:p w14:paraId="4BD5A399" w14:textId="7E453941" w:rsidR="00EF177C" w:rsidRDefault="006D6D09" w:rsidP="00EF177C">
      <w:pPr>
        <w:pStyle w:val="NO"/>
        <w:rPr>
          <w:lang w:val="en-US" w:eastAsia="zh-CN"/>
        </w:rPr>
      </w:pPr>
      <w:r>
        <w:rPr>
          <w:lang w:val="en-US" w:eastAsia="zh-CN"/>
        </w:rPr>
        <w:t>NOTE </w:t>
      </w:r>
      <w:r w:rsidR="00DA01BA">
        <w:rPr>
          <w:lang w:val="en-US" w:eastAsia="zh-CN"/>
        </w:rPr>
        <w:t>5</w:t>
      </w:r>
      <w:r w:rsidR="00EF177C">
        <w:rPr>
          <w:lang w:val="en-US" w:eastAsia="zh-CN"/>
        </w:rPr>
        <w:t>:</w:t>
      </w:r>
      <w:r w:rsidR="00EF177C">
        <w:rPr>
          <w:lang w:val="en-US" w:eastAsia="zh-CN"/>
        </w:rPr>
        <w:tab/>
        <w:t>For Indirect Communication without Delegated Discovery, the NF Service Consumer decides if it will perform the reselection or delegate the SCP to perform the reselection as specified in clause 6.5 of 3GPP TS 23.527 [38].</w:t>
      </w:r>
    </w:p>
    <w:p w14:paraId="20638917" w14:textId="76FC895F" w:rsidR="00C47001" w:rsidRDefault="00C47001" w:rsidP="00C47001">
      <w:pPr>
        <w:rPr>
          <w:lang w:eastAsia="zh-CN"/>
        </w:rPr>
      </w:pPr>
      <w:r>
        <w:t xml:space="preserve">When the </w:t>
      </w:r>
      <w:r w:rsidRPr="002A2D6B">
        <w:rPr>
          <w:lang w:val="en-US"/>
        </w:rPr>
        <w:t>3gpp-Sbi-</w:t>
      </w:r>
      <w:r>
        <w:rPr>
          <w:lang w:val="en-US"/>
        </w:rPr>
        <w:t>S</w:t>
      </w:r>
      <w:r w:rsidRPr="002A2D6B">
        <w:rPr>
          <w:lang w:val="en-US"/>
        </w:rPr>
        <w:t>election-Info</w:t>
      </w:r>
      <w:r>
        <w:rPr>
          <w:lang w:val="en-US"/>
        </w:rPr>
        <w:t xml:space="preserve"> header is included in a HTTP request message</w:t>
      </w:r>
      <w:r w:rsidRPr="00243309">
        <w:rPr>
          <w:lang w:val="en-US"/>
        </w:rPr>
        <w:t xml:space="preserve"> </w:t>
      </w:r>
      <w:r>
        <w:rPr>
          <w:lang w:val="en-US"/>
        </w:rPr>
        <w:t xml:space="preserve">and if the SCP supports this header, the SCP shall use it </w:t>
      </w:r>
      <w:r>
        <w:t xml:space="preserve">together with 3gpp-Sbi-Routing-Binding or </w:t>
      </w:r>
      <w:r>
        <w:rPr>
          <w:lang w:eastAsia="zh-CN"/>
        </w:rPr>
        <w:t>3gpp-Sbi-Discovery-* heads whichever available.</w:t>
      </w:r>
    </w:p>
    <w:p w14:paraId="37B56E0B" w14:textId="77777777" w:rsidR="00C403B9" w:rsidRDefault="00C403B9" w:rsidP="002D7984">
      <w:pPr>
        <w:pStyle w:val="Heading4"/>
        <w:rPr>
          <w:lang w:eastAsia="zh-CN"/>
        </w:rPr>
      </w:pPr>
      <w:bookmarkStart w:id="2060" w:name="_CR6_10_5_2"/>
      <w:bookmarkStart w:id="2061" w:name="_Toc177643427"/>
      <w:bookmarkEnd w:id="2060"/>
      <w:r w:rsidRPr="00D1205D">
        <w:rPr>
          <w:lang w:eastAsia="zh-CN"/>
        </w:rPr>
        <w:t>6.10.</w:t>
      </w:r>
      <w:r>
        <w:rPr>
          <w:lang w:eastAsia="zh-CN"/>
        </w:rPr>
        <w:t>5</w:t>
      </w:r>
      <w:r w:rsidRPr="00D1205D">
        <w:rPr>
          <w:lang w:eastAsia="zh-CN"/>
        </w:rPr>
        <w:t>.</w:t>
      </w:r>
      <w:r>
        <w:rPr>
          <w:lang w:eastAsia="zh-CN"/>
        </w:rPr>
        <w:t>2</w:t>
      </w:r>
      <w:r w:rsidRPr="00D1205D">
        <w:rPr>
          <w:lang w:eastAsia="zh-CN"/>
        </w:rPr>
        <w:tab/>
        <w:t>Notifications corresponding to default notification subscriptions</w:t>
      </w:r>
      <w:bookmarkEnd w:id="2053"/>
      <w:bookmarkEnd w:id="2061"/>
    </w:p>
    <w:p w14:paraId="464B5CCF" w14:textId="77777777" w:rsidR="00C403B9" w:rsidRDefault="00C403B9" w:rsidP="00C403B9">
      <w:pPr>
        <w:rPr>
          <w:lang w:val="en-US" w:eastAsia="zh-CN"/>
        </w:rPr>
      </w:pPr>
      <w:r>
        <w:rPr>
          <w:lang w:val="en-US" w:eastAsia="zh-CN"/>
        </w:rPr>
        <w:t>An NF may register default notification subscriptions in its NF profile or NF services in the NRF for notifications the NF is prepared to consume, including for each type of notification the corresponding notification endpoint (i.e. callback URI).</w:t>
      </w:r>
    </w:p>
    <w:p w14:paraId="54344F9C" w14:textId="77777777" w:rsidR="00C403B9" w:rsidRDefault="00C403B9" w:rsidP="00D77BEA">
      <w:pPr>
        <w:pStyle w:val="NO"/>
        <w:rPr>
          <w:lang w:eastAsia="zh-CN"/>
        </w:rPr>
      </w:pPr>
      <w:r>
        <w:rPr>
          <w:lang w:eastAsia="zh-CN"/>
        </w:rPr>
        <w:t>NOTE:</w:t>
      </w:r>
      <w:r>
        <w:rPr>
          <w:lang w:eastAsia="zh-CN"/>
        </w:rPr>
        <w:tab/>
        <w:t>This can be used e.g. by an AMF to discover the notification endpoint of other AMFs to forward N1 or N2 messages, or by an AMF to notify location information to a GMLC, or by an UDR to notify data change or removal to an UDM.</w:t>
      </w:r>
    </w:p>
    <w:p w14:paraId="75DEE86A" w14:textId="77777777" w:rsidR="00C403B9" w:rsidRPr="00D1205D" w:rsidRDefault="00C403B9" w:rsidP="00C403B9">
      <w:pPr>
        <w:rPr>
          <w:lang w:eastAsia="zh-CN"/>
        </w:rPr>
      </w:pPr>
      <w:r w:rsidRPr="00D1205D">
        <w:rPr>
          <w:lang w:eastAsia="zh-CN"/>
        </w:rPr>
        <w:t>The following procedures may be used to support notifications corresponding to default notification subscriptions</w:t>
      </w:r>
      <w:r>
        <w:rPr>
          <w:lang w:eastAsia="zh-CN"/>
        </w:rPr>
        <w:t xml:space="preserve"> with indirect communication without delegated discovery.</w:t>
      </w:r>
    </w:p>
    <w:p w14:paraId="0387150F" w14:textId="59321270" w:rsidR="00C403B9" w:rsidRDefault="00C403B9" w:rsidP="00C403B9">
      <w:pPr>
        <w:rPr>
          <w:lang w:eastAsia="zh-CN"/>
        </w:rPr>
      </w:pPr>
      <w:r>
        <w:rPr>
          <w:lang w:eastAsia="zh-CN"/>
        </w:rPr>
        <w:t>A</w:t>
      </w:r>
      <w:r w:rsidRPr="00D1205D">
        <w:rPr>
          <w:lang w:eastAsia="zh-CN"/>
        </w:rPr>
        <w:t xml:space="preserve">n NF producer may perform a discovery request towards the NRF (possibly through an SCP) to discover default notification subscriptions of an NF consumer, and if so, send notifications to the corresponding notification endpoints, using routing mechanisms specified in </w:t>
      </w:r>
      <w:r w:rsidR="00AD4CCA" w:rsidRPr="00D1205D">
        <w:rPr>
          <w:lang w:eastAsia="zh-CN"/>
        </w:rPr>
        <w:t>clause</w:t>
      </w:r>
      <w:r w:rsidR="00AD4CCA">
        <w:rPr>
          <w:lang w:eastAsia="zh-CN"/>
        </w:rPr>
        <w:t> </w:t>
      </w:r>
      <w:r w:rsidR="00AD4CCA">
        <w:rPr>
          <w:lang w:val="en-US" w:eastAsia="fr-FR"/>
        </w:rPr>
        <w:t>6</w:t>
      </w:r>
      <w:r>
        <w:rPr>
          <w:lang w:val="en-US" w:eastAsia="fr-FR"/>
        </w:rPr>
        <w:t>.10.2 / 6.10.2A</w:t>
      </w:r>
      <w:r>
        <w:rPr>
          <w:lang w:eastAsia="zh-CN"/>
        </w:rPr>
        <w:t>. T</w:t>
      </w:r>
      <w:r w:rsidRPr="00D1205D">
        <w:rPr>
          <w:lang w:eastAsia="zh-CN"/>
        </w:rPr>
        <w:t>he NF producer shall include in the notification request:</w:t>
      </w:r>
    </w:p>
    <w:p w14:paraId="703F9F50" w14:textId="71AD9C13" w:rsidR="00C403B9" w:rsidRDefault="00C403B9" w:rsidP="00C403B9">
      <w:pPr>
        <w:pStyle w:val="B1"/>
        <w:rPr>
          <w:lang w:eastAsia="zh-CN"/>
        </w:rPr>
      </w:pPr>
      <w:r w:rsidRPr="00D1205D">
        <w:rPr>
          <w:lang w:eastAsia="zh-CN"/>
        </w:rPr>
        <w:t>-</w:t>
      </w:r>
      <w:r w:rsidRPr="00D1205D">
        <w:rPr>
          <w:lang w:eastAsia="zh-CN"/>
        </w:rPr>
        <w:tab/>
        <w:t xml:space="preserve">the </w:t>
      </w:r>
      <w:r w:rsidRPr="00D1205D">
        <w:t xml:space="preserve">3gpp-Sbi-Callback header including the name </w:t>
      </w:r>
      <w:r w:rsidRPr="00D1205D">
        <w:rPr>
          <w:lang w:eastAsia="zh-CN"/>
        </w:rPr>
        <w:t>of the notify or callback service operation and the API major version if higher than 1</w:t>
      </w:r>
      <w:r>
        <w:rPr>
          <w:lang w:eastAsia="zh-CN"/>
        </w:rPr>
        <w:t xml:space="preserve">, (see also </w:t>
      </w:r>
      <w:r w:rsidR="00AD4CCA">
        <w:rPr>
          <w:lang w:eastAsia="zh-CN"/>
        </w:rPr>
        <w:t>clause 6</w:t>
      </w:r>
      <w:r>
        <w:rPr>
          <w:lang w:eastAsia="zh-CN"/>
        </w:rPr>
        <w:t>.10.7)</w:t>
      </w:r>
      <w:r w:rsidRPr="00D1205D">
        <w:rPr>
          <w:lang w:eastAsia="zh-CN"/>
        </w:rPr>
        <w:t>;</w:t>
      </w:r>
    </w:p>
    <w:p w14:paraId="53CFA91C" w14:textId="1ABA943B" w:rsidR="00C403B9" w:rsidRPr="00D1205D" w:rsidRDefault="00C403B9" w:rsidP="00D77BEA">
      <w:pPr>
        <w:pStyle w:val="B1"/>
        <w:rPr>
          <w:lang w:eastAsia="zh-CN"/>
        </w:rPr>
      </w:pPr>
      <w:r>
        <w:rPr>
          <w:lang w:eastAsia="zh-CN"/>
        </w:rPr>
        <w:lastRenderedPageBreak/>
        <w:t>-</w:t>
      </w:r>
      <w:r>
        <w:rPr>
          <w:lang w:eastAsia="zh-CN"/>
        </w:rPr>
        <w:tab/>
        <w:t xml:space="preserve">the 3gpp-Sbi-Target-apiRoot which is set to the notification uri, or the target URI is set to the notification uri as </w:t>
      </w:r>
      <w:r w:rsidRPr="00D1205D">
        <w:rPr>
          <w:lang w:eastAsia="zh-CN"/>
        </w:rPr>
        <w:t xml:space="preserve">specified in </w:t>
      </w:r>
      <w:r w:rsidR="00AD4CCA" w:rsidRPr="00D1205D">
        <w:rPr>
          <w:lang w:eastAsia="zh-CN"/>
        </w:rPr>
        <w:t>clause</w:t>
      </w:r>
      <w:r w:rsidR="00AD4CCA">
        <w:rPr>
          <w:lang w:eastAsia="zh-CN"/>
        </w:rPr>
        <w:t> </w:t>
      </w:r>
      <w:r w:rsidR="00AD4CCA">
        <w:rPr>
          <w:lang w:val="en-US" w:eastAsia="fr-FR"/>
        </w:rPr>
        <w:t>6</w:t>
      </w:r>
      <w:r>
        <w:rPr>
          <w:lang w:val="en-US" w:eastAsia="fr-FR"/>
        </w:rPr>
        <w:t>.10.2 or 6.10.2A respectively</w:t>
      </w:r>
      <w:r>
        <w:rPr>
          <w:lang w:eastAsia="zh-CN"/>
        </w:rPr>
        <w:t>;</w:t>
      </w:r>
    </w:p>
    <w:p w14:paraId="60978A7C" w14:textId="77777777" w:rsidR="00C403B9" w:rsidRDefault="00C403B9" w:rsidP="00E0716E">
      <w:pPr>
        <w:rPr>
          <w:lang w:eastAsia="zh-CN"/>
        </w:rPr>
      </w:pPr>
      <w:r w:rsidRPr="00E0716E">
        <w:t>If the NF producer does not perform reselection, i.e. the reselection is to be done by SCP, the NF producer shall further include in the notification request:</w:t>
      </w:r>
    </w:p>
    <w:p w14:paraId="30A8A5CB" w14:textId="77777777" w:rsidR="00C403B9" w:rsidRPr="00D1205D" w:rsidRDefault="00C403B9" w:rsidP="00C403B9">
      <w:pPr>
        <w:pStyle w:val="B1"/>
        <w:rPr>
          <w:lang w:eastAsia="zh-CN"/>
        </w:rPr>
      </w:pPr>
      <w:r w:rsidRPr="00D1205D">
        <w:rPr>
          <w:lang w:eastAsia="zh-CN"/>
        </w:rPr>
        <w:t>-</w:t>
      </w:r>
      <w:r w:rsidRPr="00D1205D">
        <w:rPr>
          <w:lang w:eastAsia="zh-CN"/>
        </w:rPr>
        <w:tab/>
        <w:t>the 3gpp-Sbi-Discovery-notification-type header set to the type of notification being set;</w:t>
      </w:r>
      <w:r>
        <w:rPr>
          <w:lang w:eastAsia="zh-CN"/>
        </w:rPr>
        <w:t xml:space="preserve"> and</w:t>
      </w:r>
    </w:p>
    <w:p w14:paraId="50ED220E" w14:textId="77777777" w:rsidR="00C403B9" w:rsidRPr="00D1205D" w:rsidRDefault="00C403B9" w:rsidP="00C403B9">
      <w:pPr>
        <w:pStyle w:val="B1"/>
        <w:rPr>
          <w:lang w:eastAsia="zh-CN"/>
        </w:rPr>
      </w:pPr>
      <w:r w:rsidRPr="00D1205D">
        <w:rPr>
          <w:lang w:eastAsia="zh-CN"/>
        </w:rPr>
        <w:t>-</w:t>
      </w:r>
      <w:r w:rsidRPr="00D1205D">
        <w:rPr>
          <w:lang w:eastAsia="zh-CN"/>
        </w:rPr>
        <w:tab/>
        <w:t>the 3gpp-Sbi-Discovery-n1-msg-class header set to the N1 Message Class of the target default subscription if notification type is "N1_MESSAGE", or the 3gpp-Sbi-Discovery-n2-info-class header set to the N2 Information Class of the target default subscription if the notification type is "N2_INFORMATION";</w:t>
      </w:r>
      <w:r>
        <w:rPr>
          <w:lang w:eastAsia="zh-CN"/>
        </w:rPr>
        <w:t xml:space="preserve"> and</w:t>
      </w:r>
    </w:p>
    <w:p w14:paraId="34404D9A" w14:textId="22DAB1A3" w:rsidR="00C403B9" w:rsidRDefault="00C403B9" w:rsidP="00D77BEA">
      <w:pPr>
        <w:pStyle w:val="B1"/>
        <w:rPr>
          <w:lang w:eastAsia="zh-CN"/>
        </w:rPr>
      </w:pPr>
      <w:r w:rsidRPr="00D1205D">
        <w:rPr>
          <w:lang w:eastAsia="zh-CN"/>
        </w:rPr>
        <w:t>-</w:t>
      </w:r>
      <w:r w:rsidRPr="00D1205D">
        <w:rPr>
          <w:lang w:eastAsia="zh-CN"/>
        </w:rPr>
        <w:tab/>
      </w:r>
      <w:r w:rsidR="004528FB" w:rsidRPr="08CB9390">
        <w:rPr>
          <w:lang w:eastAsia="zh-CN"/>
        </w:rPr>
        <w:t>the 3gpp-Sbi-Routing-Binding header for the default notification based on the Binding Indication value in</w:t>
      </w:r>
      <w:r w:rsidR="004528FB" w:rsidRPr="08CB9390">
        <w:rPr>
          <w:lang w:val="en-US" w:eastAsia="zh-CN"/>
        </w:rPr>
        <w:t xml:space="preserve"> the NF profile of the NF Service Consumer if available (see also clause 6.12.4); or</w:t>
      </w:r>
      <w:r w:rsidR="004528FB" w:rsidRPr="08CB9390">
        <w:rPr>
          <w:lang w:eastAsia="zh-CN"/>
        </w:rPr>
        <w:t xml:space="preserve"> when the 3gpp-Sbi-Routing-Binding header is not available, the 3gpp-sbi-discovery* headers containing the NF service discovery factors header to be used by the SCP to reselect a consumer NF (to receive the notification request) and the Callback URI Prefix (if any) included in the 3gpp-Sbi-Request-Info header.</w:t>
      </w:r>
    </w:p>
    <w:p w14:paraId="2221C4B1" w14:textId="77777777" w:rsidR="00583FE0" w:rsidRDefault="00583FE0" w:rsidP="00583FE0">
      <w:pPr>
        <w:rPr>
          <w:lang w:eastAsia="zh-CN"/>
        </w:rPr>
      </w:pPr>
      <w:bookmarkStart w:id="2062" w:name="_Toc57022703"/>
      <w:r>
        <w:rPr>
          <w:lang w:eastAsia="zh-CN"/>
        </w:rPr>
        <w:t xml:space="preserve">The NF producer or SCP may perform a reselection if it cannot reach the target NF as indicated in the </w:t>
      </w:r>
      <w:r w:rsidRPr="00A03F2F">
        <w:rPr>
          <w:lang w:eastAsia="zh-CN"/>
        </w:rPr>
        <w:t>3gpp-Sbi-Target-</w:t>
      </w:r>
      <w:r>
        <w:rPr>
          <w:lang w:eastAsia="zh-CN"/>
        </w:rPr>
        <w:t>a</w:t>
      </w:r>
      <w:r w:rsidRPr="00A03F2F">
        <w:rPr>
          <w:lang w:eastAsia="zh-CN"/>
        </w:rPr>
        <w:t>piRoot or the target URI</w:t>
      </w:r>
      <w:r>
        <w:rPr>
          <w:lang w:eastAsia="zh-CN"/>
        </w:rPr>
        <w:t>, and if a reselection is performed, the entity responsible for reselection (either SCP or NF producer) shall perform reselection as below:</w:t>
      </w:r>
    </w:p>
    <w:p w14:paraId="04837739" w14:textId="77777777" w:rsidR="00583FE0" w:rsidRDefault="00583FE0" w:rsidP="00583FE0">
      <w:pPr>
        <w:pStyle w:val="B1"/>
        <w:rPr>
          <w:lang w:eastAsia="zh-CN"/>
        </w:rPr>
      </w:pPr>
      <w:r>
        <w:rPr>
          <w:lang w:eastAsia="zh-CN"/>
        </w:rPr>
        <w:t>-</w:t>
      </w:r>
      <w:r>
        <w:rPr>
          <w:lang w:eastAsia="zh-CN"/>
        </w:rPr>
        <w:tab/>
        <w:t>the NF producer may use the Binding Information that is associated to the default notification;</w:t>
      </w:r>
    </w:p>
    <w:p w14:paraId="42816CAB" w14:textId="73454AB9" w:rsidR="00583FE0" w:rsidRPr="00D21BC7" w:rsidRDefault="00583FE0" w:rsidP="00583FE0">
      <w:pPr>
        <w:pStyle w:val="B1"/>
        <w:rPr>
          <w:lang w:eastAsia="zh-CN"/>
        </w:rPr>
      </w:pPr>
      <w:r>
        <w:rPr>
          <w:lang w:eastAsia="zh-CN"/>
        </w:rPr>
        <w:t>-</w:t>
      </w:r>
      <w:r>
        <w:rPr>
          <w:lang w:eastAsia="zh-CN"/>
        </w:rPr>
        <w:tab/>
        <w:t>The SCP shall use, if available, the Routing Binding Indication (that is associated to the default notification) or alternatively 3gpp-Sbi-discovery* and the 3gpp-Sbi-Request-Info headers to reselect an alternative NF Service Consumer.</w:t>
      </w:r>
    </w:p>
    <w:p w14:paraId="7A32C757" w14:textId="77777777" w:rsidR="00583FE0" w:rsidRPr="00DC5AC5" w:rsidRDefault="00583FE0" w:rsidP="00583FE0">
      <w:r>
        <w:rPr>
          <w:lang w:eastAsia="zh-CN"/>
        </w:rPr>
        <w:t xml:space="preserve">After reselection is performed, the NF producer or the SCP shall fetch the alternative notification endpoint from the corresponding default notification subscription registered by the alternative NF Service Consumer. The SCP shall use the </w:t>
      </w:r>
      <w:r w:rsidRPr="00D1205D">
        <w:rPr>
          <w:lang w:eastAsia="zh-CN"/>
        </w:rPr>
        <w:t>3gpp-Sbi-Discovery-notification-type</w:t>
      </w:r>
      <w:r>
        <w:rPr>
          <w:lang w:eastAsia="zh-CN"/>
        </w:rPr>
        <w:t xml:space="preserve"> header and additionally the </w:t>
      </w:r>
      <w:r w:rsidRPr="00D1205D">
        <w:rPr>
          <w:lang w:eastAsia="zh-CN"/>
        </w:rPr>
        <w:t>3gpp-Sbi-Discovery-n1-msg-class</w:t>
      </w:r>
      <w:r>
        <w:rPr>
          <w:lang w:eastAsia="zh-CN"/>
        </w:rPr>
        <w:t xml:space="preserve"> header (for "N1_MESSAGE" notification type) or the </w:t>
      </w:r>
      <w:r w:rsidRPr="00D1205D">
        <w:rPr>
          <w:lang w:eastAsia="zh-CN"/>
        </w:rPr>
        <w:t>3gpp-Sbi-Discovery-n2-info-class</w:t>
      </w:r>
      <w:r>
        <w:rPr>
          <w:lang w:eastAsia="zh-CN"/>
        </w:rPr>
        <w:t xml:space="preserve"> header (for "N2_INFORMATION" </w:t>
      </w:r>
      <w:r>
        <w:t>notification type) to locate the corresponding default notification subscription of the alternative NF Service Consumer.</w:t>
      </w:r>
    </w:p>
    <w:p w14:paraId="2F8E0982" w14:textId="77777777" w:rsidR="00F90BFA" w:rsidRPr="00D1205D" w:rsidRDefault="00F90BFA" w:rsidP="002D7984">
      <w:pPr>
        <w:pStyle w:val="Heading3"/>
        <w:rPr>
          <w:lang w:eastAsia="zh-CN"/>
        </w:rPr>
      </w:pPr>
      <w:bookmarkStart w:id="2063" w:name="_CR6_10_6"/>
      <w:bookmarkStart w:id="2064" w:name="_Toc177643428"/>
      <w:bookmarkEnd w:id="2063"/>
      <w:r w:rsidRPr="00D1205D">
        <w:rPr>
          <w:lang w:eastAsia="zh-CN"/>
        </w:rPr>
        <w:t>6.10.6</w:t>
      </w:r>
      <w:r w:rsidRPr="00D1205D">
        <w:rPr>
          <w:lang w:eastAsia="zh-CN"/>
        </w:rPr>
        <w:tab/>
        <w:t>Feature negotiation for Indirect Communication with Delegated Discovery</w:t>
      </w:r>
      <w:bookmarkEnd w:id="2050"/>
      <w:bookmarkEnd w:id="2051"/>
      <w:bookmarkEnd w:id="2052"/>
      <w:bookmarkEnd w:id="2054"/>
      <w:bookmarkEnd w:id="2055"/>
      <w:bookmarkEnd w:id="2056"/>
      <w:bookmarkEnd w:id="2057"/>
      <w:bookmarkEnd w:id="2058"/>
      <w:bookmarkEnd w:id="2059"/>
      <w:bookmarkEnd w:id="2062"/>
      <w:bookmarkEnd w:id="2064"/>
    </w:p>
    <w:p w14:paraId="770F9292" w14:textId="18F8A51E" w:rsidR="00F90BFA" w:rsidRPr="00D1205D" w:rsidRDefault="00F90BFA" w:rsidP="00F90BFA">
      <w:pPr>
        <w:rPr>
          <w:lang w:eastAsia="zh-CN"/>
        </w:rPr>
      </w:pPr>
      <w:bookmarkStart w:id="2065" w:name="_Toc19709030"/>
      <w:bookmarkStart w:id="2066" w:name="_Toc27745116"/>
      <w:bookmarkStart w:id="2067" w:name="_Toc29803264"/>
      <w:r w:rsidRPr="00D1205D">
        <w:rPr>
          <w:lang w:eastAsia="zh-CN"/>
        </w:rPr>
        <w:t xml:space="preserve">The requirements specified in </w:t>
      </w:r>
      <w:r w:rsidR="00AD4CCA" w:rsidRPr="00D1205D">
        <w:rPr>
          <w:lang w:eastAsia="zh-CN"/>
        </w:rPr>
        <w:t>clause</w:t>
      </w:r>
      <w:r w:rsidR="00AD4CCA">
        <w:rPr>
          <w:lang w:eastAsia="zh-CN"/>
        </w:rPr>
        <w:t> </w:t>
      </w:r>
      <w:r w:rsidR="00AD4CCA" w:rsidRPr="00D1205D">
        <w:rPr>
          <w:lang w:eastAsia="zh-CN"/>
        </w:rPr>
        <w:t>6</w:t>
      </w:r>
      <w:r w:rsidRPr="00D1205D">
        <w:rPr>
          <w:lang w:eastAsia="zh-CN"/>
        </w:rPr>
        <w:t>.6.2 for feature negotiation shall apply with the following additions.</w:t>
      </w:r>
    </w:p>
    <w:p w14:paraId="2B76DCC8" w14:textId="77777777" w:rsidR="00F90BFA" w:rsidRPr="00D1205D" w:rsidRDefault="00F90BFA" w:rsidP="00F90BFA">
      <w:pPr>
        <w:rPr>
          <w:lang w:eastAsia="zh-CN"/>
        </w:rPr>
      </w:pPr>
      <w:r w:rsidRPr="00D1205D">
        <w:rPr>
          <w:lang w:eastAsia="zh-CN"/>
        </w:rPr>
        <w:t>With Indirect Communications with Delegated Discovery, the NF Service Consumer cannot discover the features supported by the NF Service Producer via the NRF.</w:t>
      </w:r>
    </w:p>
    <w:p w14:paraId="0A00B44F" w14:textId="77777777" w:rsidR="00F90BFA" w:rsidRPr="00D1205D" w:rsidRDefault="00F90BFA" w:rsidP="00F90BFA">
      <w:pPr>
        <w:rPr>
          <w:lang w:eastAsia="zh-CN"/>
        </w:rPr>
      </w:pPr>
      <w:r w:rsidRPr="00D1205D">
        <w:rPr>
          <w:lang w:eastAsia="zh-CN"/>
        </w:rPr>
        <w:t>The NF Service Consumer shall include in HTTP PUT or POST requests to create a resource that requires specific features to be supported by the NF Service Producer, the 3gpp-Sbi-Discovery-required-features header set to the required features to be supported.</w:t>
      </w:r>
    </w:p>
    <w:p w14:paraId="5811F165" w14:textId="471F5598" w:rsidR="00F90BFA" w:rsidRPr="00D1205D" w:rsidRDefault="00F90BFA" w:rsidP="00F90BFA">
      <w:pPr>
        <w:rPr>
          <w:lang w:eastAsia="zh-CN"/>
        </w:rPr>
      </w:pPr>
      <w:r w:rsidRPr="00D1205D">
        <w:rPr>
          <w:lang w:eastAsia="zh-CN"/>
        </w:rPr>
        <w:t xml:space="preserve">The SCP shall reject the request with </w:t>
      </w:r>
      <w:r w:rsidRPr="00D1205D">
        <w:t>the HTTP status code "400 Bad Request" and the protocol error "NF_DISCOVERY_FAILURE"</w:t>
      </w:r>
      <w:r w:rsidRPr="00D1205D">
        <w:rPr>
          <w:lang w:eastAsia="zh-CN"/>
        </w:rPr>
        <w:t xml:space="preserve"> if no NF Service Producer supporting the required features can be discovered.</w:t>
      </w:r>
      <w:r w:rsidR="00387E16">
        <w:rPr>
          <w:lang w:eastAsia="zh-CN"/>
        </w:rPr>
        <w:t xml:space="preserve"> In such a case the SCP may also include a noProfileMatchInfo attribute in the ProblemDetails body in order to provide more information about the reason the discovery failed and allow the consumer to undertake appropriate action (e.g. downgrade API version, remove required features, etc).</w:t>
      </w:r>
    </w:p>
    <w:p w14:paraId="4366A075" w14:textId="77777777" w:rsidR="00F90BFA" w:rsidRPr="00D1205D" w:rsidRDefault="00F90BFA" w:rsidP="002D7984">
      <w:pPr>
        <w:pStyle w:val="Heading3"/>
        <w:rPr>
          <w:lang w:eastAsia="zh-CN"/>
        </w:rPr>
      </w:pPr>
      <w:bookmarkStart w:id="2068" w:name="_CR6_10_7"/>
      <w:bookmarkStart w:id="2069" w:name="_Toc35970054"/>
      <w:bookmarkStart w:id="2070" w:name="_Toc36050848"/>
      <w:bookmarkStart w:id="2071" w:name="_Toc44847566"/>
      <w:bookmarkStart w:id="2072" w:name="_Toc51845221"/>
      <w:bookmarkStart w:id="2073" w:name="_Toc51845552"/>
      <w:bookmarkStart w:id="2074" w:name="_Toc51847072"/>
      <w:bookmarkStart w:id="2075" w:name="_Toc57022704"/>
      <w:bookmarkStart w:id="2076" w:name="_Toc177643429"/>
      <w:bookmarkEnd w:id="2068"/>
      <w:r w:rsidRPr="00D1205D">
        <w:rPr>
          <w:lang w:eastAsia="zh-CN"/>
        </w:rPr>
        <w:t>6.10.7</w:t>
      </w:r>
      <w:r w:rsidRPr="00D1205D">
        <w:rPr>
          <w:lang w:eastAsia="zh-CN"/>
        </w:rPr>
        <w:tab/>
        <w:t>Notification and callback requests sent with Indirect Communication</w:t>
      </w:r>
      <w:bookmarkEnd w:id="2069"/>
      <w:bookmarkEnd w:id="2070"/>
      <w:bookmarkEnd w:id="2071"/>
      <w:bookmarkEnd w:id="2072"/>
      <w:bookmarkEnd w:id="2073"/>
      <w:bookmarkEnd w:id="2074"/>
      <w:bookmarkEnd w:id="2075"/>
      <w:bookmarkEnd w:id="2076"/>
    </w:p>
    <w:p w14:paraId="63E4BDA9" w14:textId="77777777" w:rsidR="00E8091F" w:rsidRPr="00532F96" w:rsidRDefault="00E8091F" w:rsidP="00E8091F">
      <w:pPr>
        <w:rPr>
          <w:lang w:eastAsia="zh-CN"/>
        </w:rPr>
      </w:pPr>
      <w:bookmarkStart w:id="2077" w:name="_Toc44847567"/>
      <w:bookmarkStart w:id="2078" w:name="_Toc51845222"/>
      <w:bookmarkStart w:id="2079" w:name="_Toc51845553"/>
      <w:bookmarkStart w:id="2080" w:name="_Toc51847073"/>
      <w:bookmarkStart w:id="2081" w:name="_Toc57022705"/>
      <w:r w:rsidRPr="00532F96">
        <w:rPr>
          <w:lang w:eastAsia="zh-CN"/>
        </w:rPr>
        <w:t xml:space="preserve">Notification and callback requests that are sent using indirect communication shall include a </w:t>
      </w:r>
      <w:r w:rsidRPr="00532F96">
        <w:t xml:space="preserve">3gpp-Sbi-Callback header including the name </w:t>
      </w:r>
      <w:r w:rsidRPr="00532F96">
        <w:rPr>
          <w:lang w:eastAsia="zh-CN"/>
        </w:rPr>
        <w:t>of the notification or callback service operation (see Annex B) and the API major version if higher than 1.</w:t>
      </w:r>
    </w:p>
    <w:p w14:paraId="6B519A2E" w14:textId="17860FAB" w:rsidR="00CA0213" w:rsidRPr="00532F96" w:rsidRDefault="00CA0213" w:rsidP="00CA0213">
      <w:pPr>
        <w:rPr>
          <w:lang w:eastAsia="zh-CN"/>
        </w:rPr>
      </w:pPr>
      <w:r w:rsidRPr="00532F96">
        <w:rPr>
          <w:lang w:eastAsia="zh-CN"/>
        </w:rPr>
        <w:t xml:space="preserve">The SCP </w:t>
      </w:r>
      <w:r>
        <w:rPr>
          <w:lang w:eastAsia="zh-CN"/>
        </w:rPr>
        <w:t>shall</w:t>
      </w:r>
      <w:r w:rsidRPr="00532F96">
        <w:rPr>
          <w:lang w:eastAsia="zh-CN"/>
        </w:rPr>
        <w:t xml:space="preserve"> </w:t>
      </w:r>
      <w:r w:rsidRPr="00A81AD8">
        <w:t>derive</w:t>
      </w:r>
      <w:r w:rsidRPr="00532F96">
        <w:rPr>
          <w:lang w:eastAsia="zh-CN"/>
        </w:rPr>
        <w:t xml:space="preserve"> from the presence of this header that a service request is a notification or callback request.</w:t>
      </w:r>
    </w:p>
    <w:p w14:paraId="73E8EBC9" w14:textId="77777777" w:rsidR="00E8091F" w:rsidRPr="00532F96" w:rsidRDefault="00E8091F" w:rsidP="00E8091F">
      <w:pPr>
        <w:pStyle w:val="NO"/>
        <w:rPr>
          <w:lang w:eastAsia="zh-CN"/>
        </w:rPr>
      </w:pPr>
      <w:r w:rsidRPr="00532F96">
        <w:rPr>
          <w:lang w:eastAsia="zh-CN"/>
        </w:rPr>
        <w:t>NOTE:</w:t>
      </w:r>
      <w:r w:rsidRPr="00532F96">
        <w:rPr>
          <w:lang w:eastAsia="zh-CN"/>
        </w:rPr>
        <w:tab/>
        <w:t>This can be used by the SCP to apply differentiated treatments for notification and callback requests compared to other service requests, e.g. for authorization (access token is not used in notification / callback, see clause 6.7.3).</w:t>
      </w:r>
    </w:p>
    <w:p w14:paraId="4EAFCF86" w14:textId="77777777" w:rsidR="00820A1D" w:rsidRPr="00D214A3" w:rsidRDefault="00820A1D" w:rsidP="00820A1D">
      <w:pPr>
        <w:rPr>
          <w:lang w:eastAsia="zh-CN"/>
        </w:rPr>
      </w:pPr>
      <w:r w:rsidRPr="00D214A3">
        <w:rPr>
          <w:lang w:eastAsia="zh-CN"/>
        </w:rPr>
        <w:lastRenderedPageBreak/>
        <w:t xml:space="preserve">The NF </w:t>
      </w:r>
      <w:r>
        <w:rPr>
          <w:lang w:eastAsia="zh-CN"/>
        </w:rPr>
        <w:t xml:space="preserve">service </w:t>
      </w:r>
      <w:r w:rsidRPr="00D214A3">
        <w:rPr>
          <w:lang w:eastAsia="zh-CN"/>
        </w:rPr>
        <w:t xml:space="preserve">producer </w:t>
      </w:r>
      <w:r>
        <w:rPr>
          <w:lang w:eastAsia="zh-CN"/>
        </w:rPr>
        <w:t>should</w:t>
      </w:r>
      <w:r w:rsidRPr="00D214A3">
        <w:rPr>
          <w:lang w:eastAsia="zh-CN"/>
        </w:rPr>
        <w:t xml:space="preserve"> include the NRF API URI</w:t>
      </w:r>
      <w:r>
        <w:rPr>
          <w:lang w:eastAsia="zh-CN"/>
        </w:rPr>
        <w:t>(s)</w:t>
      </w:r>
      <w:r w:rsidRPr="00D214A3">
        <w:rPr>
          <w:lang w:eastAsia="zh-CN"/>
        </w:rPr>
        <w:t xml:space="preserve"> </w:t>
      </w:r>
      <w:r>
        <w:rPr>
          <w:lang w:eastAsia="zh-CN"/>
        </w:rPr>
        <w:t xml:space="preserve">for NF service consumer reselection </w:t>
      </w:r>
      <w:r w:rsidRPr="00D214A3">
        <w:rPr>
          <w:lang w:eastAsia="zh-CN"/>
        </w:rPr>
        <w:t>in 3gpp-Sbi-Nrf-Uri</w:t>
      </w:r>
      <w:r>
        <w:rPr>
          <w:lang w:eastAsia="zh-CN"/>
        </w:rPr>
        <w:t xml:space="preserve"> header, if previously received from the NF service consumer in </w:t>
      </w:r>
      <w:r w:rsidRPr="00D214A3">
        <w:rPr>
          <w:lang w:eastAsia="zh-CN"/>
        </w:rPr>
        <w:t>3gpp-Sbi-Nrf-Uri</w:t>
      </w:r>
      <w:r>
        <w:rPr>
          <w:lang w:eastAsia="zh-CN"/>
        </w:rPr>
        <w:t>-Callback header (see clause 6.5.3.2)</w:t>
      </w:r>
      <w:r w:rsidRPr="00046DD9">
        <w:t xml:space="preserve"> </w:t>
      </w:r>
      <w:r w:rsidRPr="00046DD9">
        <w:rPr>
          <w:lang w:eastAsia="zh-CN"/>
        </w:rPr>
        <w:t xml:space="preserve">and the NF </w:t>
      </w:r>
      <w:r>
        <w:rPr>
          <w:lang w:eastAsia="zh-CN"/>
        </w:rPr>
        <w:t xml:space="preserve">service </w:t>
      </w:r>
      <w:r w:rsidRPr="00046DD9">
        <w:rPr>
          <w:lang w:eastAsia="zh-CN"/>
        </w:rPr>
        <w:t xml:space="preserve">producer delegates the NF </w:t>
      </w:r>
      <w:r>
        <w:rPr>
          <w:lang w:eastAsia="zh-CN"/>
        </w:rPr>
        <w:t xml:space="preserve">service </w:t>
      </w:r>
      <w:r w:rsidRPr="00046DD9">
        <w:rPr>
          <w:lang w:eastAsia="zh-CN"/>
        </w:rPr>
        <w:t>consumer reselection to the SCP</w:t>
      </w:r>
      <w:r>
        <w:rPr>
          <w:lang w:eastAsia="zh-CN"/>
        </w:rPr>
        <w:t>.</w:t>
      </w:r>
    </w:p>
    <w:p w14:paraId="49AA6E90" w14:textId="3A5EDAB3" w:rsidR="00E8091F" w:rsidRPr="00D214A3" w:rsidRDefault="004528FB" w:rsidP="00E8091F">
      <w:pPr>
        <w:rPr>
          <w:lang w:eastAsia="zh-CN"/>
        </w:rPr>
      </w:pPr>
      <w:r>
        <w:rPr>
          <w:lang w:eastAsia="zh-CN"/>
        </w:rPr>
        <w:t xml:space="preserve">If the Callback URI included a prefix and binding procedures are not supported, the </w:t>
      </w:r>
      <w:r w:rsidRPr="00D214A3">
        <w:rPr>
          <w:lang w:eastAsia="zh-CN"/>
        </w:rPr>
        <w:t xml:space="preserve">NF </w:t>
      </w:r>
      <w:r>
        <w:rPr>
          <w:lang w:eastAsia="zh-CN"/>
        </w:rPr>
        <w:t xml:space="preserve">service </w:t>
      </w:r>
      <w:r w:rsidRPr="00D214A3">
        <w:rPr>
          <w:lang w:eastAsia="zh-CN"/>
        </w:rPr>
        <w:t xml:space="preserve">producer </w:t>
      </w:r>
      <w:r>
        <w:rPr>
          <w:lang w:eastAsia="zh-CN"/>
        </w:rPr>
        <w:t xml:space="preserve">should include the </w:t>
      </w:r>
      <w:r>
        <w:t xml:space="preserve">callback URI </w:t>
      </w:r>
      <w:r>
        <w:rPr>
          <w:lang w:eastAsia="zh-CN"/>
        </w:rPr>
        <w:t xml:space="preserve">Prefix in the </w:t>
      </w:r>
      <w:r w:rsidRPr="00352F95">
        <w:rPr>
          <w:lang w:eastAsia="zh-CN"/>
        </w:rPr>
        <w:t>3gpp-Sbi-Request-Info</w:t>
      </w:r>
      <w:r>
        <w:rPr>
          <w:lang w:eastAsia="zh-CN"/>
        </w:rPr>
        <w:t xml:space="preserve"> header.</w:t>
      </w:r>
    </w:p>
    <w:p w14:paraId="2A605D8F" w14:textId="77777777" w:rsidR="00E8091F" w:rsidRPr="00D1205D" w:rsidRDefault="00E8091F" w:rsidP="00D83866">
      <w:pPr>
        <w:pStyle w:val="EditorsNote"/>
        <w:rPr>
          <w:lang w:eastAsia="zh-CN"/>
        </w:rPr>
      </w:pPr>
      <w:r>
        <w:rPr>
          <w:lang w:eastAsia="zh-CN"/>
        </w:rPr>
        <w:t>Editor's Note: NRF API URI usage for NF service consumer reselection in inter-PLMN scenarios are FFS.</w:t>
      </w:r>
    </w:p>
    <w:p w14:paraId="09A1BDA5" w14:textId="77777777" w:rsidR="00F90BFA" w:rsidRPr="00D1205D" w:rsidRDefault="00F90BFA" w:rsidP="002D7984">
      <w:pPr>
        <w:pStyle w:val="Heading3"/>
        <w:rPr>
          <w:lang w:eastAsia="zh-CN"/>
        </w:rPr>
      </w:pPr>
      <w:bookmarkStart w:id="2082" w:name="_CR6_10_8"/>
      <w:bookmarkStart w:id="2083" w:name="_Toc177643430"/>
      <w:bookmarkEnd w:id="2082"/>
      <w:r w:rsidRPr="00D1205D">
        <w:rPr>
          <w:lang w:eastAsia="zh-CN"/>
        </w:rPr>
        <w:t>6.10.8</w:t>
      </w:r>
      <w:r w:rsidRPr="00D1205D">
        <w:rPr>
          <w:lang w:eastAsia="zh-CN"/>
        </w:rPr>
        <w:tab/>
        <w:t>Error Handling</w:t>
      </w:r>
      <w:bookmarkEnd w:id="2077"/>
      <w:bookmarkEnd w:id="2078"/>
      <w:bookmarkEnd w:id="2079"/>
      <w:bookmarkEnd w:id="2080"/>
      <w:bookmarkEnd w:id="2081"/>
      <w:bookmarkEnd w:id="2083"/>
    </w:p>
    <w:p w14:paraId="1CF5215C" w14:textId="77777777" w:rsidR="00F90BFA" w:rsidRPr="00D1205D" w:rsidRDefault="00F90BFA" w:rsidP="002D7984">
      <w:pPr>
        <w:pStyle w:val="Heading4"/>
        <w:rPr>
          <w:lang w:eastAsia="zh-CN"/>
        </w:rPr>
      </w:pPr>
      <w:bookmarkStart w:id="2084" w:name="_CR6_10_8_1"/>
      <w:bookmarkStart w:id="2085" w:name="_Toc44847568"/>
      <w:bookmarkStart w:id="2086" w:name="_Toc51845223"/>
      <w:bookmarkStart w:id="2087" w:name="_Toc51845554"/>
      <w:bookmarkStart w:id="2088" w:name="_Toc51847074"/>
      <w:bookmarkStart w:id="2089" w:name="_Toc57022706"/>
      <w:bookmarkStart w:id="2090" w:name="_Toc177643431"/>
      <w:bookmarkEnd w:id="2084"/>
      <w:r w:rsidRPr="00D1205D">
        <w:rPr>
          <w:lang w:eastAsia="zh-CN"/>
        </w:rPr>
        <w:t>6.10.8.1</w:t>
      </w:r>
      <w:r w:rsidRPr="00D1205D">
        <w:rPr>
          <w:lang w:eastAsia="zh-CN"/>
        </w:rPr>
        <w:tab/>
        <w:t>General</w:t>
      </w:r>
      <w:bookmarkEnd w:id="2085"/>
      <w:bookmarkEnd w:id="2086"/>
      <w:bookmarkEnd w:id="2087"/>
      <w:bookmarkEnd w:id="2088"/>
      <w:bookmarkEnd w:id="2089"/>
      <w:bookmarkEnd w:id="2090"/>
    </w:p>
    <w:p w14:paraId="030D85AA" w14:textId="77777777" w:rsidR="00F90BFA" w:rsidRPr="00D1205D" w:rsidRDefault="00F90BFA" w:rsidP="00F90BFA">
      <w:r w:rsidRPr="00D1205D">
        <w:t>A request from an HTTP client (i.e. a service request from an NF service consumer, or a notification request from an NF service producer) may traverse one or more SCPs and/or SEPPs and may fail at an SCP, SEPP or at the HTTP server.</w:t>
      </w:r>
    </w:p>
    <w:p w14:paraId="38CD89EC" w14:textId="77777777" w:rsidR="00F90BFA" w:rsidRPr="00D1205D" w:rsidRDefault="00F90BFA" w:rsidP="00F90BFA">
      <w:r w:rsidRPr="00D1205D">
        <w:t>The HTTP client should be able to figure out whether the request failed at its next hop SCP or SEPP, or at the HTTP server, e.g. to be able to adapt its behaviour for the on-going request or subsequent request accordingly. For instance, the HTTP client may retry the request or send subsequent requests towards the same HTTP server via a different SCP or SEPP if an SCP or SEPP rejected a request due to insufficient resources, or towards a different HTTP server (via the same or a different SCP or SEPP) if the HTTP server rejected the request due to insufficient resources.</w:t>
      </w:r>
    </w:p>
    <w:p w14:paraId="4031014C" w14:textId="6A91B69C" w:rsidR="00F90BFA" w:rsidRDefault="00F90BFA" w:rsidP="00F90BFA">
      <w:pPr>
        <w:pStyle w:val="NO"/>
      </w:pPr>
      <w:r w:rsidRPr="00D1205D">
        <w:t>NOTE:</w:t>
      </w:r>
      <w:r w:rsidRPr="00D1205D">
        <w:tab/>
        <w:t>An SCP or SEPP can also retry a request towards a different SCP or SEPP, or towards a different HTTP server, instead of relaying the response back to the originator, if a next hop SCP or SEPP or if the HTTP server rejected a request e.g. due to insufficient resources.</w:t>
      </w:r>
    </w:p>
    <w:p w14:paraId="73175D87" w14:textId="5F51F454" w:rsidR="007C471B" w:rsidRDefault="007C471B" w:rsidP="007C471B">
      <w:r>
        <w:t xml:space="preserve">If the SCP or HTTP client receives an error response including the </w:t>
      </w:r>
      <w:r w:rsidRPr="00AF62A0">
        <w:rPr>
          <w:lang w:eastAsia="zh-CN"/>
        </w:rPr>
        <w:t>3gpp-Sbi-Response-Inf</w:t>
      </w:r>
      <w:r w:rsidRPr="009D54E6">
        <w:rPr>
          <w:lang w:eastAsia="zh-CN"/>
        </w:rPr>
        <w:t>o</w:t>
      </w:r>
      <w:r>
        <w:t xml:space="preserve"> header with the "</w:t>
      </w:r>
      <w:r>
        <w:rPr>
          <w:lang w:eastAsia="zh-CN"/>
        </w:rPr>
        <w:t>no-retry"</w:t>
      </w:r>
      <w:r>
        <w:t xml:space="preserve"> parameter set to "true", the SCP or HTTP client shall consider that the request cannot be served anywhere and should not retry the request at the original HTTP server instance or at any other alternative HTTP server instance; the SCP shall forward the error response to the HTTP client including the </w:t>
      </w:r>
      <w:r w:rsidRPr="00AF62A0">
        <w:rPr>
          <w:lang w:eastAsia="zh-CN"/>
        </w:rPr>
        <w:t>3gpp-Sbi-Response-Inf</w:t>
      </w:r>
      <w:r w:rsidRPr="009D54E6">
        <w:rPr>
          <w:lang w:eastAsia="zh-CN"/>
        </w:rPr>
        <w:t>o</w:t>
      </w:r>
      <w:r>
        <w:rPr>
          <w:lang w:eastAsia="zh-CN"/>
        </w:rPr>
        <w:t xml:space="preserve"> header.</w:t>
      </w:r>
    </w:p>
    <w:p w14:paraId="6E7BC659" w14:textId="77777777" w:rsidR="00C832FB" w:rsidRDefault="00A32A36" w:rsidP="00A32A36">
      <w:r>
        <w:t xml:space="preserve">When receiving an error response, the HTTP client should be able to figure out whether the SCP attempted to retransmit the request to an alternative HTTP server instance. To enable so, if the SCP </w:t>
      </w:r>
      <w:r w:rsidRPr="00665682">
        <w:t>attempted to retransmit the request to an alternative HTTP server instance</w:t>
      </w:r>
      <w:r>
        <w:t xml:space="preserve">, it shall indicate so in the error response by including the </w:t>
      </w:r>
      <w:r w:rsidRPr="00AF62A0">
        <w:rPr>
          <w:lang w:eastAsia="zh-CN"/>
        </w:rPr>
        <w:t>3gpp-Sbi-Response-Inf</w:t>
      </w:r>
      <w:r w:rsidRPr="000C64C0">
        <w:rPr>
          <w:lang w:val="en-US" w:eastAsia="zh-CN"/>
        </w:rPr>
        <w:t>o</w:t>
      </w:r>
      <w:r>
        <w:t xml:space="preserve"> header with the "</w:t>
      </w:r>
      <w:r>
        <w:rPr>
          <w:lang w:eastAsia="zh-CN"/>
        </w:rPr>
        <w:t>request-retransmitted"</w:t>
      </w:r>
      <w:r>
        <w:t xml:space="preserve"> parameter set to "true" and by optionally including the list of NF instances, NF sets, NF service instances or NF service sets that it attempted. The SCP may indicate in the error response that it did not </w:t>
      </w:r>
      <w:r w:rsidRPr="00665682">
        <w:t>attempt to retransmit the request to an alternative HTTP server instance</w:t>
      </w:r>
      <w:r>
        <w:t xml:space="preserve"> by</w:t>
      </w:r>
      <w:r w:rsidRPr="00C1078D">
        <w:t xml:space="preserve"> </w:t>
      </w:r>
      <w:r>
        <w:t xml:space="preserve">including the </w:t>
      </w:r>
      <w:r w:rsidRPr="00AF62A0">
        <w:rPr>
          <w:lang w:eastAsia="zh-CN"/>
        </w:rPr>
        <w:t>3gpp-Sbi-Response-Inf</w:t>
      </w:r>
      <w:r w:rsidRPr="000C64C0">
        <w:rPr>
          <w:lang w:val="en-US" w:eastAsia="zh-CN"/>
        </w:rPr>
        <w:t>o</w:t>
      </w:r>
      <w:r>
        <w:t xml:space="preserve"> header with the "</w:t>
      </w:r>
      <w:r>
        <w:rPr>
          <w:lang w:eastAsia="zh-CN"/>
        </w:rPr>
        <w:t>request-retransmitted"</w:t>
      </w:r>
      <w:r>
        <w:t xml:space="preserve"> parameter set to "false". The HTTP client may use this information to determine whether it may retransmit the request to an alternative HTTP server instance.</w:t>
      </w:r>
    </w:p>
    <w:p w14:paraId="7B6AFAE6" w14:textId="1D753866" w:rsidR="00C832FB" w:rsidRDefault="00A32A36" w:rsidP="00A32A36">
      <w:r>
        <w:t xml:space="preserve">If an SCP or SEPP receives an error response including the </w:t>
      </w:r>
      <w:r w:rsidRPr="00AF62A0">
        <w:rPr>
          <w:lang w:eastAsia="zh-CN"/>
        </w:rPr>
        <w:t>3gpp-Sbi-Response-Inf</w:t>
      </w:r>
      <w:r w:rsidRPr="009D54E6">
        <w:rPr>
          <w:lang w:val="en-US" w:eastAsia="zh-CN"/>
        </w:rPr>
        <w:t>o</w:t>
      </w:r>
      <w:r>
        <w:t xml:space="preserve"> header with the "</w:t>
      </w:r>
      <w:r>
        <w:rPr>
          <w:lang w:eastAsia="zh-CN"/>
        </w:rPr>
        <w:t>request-retransmitted"</w:t>
      </w:r>
      <w:r>
        <w:t xml:space="preserve"> parameter set to "true" (e.g. in a scenario with two SCPs between the HTTP client and HTTP server), the SCP (if it does not reselect a target NF) or SEPP shall forward the error response with the the </w:t>
      </w:r>
      <w:r w:rsidRPr="00AF62A0">
        <w:rPr>
          <w:lang w:eastAsia="zh-CN"/>
        </w:rPr>
        <w:t>3gpp-Sbi-Response-Inf</w:t>
      </w:r>
      <w:r w:rsidRPr="009D54E6">
        <w:rPr>
          <w:lang w:val="en-US" w:eastAsia="zh-CN"/>
        </w:rPr>
        <w:t>o</w:t>
      </w:r>
      <w:r>
        <w:t xml:space="preserve"> header unmodified towards the HTTP client; alternatively, the SCP may reselect a target NF and, if the NF reselection fails, the SCP may add the list of of NF instances, NF sets, NF service instances or NF service sets that it attempted in the </w:t>
      </w:r>
      <w:r w:rsidRPr="00AF62A0">
        <w:rPr>
          <w:lang w:eastAsia="zh-CN"/>
        </w:rPr>
        <w:t>3gpp-Sbi-Response-Inf</w:t>
      </w:r>
      <w:r w:rsidRPr="009D54E6">
        <w:rPr>
          <w:lang w:val="en-US" w:eastAsia="zh-CN"/>
        </w:rPr>
        <w:t>o</w:t>
      </w:r>
      <w:r>
        <w:t xml:space="preserve"> header returned in the error response towards the HTTP client.</w:t>
      </w:r>
    </w:p>
    <w:p w14:paraId="42BFCC24" w14:textId="33A9A270" w:rsidR="00A32A36" w:rsidRDefault="006D6D09" w:rsidP="00A32A36">
      <w:pPr>
        <w:pStyle w:val="NO"/>
      </w:pPr>
      <w:r>
        <w:t>NOTE </w:t>
      </w:r>
      <w:r w:rsidR="00A32A36">
        <w:t>1:</w:t>
      </w:r>
      <w:r w:rsidR="00A32A36">
        <w:tab/>
        <w:t>This can correspond to errors originated by the SCP or by an HTTP server.</w:t>
      </w:r>
    </w:p>
    <w:p w14:paraId="6F68834F" w14:textId="75437B9B" w:rsidR="00A32A36" w:rsidRPr="00D1205D" w:rsidRDefault="006D6D09" w:rsidP="00A32A36">
      <w:pPr>
        <w:pStyle w:val="NO"/>
      </w:pPr>
      <w:r>
        <w:t>NOTE </w:t>
      </w:r>
      <w:r w:rsidR="00A32A36">
        <w:t>2:</w:t>
      </w:r>
      <w:r w:rsidR="00A32A36">
        <w:tab/>
        <w:t xml:space="preserve">Rel-17 onwards compliant </w:t>
      </w:r>
      <w:r w:rsidR="00A32A36">
        <w:rPr>
          <w:noProof/>
        </w:rPr>
        <w:t>SCPs support and can be configured (or not) to reselect a different NF service producer or consumer, e.g. when the target URI of a service request (or notification request) is not reachable, as specified in 3GPP </w:t>
      </w:r>
      <w:r w:rsidR="00C832FB">
        <w:rPr>
          <w:noProof/>
        </w:rPr>
        <w:t>TS 2</w:t>
      </w:r>
      <w:r w:rsidR="00A32A36">
        <w:rPr>
          <w:noProof/>
        </w:rPr>
        <w:t>3.527 [38].</w:t>
      </w:r>
    </w:p>
    <w:p w14:paraId="330B93EE" w14:textId="77777777" w:rsidR="00F90BFA" w:rsidRPr="00D1205D" w:rsidRDefault="00F90BFA" w:rsidP="002D7984">
      <w:pPr>
        <w:pStyle w:val="Heading4"/>
        <w:rPr>
          <w:lang w:eastAsia="zh-CN"/>
        </w:rPr>
      </w:pPr>
      <w:bookmarkStart w:id="2091" w:name="_CR6_10_8_2"/>
      <w:bookmarkStart w:id="2092" w:name="_Toc44847569"/>
      <w:bookmarkStart w:id="2093" w:name="_Toc51845224"/>
      <w:bookmarkStart w:id="2094" w:name="_Toc51845555"/>
      <w:bookmarkStart w:id="2095" w:name="_Toc51847075"/>
      <w:bookmarkStart w:id="2096" w:name="_Toc57022707"/>
      <w:bookmarkStart w:id="2097" w:name="_Toc177643432"/>
      <w:bookmarkEnd w:id="2091"/>
      <w:r w:rsidRPr="00D1205D">
        <w:rPr>
          <w:lang w:eastAsia="zh-CN"/>
        </w:rPr>
        <w:t>6.10.8.2</w:t>
      </w:r>
      <w:r w:rsidRPr="00D1205D">
        <w:rPr>
          <w:lang w:eastAsia="zh-CN"/>
        </w:rPr>
        <w:tab/>
        <w:t>Requirements for the originator of an HTTP error response</w:t>
      </w:r>
      <w:bookmarkEnd w:id="2092"/>
      <w:bookmarkEnd w:id="2093"/>
      <w:bookmarkEnd w:id="2094"/>
      <w:bookmarkEnd w:id="2095"/>
      <w:bookmarkEnd w:id="2096"/>
      <w:bookmarkEnd w:id="2097"/>
    </w:p>
    <w:p w14:paraId="5E36EAB3" w14:textId="77777777" w:rsidR="00F90BFA" w:rsidRPr="00D1205D" w:rsidRDefault="00F90BFA" w:rsidP="00F90BFA">
      <w:r w:rsidRPr="00D1205D">
        <w:t>To enable an HTTP client to determine the originator of an HTTP error response, the originator of an error (e.g. HTTP server, SCP or SEPP) should include a Server header in the HTTP error response with the following information:</w:t>
      </w:r>
    </w:p>
    <w:p w14:paraId="7BD6BBAD" w14:textId="77777777" w:rsidR="00F90BFA" w:rsidRPr="00D1205D" w:rsidRDefault="00F90BFA" w:rsidP="00F90BFA">
      <w:pPr>
        <w:pStyle w:val="B1"/>
        <w:rPr>
          <w:lang w:eastAsia="zh-CN"/>
        </w:rPr>
      </w:pPr>
      <w:r w:rsidRPr="00D1205D">
        <w:t>-</w:t>
      </w:r>
      <w:r w:rsidRPr="00D1205D">
        <w:tab/>
        <w:t xml:space="preserve">the type of the NF or network entity generating the error, set to the NFType value as defined in clause 6.1.6.3.3 of </w:t>
      </w:r>
      <w:r w:rsidRPr="00D1205D">
        <w:rPr>
          <w:lang w:eastAsia="zh-CN"/>
        </w:rPr>
        <w:t>3GPP TS 29.510 [8], e.g. "SCP", "SEPP", "SMF";</w:t>
      </w:r>
    </w:p>
    <w:p w14:paraId="77EAD634" w14:textId="77777777" w:rsidR="00F90BFA" w:rsidRPr="00D1205D" w:rsidRDefault="00F90BFA" w:rsidP="00F90BFA">
      <w:pPr>
        <w:pStyle w:val="B1"/>
      </w:pPr>
      <w:r w:rsidRPr="00D1205D">
        <w:rPr>
          <w:lang w:eastAsia="zh-CN"/>
        </w:rPr>
        <w:lastRenderedPageBreak/>
        <w:t>-</w:t>
      </w:r>
      <w:r w:rsidRPr="00D1205D">
        <w:rPr>
          <w:lang w:eastAsia="zh-CN"/>
        </w:rPr>
        <w:tab/>
        <w:t>the identity of the NF or network entity generating the error, set to the FQDN of the SCP or SEPP, or to the NF Instance ID of the HTTP server.</w:t>
      </w:r>
    </w:p>
    <w:p w14:paraId="07287A90" w14:textId="77777777" w:rsidR="00F90BFA" w:rsidRPr="00D1205D" w:rsidRDefault="00F90BFA" w:rsidP="00F90BFA">
      <w:pPr>
        <w:pStyle w:val="NO"/>
      </w:pPr>
      <w:r w:rsidRPr="00D1205D">
        <w:t>NOTE:</w:t>
      </w:r>
      <w:r w:rsidRPr="00D1205D">
        <w:tab/>
        <w:t>The information carried in the Server header can also be useful for trouble-shooting.</w:t>
      </w:r>
    </w:p>
    <w:p w14:paraId="36F2888E" w14:textId="630755E3" w:rsidR="00F90BFA" w:rsidRPr="00D1205D" w:rsidRDefault="006D6D09" w:rsidP="00F90BFA">
      <w:pPr>
        <w:pStyle w:val="EX"/>
      </w:pPr>
      <w:r>
        <w:t>EXAMPLE </w:t>
      </w:r>
      <w:r w:rsidR="00F90BFA" w:rsidRPr="00D1205D">
        <w:t>1: Error generated by an SCP: Server: SCP-scp1.operator.com</w:t>
      </w:r>
    </w:p>
    <w:p w14:paraId="116D89CE" w14:textId="18F365AD" w:rsidR="00F90BFA" w:rsidRPr="00D1205D" w:rsidRDefault="006D6D09" w:rsidP="00F90BFA">
      <w:pPr>
        <w:pStyle w:val="EX"/>
      </w:pPr>
      <w:r>
        <w:t>EXAMPLE </w:t>
      </w:r>
      <w:r w:rsidR="00F90BFA" w:rsidRPr="00D1205D">
        <w:t>2: Error generated by a SEPP: Server: SEPP-sepp1.operator.com</w:t>
      </w:r>
    </w:p>
    <w:p w14:paraId="324C4BA0" w14:textId="3CFD8877" w:rsidR="00F90BFA" w:rsidRPr="00D1205D" w:rsidRDefault="006D6D09" w:rsidP="00F90BFA">
      <w:pPr>
        <w:pStyle w:val="EX"/>
        <w:rPr>
          <w:lang w:eastAsia="zh-CN"/>
        </w:rPr>
      </w:pPr>
      <w:r>
        <w:t>EXAMPLE </w:t>
      </w:r>
      <w:r w:rsidR="00F90BFA" w:rsidRPr="00D1205D">
        <w:t>3: Error generated by an SMF: Server: SMF-</w:t>
      </w:r>
      <w:r w:rsidR="00F90BFA" w:rsidRPr="00D1205D">
        <w:rPr>
          <w:lang w:eastAsia="zh-CN"/>
        </w:rPr>
        <w:t>54804518-4191-46b3-955c-ac631f953ed8</w:t>
      </w:r>
    </w:p>
    <w:p w14:paraId="33FDFDE9" w14:textId="77777777" w:rsidR="00F90BFA" w:rsidRDefault="00F90BFA" w:rsidP="00F90BFA">
      <w:r w:rsidRPr="00D1205D">
        <w:t>The presence of a Server header set to the next hop SCP or SEPP or to the HTTP server in an HTTP error response shall be an indication for the HTTP client that the next hop SCP or SEPP or the HTTP server is the originator of the error.</w:t>
      </w:r>
    </w:p>
    <w:p w14:paraId="4E775DA6" w14:textId="60C42564" w:rsidR="00CA0213" w:rsidRDefault="00CA0213" w:rsidP="00CA0213">
      <w:r>
        <w:rPr>
          <w:lang w:val="en-US"/>
        </w:rPr>
        <w:t>If neither the target NF nor alternative NFs that the SCP tries to (re)select based on the Routing Binding Indication or Discovery headers are reachable</w:t>
      </w:r>
      <w:r>
        <w:t>,</w:t>
      </w:r>
      <w:r w:rsidRPr="009F5E7C">
        <w:t xml:space="preserve"> </w:t>
      </w:r>
      <w:r>
        <w:t>t</w:t>
      </w:r>
      <w:r w:rsidRPr="009F5E7C">
        <w:t>he SCP sha</w:t>
      </w:r>
      <w:r>
        <w:t xml:space="preserve">ll return a HTTP </w:t>
      </w:r>
      <w:r w:rsidRPr="000B63FD">
        <w:t>50</w:t>
      </w:r>
      <w:r>
        <w:t>4</w:t>
      </w:r>
      <w:r w:rsidRPr="000B63FD">
        <w:t xml:space="preserve"> </w:t>
      </w:r>
      <w:r>
        <w:t xml:space="preserve">Gateway Timeout response including the "problemDetails" with the "cause" attribute set to "TARGET_NF_NOT_REACHABLE" and the Server header which is set to </w:t>
      </w:r>
      <w:r>
        <w:rPr>
          <w:lang w:eastAsia="zh-CN"/>
        </w:rPr>
        <w:t>the FQDN of the SCP</w:t>
      </w:r>
      <w:r>
        <w:t>.</w:t>
      </w:r>
    </w:p>
    <w:p w14:paraId="28FC6A87" w14:textId="7C859E5B" w:rsidR="00A640F3" w:rsidRDefault="00283ED3" w:rsidP="00A640F3">
      <w:r>
        <w:t xml:space="preserve">If the cSEPP receives the HTTP request from the NF with "encBlockIndex" included as specified in </w:t>
      </w:r>
      <w:r w:rsidR="00C832FB">
        <w:t>clause 5</w:t>
      </w:r>
      <w:r>
        <w:t>.9.3</w:t>
      </w:r>
      <w:r w:rsidRPr="00264FEC">
        <w:t>.2</w:t>
      </w:r>
      <w:r>
        <w:t xml:space="preserve"> of 3GPP TS 33.501 [17], the cSEPP shall return a HTTP </w:t>
      </w:r>
      <w:r w:rsidRPr="00D1205D">
        <w:t>400 Bad Request</w:t>
      </w:r>
      <w:r>
        <w:t xml:space="preserve"> response including the "problemDetails" with the "cause" attribute set to "</w:t>
      </w:r>
      <w:r w:rsidRPr="000B63FD">
        <w:t>MANDATORY_IE_INCORRECT</w:t>
      </w:r>
      <w:r>
        <w:t>" or "OPTIONAL</w:t>
      </w:r>
      <w:r w:rsidRPr="000B63FD">
        <w:t>_IE_INCORRECT</w:t>
      </w:r>
      <w:r>
        <w:t xml:space="preserve">" and the </w:t>
      </w:r>
      <w:r w:rsidRPr="00257DA8">
        <w:t xml:space="preserve">"invalidParams" </w:t>
      </w:r>
      <w:r>
        <w:t xml:space="preserve">attribute </w:t>
      </w:r>
      <w:r w:rsidRPr="00257DA8">
        <w:t xml:space="preserve">indicates the incorrect IE. </w:t>
      </w:r>
      <w:r>
        <w:t>The Server header which is set to the FQDN of the cSEPP shall also be returned.</w:t>
      </w:r>
    </w:p>
    <w:p w14:paraId="1C332CBC" w14:textId="77777777" w:rsidR="00C832FB" w:rsidRDefault="00A640F3" w:rsidP="00A640F3">
      <w:pPr>
        <w:rPr>
          <w:lang w:val="en-US" w:eastAsia="zh-CN"/>
        </w:rPr>
      </w:pPr>
      <w:r>
        <w:rPr>
          <w:lang w:val="en-US" w:eastAsia="zh-CN"/>
        </w:rPr>
        <w:t>If the SCP cannot fulfill a service request due to NRF related errors, the SCP shall originate an error towards the HTTP client as follows:</w:t>
      </w:r>
    </w:p>
    <w:p w14:paraId="02619C0A" w14:textId="77777777" w:rsidR="00C832FB" w:rsidRDefault="00A640F3" w:rsidP="00A640F3">
      <w:pPr>
        <w:pStyle w:val="B1"/>
      </w:pPr>
      <w:r>
        <w:rPr>
          <w:lang w:val="en-US" w:eastAsia="zh-CN"/>
        </w:rPr>
        <w:t>-</w:t>
      </w:r>
      <w:r>
        <w:rPr>
          <w:lang w:val="en-US" w:eastAsia="zh-CN"/>
        </w:rPr>
        <w:tab/>
        <w:t xml:space="preserve">If the NRF is not reachable, the SCP shall reject the request with a 504 Gateway Timeout </w:t>
      </w:r>
      <w:r>
        <w:t>including the "problemDetails" with the "cause" attribute set to "NRF_NOT_REACHABLE";</w:t>
      </w:r>
    </w:p>
    <w:p w14:paraId="2B10307F" w14:textId="77777777" w:rsidR="00C832FB" w:rsidRDefault="00A640F3" w:rsidP="00A640F3">
      <w:pPr>
        <w:pStyle w:val="B1"/>
      </w:pPr>
      <w:r>
        <w:t>-</w:t>
      </w:r>
      <w:r>
        <w:tab/>
        <w:t xml:space="preserve">If the NRF rejected an NF discovery request with a 5xx or 429 response, the SCP shall reject </w:t>
      </w:r>
      <w:r>
        <w:rPr>
          <w:lang w:val="en-US" w:eastAsia="zh-CN"/>
        </w:rPr>
        <w:t xml:space="preserve">the request with a 502 Bad Gateway </w:t>
      </w:r>
      <w:r>
        <w:t>including the "problemDetails" with the "cause" attribute set to "NF_DISCOVERY_ERROR";</w:t>
      </w:r>
    </w:p>
    <w:p w14:paraId="47E94351" w14:textId="77777777" w:rsidR="00C832FB" w:rsidRDefault="00A640F3" w:rsidP="00A640F3">
      <w:pPr>
        <w:pStyle w:val="B1"/>
      </w:pPr>
      <w:r>
        <w:t>-</w:t>
      </w:r>
      <w:r>
        <w:tab/>
        <w:t>If the NRF rejected an</w:t>
      </w:r>
      <w:r w:rsidRPr="00834352">
        <w:t xml:space="preserve"> </w:t>
      </w:r>
      <w:r>
        <w:t>NF discovery request with a 4xx response, the SCP shall reject the request with a 4xx response including the "problemDetails" with an appropriate "cause" attribute (e.g. same response code and cause as received from the NRF).</w:t>
      </w:r>
    </w:p>
    <w:p w14:paraId="739C5A89" w14:textId="5AC867F8" w:rsidR="00A640F3" w:rsidRDefault="00A640F3" w:rsidP="00A640F3">
      <w:pPr>
        <w:pStyle w:val="B1"/>
      </w:pPr>
      <w:r>
        <w:t>-</w:t>
      </w:r>
      <w:r>
        <w:tab/>
        <w:t xml:space="preserve">If the NRF returned a NF Discovery 200 OK response without any NF service producer matching the query parameters, the SCP shall reject the request with a </w:t>
      </w:r>
      <w:r w:rsidRPr="00D1205D">
        <w:t>"400 Bad Request" and the protocol error "NF_DISCOVERY_FAILURE"</w:t>
      </w:r>
      <w:r>
        <w:t xml:space="preserve"> as specified in clause 6.10.6;</w:t>
      </w:r>
    </w:p>
    <w:p w14:paraId="1E0A4303" w14:textId="77777777" w:rsidR="00C832FB" w:rsidRDefault="00A640F3" w:rsidP="00A640F3">
      <w:pPr>
        <w:pStyle w:val="B1"/>
      </w:pPr>
      <w:r>
        <w:t>-</w:t>
      </w:r>
      <w:r>
        <w:tab/>
        <w:t>see also clause 6.10.11.2 for SCP error handling requirements for errors due to NF service access authorization.</w:t>
      </w:r>
    </w:p>
    <w:p w14:paraId="3DB3680C" w14:textId="0AB99446" w:rsidR="00283ED3" w:rsidRPr="00A640F3" w:rsidRDefault="00A640F3" w:rsidP="00F90BFA">
      <w:pPr>
        <w:rPr>
          <w:noProof/>
          <w:lang w:val="en-US"/>
        </w:rPr>
      </w:pPr>
      <w:r>
        <w:rPr>
          <w:noProof/>
          <w:lang w:val="en-US"/>
        </w:rPr>
        <w:t>In either case, the SCP shall include the Server header in the error response set with its own identity (i.e. SCP FQDN) as specified in this clause.</w:t>
      </w:r>
    </w:p>
    <w:p w14:paraId="2A509088" w14:textId="77777777" w:rsidR="00F90BFA" w:rsidRPr="00D1205D" w:rsidRDefault="00F90BFA" w:rsidP="002D7984">
      <w:pPr>
        <w:pStyle w:val="Heading4"/>
        <w:rPr>
          <w:lang w:eastAsia="zh-CN"/>
        </w:rPr>
      </w:pPr>
      <w:bookmarkStart w:id="2098" w:name="_CR6_10_8_3"/>
      <w:bookmarkStart w:id="2099" w:name="_Toc44847570"/>
      <w:bookmarkStart w:id="2100" w:name="_Toc51845225"/>
      <w:bookmarkStart w:id="2101" w:name="_Toc51845556"/>
      <w:bookmarkStart w:id="2102" w:name="_Toc51847076"/>
      <w:bookmarkStart w:id="2103" w:name="_Toc57022708"/>
      <w:bookmarkStart w:id="2104" w:name="_Toc177643433"/>
      <w:bookmarkEnd w:id="2098"/>
      <w:r w:rsidRPr="00D1205D">
        <w:rPr>
          <w:lang w:eastAsia="zh-CN"/>
        </w:rPr>
        <w:t>6.10.8.3</w:t>
      </w:r>
      <w:r w:rsidRPr="00D1205D">
        <w:rPr>
          <w:lang w:eastAsia="zh-CN"/>
        </w:rPr>
        <w:tab/>
        <w:t>Requirements for an SCP or SEPP relaying an HTTP error response</w:t>
      </w:r>
      <w:bookmarkEnd w:id="2099"/>
      <w:bookmarkEnd w:id="2100"/>
      <w:bookmarkEnd w:id="2101"/>
      <w:bookmarkEnd w:id="2102"/>
      <w:bookmarkEnd w:id="2103"/>
      <w:bookmarkEnd w:id="2104"/>
    </w:p>
    <w:p w14:paraId="739166FE" w14:textId="77777777" w:rsidR="006D7E1D" w:rsidRPr="00D1205D" w:rsidRDefault="006D7E1D" w:rsidP="006D7E1D">
      <w:bookmarkStart w:id="2105" w:name="_Toc44847571"/>
      <w:bookmarkStart w:id="2106" w:name="_Toc51845226"/>
      <w:bookmarkStart w:id="2107" w:name="_Toc51845557"/>
      <w:bookmarkStart w:id="2108" w:name="_Toc51847077"/>
      <w:bookmarkStart w:id="2109" w:name="_Toc57022709"/>
      <w:r w:rsidRPr="00D1205D">
        <w:t>To enable an HTTP client to determine the originator of an HTTP error response, e.g. when an HTTP server does not include a Server header in an HTTP error response, the SCP or SEPP that forwards the HTTP error response towards the HTTP client shall include a Via header in the HTTP error response with the following information:</w:t>
      </w:r>
    </w:p>
    <w:p w14:paraId="2C2916D6" w14:textId="154B7F91" w:rsidR="006D7E1D" w:rsidRDefault="006D7E1D" w:rsidP="006D7E1D">
      <w:pPr>
        <w:pStyle w:val="B1"/>
      </w:pPr>
      <w:r>
        <w:t>-</w:t>
      </w:r>
      <w:r>
        <w:tab/>
        <w:t>the received-protocol portion of the Via header as defined in clause 7.6.3 of IETF RFC 9110 [11];</w:t>
      </w:r>
    </w:p>
    <w:p w14:paraId="3F5DCD42" w14:textId="77777777" w:rsidR="006D7E1D" w:rsidRPr="00D1205D" w:rsidRDefault="006D7E1D" w:rsidP="006D7E1D">
      <w:pPr>
        <w:pStyle w:val="B1"/>
        <w:rPr>
          <w:lang w:eastAsia="zh-CN"/>
        </w:rPr>
      </w:pPr>
      <w:r w:rsidRPr="00D1205D">
        <w:t>-</w:t>
      </w:r>
      <w:r w:rsidRPr="00D1205D">
        <w:tab/>
        <w:t xml:space="preserve">the type of the network entity forwarding the error, </w:t>
      </w:r>
      <w:r>
        <w:rPr>
          <w:lang w:eastAsia="zh-CN"/>
        </w:rPr>
        <w:t xml:space="preserve">in the received-by portion formatted according to </w:t>
      </w:r>
      <w:r w:rsidRPr="00D1205D">
        <w:t>Table</w:t>
      </w:r>
      <w:r>
        <w:t> </w:t>
      </w:r>
      <w:r w:rsidRPr="00D1205D">
        <w:t>5.2.2.2-2</w:t>
      </w:r>
      <w:r>
        <w:rPr>
          <w:lang w:eastAsia="zh-CN"/>
        </w:rPr>
        <w:t xml:space="preserve">, </w:t>
      </w:r>
      <w:r w:rsidRPr="00D1205D">
        <w:t xml:space="preserve">set to the NFType value as defined in clause 6.1.6.3.3 of </w:t>
      </w:r>
      <w:r w:rsidRPr="00D1205D">
        <w:rPr>
          <w:lang w:eastAsia="zh-CN"/>
        </w:rPr>
        <w:t>3GPP TS 29.510 [8], i.e. "SCP" or "SEPP";</w:t>
      </w:r>
    </w:p>
    <w:p w14:paraId="0C983BB0" w14:textId="77777777" w:rsidR="006D7E1D" w:rsidRPr="00D1205D" w:rsidRDefault="006D7E1D" w:rsidP="006D7E1D">
      <w:pPr>
        <w:pStyle w:val="B1"/>
      </w:pPr>
      <w:r w:rsidRPr="00D1205D">
        <w:rPr>
          <w:lang w:eastAsia="zh-CN"/>
        </w:rPr>
        <w:t>-</w:t>
      </w:r>
      <w:r w:rsidRPr="00D1205D">
        <w:rPr>
          <w:lang w:eastAsia="zh-CN"/>
        </w:rPr>
        <w:tab/>
        <w:t xml:space="preserve">the identity of the network entity forwarding the error, </w:t>
      </w:r>
      <w:r>
        <w:rPr>
          <w:lang w:eastAsia="zh-CN"/>
        </w:rPr>
        <w:t xml:space="preserve">in the received-by portion formatted according to </w:t>
      </w:r>
      <w:r w:rsidRPr="00D1205D">
        <w:t>Table</w:t>
      </w:r>
      <w:r>
        <w:t> </w:t>
      </w:r>
      <w:r w:rsidRPr="00D1205D">
        <w:t>5.2.2.2-2</w:t>
      </w:r>
      <w:r>
        <w:rPr>
          <w:lang w:eastAsia="zh-CN"/>
        </w:rPr>
        <w:t xml:space="preserve">, </w:t>
      </w:r>
      <w:r w:rsidRPr="00D1205D">
        <w:rPr>
          <w:lang w:eastAsia="zh-CN"/>
        </w:rPr>
        <w:t>set to the FQDN of the SCP or SEPP.</w:t>
      </w:r>
    </w:p>
    <w:p w14:paraId="47369931" w14:textId="77777777" w:rsidR="006D7E1D" w:rsidRPr="00D1205D" w:rsidRDefault="006D7E1D" w:rsidP="006D7E1D">
      <w:pPr>
        <w:pStyle w:val="NO"/>
      </w:pPr>
      <w:r w:rsidRPr="00D1205D">
        <w:t>NOTE:</w:t>
      </w:r>
      <w:r w:rsidRPr="00D1205D">
        <w:tab/>
        <w:t>The information carried in the Via header can also be useful for trouble-shooting.</w:t>
      </w:r>
    </w:p>
    <w:p w14:paraId="0270565F" w14:textId="7E3B15C2" w:rsidR="00536026" w:rsidRPr="00D1205D" w:rsidRDefault="006D6D09" w:rsidP="00536026">
      <w:pPr>
        <w:pStyle w:val="EX"/>
      </w:pPr>
      <w:r>
        <w:lastRenderedPageBreak/>
        <w:t>EXAMPLE </w:t>
      </w:r>
      <w:r w:rsidR="00536026" w:rsidRPr="00D1205D">
        <w:t xml:space="preserve">1: Error forwarded by an SCP: Via: </w:t>
      </w:r>
      <w:r w:rsidR="00536026">
        <w:t xml:space="preserve">HTTP/2.0 </w:t>
      </w:r>
      <w:r w:rsidR="00536026" w:rsidRPr="00D1205D">
        <w:t>SCP-scp1.operator.com</w:t>
      </w:r>
      <w:r w:rsidR="00536026">
        <w:t xml:space="preserve"> or </w:t>
      </w:r>
      <w:r w:rsidR="00536026" w:rsidRPr="00D1205D">
        <w:t xml:space="preserve">Via: </w:t>
      </w:r>
      <w:r w:rsidR="00536026">
        <w:t xml:space="preserve">2.0 </w:t>
      </w:r>
      <w:r w:rsidR="00536026" w:rsidRPr="00D1205D">
        <w:t>SCP-scp1.operator.com</w:t>
      </w:r>
    </w:p>
    <w:p w14:paraId="2AAE2021" w14:textId="4EEBC469" w:rsidR="00536026" w:rsidRPr="00D1205D" w:rsidRDefault="006D6D09" w:rsidP="00536026">
      <w:pPr>
        <w:pStyle w:val="EX"/>
      </w:pPr>
      <w:r>
        <w:t>EXAMPLE </w:t>
      </w:r>
      <w:r w:rsidR="00536026" w:rsidRPr="00D1205D">
        <w:t xml:space="preserve">2: Error forwarded by a SEPP: Via: </w:t>
      </w:r>
      <w:r w:rsidR="00536026">
        <w:t xml:space="preserve">HTTP/2.0 </w:t>
      </w:r>
      <w:r w:rsidR="00536026" w:rsidRPr="00D1205D">
        <w:t>SEPP-sepp1.operator.com</w:t>
      </w:r>
      <w:r w:rsidR="00536026">
        <w:t xml:space="preserve"> or </w:t>
      </w:r>
      <w:r w:rsidR="00536026" w:rsidRPr="00D1205D">
        <w:t xml:space="preserve">Via: </w:t>
      </w:r>
      <w:r w:rsidR="00536026">
        <w:t xml:space="preserve">2.0 </w:t>
      </w:r>
      <w:r w:rsidR="00536026" w:rsidRPr="00D1205D">
        <w:t>SEPP-sepp1.operator.com</w:t>
      </w:r>
    </w:p>
    <w:p w14:paraId="74D47415" w14:textId="77777777" w:rsidR="00CD64AC" w:rsidRDefault="00CD64AC" w:rsidP="00CD64AC">
      <w:r>
        <w:rPr>
          <w:noProof/>
        </w:rPr>
        <w:t>The presence of a Via header set to the next hop SCP or SEPP in an HTTP error response shall be an indication for the HTTP client that the next hop SCP or SEPP is not the originator of the error.</w:t>
      </w:r>
    </w:p>
    <w:p w14:paraId="15764749" w14:textId="77777777" w:rsidR="00CD64AC" w:rsidRPr="004E312C" w:rsidRDefault="00CD64AC" w:rsidP="00CD64AC">
      <w:pPr>
        <w:rPr>
          <w:lang w:eastAsia="ja-JP"/>
        </w:rPr>
      </w:pPr>
      <w:r>
        <w:rPr>
          <w:rFonts w:hint="eastAsia"/>
          <w:lang w:eastAsia="ja-JP"/>
        </w:rPr>
        <w:t>A</w:t>
      </w:r>
      <w:r>
        <w:rPr>
          <w:lang w:eastAsia="ja-JP"/>
        </w:rPr>
        <w:t xml:space="preserve"> SEPP shall forward unmodified HTTP status codes and application errors that it receives.</w:t>
      </w:r>
    </w:p>
    <w:p w14:paraId="1EE959CC" w14:textId="77777777" w:rsidR="00DC4F8A" w:rsidRDefault="00DC4F8A" w:rsidP="00DC4F8A">
      <w:pPr>
        <w:pStyle w:val="NO"/>
        <w:rPr>
          <w:noProof/>
        </w:rPr>
      </w:pPr>
      <w:bookmarkStart w:id="2110" w:name="_CR6_10_9"/>
      <w:bookmarkEnd w:id="2110"/>
      <w:r>
        <w:t>NOTE:</w:t>
      </w:r>
      <w:r>
        <w:tab/>
        <w:t xml:space="preserve">When PRINS in N32-f communication is used, an error might also be received from </w:t>
      </w:r>
      <w:r>
        <w:rPr>
          <w:noProof/>
          <w:lang w:eastAsia="zh-CN"/>
        </w:rPr>
        <w:t xml:space="preserve">Roaming </w:t>
      </w:r>
      <w:r>
        <w:rPr>
          <w:noProof/>
        </w:rPr>
        <w:t>Intermediary</w:t>
      </w:r>
      <w:r>
        <w:t xml:space="preserve"> with a HTTP status code identified in Table 5.2.7.1-1, along with the application errors. These errors are handled by the receiving SEPP like any errors from remote SEPP or target NF.</w:t>
      </w:r>
    </w:p>
    <w:p w14:paraId="38F15A3C" w14:textId="77777777" w:rsidR="00F90BFA" w:rsidRPr="00D1205D" w:rsidRDefault="00F90BFA" w:rsidP="002D7984">
      <w:pPr>
        <w:pStyle w:val="Heading3"/>
        <w:rPr>
          <w:lang w:eastAsia="zh-CN"/>
        </w:rPr>
      </w:pPr>
      <w:bookmarkStart w:id="2111" w:name="_Toc177643434"/>
      <w:r w:rsidRPr="00D1205D">
        <w:rPr>
          <w:lang w:eastAsia="zh-CN"/>
        </w:rPr>
        <w:t>6.10.9</w:t>
      </w:r>
      <w:r w:rsidRPr="00D1205D">
        <w:rPr>
          <w:lang w:eastAsia="zh-CN"/>
        </w:rPr>
        <w:tab/>
        <w:t>HTTP redirection</w:t>
      </w:r>
      <w:bookmarkEnd w:id="2105"/>
      <w:bookmarkEnd w:id="2106"/>
      <w:bookmarkEnd w:id="2107"/>
      <w:bookmarkEnd w:id="2108"/>
      <w:bookmarkEnd w:id="2109"/>
      <w:bookmarkEnd w:id="2111"/>
    </w:p>
    <w:p w14:paraId="1E1F7435" w14:textId="77777777" w:rsidR="00F90BFA" w:rsidRPr="00D1205D" w:rsidRDefault="00F90BFA" w:rsidP="002D7984">
      <w:pPr>
        <w:pStyle w:val="Heading4"/>
        <w:rPr>
          <w:lang w:eastAsia="zh-CN"/>
        </w:rPr>
      </w:pPr>
      <w:bookmarkStart w:id="2112" w:name="_CR6_10_9_1"/>
      <w:bookmarkStart w:id="2113" w:name="_Toc44847572"/>
      <w:bookmarkStart w:id="2114" w:name="_Toc51845227"/>
      <w:bookmarkStart w:id="2115" w:name="_Toc51845558"/>
      <w:bookmarkStart w:id="2116" w:name="_Toc51847078"/>
      <w:bookmarkStart w:id="2117" w:name="_Toc57022710"/>
      <w:bookmarkStart w:id="2118" w:name="_Toc177643435"/>
      <w:bookmarkEnd w:id="2112"/>
      <w:r w:rsidRPr="00D1205D">
        <w:rPr>
          <w:lang w:eastAsia="zh-CN"/>
        </w:rPr>
        <w:t>6.10.9.1</w:t>
      </w:r>
      <w:r w:rsidRPr="00D1205D">
        <w:rPr>
          <w:lang w:eastAsia="zh-CN"/>
        </w:rPr>
        <w:tab/>
        <w:t>General</w:t>
      </w:r>
      <w:bookmarkEnd w:id="2113"/>
      <w:bookmarkEnd w:id="2114"/>
      <w:bookmarkEnd w:id="2115"/>
      <w:bookmarkEnd w:id="2116"/>
      <w:bookmarkEnd w:id="2117"/>
      <w:bookmarkEnd w:id="2118"/>
    </w:p>
    <w:p w14:paraId="7CB7D1EF" w14:textId="21BA7E86" w:rsidR="00C60479" w:rsidRPr="00D1205D" w:rsidRDefault="00C60479" w:rsidP="00C60479">
      <w:pPr>
        <w:rPr>
          <w:lang w:eastAsia="zh-CN"/>
        </w:rPr>
      </w:pPr>
      <w:bookmarkStart w:id="2119" w:name="_Toc57022711"/>
      <w:bookmarkStart w:id="2120" w:name="_Toc35970055"/>
      <w:bookmarkStart w:id="2121" w:name="_Toc36050849"/>
      <w:bookmarkStart w:id="2122" w:name="_Toc44847573"/>
      <w:bookmarkStart w:id="2123" w:name="_Toc51845228"/>
      <w:bookmarkStart w:id="2124" w:name="_Toc51845559"/>
      <w:bookmarkStart w:id="2125" w:name="_Toc51847079"/>
      <w:r w:rsidRPr="00D1205D">
        <w:rPr>
          <w:lang w:eastAsia="zh-CN"/>
        </w:rPr>
        <w:t xml:space="preserve">An HTTP request sent using indirect communication may be redirected </w:t>
      </w:r>
      <w:r>
        <w:rPr>
          <w:lang w:eastAsia="zh-CN"/>
        </w:rPr>
        <w:t xml:space="preserve">either </w:t>
      </w:r>
      <w:r w:rsidRPr="00D1205D">
        <w:rPr>
          <w:lang w:eastAsia="zh-CN"/>
        </w:rPr>
        <w:t xml:space="preserve">to a different target NF service instance (from a same NF service set or NF set) or </w:t>
      </w:r>
      <w:r>
        <w:rPr>
          <w:lang w:eastAsia="zh-CN"/>
        </w:rPr>
        <w:t xml:space="preserve">to </w:t>
      </w:r>
      <w:r w:rsidRPr="00D1205D">
        <w:rPr>
          <w:lang w:eastAsia="zh-CN"/>
        </w:rPr>
        <w:t>a different SCP.</w:t>
      </w:r>
    </w:p>
    <w:p w14:paraId="5AD19E18" w14:textId="1BDE68E9" w:rsidR="007317AE" w:rsidRDefault="00C60479" w:rsidP="007317AE">
      <w:pPr>
        <w:rPr>
          <w:color w:val="1F497D"/>
          <w:lang w:val="en-US"/>
        </w:rPr>
      </w:pPr>
      <w:r>
        <w:rPr>
          <w:lang w:eastAsia="zh-CN"/>
        </w:rPr>
        <w:t xml:space="preserve">When an HTTP server or SCP redirects an HTTP request (i.e. service request or notification/callback request) to a different target NF service instance, the </w:t>
      </w:r>
      <w:r w:rsidRPr="000B63FD">
        <w:rPr>
          <w:lang w:eastAsia="zh-CN"/>
        </w:rPr>
        <w:t xml:space="preserve">URI </w:t>
      </w:r>
      <w:r>
        <w:rPr>
          <w:lang w:eastAsia="zh-CN"/>
        </w:rPr>
        <w:t>of</w:t>
      </w:r>
      <w:r w:rsidRPr="000B63FD">
        <w:rPr>
          <w:lang w:eastAsia="zh-CN"/>
        </w:rPr>
        <w:t xml:space="preserve"> the </w:t>
      </w:r>
      <w:r>
        <w:rPr>
          <w:lang w:eastAsia="zh-CN"/>
        </w:rPr>
        <w:t xml:space="preserve">target NF service instance towards which the request is redirected </w:t>
      </w:r>
      <w:r w:rsidRPr="000B63FD">
        <w:rPr>
          <w:lang w:eastAsia="zh-CN"/>
        </w:rPr>
        <w:t xml:space="preserve">shall be given by the Location header field of the </w:t>
      </w:r>
      <w:r>
        <w:rPr>
          <w:lang w:eastAsia="zh-CN"/>
        </w:rPr>
        <w:t xml:space="preserve">307 </w:t>
      </w:r>
      <w:r w:rsidRPr="000B63FD">
        <w:t>Temporary Redirect</w:t>
      </w:r>
      <w:r>
        <w:t xml:space="preserve"> or </w:t>
      </w:r>
      <w:r w:rsidRPr="000B63FD">
        <w:t>308 Permanent Redirect</w:t>
      </w:r>
      <w:r>
        <w:t xml:space="preserve"> response</w:t>
      </w:r>
      <w:r w:rsidRPr="000B63FD">
        <w:rPr>
          <w:lang w:eastAsia="zh-CN"/>
        </w:rPr>
        <w:t>.</w:t>
      </w:r>
      <w:r>
        <w:rPr>
          <w:lang w:eastAsia="zh-CN"/>
        </w:rPr>
        <w:t xml:space="preserve"> When redirecting a request to a different NF instance (e.g. in a same NF set), the NF (service) instance ID of the target NF (service) instance towards which the request is redirected should be indicated in the 3gpp-Sbi-Target-Nf-Id header of the 307 T</w:t>
      </w:r>
      <w:r w:rsidRPr="000B63FD">
        <w:t>emporary Redirect</w:t>
      </w:r>
      <w:r>
        <w:t xml:space="preserve"> or </w:t>
      </w:r>
      <w:r w:rsidRPr="000B63FD">
        <w:t>308 Permanent Redirect</w:t>
      </w:r>
      <w:r>
        <w:t xml:space="preserve"> response; it may be indicated otherwise (e.g. when redirecting a request to a different NF service instance of the same NF instance and overload control is to be performed per NF service instance)</w:t>
      </w:r>
      <w:r>
        <w:rPr>
          <w:lang w:eastAsia="zh-CN"/>
        </w:rPr>
        <w:t>. The HTTP client should then send the HTTP request towards the new target NF service instance</w:t>
      </w:r>
      <w:r w:rsidRPr="00C67C93">
        <w:rPr>
          <w:lang w:eastAsia="zh-CN"/>
        </w:rPr>
        <w:t xml:space="preserve"> </w:t>
      </w:r>
      <w:r>
        <w:rPr>
          <w:lang w:eastAsia="zh-CN"/>
        </w:rPr>
        <w:t>using the same or a different SCP.</w:t>
      </w:r>
    </w:p>
    <w:p w14:paraId="36AAEC1D" w14:textId="605DE539" w:rsidR="007317AE" w:rsidRDefault="007317AE" w:rsidP="007317AE">
      <w:pPr>
        <w:rPr>
          <w:lang w:eastAsia="zh-CN"/>
        </w:rPr>
      </w:pPr>
      <w:r>
        <w:rPr>
          <w:lang w:eastAsia="zh-CN"/>
        </w:rPr>
        <w:t>The SCP shall forward a 3xx redirect response towards the HTTP client, if the URI in the Location header of the 3xx redirect response contains a different URI path than the URI path that was sent in the request to the HTTP server. In other cases, b</w:t>
      </w:r>
      <w:r w:rsidRPr="004B3AD7">
        <w:rPr>
          <w:lang w:eastAsia="zh-CN"/>
        </w:rPr>
        <w:t xml:space="preserve">ased on local </w:t>
      </w:r>
      <w:r>
        <w:rPr>
          <w:lang w:eastAsia="zh-CN"/>
        </w:rPr>
        <w:t>policies</w:t>
      </w:r>
      <w:r w:rsidRPr="004B3AD7">
        <w:rPr>
          <w:lang w:eastAsia="zh-CN"/>
        </w:rPr>
        <w:t xml:space="preserve">, </w:t>
      </w:r>
      <w:r>
        <w:rPr>
          <w:lang w:eastAsia="zh-CN"/>
        </w:rPr>
        <w:t>when appropriate (e.g. HTTP request creating a resource), the</w:t>
      </w:r>
      <w:r w:rsidRPr="004B3AD7">
        <w:rPr>
          <w:lang w:eastAsia="zh-CN"/>
        </w:rPr>
        <w:t xml:space="preserve"> SCP </w:t>
      </w:r>
      <w:r>
        <w:rPr>
          <w:lang w:eastAsia="zh-CN"/>
        </w:rPr>
        <w:t>may</w:t>
      </w:r>
      <w:r w:rsidRPr="004B3AD7">
        <w:rPr>
          <w:lang w:eastAsia="zh-CN"/>
        </w:rPr>
        <w:t xml:space="preserve"> send the HTTP request towards the new target NF service instance instead of forwarding the 307/308 response to the</w:t>
      </w:r>
      <w:r>
        <w:rPr>
          <w:lang w:eastAsia="zh-CN"/>
        </w:rPr>
        <w:t xml:space="preserve"> HTTP client; in such a case, the SCP shall include </w:t>
      </w:r>
      <w:r w:rsidRPr="00D1205D">
        <w:rPr>
          <w:lang w:eastAsia="zh-CN"/>
        </w:rPr>
        <w:t xml:space="preserve">the </w:t>
      </w:r>
      <w:r>
        <w:rPr>
          <w:lang w:eastAsia="zh-CN"/>
        </w:rPr>
        <w:t xml:space="preserve">3gpp-Sbi-Target-apiRoot header set to the </w:t>
      </w:r>
      <w:r w:rsidRPr="00D1205D">
        <w:rPr>
          <w:lang w:eastAsia="zh-CN"/>
        </w:rPr>
        <w:t>apiRoot of the target UR</w:t>
      </w:r>
      <w:r>
        <w:rPr>
          <w:lang w:eastAsia="zh-CN"/>
        </w:rPr>
        <w:t>I in the response message sent to the HTTP client, if no Location header is included in the response received from the new target NF service instance, according to the requirements specified in clause 6.10.4.</w:t>
      </w:r>
    </w:p>
    <w:p w14:paraId="5630F5DE" w14:textId="0D2F95D9" w:rsidR="007317AE" w:rsidRDefault="007317AE" w:rsidP="007317AE">
      <w:pPr>
        <w:pStyle w:val="NO"/>
        <w:rPr>
          <w:lang w:eastAsia="zh-CN"/>
        </w:rPr>
      </w:pPr>
      <w:r>
        <w:rPr>
          <w:lang w:eastAsia="zh-CN"/>
        </w:rPr>
        <w:t>NOTE 1:</w:t>
      </w:r>
      <w:r>
        <w:rPr>
          <w:lang w:eastAsia="zh-CN"/>
        </w:rPr>
        <w:tab/>
        <w:t>As specified in step</w:t>
      </w:r>
      <w:r>
        <w:rPr>
          <w:lang w:val="en-US" w:eastAsia="zh-CN"/>
        </w:rPr>
        <w:t xml:space="preserve"> 6 of </w:t>
      </w:r>
      <w:r>
        <w:rPr>
          <w:lang w:eastAsia="zh-CN"/>
        </w:rPr>
        <w:t>clause 6.5.3.3, upon a change of NF service producer, the new NF service producer can redirect a service request from the NF service consumer with a 3xx redirect message including a new URI (including a different apiRoot and possibly URI path) for the existing resource. In scenarios with an SCP between the NF service consumer and the NF service producer, the SCP needs to pass the new URI of the existing resource to the NF service consumer.</w:t>
      </w:r>
    </w:p>
    <w:p w14:paraId="6D031ACB" w14:textId="2F551D9E" w:rsidR="00DB0483" w:rsidRDefault="00DB0483" w:rsidP="00DB0483">
      <w:pPr>
        <w:rPr>
          <w:lang w:eastAsia="zh-CN"/>
        </w:rPr>
      </w:pPr>
      <w:r>
        <w:rPr>
          <w:lang w:eastAsia="zh-CN"/>
        </w:rPr>
        <w:t>An SCP may redirect an HTTP request towards a different SCP by sending a 307 Temporary Redirect or 308 Permanent Redirect response to the HTTP client including a RedirectResponse data structure (see 3GPP TS 29.571 [13]) with the cause attribute set to "SCP_REDIRECTION" and with the targetScp attribute indicating the apiRoot of the SCP towards which the request is redirected. In this scenario, the 307</w:t>
      </w:r>
      <w:r w:rsidRPr="00142607">
        <w:t xml:space="preserve"> </w:t>
      </w:r>
      <w:r w:rsidRPr="000B63FD">
        <w:t>Temporary Redirect</w:t>
      </w:r>
      <w:r>
        <w:t xml:space="preserve"> or </w:t>
      </w:r>
      <w:r w:rsidRPr="000B63FD">
        <w:t>308 Permanent Redirect</w:t>
      </w:r>
      <w:r>
        <w:t xml:space="preserve"> response</w:t>
      </w:r>
      <w:r>
        <w:rPr>
          <w:lang w:eastAsia="zh-CN"/>
        </w:rPr>
        <w:t xml:space="preserve"> shall include a Location header field</w:t>
      </w:r>
      <w:r w:rsidRPr="00EB4146">
        <w:rPr>
          <w:lang w:eastAsia="zh-CN"/>
        </w:rPr>
        <w:t xml:space="preserve"> </w:t>
      </w:r>
      <w:r>
        <w:rPr>
          <w:lang w:eastAsia="zh-CN"/>
        </w:rPr>
        <w:t>where the content of the Location header field is implementation specific. The HTTP client should then send the HTTP request towards the target NF service instance</w:t>
      </w:r>
      <w:r w:rsidRPr="00C67C93">
        <w:rPr>
          <w:lang w:eastAsia="zh-CN"/>
        </w:rPr>
        <w:t xml:space="preserve"> </w:t>
      </w:r>
      <w:r>
        <w:rPr>
          <w:lang w:eastAsia="zh-CN"/>
        </w:rPr>
        <w:t xml:space="preserve">using the SCP indicated </w:t>
      </w:r>
      <w:r w:rsidRPr="00D1205D">
        <w:rPr>
          <w:lang w:eastAsia="zh-CN"/>
        </w:rPr>
        <w:t xml:space="preserve">in the </w:t>
      </w:r>
      <w:r>
        <w:rPr>
          <w:lang w:eastAsia="zh-CN"/>
        </w:rPr>
        <w:t xml:space="preserve">307 or 308 </w:t>
      </w:r>
      <w:r w:rsidRPr="00D1205D">
        <w:rPr>
          <w:lang w:eastAsia="zh-CN"/>
        </w:rPr>
        <w:t>response</w:t>
      </w:r>
      <w:r>
        <w:rPr>
          <w:lang w:eastAsia="zh-CN"/>
        </w:rPr>
        <w:t>; when doing so,</w:t>
      </w:r>
      <w:r w:rsidRPr="00650BE2">
        <w:rPr>
          <w:lang w:eastAsia="zh-CN"/>
        </w:rPr>
        <w:t xml:space="preserve"> </w:t>
      </w:r>
      <w:r>
        <w:rPr>
          <w:lang w:eastAsia="zh-CN"/>
        </w:rPr>
        <w:t>the HTTP client shall ignore the information received in the Location header field if it receives a 307</w:t>
      </w:r>
      <w:r w:rsidRPr="00142607">
        <w:t xml:space="preserve"> </w:t>
      </w:r>
      <w:r w:rsidRPr="000B63FD">
        <w:t>Temporary Redirect</w:t>
      </w:r>
      <w:r>
        <w:t xml:space="preserve"> or </w:t>
      </w:r>
      <w:r w:rsidRPr="000B63FD">
        <w:t>308 Permanent Redirect</w:t>
      </w:r>
      <w:r>
        <w:t xml:space="preserve"> response</w:t>
      </w:r>
      <w:r w:rsidRPr="003B4BB0">
        <w:rPr>
          <w:lang w:eastAsia="zh-CN"/>
        </w:rPr>
        <w:t xml:space="preserve"> </w:t>
      </w:r>
      <w:r>
        <w:rPr>
          <w:lang w:eastAsia="zh-CN"/>
        </w:rPr>
        <w:t xml:space="preserve">with the cause attribute set to "SCP_REDIRECTION" and including a Location header field, and it shall </w:t>
      </w:r>
      <w:r w:rsidRPr="00AA5C00">
        <w:rPr>
          <w:lang w:eastAsia="zh-CN"/>
        </w:rPr>
        <w:t xml:space="preserve">use the </w:t>
      </w:r>
      <w:r>
        <w:rPr>
          <w:lang w:eastAsia="zh-CN"/>
        </w:rPr>
        <w:t xml:space="preserve">apiRoot included in </w:t>
      </w:r>
      <w:r w:rsidRPr="00AA5C00">
        <w:rPr>
          <w:lang w:eastAsia="zh-CN"/>
        </w:rPr>
        <w:t xml:space="preserve">targetScp </w:t>
      </w:r>
      <w:r>
        <w:rPr>
          <w:lang w:eastAsia="zh-CN"/>
        </w:rPr>
        <w:t>IE</w:t>
      </w:r>
      <w:r w:rsidRPr="00AA5C00">
        <w:rPr>
          <w:lang w:eastAsia="zh-CN"/>
        </w:rPr>
        <w:t xml:space="preserve"> </w:t>
      </w:r>
      <w:r>
        <w:rPr>
          <w:lang w:eastAsia="zh-CN"/>
        </w:rPr>
        <w:t>as the apiRoot of the r</w:t>
      </w:r>
      <w:r w:rsidRPr="00AA5C00">
        <w:rPr>
          <w:lang w:eastAsia="zh-CN"/>
        </w:rPr>
        <w:t xml:space="preserve">equest URI </w:t>
      </w:r>
      <w:r>
        <w:rPr>
          <w:lang w:eastAsia="zh-CN"/>
        </w:rPr>
        <w:t xml:space="preserve">to retransmit </w:t>
      </w:r>
      <w:r w:rsidRPr="00AA5C00">
        <w:rPr>
          <w:lang w:eastAsia="zh-CN"/>
        </w:rPr>
        <w:t>the HTTP request message</w:t>
      </w:r>
      <w:r>
        <w:rPr>
          <w:lang w:eastAsia="zh-CN"/>
        </w:rPr>
        <w:t xml:space="preserve"> via the alternative SCP.</w:t>
      </w:r>
    </w:p>
    <w:p w14:paraId="2B27D14A" w14:textId="30EFD85D" w:rsidR="00DB0483" w:rsidRDefault="00DB0483" w:rsidP="00DB0483">
      <w:pPr>
        <w:pStyle w:val="NO"/>
      </w:pPr>
      <w:r>
        <w:rPr>
          <w:lang w:eastAsia="zh-CN"/>
        </w:rPr>
        <w:t>NOTE </w:t>
      </w:r>
      <w:r w:rsidR="007317AE">
        <w:rPr>
          <w:lang w:eastAsia="zh-CN"/>
        </w:rPr>
        <w:t>2</w:t>
      </w:r>
      <w:r>
        <w:rPr>
          <w:lang w:eastAsia="zh-CN"/>
        </w:rPr>
        <w:t>:</w:t>
      </w:r>
      <w:r>
        <w:rPr>
          <w:lang w:eastAsia="zh-CN"/>
        </w:rPr>
        <w:tab/>
        <w:t xml:space="preserve">The </w:t>
      </w:r>
      <w:r>
        <w:rPr>
          <w:noProof/>
        </w:rPr>
        <w:t xml:space="preserve">SCP can alternatively forward the request message to another SCP when there is a failure between the SCP and the target NF, and if the SCP knows that another SCP can reach the target NF and the </w:t>
      </w:r>
      <w:r w:rsidRPr="009F42C4">
        <w:rPr>
          <w:lang w:eastAsia="zh-CN"/>
        </w:rPr>
        <w:t>3gpp-Sbi-Max-Rsp-Time</w:t>
      </w:r>
      <w:r>
        <w:rPr>
          <w:lang w:eastAsia="zh-CN"/>
        </w:rPr>
        <w:t xml:space="preserve"> included the request message</w:t>
      </w:r>
      <w:r w:rsidRPr="006C1437">
        <w:t xml:space="preserve"> </w:t>
      </w:r>
      <w:r>
        <w:t>has not expired.</w:t>
      </w:r>
    </w:p>
    <w:p w14:paraId="3194BAF5" w14:textId="2DCECF0C" w:rsidR="00DB0483" w:rsidRPr="00D1205D" w:rsidRDefault="00DB0483" w:rsidP="00DB0483">
      <w:pPr>
        <w:pStyle w:val="NO"/>
        <w:rPr>
          <w:lang w:eastAsia="zh-CN"/>
        </w:rPr>
      </w:pPr>
      <w:r>
        <w:t>NOTE</w:t>
      </w:r>
      <w:r w:rsidR="00AB3AEB">
        <w:t> </w:t>
      </w:r>
      <w:r w:rsidR="007317AE">
        <w:t>3</w:t>
      </w:r>
      <w:r>
        <w:t>:</w:t>
      </w:r>
      <w:r>
        <w:tab/>
      </w:r>
      <w:r>
        <w:rPr>
          <w:lang w:val="en-US"/>
        </w:rPr>
        <w:t>An SCP implementation can set the content of the Location header field</w:t>
      </w:r>
      <w:r>
        <w:rPr>
          <w:lang w:eastAsia="zh-CN"/>
        </w:rPr>
        <w:t xml:space="preserve"> e.g. to the request URI received in the service request but with the apiRoot of the SCP to which the request is redirected.</w:t>
      </w:r>
    </w:p>
    <w:p w14:paraId="5E3DDEEC" w14:textId="77777777" w:rsidR="00AB3AEB" w:rsidRDefault="00AB3AEB" w:rsidP="00AB3AEB">
      <w:pPr>
        <w:rPr>
          <w:lang w:eastAsia="zh-CN"/>
        </w:rPr>
      </w:pPr>
      <w:r w:rsidRPr="003A631E">
        <w:rPr>
          <w:lang w:eastAsia="zh-CN"/>
        </w:rPr>
        <w:lastRenderedPageBreak/>
        <w:t xml:space="preserve">A SEPP may redirect an HTTP request towards a different SEPP </w:t>
      </w:r>
      <w:r>
        <w:rPr>
          <w:lang w:eastAsia="zh-CN"/>
        </w:rPr>
        <w:t xml:space="preserve">over a non-N32 interface </w:t>
      </w:r>
      <w:r w:rsidRPr="003A631E">
        <w:rPr>
          <w:lang w:eastAsia="zh-CN"/>
        </w:rPr>
        <w:t>by sending a 307 Temporary Redirect or 308 Permanent Redirect response to the HTTP client including a RedirectResponse data structure (see 3GPP TS</w:t>
      </w:r>
      <w:r>
        <w:rPr>
          <w:lang w:eastAsia="zh-CN"/>
        </w:rPr>
        <w:t> </w:t>
      </w:r>
      <w:r w:rsidRPr="003A631E">
        <w:rPr>
          <w:lang w:eastAsia="zh-CN"/>
        </w:rPr>
        <w:t>29.571</w:t>
      </w:r>
      <w:r>
        <w:rPr>
          <w:lang w:eastAsia="zh-CN"/>
        </w:rPr>
        <w:t> </w:t>
      </w:r>
      <w:r w:rsidRPr="003A631E">
        <w:rPr>
          <w:lang w:eastAsia="zh-CN"/>
        </w:rPr>
        <w:t>[13]) with the cause attribute set to "SEPP_REDIRECTION" and with the targetS</w:t>
      </w:r>
      <w:r>
        <w:rPr>
          <w:lang w:eastAsia="zh-CN"/>
        </w:rPr>
        <w:t>epp</w:t>
      </w:r>
      <w:r w:rsidRPr="003A631E">
        <w:rPr>
          <w:lang w:eastAsia="zh-CN"/>
        </w:rPr>
        <w:t xml:space="preserve"> attribute indicating the apiRoot of the SEPP towards which the request is redirected. </w:t>
      </w:r>
      <w:r>
        <w:rPr>
          <w:lang w:eastAsia="zh-CN"/>
        </w:rPr>
        <w:t>In this scenario, the 307</w:t>
      </w:r>
      <w:r w:rsidRPr="00142607">
        <w:t xml:space="preserve"> </w:t>
      </w:r>
      <w:r w:rsidRPr="000B63FD">
        <w:t>Temporary Redirect</w:t>
      </w:r>
      <w:r>
        <w:t xml:space="preserve"> or </w:t>
      </w:r>
      <w:r w:rsidRPr="000B63FD">
        <w:t>308 Permanent Redirect</w:t>
      </w:r>
      <w:r>
        <w:t xml:space="preserve"> response</w:t>
      </w:r>
      <w:r>
        <w:rPr>
          <w:lang w:eastAsia="zh-CN"/>
        </w:rPr>
        <w:t xml:space="preserve"> shall include a Location header field</w:t>
      </w:r>
      <w:r w:rsidRPr="00E75C25">
        <w:t xml:space="preserve"> </w:t>
      </w:r>
      <w:r w:rsidRPr="00E75C25">
        <w:rPr>
          <w:lang w:eastAsia="zh-CN"/>
        </w:rPr>
        <w:t>where the content of the Location header field is implementation specific</w:t>
      </w:r>
      <w:r>
        <w:rPr>
          <w:lang w:eastAsia="zh-CN"/>
        </w:rPr>
        <w:t xml:space="preserve">. </w:t>
      </w:r>
      <w:r w:rsidRPr="003A631E">
        <w:rPr>
          <w:lang w:eastAsia="zh-CN"/>
        </w:rPr>
        <w:t>The HTTP client should then send the HTTP request towards the target NF service instance using the SEPP indicated in the</w:t>
      </w:r>
      <w:r>
        <w:rPr>
          <w:lang w:eastAsia="zh-CN"/>
        </w:rPr>
        <w:t xml:space="preserve"> 307 or 308</w:t>
      </w:r>
      <w:r w:rsidRPr="003A631E">
        <w:rPr>
          <w:lang w:eastAsia="zh-CN"/>
        </w:rPr>
        <w:t xml:space="preserve"> response</w:t>
      </w:r>
      <w:r>
        <w:rPr>
          <w:lang w:eastAsia="zh-CN"/>
        </w:rPr>
        <w:t>; when doing so, the HTTP client shall ignore the information received in the Location header field if it receives a 307</w:t>
      </w:r>
      <w:r w:rsidRPr="00142607">
        <w:t xml:space="preserve"> </w:t>
      </w:r>
      <w:r w:rsidRPr="000B63FD">
        <w:t>Temporary Redirect</w:t>
      </w:r>
      <w:r>
        <w:t xml:space="preserve"> or </w:t>
      </w:r>
      <w:r w:rsidRPr="000B63FD">
        <w:t>308 Permanent Redirect</w:t>
      </w:r>
      <w:r>
        <w:t xml:space="preserve"> response</w:t>
      </w:r>
      <w:r>
        <w:rPr>
          <w:lang w:eastAsia="zh-CN"/>
        </w:rPr>
        <w:t xml:space="preserve"> with the cause attribute set to "SEPP_REDIRECTION" and including a Location header field,</w:t>
      </w:r>
      <w:r w:rsidRPr="00C56277">
        <w:rPr>
          <w:lang w:eastAsia="zh-CN"/>
        </w:rPr>
        <w:t xml:space="preserve"> </w:t>
      </w:r>
      <w:r>
        <w:rPr>
          <w:lang w:eastAsia="zh-CN"/>
        </w:rPr>
        <w:t xml:space="preserve">and it shall </w:t>
      </w:r>
      <w:r w:rsidRPr="00AA5C00">
        <w:rPr>
          <w:lang w:eastAsia="zh-CN"/>
        </w:rPr>
        <w:t xml:space="preserve">use the </w:t>
      </w:r>
      <w:r>
        <w:rPr>
          <w:lang w:eastAsia="zh-CN"/>
        </w:rPr>
        <w:t xml:space="preserve">apiRoot included in </w:t>
      </w:r>
      <w:r w:rsidRPr="00AA5C00">
        <w:rPr>
          <w:lang w:eastAsia="zh-CN"/>
        </w:rPr>
        <w:t>targetS</w:t>
      </w:r>
      <w:r>
        <w:rPr>
          <w:lang w:eastAsia="zh-CN"/>
        </w:rPr>
        <w:t>ep</w:t>
      </w:r>
      <w:r w:rsidRPr="00AA5C00">
        <w:rPr>
          <w:lang w:eastAsia="zh-CN"/>
        </w:rPr>
        <w:t xml:space="preserve">p </w:t>
      </w:r>
      <w:r>
        <w:rPr>
          <w:lang w:eastAsia="zh-CN"/>
        </w:rPr>
        <w:t>IE</w:t>
      </w:r>
      <w:r w:rsidRPr="00AA5C00">
        <w:rPr>
          <w:lang w:eastAsia="zh-CN"/>
        </w:rPr>
        <w:t xml:space="preserve"> </w:t>
      </w:r>
      <w:r>
        <w:rPr>
          <w:lang w:eastAsia="zh-CN"/>
        </w:rPr>
        <w:t>as the apiRoot of the r</w:t>
      </w:r>
      <w:r w:rsidRPr="00AA5C00">
        <w:rPr>
          <w:lang w:eastAsia="zh-CN"/>
        </w:rPr>
        <w:t xml:space="preserve">equest URI </w:t>
      </w:r>
      <w:r>
        <w:rPr>
          <w:lang w:eastAsia="zh-CN"/>
        </w:rPr>
        <w:t xml:space="preserve">to retransmit </w:t>
      </w:r>
      <w:r w:rsidRPr="00AA5C00">
        <w:rPr>
          <w:lang w:eastAsia="zh-CN"/>
        </w:rPr>
        <w:t>the HTTP request message</w:t>
      </w:r>
      <w:r>
        <w:rPr>
          <w:lang w:eastAsia="zh-CN"/>
        </w:rPr>
        <w:t xml:space="preserve"> via the alternative SEPP.</w:t>
      </w:r>
    </w:p>
    <w:p w14:paraId="069DE213" w14:textId="75946D03" w:rsidR="00AB3AEB" w:rsidRDefault="00AB3AEB" w:rsidP="00AB3AEB">
      <w:pPr>
        <w:pStyle w:val="NO"/>
        <w:rPr>
          <w:lang w:eastAsia="zh-CN"/>
        </w:rPr>
      </w:pPr>
      <w:r>
        <w:rPr>
          <w:lang w:eastAsia="zh-CN"/>
        </w:rPr>
        <w:t>NOTE </w:t>
      </w:r>
      <w:r w:rsidR="007317AE">
        <w:rPr>
          <w:lang w:eastAsia="zh-CN"/>
        </w:rPr>
        <w:t>4</w:t>
      </w:r>
      <w:r>
        <w:rPr>
          <w:lang w:eastAsia="zh-CN"/>
        </w:rPr>
        <w:t>:</w:t>
      </w:r>
      <w:r>
        <w:rPr>
          <w:lang w:eastAsia="zh-CN"/>
        </w:rPr>
        <w:tab/>
      </w:r>
      <w:r>
        <w:rPr>
          <w:lang w:val="en-US"/>
        </w:rPr>
        <w:t xml:space="preserve">A SEPP implementation can set the content of the Location header field </w:t>
      </w:r>
      <w:r>
        <w:rPr>
          <w:lang w:eastAsia="zh-CN"/>
        </w:rPr>
        <w:t>e.g. to the request URI received in the service request but with the apiRoot of the SEPP to which the request is redirected.</w:t>
      </w:r>
    </w:p>
    <w:p w14:paraId="71F69A50" w14:textId="5A26FB5B" w:rsidR="00AB3AEB" w:rsidRDefault="00AB3AEB" w:rsidP="00AB3AEB">
      <w:pPr>
        <w:pStyle w:val="NO"/>
        <w:rPr>
          <w:lang w:eastAsia="zh-CN"/>
        </w:rPr>
      </w:pPr>
      <w:r>
        <w:rPr>
          <w:lang w:eastAsia="zh-CN"/>
        </w:rPr>
        <w:t>NOTE </w:t>
      </w:r>
      <w:r w:rsidR="007317AE">
        <w:rPr>
          <w:lang w:eastAsia="zh-CN"/>
        </w:rPr>
        <w:t>5</w:t>
      </w:r>
      <w:r>
        <w:rPr>
          <w:lang w:eastAsia="zh-CN"/>
        </w:rPr>
        <w:t>:</w:t>
      </w:r>
      <w:r>
        <w:rPr>
          <w:lang w:eastAsia="zh-CN"/>
        </w:rPr>
        <w:tab/>
        <w:t xml:space="preserve">See </w:t>
      </w:r>
      <w:r>
        <w:rPr>
          <w:rFonts w:cs="Arial"/>
          <w:szCs w:val="18"/>
        </w:rPr>
        <w:t>clause 6.1.8 of 3GPP TS 29.573 [27] for the redirection of an N32 HTTP request from a SEPP to a different SEPP.</w:t>
      </w:r>
    </w:p>
    <w:p w14:paraId="7733157A" w14:textId="72FA81D4" w:rsidR="002F2589" w:rsidRPr="000B63FD" w:rsidRDefault="002F2589" w:rsidP="000D0853">
      <w:pPr>
        <w:pStyle w:val="Heading3"/>
        <w:rPr>
          <w:lang w:eastAsia="zh-CN"/>
        </w:rPr>
      </w:pPr>
      <w:bookmarkStart w:id="2126" w:name="_CR6_10_10"/>
      <w:bookmarkStart w:id="2127" w:name="_Toc177643436"/>
      <w:bookmarkEnd w:id="2126"/>
      <w:r>
        <w:rPr>
          <w:lang w:eastAsia="zh-CN"/>
        </w:rPr>
        <w:t>6.10</w:t>
      </w:r>
      <w:r w:rsidRPr="000B63FD">
        <w:rPr>
          <w:lang w:eastAsia="zh-CN"/>
        </w:rPr>
        <w:t>.</w:t>
      </w:r>
      <w:r>
        <w:rPr>
          <w:lang w:eastAsia="zh-CN"/>
        </w:rPr>
        <w:t>10</w:t>
      </w:r>
      <w:r w:rsidRPr="000B63FD">
        <w:rPr>
          <w:lang w:eastAsia="zh-CN"/>
        </w:rPr>
        <w:tab/>
      </w:r>
      <w:r>
        <w:rPr>
          <w:lang w:eastAsia="zh-CN"/>
        </w:rPr>
        <w:t>Detection and handling of loop path when relaying message with indirect communication</w:t>
      </w:r>
      <w:bookmarkEnd w:id="2119"/>
      <w:bookmarkEnd w:id="2127"/>
    </w:p>
    <w:p w14:paraId="0FA5D4C8" w14:textId="77777777" w:rsidR="00567AFA" w:rsidRPr="00D1205D" w:rsidRDefault="00567AFA" w:rsidP="002D7984">
      <w:pPr>
        <w:pStyle w:val="Heading4"/>
        <w:rPr>
          <w:lang w:eastAsia="zh-CN"/>
        </w:rPr>
      </w:pPr>
      <w:bookmarkStart w:id="2128" w:name="_CR6_10_10_1"/>
      <w:bookmarkStart w:id="2129" w:name="_Toc177643437"/>
      <w:bookmarkEnd w:id="2128"/>
      <w:r w:rsidRPr="00D1205D">
        <w:rPr>
          <w:lang w:eastAsia="zh-CN"/>
        </w:rPr>
        <w:t>6.10.</w:t>
      </w:r>
      <w:r>
        <w:rPr>
          <w:lang w:eastAsia="zh-CN"/>
        </w:rPr>
        <w:t>10</w:t>
      </w:r>
      <w:r w:rsidRPr="00D1205D">
        <w:rPr>
          <w:lang w:eastAsia="zh-CN"/>
        </w:rPr>
        <w:t>.1</w:t>
      </w:r>
      <w:r w:rsidRPr="00D1205D">
        <w:rPr>
          <w:lang w:eastAsia="zh-CN"/>
        </w:rPr>
        <w:tab/>
        <w:t>General</w:t>
      </w:r>
      <w:bookmarkEnd w:id="2129"/>
    </w:p>
    <w:p w14:paraId="67E0B1DA" w14:textId="77777777" w:rsidR="00567AFA" w:rsidRDefault="00567AFA" w:rsidP="00567AFA">
      <w:pPr>
        <w:rPr>
          <w:lang w:eastAsia="zh-CN"/>
        </w:rPr>
      </w:pPr>
      <w:r>
        <w:rPr>
          <w:lang w:eastAsia="zh-CN"/>
        </w:rPr>
        <w:t>For indirect communications, request messages may be forwarded through multiple SCPs. In case of misconfiguration or error processing on intermediate SCPs, request messages may be relayed via unexpected paths or trapped in loops.</w:t>
      </w:r>
    </w:p>
    <w:p w14:paraId="3213F70D" w14:textId="13389E3A" w:rsidR="00567AFA" w:rsidRDefault="00567AFA" w:rsidP="00567AFA">
      <w:r>
        <w:t xml:space="preserve">The following two optional solutions </w:t>
      </w:r>
      <w:r>
        <w:rPr>
          <w:lang w:eastAsia="zh-CN"/>
        </w:rPr>
        <w:t xml:space="preserve">may be used to </w:t>
      </w:r>
      <w:r w:rsidRPr="006C1437">
        <w:t xml:space="preserve">enable </w:t>
      </w:r>
      <w:r>
        <w:t>the SCPs to detect and handle dead looping when relaying request messages in the network with indirect communication.</w:t>
      </w:r>
    </w:p>
    <w:p w14:paraId="42F9750E" w14:textId="77777777" w:rsidR="00567AFA" w:rsidRDefault="00567AFA" w:rsidP="002D7984">
      <w:pPr>
        <w:pStyle w:val="Heading4"/>
      </w:pPr>
      <w:bookmarkStart w:id="2130" w:name="_CR6_10_10_2"/>
      <w:bookmarkStart w:id="2131" w:name="_Toc177643438"/>
      <w:bookmarkEnd w:id="2130"/>
      <w:r w:rsidRPr="00D1205D">
        <w:rPr>
          <w:lang w:eastAsia="zh-CN"/>
        </w:rPr>
        <w:t>6.10.</w:t>
      </w:r>
      <w:r>
        <w:rPr>
          <w:lang w:eastAsia="zh-CN"/>
        </w:rPr>
        <w:t>10</w:t>
      </w:r>
      <w:r w:rsidRPr="00D1205D">
        <w:rPr>
          <w:lang w:eastAsia="zh-CN"/>
        </w:rPr>
        <w:t>.</w:t>
      </w:r>
      <w:r>
        <w:rPr>
          <w:lang w:eastAsia="zh-CN"/>
        </w:rPr>
        <w:t>2</w:t>
      </w:r>
      <w:r w:rsidRPr="00D1205D">
        <w:rPr>
          <w:lang w:eastAsia="zh-CN"/>
        </w:rPr>
        <w:tab/>
      </w:r>
      <w:r>
        <w:rPr>
          <w:lang w:eastAsia="zh-CN"/>
        </w:rPr>
        <w:t>Message Forwarding Depth Control</w:t>
      </w:r>
      <w:bookmarkEnd w:id="2131"/>
    </w:p>
    <w:p w14:paraId="770C70ED" w14:textId="5949D7AB" w:rsidR="00567AFA" w:rsidRPr="006C1437" w:rsidRDefault="00567AFA" w:rsidP="00567AFA">
      <w:r w:rsidRPr="0083075D">
        <w:t xml:space="preserve">If Message Forwarding Depth Control is enabled, </w:t>
      </w:r>
      <w:r>
        <w:t>an</w:t>
      </w:r>
      <w:r w:rsidRPr="006C1437">
        <w:t xml:space="preserve"> </w:t>
      </w:r>
      <w:r>
        <w:t xml:space="preserve">HTTP client, or an SCP </w:t>
      </w:r>
      <w:r w:rsidRPr="00C54465">
        <w:t xml:space="preserve">if the 3gpp-Sbi-Max-Forward-Hops header is not received in </w:t>
      </w:r>
      <w:r>
        <w:t xml:space="preserve">an </w:t>
      </w:r>
      <w:r w:rsidRPr="00C54465">
        <w:t>incoming request</w:t>
      </w:r>
      <w:r>
        <w:t>,</w:t>
      </w:r>
      <w:r w:rsidDel="0083075D">
        <w:t xml:space="preserve"> </w:t>
      </w:r>
      <w:r>
        <w:t>shall</w:t>
      </w:r>
      <w:r w:rsidRPr="006C1437">
        <w:t xml:space="preserve"> include in the </w:t>
      </w:r>
      <w:r>
        <w:t xml:space="preserve">request </w:t>
      </w:r>
      <w:r w:rsidRPr="006C1437">
        <w:t xml:space="preserve">the </w:t>
      </w:r>
      <w:r>
        <w:rPr>
          <w:lang w:eastAsia="zh-CN"/>
        </w:rPr>
        <w:t xml:space="preserve">3gpp-Sbi-Max-Forward-Hops </w:t>
      </w:r>
      <w:r>
        <w:t xml:space="preserve">header with the node type "scp" </w:t>
      </w:r>
      <w:r w:rsidRPr="006C1437">
        <w:t>indicating</w:t>
      </w:r>
      <w:r>
        <w:t xml:space="preserve"> the maximum number of allowed intermediate SCPs to relay the message, before reaching the target HTTP server</w:t>
      </w:r>
      <w:r w:rsidRPr="006C1437">
        <w:t>.</w:t>
      </w:r>
    </w:p>
    <w:p w14:paraId="335521F2" w14:textId="77777777" w:rsidR="00567AFA" w:rsidRDefault="00567AFA" w:rsidP="00567AFA">
      <w:pPr>
        <w:rPr>
          <w:lang w:eastAsia="zh-CN"/>
        </w:rPr>
      </w:pPr>
      <w:r>
        <w:t xml:space="preserve">When forwarding a request that includes the </w:t>
      </w:r>
      <w:r>
        <w:rPr>
          <w:lang w:eastAsia="zh-CN"/>
        </w:rPr>
        <w:t>3gpp-Sbi-Max-Forward-Hops</w:t>
      </w:r>
      <w:r w:rsidRPr="006C1437">
        <w:t xml:space="preserve"> </w:t>
      </w:r>
      <w:r>
        <w:t xml:space="preserve">header with node type "scp" to a next hop SCP, </w:t>
      </w:r>
      <w:r>
        <w:rPr>
          <w:lang w:eastAsia="zh-CN"/>
        </w:rPr>
        <w:t>the SCP shall check whether the value of the header is zero or not, then</w:t>
      </w:r>
    </w:p>
    <w:p w14:paraId="6403FF7A" w14:textId="77777777" w:rsidR="00567AFA" w:rsidRDefault="00567AFA" w:rsidP="00567AFA">
      <w:pPr>
        <w:pStyle w:val="B1"/>
      </w:pPr>
      <w:r>
        <w:t>-</w:t>
      </w:r>
      <w:r>
        <w:tab/>
        <w:t xml:space="preserve">if the value of </w:t>
      </w:r>
      <w:r>
        <w:rPr>
          <w:lang w:eastAsia="zh-CN"/>
        </w:rPr>
        <w:t>3gpp-Sbi-Max-Forward-Hops</w:t>
      </w:r>
      <w:r>
        <w:t xml:space="preserve"> header with node type "scp" is zero, t</w:t>
      </w:r>
      <w:r w:rsidRPr="006C1437">
        <w:t xml:space="preserve">he </w:t>
      </w:r>
      <w:r>
        <w:t xml:space="preserve">SCP shall </w:t>
      </w:r>
      <w:r w:rsidRPr="006C1437">
        <w:t xml:space="preserve">reject </w:t>
      </w:r>
      <w:r>
        <w:t xml:space="preserve">the </w:t>
      </w:r>
      <w:r w:rsidRPr="006C1437">
        <w:t>request with the</w:t>
      </w:r>
      <w:r>
        <w:t xml:space="preserve"> HTTP status code "502 Bad Gateway" and the protocol error "MAX_SCP_HOPS_REACHED";</w:t>
      </w:r>
    </w:p>
    <w:p w14:paraId="086CDEDD" w14:textId="77777777" w:rsidR="00567AFA" w:rsidRDefault="00567AFA" w:rsidP="00567AFA">
      <w:pPr>
        <w:pStyle w:val="B1"/>
      </w:pPr>
      <w:r>
        <w:t>-</w:t>
      </w:r>
      <w:r>
        <w:tab/>
        <w:t>otherwise, t</w:t>
      </w:r>
      <w:r w:rsidRPr="006C1437">
        <w:t xml:space="preserve">he </w:t>
      </w:r>
      <w:r>
        <w:t xml:space="preserve">SCP shall decrement the value of the </w:t>
      </w:r>
      <w:r>
        <w:rPr>
          <w:lang w:eastAsia="zh-CN"/>
        </w:rPr>
        <w:t>3gpp-Sbi-Max-Forward-Hops</w:t>
      </w:r>
      <w:r>
        <w:t xml:space="preserve"> header with node type "scp" by 1 before forwarding the request.</w:t>
      </w:r>
    </w:p>
    <w:p w14:paraId="53AE7B35" w14:textId="77777777" w:rsidR="00567AFA" w:rsidRPr="00D1205D" w:rsidRDefault="00567AFA" w:rsidP="002D7984">
      <w:pPr>
        <w:pStyle w:val="Heading4"/>
        <w:rPr>
          <w:lang w:eastAsia="zh-CN"/>
        </w:rPr>
      </w:pPr>
      <w:bookmarkStart w:id="2132" w:name="_CR6_10_10_3"/>
      <w:bookmarkStart w:id="2133" w:name="_Toc177643439"/>
      <w:bookmarkEnd w:id="2132"/>
      <w:r w:rsidRPr="00D1205D">
        <w:rPr>
          <w:lang w:eastAsia="zh-CN"/>
        </w:rPr>
        <w:t>6.10.</w:t>
      </w:r>
      <w:r>
        <w:rPr>
          <w:lang w:eastAsia="zh-CN"/>
        </w:rPr>
        <w:t>10</w:t>
      </w:r>
      <w:r w:rsidRPr="00D1205D">
        <w:rPr>
          <w:lang w:eastAsia="zh-CN"/>
        </w:rPr>
        <w:t>.</w:t>
      </w:r>
      <w:r>
        <w:rPr>
          <w:lang w:eastAsia="zh-CN"/>
        </w:rPr>
        <w:t>3</w:t>
      </w:r>
      <w:r w:rsidRPr="00D1205D">
        <w:rPr>
          <w:lang w:eastAsia="zh-CN"/>
        </w:rPr>
        <w:tab/>
      </w:r>
      <w:r>
        <w:rPr>
          <w:lang w:eastAsia="zh-CN"/>
        </w:rPr>
        <w:t>Loop Detection with Via header</w:t>
      </w:r>
      <w:bookmarkEnd w:id="2133"/>
    </w:p>
    <w:p w14:paraId="67B97F90" w14:textId="1C062526" w:rsidR="00567AFA" w:rsidRDefault="00567AFA" w:rsidP="00567AFA">
      <w:pPr>
        <w:rPr>
          <w:lang w:eastAsia="zh-CN"/>
        </w:rPr>
      </w:pPr>
      <w:r>
        <w:rPr>
          <w:rFonts w:hint="eastAsia"/>
          <w:noProof/>
          <w:lang w:eastAsia="zh-CN"/>
        </w:rPr>
        <w:t>T</w:t>
      </w:r>
      <w:r>
        <w:rPr>
          <w:noProof/>
          <w:lang w:eastAsia="zh-CN"/>
        </w:rPr>
        <w:t xml:space="preserve">he Via </w:t>
      </w:r>
      <w:r w:rsidRPr="00D1205D">
        <w:rPr>
          <w:lang w:eastAsia="zh-CN"/>
        </w:rPr>
        <w:t>header shall be inserted by HTTP proxies</w:t>
      </w:r>
      <w:r>
        <w:rPr>
          <w:lang w:eastAsia="zh-CN"/>
        </w:rPr>
        <w:t xml:space="preserve">, SCPs and SEPPs when </w:t>
      </w:r>
      <w:r w:rsidRPr="00D1205D">
        <w:rPr>
          <w:lang w:eastAsia="zh-CN"/>
        </w:rPr>
        <w:t xml:space="preserve">relaying an HTTP </w:t>
      </w:r>
      <w:r>
        <w:rPr>
          <w:lang w:eastAsia="zh-CN"/>
        </w:rPr>
        <w:t xml:space="preserve">message (see </w:t>
      </w:r>
      <w:r w:rsidR="00C832FB">
        <w:rPr>
          <w:lang w:eastAsia="zh-CN"/>
        </w:rPr>
        <w:t>clause 5</w:t>
      </w:r>
      <w:r>
        <w:rPr>
          <w:lang w:eastAsia="zh-CN"/>
        </w:rPr>
        <w:t>.2.2.2).</w:t>
      </w:r>
    </w:p>
    <w:p w14:paraId="525F92F3" w14:textId="77777777" w:rsidR="00567AFA" w:rsidRDefault="00567AFA" w:rsidP="00567AFA">
      <w:pPr>
        <w:rPr>
          <w:lang w:eastAsia="zh-CN"/>
        </w:rPr>
      </w:pPr>
      <w:r>
        <w:rPr>
          <w:lang w:eastAsia="zh-CN"/>
        </w:rPr>
        <w:t>Upon receiving a request message, if Loop Detection through V</w:t>
      </w:r>
      <w:r w:rsidRPr="00DD3E28">
        <w:rPr>
          <w:lang w:eastAsia="zh-CN"/>
        </w:rPr>
        <w:t xml:space="preserve">ia header is </w:t>
      </w:r>
      <w:r>
        <w:rPr>
          <w:lang w:eastAsia="zh-CN"/>
        </w:rPr>
        <w:t xml:space="preserve">enabled, the SCP shall check the presence of itself, i.e. </w:t>
      </w:r>
      <w:r w:rsidRPr="0086022E">
        <w:rPr>
          <w:lang w:eastAsia="zh-CN"/>
        </w:rPr>
        <w:t xml:space="preserve">whether an "SCP-&lt;SCP FQDN&gt;" with its own FQDN </w:t>
      </w:r>
      <w:r>
        <w:rPr>
          <w:lang w:eastAsia="zh-CN"/>
        </w:rPr>
        <w:t>is included in the Via headers received. If present, the SCP shall reject the request with the HTTP status code "400 Bad Request" and the protocol error "MSG_LOOP_DETECTED".</w:t>
      </w:r>
    </w:p>
    <w:p w14:paraId="379553BD" w14:textId="77777777" w:rsidR="00567AFA" w:rsidRDefault="00567AFA" w:rsidP="00567AFA">
      <w:pPr>
        <w:pStyle w:val="NO"/>
        <w:rPr>
          <w:lang w:eastAsia="zh-CN"/>
        </w:rPr>
      </w:pPr>
      <w:r>
        <w:rPr>
          <w:lang w:eastAsia="zh-CN"/>
        </w:rPr>
        <w:t>NOTE:</w:t>
      </w:r>
      <w:r>
        <w:rPr>
          <w:lang w:eastAsia="zh-CN"/>
        </w:rPr>
        <w:tab/>
        <w:t>If topology hiding is applied within the network, entities in Via header may be replaced at domain borders.</w:t>
      </w:r>
    </w:p>
    <w:p w14:paraId="74735D4E" w14:textId="06C1B8F1" w:rsidR="002100E6" w:rsidRDefault="002100E6" w:rsidP="002D7984">
      <w:pPr>
        <w:pStyle w:val="Heading3"/>
        <w:rPr>
          <w:lang w:val="en-US" w:eastAsia="zh-CN"/>
        </w:rPr>
      </w:pPr>
      <w:bookmarkStart w:id="2134" w:name="_CR6_10_11"/>
      <w:bookmarkStart w:id="2135" w:name="_Toc177643440"/>
      <w:bookmarkEnd w:id="2134"/>
      <w:r w:rsidRPr="001A4C5F">
        <w:rPr>
          <w:lang w:val="en-US" w:eastAsia="zh-CN"/>
        </w:rPr>
        <w:lastRenderedPageBreak/>
        <w:t>6.10.</w:t>
      </w:r>
      <w:r>
        <w:rPr>
          <w:lang w:val="en-US" w:eastAsia="zh-CN"/>
        </w:rPr>
        <w:t>11</w:t>
      </w:r>
      <w:r w:rsidRPr="001A4C5F">
        <w:rPr>
          <w:lang w:val="en-US" w:eastAsia="zh-CN"/>
        </w:rPr>
        <w:tab/>
        <w:t>Authorization</w:t>
      </w:r>
      <w:r>
        <w:rPr>
          <w:lang w:val="en-US" w:eastAsia="zh-CN"/>
        </w:rPr>
        <w:t xml:space="preserve"> of NF service access</w:t>
      </w:r>
      <w:bookmarkEnd w:id="2135"/>
    </w:p>
    <w:p w14:paraId="08CF70B3" w14:textId="713DB9CA" w:rsidR="002100E6" w:rsidRDefault="002100E6" w:rsidP="002D7984">
      <w:pPr>
        <w:pStyle w:val="Heading4"/>
        <w:rPr>
          <w:noProof/>
          <w:lang w:val="en-US"/>
        </w:rPr>
      </w:pPr>
      <w:bookmarkStart w:id="2136" w:name="_CR6_10_11_1"/>
      <w:bookmarkStart w:id="2137" w:name="_Toc177643441"/>
      <w:bookmarkEnd w:id="2136"/>
      <w:r>
        <w:rPr>
          <w:noProof/>
          <w:lang w:val="en-US"/>
        </w:rPr>
        <w:t>6.10.1</w:t>
      </w:r>
      <w:r w:rsidR="009365AB">
        <w:rPr>
          <w:noProof/>
          <w:lang w:val="en-US"/>
        </w:rPr>
        <w:t>1</w:t>
      </w:r>
      <w:r>
        <w:rPr>
          <w:noProof/>
          <w:lang w:val="en-US"/>
        </w:rPr>
        <w:t>.1</w:t>
      </w:r>
      <w:r>
        <w:rPr>
          <w:noProof/>
          <w:lang w:val="en-US"/>
        </w:rPr>
        <w:tab/>
        <w:t>General</w:t>
      </w:r>
      <w:bookmarkEnd w:id="2137"/>
    </w:p>
    <w:p w14:paraId="5E36EFAE" w14:textId="77777777" w:rsidR="00AD4CCA" w:rsidRDefault="002100E6" w:rsidP="002100E6">
      <w:r>
        <w:rPr>
          <w:noProof/>
          <w:lang w:val="en-US"/>
        </w:rPr>
        <w:t xml:space="preserve">Service access authorization for indirect communication shall be supported as specified in clause 13.4.1.3 of </w:t>
      </w:r>
      <w:r w:rsidRPr="00D1205D">
        <w:t>3GPP TS 33.501 [17]</w:t>
      </w:r>
      <w:r>
        <w:t>.</w:t>
      </w:r>
    </w:p>
    <w:p w14:paraId="78F9ECFF" w14:textId="7C95D1CE" w:rsidR="002100E6" w:rsidRDefault="002100E6" w:rsidP="002D7984">
      <w:pPr>
        <w:pStyle w:val="Heading4"/>
        <w:rPr>
          <w:noProof/>
          <w:lang w:val="en-US"/>
        </w:rPr>
      </w:pPr>
      <w:bookmarkStart w:id="2138" w:name="_CR6_10_11_2"/>
      <w:bookmarkStart w:id="2139" w:name="_Toc177643442"/>
      <w:bookmarkEnd w:id="2138"/>
      <w:r>
        <w:rPr>
          <w:noProof/>
          <w:lang w:val="en-US"/>
        </w:rPr>
        <w:t>6.10.11.2</w:t>
      </w:r>
      <w:r>
        <w:rPr>
          <w:noProof/>
          <w:lang w:val="en-US"/>
        </w:rPr>
        <w:tab/>
        <w:t>Authorization for indirect communication with delegated discovery</w:t>
      </w:r>
      <w:bookmarkEnd w:id="2139"/>
    </w:p>
    <w:p w14:paraId="2705DD43" w14:textId="72C05265" w:rsidR="002100E6" w:rsidRDefault="002100E6" w:rsidP="002D7984">
      <w:pPr>
        <w:pStyle w:val="Heading5"/>
        <w:rPr>
          <w:noProof/>
          <w:lang w:val="en-US"/>
        </w:rPr>
      </w:pPr>
      <w:bookmarkStart w:id="2140" w:name="_CR6_10_11_2_1"/>
      <w:bookmarkStart w:id="2141" w:name="_Toc177643443"/>
      <w:bookmarkEnd w:id="2140"/>
      <w:r>
        <w:rPr>
          <w:noProof/>
          <w:lang w:val="en-US"/>
        </w:rPr>
        <w:t>6.10.11.2.1</w:t>
      </w:r>
      <w:r>
        <w:rPr>
          <w:noProof/>
          <w:lang w:val="en-US"/>
        </w:rPr>
        <w:tab/>
        <w:t>General</w:t>
      </w:r>
      <w:bookmarkEnd w:id="2141"/>
    </w:p>
    <w:p w14:paraId="29F7DEAC" w14:textId="77777777" w:rsidR="008956DC" w:rsidRDefault="008956DC" w:rsidP="008956DC">
      <w:r>
        <w:t xml:space="preserve">When the </w:t>
      </w:r>
      <w:r w:rsidRPr="00D1205D">
        <w:rPr>
          <w:lang w:eastAsia="zh-CN"/>
        </w:rPr>
        <w:t>NF service consumer is configured to use delegated service discovery</w:t>
      </w:r>
      <w:r>
        <w:rPr>
          <w:lang w:eastAsia="zh-CN"/>
        </w:rPr>
        <w:t xml:space="preserve">, </w:t>
      </w:r>
      <w:r>
        <w:rPr>
          <w:noProof/>
          <w:lang w:val="en-US"/>
        </w:rPr>
        <w:t xml:space="preserve">requirements in clause 13.4.1.3.2 of </w:t>
      </w:r>
      <w:r w:rsidRPr="00D1205D">
        <w:t>3GPP TS 33.501 [17]</w:t>
      </w:r>
      <w:r>
        <w:t xml:space="preserve"> shall apply with the following additions.</w:t>
      </w:r>
    </w:p>
    <w:p w14:paraId="2526402E" w14:textId="77777777" w:rsidR="008956DC" w:rsidRDefault="008956DC" w:rsidP="008956DC">
      <w:r>
        <w:t>If the NF service consumer received an access token in a previous service response that is valid for the new service request, the NF service consumer should include the access token in the Authorization header in the service request. An access token received in a previous service response is valid for the new service request if:</w:t>
      </w:r>
    </w:p>
    <w:p w14:paraId="4778FA6E" w14:textId="3FD711C2" w:rsidR="008956DC" w:rsidRDefault="008956DC" w:rsidP="008956DC">
      <w:pPr>
        <w:pStyle w:val="B1"/>
      </w:pPr>
      <w:r>
        <w:t>-</w:t>
      </w:r>
      <w:r>
        <w:tab/>
        <w:t>it has a matching scope,</w:t>
      </w:r>
      <w:r w:rsidRPr="00DA50F0">
        <w:t xml:space="preserve"> </w:t>
      </w:r>
      <w:r>
        <w:t xml:space="preserve">or it has a matching service-level scope only (i.e. the new service request also requires a </w:t>
      </w:r>
      <w:r w:rsidRPr="00C61E43">
        <w:rPr>
          <w:lang w:eastAsia="zh-CN"/>
        </w:rPr>
        <w:t>resource/operation-level scope</w:t>
      </w:r>
      <w:r>
        <w:rPr>
          <w:lang w:eastAsia="zh-CN"/>
        </w:rPr>
        <w:t xml:space="preserve"> that is not present in the scope of the access token received in the previous service response);</w:t>
      </w:r>
    </w:p>
    <w:p w14:paraId="072C2003" w14:textId="77777777" w:rsidR="008956DC" w:rsidRDefault="008956DC" w:rsidP="008956DC">
      <w:pPr>
        <w:pStyle w:val="B1"/>
      </w:pPr>
      <w:r>
        <w:t>-</w:t>
      </w:r>
      <w:r>
        <w:tab/>
        <w:t>it has a matching audience (i.e. matching producer's NF type or NF instance ID);</w:t>
      </w:r>
    </w:p>
    <w:p w14:paraId="42D4C298" w14:textId="77777777" w:rsidR="008956DC" w:rsidRDefault="008956DC" w:rsidP="008956DC">
      <w:pPr>
        <w:pStyle w:val="B1"/>
      </w:pPr>
      <w:r>
        <w:t>-</w:t>
      </w:r>
      <w:r>
        <w:tab/>
        <w:t>it has a matching producer's NF set ID, S-NSSAI, NSI and PLMN ID,</w:t>
      </w:r>
      <w:r w:rsidRPr="00CC6B36">
        <w:t xml:space="preserve"> </w:t>
      </w:r>
      <w:r>
        <w:t>if the access token contains a producer NF set ID, S-NSSAI, NSI and PLMN ID respectively; and</w:t>
      </w:r>
    </w:p>
    <w:p w14:paraId="773A2133" w14:textId="77777777" w:rsidR="008956DC" w:rsidRDefault="008956DC" w:rsidP="008956DC">
      <w:pPr>
        <w:pStyle w:val="B1"/>
      </w:pPr>
      <w:r>
        <w:t xml:space="preserve"> -</w:t>
      </w:r>
      <w:r>
        <w:tab/>
        <w:t>the access token has not expired.</w:t>
      </w:r>
    </w:p>
    <w:p w14:paraId="0C189585" w14:textId="77976597" w:rsidR="008956DC" w:rsidRDefault="006D6D09" w:rsidP="008956DC">
      <w:pPr>
        <w:pStyle w:val="NO"/>
      </w:pPr>
      <w:r>
        <w:t>NOTE </w:t>
      </w:r>
      <w:r w:rsidR="008956DC">
        <w:t>1:</w:t>
      </w:r>
      <w:r w:rsidR="008956DC">
        <w:tab/>
        <w:t>If the NF service consumer has multiple cached access tokens that are valid for a service request, it is left for implementation how to select the access token to include in the request. Access tokens with a matching scope, if any, are to be used in preference to access tokens with a matching service-level scope only.</w:t>
      </w:r>
    </w:p>
    <w:p w14:paraId="262CC9B0" w14:textId="38D10503" w:rsidR="008956DC" w:rsidRDefault="006D6D09" w:rsidP="008956DC">
      <w:pPr>
        <w:pStyle w:val="NO"/>
      </w:pPr>
      <w:r>
        <w:t>NOTE </w:t>
      </w:r>
      <w:r w:rsidR="008956DC">
        <w:t>2:</w:t>
      </w:r>
      <w:r w:rsidR="008956DC">
        <w:tab/>
        <w:t>Including an access token</w:t>
      </w:r>
      <w:r w:rsidR="008956DC" w:rsidRPr="003C6AD5">
        <w:t xml:space="preserve"> </w:t>
      </w:r>
      <w:r w:rsidR="008956DC">
        <w:t xml:space="preserve">that has a matching service-level scope only but not a matching </w:t>
      </w:r>
      <w:r w:rsidR="008956DC" w:rsidRPr="00C61E43">
        <w:rPr>
          <w:lang w:eastAsia="zh-CN"/>
        </w:rPr>
        <w:t>resource/operation-level scope</w:t>
      </w:r>
      <w:r w:rsidR="008956DC">
        <w:rPr>
          <w:lang w:eastAsia="zh-CN"/>
        </w:rPr>
        <w:t xml:space="preserve"> enables the reuse of the access token </w:t>
      </w:r>
      <w:r w:rsidR="008956DC">
        <w:t xml:space="preserve">when the NF service producer is not configured to require the </w:t>
      </w:r>
      <w:r w:rsidR="008956DC" w:rsidRPr="00C61E43">
        <w:rPr>
          <w:lang w:eastAsia="zh-CN"/>
        </w:rPr>
        <w:t>resource/operation-level scope</w:t>
      </w:r>
      <w:r w:rsidR="008956DC">
        <w:rPr>
          <w:lang w:eastAsia="zh-CN"/>
        </w:rPr>
        <w:t>.</w:t>
      </w:r>
    </w:p>
    <w:p w14:paraId="1F422B86" w14:textId="77777777" w:rsidR="008956DC" w:rsidRDefault="008956DC" w:rsidP="008956DC">
      <w:pPr>
        <w:rPr>
          <w:lang w:eastAsia="zh-CN"/>
        </w:rPr>
      </w:pPr>
      <w:r>
        <w:rPr>
          <w:lang w:eastAsia="zh-CN"/>
        </w:rPr>
        <w:t xml:space="preserve">If the NF service </w:t>
      </w:r>
      <w:r>
        <w:t>consumer does not include an access token in the service request</w:t>
      </w:r>
      <w:r w:rsidRPr="00D1205D">
        <w:rPr>
          <w:lang w:eastAsia="zh-CN"/>
        </w:rPr>
        <w:t xml:space="preserve">, </w:t>
      </w:r>
      <w:r>
        <w:rPr>
          <w:lang w:eastAsia="zh-CN"/>
        </w:rPr>
        <w:t xml:space="preserve">or if it does but the access token </w:t>
      </w:r>
      <w:r>
        <w:t xml:space="preserve">has a matching service-level scope only but not a matching </w:t>
      </w:r>
      <w:r w:rsidRPr="00C61E43">
        <w:rPr>
          <w:lang w:eastAsia="zh-CN"/>
        </w:rPr>
        <w:t>resource/operation-level scope</w:t>
      </w:r>
      <w:r>
        <w:rPr>
          <w:lang w:eastAsia="zh-CN"/>
        </w:rPr>
        <w:t>,</w:t>
      </w:r>
      <w:r>
        <w:t xml:space="preserve"> or if </w:t>
      </w:r>
      <w:r>
        <w:rPr>
          <w:lang w:eastAsia="zh-CN"/>
        </w:rPr>
        <w:t>does but the access token is NF instance specific and reselection of a different producer instance may apply at the SCP (e.g. a routing binding header or a discovery header provides the producer's NF set ID), the NF service consumer shall include in the service request:</w:t>
      </w:r>
    </w:p>
    <w:p w14:paraId="488C6B34" w14:textId="77777777" w:rsidR="008956DC" w:rsidRDefault="008956DC" w:rsidP="008956DC">
      <w:pPr>
        <w:pStyle w:val="B1"/>
      </w:pPr>
      <w:r>
        <w:t>-</w:t>
      </w:r>
      <w:r>
        <w:tab/>
      </w:r>
      <w:r w:rsidRPr="00D1205D">
        <w:rPr>
          <w:lang w:eastAsia="zh-CN"/>
        </w:rPr>
        <w:t xml:space="preserve">the necessary NF service discovery factors to be used by the SCP </w:t>
      </w:r>
      <w:r>
        <w:rPr>
          <w:lang w:eastAsia="zh-CN"/>
        </w:rPr>
        <w:t xml:space="preserve">for the </w:t>
      </w:r>
      <w:r w:rsidRPr="00321C42">
        <w:t>Service access authorization</w:t>
      </w:r>
      <w:r>
        <w:t xml:space="preserve"> procedures, as specified in clause 6.10.3.2; and</w:t>
      </w:r>
    </w:p>
    <w:p w14:paraId="4DF97438" w14:textId="77777777" w:rsidR="008956DC" w:rsidRDefault="008956DC" w:rsidP="008956DC">
      <w:pPr>
        <w:pStyle w:val="B1"/>
      </w:pPr>
      <w:r>
        <w:t>-</w:t>
      </w:r>
      <w:r>
        <w:tab/>
        <w:t>the 3gpp-Sbi-Access-Scope header indicating the access scope of the service request for access authorization, as defined for the specific resource/operation in the corresponding API (see clause </w:t>
      </w:r>
      <w:r w:rsidRPr="000B63FD">
        <w:t>5.2.3.2.</w:t>
      </w:r>
      <w:r>
        <w:t>16).</w:t>
      </w:r>
    </w:p>
    <w:p w14:paraId="5CC2AD8D" w14:textId="77777777" w:rsidR="006D7E1D" w:rsidRDefault="006D7E1D" w:rsidP="006D7E1D">
      <w:pPr>
        <w:rPr>
          <w:noProof/>
        </w:rPr>
      </w:pPr>
      <w:r>
        <w:t>In service requests including the 3gpp-Sbi-Access-Scope header, the NF service consumer may also include the 3gpp-Sbi-Other-Access-Scopes header indicating other</w:t>
      </w:r>
      <w:r>
        <w:rPr>
          <w:lang w:eastAsia="zh-CN"/>
        </w:rPr>
        <w:t xml:space="preserve"> access scopes that are desired to be obtained for the access token, in addition to the scopes indicated in the 3gpp-Sbi-Access-Scope, that are not required for the service request itself but that may be required for further service requests, </w:t>
      </w:r>
      <w:r w:rsidRPr="0042193F">
        <w:rPr>
          <w:noProof/>
        </w:rPr>
        <w:t xml:space="preserve">when requesting an </w:t>
      </w:r>
      <w:r>
        <w:rPr>
          <w:noProof/>
        </w:rPr>
        <w:t>a</w:t>
      </w:r>
      <w:r w:rsidRPr="0042193F">
        <w:rPr>
          <w:noProof/>
        </w:rPr>
        <w:t xml:space="preserve">ccess </w:t>
      </w:r>
      <w:r>
        <w:rPr>
          <w:noProof/>
        </w:rPr>
        <w:t>t</w:t>
      </w:r>
      <w:r w:rsidRPr="0042193F">
        <w:rPr>
          <w:noProof/>
        </w:rPr>
        <w:t>oken to the NRF</w:t>
      </w:r>
      <w:r>
        <w:rPr>
          <w:noProof/>
        </w:rPr>
        <w:t>.</w:t>
      </w:r>
    </w:p>
    <w:p w14:paraId="3388DEA1" w14:textId="77777777" w:rsidR="006D7E1D" w:rsidRDefault="006D7E1D" w:rsidP="006D7E1D">
      <w:pPr>
        <w:pStyle w:val="NO"/>
      </w:pPr>
      <w:r>
        <w:t>NOTE 3:</w:t>
      </w:r>
      <w:r>
        <w:tab/>
        <w:t>Indicating other access scopes in the service request can allow obtaining an access token that can be reused in subsequent service requests requiring different scopes than those required for the current service request</w:t>
      </w:r>
      <w:r>
        <w:rPr>
          <w:lang w:eastAsia="zh-CN"/>
        </w:rPr>
        <w:t>.</w:t>
      </w:r>
    </w:p>
    <w:p w14:paraId="75EC695F" w14:textId="77777777" w:rsidR="008956DC" w:rsidRDefault="008956DC" w:rsidP="008956DC">
      <w:r>
        <w:t>The NF service consumer may also include its Client Credentials Assertion as specified in clause 6.7.5.</w:t>
      </w:r>
    </w:p>
    <w:p w14:paraId="09936A56" w14:textId="00BFA79B" w:rsidR="008956DC" w:rsidRDefault="008956DC" w:rsidP="008956DC">
      <w:r>
        <w:t xml:space="preserve">The SCP should use the access scope information received in the 3gpp-Sbi-Access-Scope header to determine the access scope required for access authorization for an incoming service request. The SCP may also use the scopes </w:t>
      </w:r>
      <w:r>
        <w:lastRenderedPageBreak/>
        <w:t>required by the NF service producer (as registered in its NF profile) for this determination and, if a new access token is required, request an access token to the NRF for a list of scopes that is the intersection of the scopes indicated in the 3gpp-Sbi-Access-Scope header and the scopes expected by the NF Service producer.</w:t>
      </w:r>
      <w:r w:rsidR="006D7E1D" w:rsidRPr="00BB0824">
        <w:t xml:space="preserve"> </w:t>
      </w:r>
      <w:r w:rsidR="006D7E1D">
        <w:t>If the 3gpp-Sbi-Other-Access-Scopes header is received in the incoming service request, the SCP may also include the other access scopes received in this header to the scopes requested to the NRF for the access token.</w:t>
      </w:r>
    </w:p>
    <w:p w14:paraId="77630C6D" w14:textId="45BA0D25" w:rsidR="008956DC" w:rsidRDefault="008956DC" w:rsidP="008956DC">
      <w:pPr>
        <w:rPr>
          <w:lang w:eastAsia="zh-CN"/>
        </w:rPr>
      </w:pPr>
      <w:r>
        <w:t xml:space="preserve">If the NF service consumer has included an access token in the service request without including the 3gpp-Sbi-Access-Scope header, or if the SCP has a cached granted access token that matches the service request, the SCP should reuse the available access token. If the NF service consumer has included an access token in the service request and the 3gpp-Sbi-Access-Scope header, the 3gpp-Sbi-Access-Scope header contains multiple scopes, and the access token has a matching scope only for a subset of the scopes present in the 3gpp-Sbi-Access-Scope header, the SCP should consider that the access token has a valid scope for the service request if the NF service producer does not require any </w:t>
      </w:r>
      <w:r w:rsidRPr="00C61E43">
        <w:rPr>
          <w:lang w:eastAsia="zh-CN"/>
        </w:rPr>
        <w:t>scope</w:t>
      </w:r>
      <w:r>
        <w:rPr>
          <w:lang w:eastAsia="zh-CN"/>
        </w:rPr>
        <w:t xml:space="preserve"> not granted in the Access Token (as determined from its NF profile); otherwise, the SCP shall request a new access token for the service request.</w:t>
      </w:r>
    </w:p>
    <w:p w14:paraId="2DE0B1BA" w14:textId="6DC93F77" w:rsidR="008956DC" w:rsidRDefault="006D6D09" w:rsidP="008956DC">
      <w:pPr>
        <w:pStyle w:val="NO"/>
      </w:pPr>
      <w:r>
        <w:t>NOTE </w:t>
      </w:r>
      <w:r w:rsidR="006D7E1D">
        <w:t>4</w:t>
      </w:r>
      <w:r w:rsidR="008956DC">
        <w:t>:</w:t>
      </w:r>
      <w:r w:rsidR="008956DC">
        <w:tab/>
        <w:t>This allows the SCP to consider that an access token has a valid scope if the 3gpp-Sbi-Access-Scope header contains a service-level scope and a resource/operation-level scope, the access token has a scope matching only the service-level scope, and the NF service producer is not configured to require the resource/operation-specific scope</w:t>
      </w:r>
      <w:r w:rsidR="008956DC">
        <w:rPr>
          <w:lang w:eastAsia="zh-CN"/>
        </w:rPr>
        <w:t>.</w:t>
      </w:r>
    </w:p>
    <w:p w14:paraId="200EF76D" w14:textId="77777777" w:rsidR="008956DC" w:rsidRDefault="008956DC" w:rsidP="008956DC">
      <w:pPr>
        <w:rPr>
          <w:lang w:eastAsia="zh-CN"/>
        </w:rPr>
      </w:pPr>
      <w:r>
        <w:rPr>
          <w:lang w:eastAsia="zh-CN"/>
        </w:rPr>
        <w:t>When the NRF receives a request to obtain an access token for a list of scopes, but the NF service producer's profile does not allow to grant a token for all the requested scopes, the NRF should grant an access token but restricted to the allowed scope, unless the request cannot be authorized for other reasons.</w:t>
      </w:r>
    </w:p>
    <w:p w14:paraId="7936D5AE" w14:textId="22F8065E" w:rsidR="008956DC" w:rsidRDefault="006D6D09" w:rsidP="008956DC">
      <w:pPr>
        <w:pStyle w:val="NO"/>
      </w:pPr>
      <w:r>
        <w:t>NOTE </w:t>
      </w:r>
      <w:r w:rsidR="006D7E1D">
        <w:t>5</w:t>
      </w:r>
      <w:r w:rsidR="008956DC">
        <w:t>:</w:t>
      </w:r>
      <w:r w:rsidR="008956DC">
        <w:tab/>
        <w:t xml:space="preserve">This allows the NRF to grant an access token for a service-level scope, in response to an access token request </w:t>
      </w:r>
      <w:r w:rsidR="008956DC">
        <w:rPr>
          <w:lang w:eastAsia="zh-CN"/>
        </w:rPr>
        <w:t>for a list of scopes including a service-level scope and a resource/operation-level scope, when the NF service producer's profile is not configured to require the resource/operation-level scope.</w:t>
      </w:r>
    </w:p>
    <w:p w14:paraId="7787F7EF" w14:textId="77777777" w:rsidR="00915F62" w:rsidRDefault="00915F62" w:rsidP="00915F62">
      <w:pPr>
        <w:rPr>
          <w:lang w:eastAsia="zh-CN"/>
        </w:rPr>
      </w:pPr>
      <w:r>
        <w:rPr>
          <w:lang w:eastAsia="zh-CN"/>
        </w:rPr>
        <w:t xml:space="preserve">A failure to obtain an access scope received in the </w:t>
      </w:r>
      <w:r>
        <w:t>3gpp-Sbi-Other-Access-Scopes header</w:t>
      </w:r>
      <w:r>
        <w:rPr>
          <w:lang w:eastAsia="zh-CN"/>
        </w:rPr>
        <w:t xml:space="preserve"> in the granted token shall not result in the SCP failing the service request, as long as all the scopes </w:t>
      </w:r>
      <w:r>
        <w:t>required for access authorization for the incoming service request</w:t>
      </w:r>
      <w:r>
        <w:rPr>
          <w:lang w:eastAsia="zh-CN"/>
        </w:rPr>
        <w:t xml:space="preserve"> have been authorized by the NRF.</w:t>
      </w:r>
    </w:p>
    <w:p w14:paraId="47B0602F" w14:textId="77777777" w:rsidR="008956DC" w:rsidRDefault="008956DC" w:rsidP="008956DC">
      <w:r>
        <w:t>When the SCP requests an access token for a service request, the SCP may include the access token it has obtained from the NRF</w:t>
      </w:r>
      <w:r w:rsidRPr="00FB2C89">
        <w:t xml:space="preserve"> </w:t>
      </w:r>
      <w:r>
        <w:t>in the service response it forwards to the NF service consumer, by including the 3gpp-Sbi-Access-Token header, for possible re-use in subsequent service requests by the NF service consumer. The NF service consumer should store the access token received in a service response and use it in subsequent service requests as defined above.</w:t>
      </w:r>
    </w:p>
    <w:p w14:paraId="0D5E95EB" w14:textId="77777777" w:rsidR="00AD4CCA" w:rsidRDefault="000557EA" w:rsidP="002D7984">
      <w:pPr>
        <w:pStyle w:val="Heading5"/>
        <w:rPr>
          <w:noProof/>
          <w:lang w:val="en-US"/>
        </w:rPr>
      </w:pPr>
      <w:bookmarkStart w:id="2142" w:name="_CR6_10_11_2_2"/>
      <w:bookmarkStart w:id="2143" w:name="_Toc177643444"/>
      <w:bookmarkEnd w:id="2142"/>
      <w:r>
        <w:rPr>
          <w:noProof/>
          <w:lang w:val="en-US"/>
        </w:rPr>
        <w:t>6.10.11.2.2</w:t>
      </w:r>
      <w:r>
        <w:rPr>
          <w:noProof/>
          <w:lang w:val="en-US"/>
        </w:rPr>
        <w:tab/>
        <w:t>Error handling when the SCP fails to obtain an access token</w:t>
      </w:r>
      <w:bookmarkEnd w:id="2143"/>
    </w:p>
    <w:p w14:paraId="17DE4190" w14:textId="77777777" w:rsidR="00AD4CCA" w:rsidRDefault="000557EA" w:rsidP="000557EA">
      <w:pPr>
        <w:rPr>
          <w:noProof/>
          <w:lang w:val="en-US"/>
        </w:rPr>
      </w:pPr>
      <w:r>
        <w:rPr>
          <w:noProof/>
          <w:lang w:val="en-US"/>
        </w:rPr>
        <w:t xml:space="preserve">If the SCP cannot issue an Access Token Request towards the NRF due to missing information in the incoming service request, e.g. if the 3gpp-Sbi-Discovery-requester-nf-instance header is missing, the SCP shall reject the service request with a 400 Bad Request response including a </w:t>
      </w:r>
      <w:r w:rsidRPr="00D1205D">
        <w:rPr>
          <w:lang w:eastAsia="zh-CN"/>
        </w:rPr>
        <w:t>ProblemDetails IE with</w:t>
      </w:r>
      <w:r>
        <w:rPr>
          <w:lang w:eastAsia="zh-CN"/>
        </w:rPr>
        <w:t>:</w:t>
      </w:r>
    </w:p>
    <w:p w14:paraId="27460D49" w14:textId="77777777" w:rsidR="009365AB" w:rsidRDefault="000557EA" w:rsidP="009365AB">
      <w:pPr>
        <w:pStyle w:val="B1"/>
      </w:pPr>
      <w:r w:rsidRPr="00D1205D">
        <w:rPr>
          <w:lang w:eastAsia="zh-CN"/>
        </w:rPr>
        <w:t>-</w:t>
      </w:r>
      <w:r w:rsidRPr="00D1205D">
        <w:rPr>
          <w:lang w:eastAsia="zh-CN"/>
        </w:rPr>
        <w:tab/>
        <w:t xml:space="preserve">the cause attribute set to </w:t>
      </w:r>
      <w:r>
        <w:t>MISSING_ACCESS_TOKEN_INFO</w:t>
      </w:r>
      <w:r w:rsidRPr="00D1205D">
        <w:t>;</w:t>
      </w:r>
    </w:p>
    <w:p w14:paraId="75B8EF5A" w14:textId="67684C5A" w:rsidR="009365AB" w:rsidRDefault="000557EA" w:rsidP="009365AB">
      <w:pPr>
        <w:pStyle w:val="B1"/>
      </w:pPr>
      <w:r w:rsidRPr="00D1205D">
        <w:rPr>
          <w:lang w:eastAsia="zh-CN"/>
        </w:rPr>
        <w:t>-</w:t>
      </w:r>
      <w:r w:rsidRPr="00D1205D">
        <w:rPr>
          <w:lang w:eastAsia="zh-CN"/>
        </w:rPr>
        <w:tab/>
        <w:t xml:space="preserve">the invalidParams attribute indicating the </w:t>
      </w:r>
      <w:r>
        <w:rPr>
          <w:lang w:eastAsia="zh-CN"/>
        </w:rPr>
        <w:t>missing</w:t>
      </w:r>
      <w:r w:rsidRPr="00D1205D">
        <w:rPr>
          <w:lang w:eastAsia="zh-CN"/>
        </w:rPr>
        <w:t xml:space="preserve"> parameters</w:t>
      </w:r>
      <w:r>
        <w:rPr>
          <w:lang w:eastAsia="zh-CN"/>
        </w:rPr>
        <w:t xml:space="preserve"> (e.g. missing discovery header).</w:t>
      </w:r>
    </w:p>
    <w:p w14:paraId="3D80711C" w14:textId="77777777" w:rsidR="006D7E1D" w:rsidRDefault="006D7E1D" w:rsidP="006D7E1D">
      <w:pPr>
        <w:rPr>
          <w:noProof/>
          <w:lang w:val="en-US"/>
        </w:rPr>
      </w:pPr>
      <w:r>
        <w:rPr>
          <w:noProof/>
          <w:lang w:val="en-US"/>
        </w:rPr>
        <w:t xml:space="preserve">If the SCP can issue an Access Token Request towards the NRF, but the NRF rejects the request (e.g. because the validation of the Client Credentials Assertion fails at the NRF or because the NF service consumer is not authorized to access the requested service), the SCP shall reject the service request towards the NF service consumer with a 403 Forbidden response including a </w:t>
      </w:r>
      <w:r w:rsidRPr="00D1205D">
        <w:rPr>
          <w:lang w:eastAsia="zh-CN"/>
        </w:rPr>
        <w:t xml:space="preserve">ProblemDetails IE </w:t>
      </w:r>
      <w:r>
        <w:rPr>
          <w:lang w:eastAsia="zh-CN"/>
        </w:rPr>
        <w:t xml:space="preserve">with </w:t>
      </w:r>
      <w:r w:rsidRPr="00D1205D">
        <w:rPr>
          <w:lang w:eastAsia="zh-CN"/>
        </w:rPr>
        <w:t xml:space="preserve">the cause attribute set to </w:t>
      </w:r>
      <w:r>
        <w:t xml:space="preserve">ACCESS_TOKEN_DENIED. </w:t>
      </w:r>
      <w:r>
        <w:rPr>
          <w:noProof/>
          <w:lang w:val="en-US"/>
        </w:rPr>
        <w:t xml:space="preserve">The </w:t>
      </w:r>
      <w:r w:rsidRPr="00D1205D">
        <w:rPr>
          <w:lang w:eastAsia="zh-CN"/>
        </w:rPr>
        <w:t>ProblemDetails IE</w:t>
      </w:r>
      <w:r>
        <w:rPr>
          <w:lang w:eastAsia="zh-CN"/>
        </w:rPr>
        <w:t xml:space="preserve"> should also contain:</w:t>
      </w:r>
    </w:p>
    <w:p w14:paraId="0380187E" w14:textId="260C90D9" w:rsidR="006D7E1D" w:rsidRDefault="006D7E1D" w:rsidP="006D7E1D">
      <w:pPr>
        <w:pStyle w:val="B1"/>
      </w:pPr>
      <w:r>
        <w:t>-</w:t>
      </w:r>
      <w:r>
        <w:tab/>
        <w:t>the accessTokenError attribute set to the accessTokenErr content received from the NRF;</w:t>
      </w:r>
    </w:p>
    <w:p w14:paraId="64383AAA" w14:textId="77777777" w:rsidR="006D7E1D" w:rsidRDefault="006D7E1D" w:rsidP="006D7E1D">
      <w:pPr>
        <w:rPr>
          <w:noProof/>
          <w:lang w:val="en-US"/>
        </w:rPr>
      </w:pPr>
      <w:r>
        <w:rPr>
          <w:noProof/>
          <w:lang w:val="en-US"/>
        </w:rPr>
        <w:t xml:space="preserve">and it may </w:t>
      </w:r>
      <w:r>
        <w:rPr>
          <w:lang w:eastAsia="zh-CN"/>
        </w:rPr>
        <w:t>contain:</w:t>
      </w:r>
    </w:p>
    <w:p w14:paraId="5C2F81FE" w14:textId="6F9901D2" w:rsidR="006D7E1D" w:rsidRDefault="006D7E1D" w:rsidP="006D7E1D">
      <w:pPr>
        <w:pStyle w:val="B1"/>
        <w:rPr>
          <w:lang w:eastAsia="zh-CN"/>
        </w:rPr>
      </w:pPr>
      <w:r>
        <w:rPr>
          <w:lang w:eastAsia="zh-CN"/>
        </w:rPr>
        <w:t>-</w:t>
      </w:r>
      <w:r>
        <w:rPr>
          <w:lang w:eastAsia="zh-CN"/>
        </w:rPr>
        <w:tab/>
        <w:t>the accessTokenRequest attribute set to the Access Token Request content sent to the NRF;</w:t>
      </w:r>
    </w:p>
    <w:p w14:paraId="259ADF3E" w14:textId="77777777" w:rsidR="006D7E1D" w:rsidRDefault="006D7E1D" w:rsidP="006D7E1D">
      <w:pPr>
        <w:pStyle w:val="B1"/>
        <w:rPr>
          <w:lang w:eastAsia="zh-CN"/>
        </w:rPr>
      </w:pPr>
      <w:r w:rsidRPr="00D1205D">
        <w:rPr>
          <w:lang w:eastAsia="zh-CN"/>
        </w:rPr>
        <w:t>-</w:t>
      </w:r>
      <w:r w:rsidRPr="00D1205D">
        <w:rPr>
          <w:lang w:eastAsia="zh-CN"/>
        </w:rPr>
        <w:tab/>
        <w:t xml:space="preserve">the </w:t>
      </w:r>
      <w:r>
        <w:rPr>
          <w:lang w:eastAsia="zh-CN"/>
        </w:rPr>
        <w:t>nrfId attribute set to the FQDN of the NRF that rejected the access token request.</w:t>
      </w:r>
    </w:p>
    <w:p w14:paraId="41730B90" w14:textId="77777777" w:rsidR="006D7E1D" w:rsidRPr="000557EA" w:rsidRDefault="006D7E1D" w:rsidP="006D7E1D">
      <w:pPr>
        <w:rPr>
          <w:noProof/>
          <w:lang w:val="en-US"/>
        </w:rPr>
      </w:pPr>
      <w:r>
        <w:rPr>
          <w:noProof/>
          <w:lang w:val="en-US"/>
        </w:rPr>
        <w:t>In either case, the SCP shall include the Server header in the error response set with its own identity (i.e. SCP FQDN) as specified in clause 6.10.8.2.</w:t>
      </w:r>
    </w:p>
    <w:p w14:paraId="25386CB7" w14:textId="2485C839" w:rsidR="00915F62" w:rsidRDefault="00915F62" w:rsidP="00915F62">
      <w:pPr>
        <w:pStyle w:val="Heading5"/>
        <w:rPr>
          <w:noProof/>
          <w:lang w:val="en-US"/>
        </w:rPr>
      </w:pPr>
      <w:bookmarkStart w:id="2144" w:name="_CR6_10_11_2_2A"/>
      <w:bookmarkStart w:id="2145" w:name="_Toc177643445"/>
      <w:bookmarkEnd w:id="2144"/>
      <w:r>
        <w:rPr>
          <w:noProof/>
          <w:lang w:val="en-US"/>
        </w:rPr>
        <w:lastRenderedPageBreak/>
        <w:t>6.10.11.2.2A</w:t>
      </w:r>
      <w:r>
        <w:rPr>
          <w:noProof/>
          <w:lang w:val="en-US"/>
        </w:rPr>
        <w:tab/>
        <w:t>Error handling when the SCP obtains an access token without all the scopes</w:t>
      </w:r>
      <w:r w:rsidRPr="007777F7">
        <w:rPr>
          <w:lang w:eastAsia="zh-CN"/>
        </w:rPr>
        <w:t xml:space="preserve"> </w:t>
      </w:r>
      <w:r>
        <w:t>required for access authorization of the incoming service request</w:t>
      </w:r>
      <w:bookmarkEnd w:id="2145"/>
    </w:p>
    <w:p w14:paraId="00AF713D" w14:textId="77777777" w:rsidR="00915F62" w:rsidRDefault="00915F62" w:rsidP="00915F62">
      <w:pPr>
        <w:rPr>
          <w:noProof/>
          <w:lang w:val="en-US"/>
        </w:rPr>
      </w:pPr>
      <w:r>
        <w:rPr>
          <w:noProof/>
          <w:lang w:val="en-US"/>
        </w:rPr>
        <w:t xml:space="preserve">If the SCP issues an Access Token Request towards the NRF and the NRF returns an access token not granting authorization for all the scopes required for access authorization of the incoming service request, the SCP shall reject the service request towards the NF service consumer with a 403 Forbidden response including a </w:t>
      </w:r>
      <w:r>
        <w:rPr>
          <w:lang w:eastAsia="zh-CN"/>
        </w:rPr>
        <w:t xml:space="preserve">ProblemDetails IE with the cause attribute set to </w:t>
      </w:r>
      <w:r>
        <w:t xml:space="preserve">ACCESS_TOKEN_DENIED. </w:t>
      </w:r>
      <w:r>
        <w:rPr>
          <w:noProof/>
          <w:lang w:val="en-US"/>
        </w:rPr>
        <w:t xml:space="preserve">The </w:t>
      </w:r>
      <w:r>
        <w:rPr>
          <w:lang w:eastAsia="zh-CN"/>
        </w:rPr>
        <w:t>ProblemDetails IE may contain:</w:t>
      </w:r>
    </w:p>
    <w:p w14:paraId="6597F2F2" w14:textId="77777777" w:rsidR="00915F62" w:rsidRDefault="00915F62" w:rsidP="00915F62">
      <w:pPr>
        <w:pStyle w:val="B1"/>
        <w:rPr>
          <w:lang w:eastAsia="zh-CN"/>
        </w:rPr>
      </w:pPr>
      <w:r>
        <w:rPr>
          <w:lang w:eastAsia="zh-CN"/>
        </w:rPr>
        <w:t>-</w:t>
      </w:r>
      <w:r>
        <w:rPr>
          <w:lang w:eastAsia="zh-CN"/>
        </w:rPr>
        <w:tab/>
        <w:t>the accessTokenRequest attribute set to the Access Token Request payload sent to the NRF;</w:t>
      </w:r>
    </w:p>
    <w:p w14:paraId="11501A31" w14:textId="77777777" w:rsidR="00915F62" w:rsidRDefault="00915F62" w:rsidP="00915F62">
      <w:pPr>
        <w:pStyle w:val="B1"/>
        <w:rPr>
          <w:lang w:eastAsia="zh-CN"/>
        </w:rPr>
      </w:pPr>
      <w:r>
        <w:rPr>
          <w:lang w:eastAsia="zh-CN"/>
        </w:rPr>
        <w:t>-</w:t>
      </w:r>
      <w:r>
        <w:rPr>
          <w:lang w:eastAsia="zh-CN"/>
        </w:rPr>
        <w:tab/>
        <w:t>the nrfId attribute set to the FQDN of the NRF that rejected the access token request.</w:t>
      </w:r>
    </w:p>
    <w:p w14:paraId="4909746F" w14:textId="77777777" w:rsidR="00915F62" w:rsidRDefault="00915F62" w:rsidP="00915F62">
      <w:pPr>
        <w:rPr>
          <w:noProof/>
          <w:lang w:val="en-US"/>
        </w:rPr>
      </w:pPr>
      <w:r>
        <w:rPr>
          <w:noProof/>
          <w:lang w:val="en-US"/>
        </w:rPr>
        <w:t>The SCP shall include the Server header in the error response set with its own identity (i.e. SCP FQDN) as specified in clause 6.10.8.2.</w:t>
      </w:r>
    </w:p>
    <w:p w14:paraId="0AC4ADBB" w14:textId="77777777" w:rsidR="00915F62" w:rsidRDefault="00915F62" w:rsidP="00915F62">
      <w:pPr>
        <w:rPr>
          <w:noProof/>
          <w:lang w:val="en-US"/>
        </w:rPr>
      </w:pPr>
      <w:r>
        <w:t>The SCP may include the access token it has obtained from the NRF (e.g. granting authorization for the other access scopes indicated in the service request) in the service response to the NF service consumer, by including the 3gpp-Sbi-Access-Token header, for possible re-use in subsequent service requests by the NF service consumer. The NF service consumer should store the access token received in a service response and use it in subsequent service requests as defined above.</w:t>
      </w:r>
    </w:p>
    <w:p w14:paraId="36498586" w14:textId="3D857348" w:rsidR="00915F62" w:rsidRDefault="00915F62" w:rsidP="00915F62">
      <w:pPr>
        <w:pStyle w:val="NO"/>
        <w:rPr>
          <w:noProof/>
        </w:rPr>
      </w:pPr>
      <w:r>
        <w:rPr>
          <w:noProof/>
        </w:rPr>
        <w:t>NOTE 1:</w:t>
      </w:r>
      <w:r>
        <w:rPr>
          <w:noProof/>
        </w:rPr>
        <w:tab/>
        <w:t xml:space="preserve">This error scenario can happen e.g. when the incoming service request includes a first service name in the </w:t>
      </w:r>
      <w:r>
        <w:t>3gpp-Sbi-Access-</w:t>
      </w:r>
      <w:r w:rsidR="007317AE">
        <w:t xml:space="preserve">Scope </w:t>
      </w:r>
      <w:r>
        <w:t>header, a second service name in 3gpp-Sbi-Other-Access-Scopes header, and the NRF grants an access token with a scope of the second service name only.</w:t>
      </w:r>
    </w:p>
    <w:p w14:paraId="3D942E10" w14:textId="3B5EF758" w:rsidR="00915F62" w:rsidRDefault="00915F62" w:rsidP="00915F62">
      <w:pPr>
        <w:pStyle w:val="NO"/>
        <w:rPr>
          <w:noProof/>
        </w:rPr>
      </w:pPr>
      <w:r>
        <w:rPr>
          <w:noProof/>
        </w:rPr>
        <w:t>NOTE 2:</w:t>
      </w:r>
      <w:r>
        <w:rPr>
          <w:noProof/>
        </w:rPr>
        <w:tab/>
        <w:t xml:space="preserve">The SCP does not reject the service request (i.e. it is not an error) </w:t>
      </w:r>
      <w:r>
        <w:t xml:space="preserve">if the 3gpp-Sbi-Access-Scope header contains a service-level scope and a resource/operation-level scope, the access token granted by the NRF has a scope matching only the service-level scope and the NF service producer is not configured to require the resource/operation-specific scope. </w:t>
      </w:r>
      <w:r>
        <w:rPr>
          <w:noProof/>
        </w:rPr>
        <w:t>See NOTE 3 of clause </w:t>
      </w:r>
      <w:r>
        <w:rPr>
          <w:noProof/>
          <w:lang w:val="en-US"/>
        </w:rPr>
        <w:t>6.10.11.2.1.</w:t>
      </w:r>
    </w:p>
    <w:p w14:paraId="1BB01D85" w14:textId="77777777" w:rsidR="00AD4CCA" w:rsidRDefault="00160D12" w:rsidP="002D7984">
      <w:pPr>
        <w:pStyle w:val="Heading5"/>
        <w:rPr>
          <w:noProof/>
          <w:lang w:val="en-US"/>
        </w:rPr>
      </w:pPr>
      <w:bookmarkStart w:id="2146" w:name="_CR6_10_11_2_3"/>
      <w:bookmarkStart w:id="2147" w:name="_Toc177643446"/>
      <w:bookmarkEnd w:id="2146"/>
      <w:r>
        <w:rPr>
          <w:noProof/>
          <w:lang w:val="en-US"/>
        </w:rPr>
        <w:t>6.10.11.2.3</w:t>
      </w:r>
      <w:r>
        <w:rPr>
          <w:noProof/>
          <w:lang w:val="en-US"/>
        </w:rPr>
        <w:tab/>
        <w:t>Error handling when SCP receives a "401 Unauthorized" response or</w:t>
      </w:r>
      <w:r w:rsidRPr="001A45FC">
        <w:rPr>
          <w:noProof/>
          <w:lang w:val="en-US"/>
        </w:rPr>
        <w:t xml:space="preserve"> </w:t>
      </w:r>
      <w:r>
        <w:rPr>
          <w:noProof/>
          <w:lang w:val="en-US"/>
        </w:rPr>
        <w:t xml:space="preserve">a "403 Forbidden" response </w:t>
      </w:r>
      <w:r>
        <w:t>with</w:t>
      </w:r>
      <w:r w:rsidRPr="00D1205D">
        <w:rPr>
          <w:lang w:eastAsia="zh-CN"/>
        </w:rPr>
        <w:t xml:space="preserve"> a "WWW-Authenticate" header</w:t>
      </w:r>
      <w:bookmarkEnd w:id="2147"/>
    </w:p>
    <w:p w14:paraId="6D690B92" w14:textId="77777777" w:rsidR="00AD4CCA" w:rsidRDefault="00160D12" w:rsidP="00160D12">
      <w:r>
        <w:t>If the NF service producer rejects the service request with a "401 Unauthorized" response</w:t>
      </w:r>
      <w:r w:rsidRPr="001A45FC">
        <w:t xml:space="preserve"> </w:t>
      </w:r>
      <w:r>
        <w:t>or with a "403 Forbidden" response with</w:t>
      </w:r>
      <w:r w:rsidRPr="00D1205D">
        <w:rPr>
          <w:lang w:eastAsia="zh-CN"/>
        </w:rPr>
        <w:t xml:space="preserve"> a "WWW-Authenticate" header containing "Bearer" as the scheme for challenge</w:t>
      </w:r>
      <w:r>
        <w:t>:</w:t>
      </w:r>
    </w:p>
    <w:p w14:paraId="4BA6B82B" w14:textId="77777777" w:rsidR="00AD4CCA" w:rsidRDefault="00160D12" w:rsidP="00160D12">
      <w:pPr>
        <w:pStyle w:val="B1"/>
        <w:rPr>
          <w:lang w:eastAsia="zh-CN"/>
        </w:rPr>
      </w:pPr>
      <w:r>
        <w:rPr>
          <w:lang w:eastAsia="zh-CN"/>
        </w:rPr>
        <w:t>-</w:t>
      </w:r>
      <w:r>
        <w:rPr>
          <w:lang w:eastAsia="zh-CN"/>
        </w:rPr>
        <w:tab/>
        <w:t>if the SCP had included an access token received from the NF service consumer in the service request to the NF service producer, the SCP shall forward the response to the NF service consumer; the NF service consumer shall then delete the corresponding access token and may repeat the request without an access token or with a different access token;</w:t>
      </w:r>
    </w:p>
    <w:p w14:paraId="66627A41" w14:textId="55F416DF" w:rsidR="00AD4CCA" w:rsidRDefault="00160D12" w:rsidP="00160D12">
      <w:pPr>
        <w:pStyle w:val="B1"/>
        <w:rPr>
          <w:lang w:eastAsia="zh-CN"/>
        </w:rPr>
      </w:pPr>
      <w:r>
        <w:rPr>
          <w:lang w:eastAsia="zh-CN"/>
        </w:rPr>
        <w:t>-</w:t>
      </w:r>
      <w:r>
        <w:rPr>
          <w:lang w:eastAsia="zh-CN"/>
        </w:rPr>
        <w:tab/>
        <w:t xml:space="preserve">if the SCP had included an access token it had cached or obtained from the NRF, the SCP </w:t>
      </w:r>
      <w:r w:rsidRPr="00D1205D">
        <w:rPr>
          <w:lang w:eastAsia="zh-CN"/>
        </w:rPr>
        <w:t>shall not repeat the</w:t>
      </w:r>
      <w:r>
        <w:rPr>
          <w:lang w:eastAsia="zh-CN"/>
        </w:rPr>
        <w:t xml:space="preserve"> request</w:t>
      </w:r>
      <w:r w:rsidRPr="00D1205D">
        <w:rPr>
          <w:lang w:eastAsia="zh-CN"/>
        </w:rPr>
        <w:t xml:space="preserve"> with </w:t>
      </w:r>
      <w:r>
        <w:rPr>
          <w:lang w:eastAsia="zh-CN"/>
        </w:rPr>
        <w:t>the</w:t>
      </w:r>
      <w:r w:rsidRPr="00D1205D">
        <w:rPr>
          <w:lang w:eastAsia="zh-CN"/>
        </w:rPr>
        <w:t xml:space="preserve"> access token </w:t>
      </w:r>
      <w:r>
        <w:rPr>
          <w:lang w:eastAsia="zh-CN"/>
        </w:rPr>
        <w:t>that was</w:t>
      </w:r>
      <w:r w:rsidRPr="00D1205D">
        <w:rPr>
          <w:lang w:eastAsia="zh-CN"/>
        </w:rPr>
        <w:t xml:space="preserve"> used</w:t>
      </w:r>
      <w:r>
        <w:rPr>
          <w:lang w:eastAsia="zh-CN"/>
        </w:rPr>
        <w:t>; the SCP may repeat the request with a new access token; otherwise, or if the repeated request fails, the SCP shall forward the response to the NF service consumer;</w:t>
      </w:r>
    </w:p>
    <w:p w14:paraId="10357E1F" w14:textId="6AF90014" w:rsidR="00160D12" w:rsidRDefault="00160D12" w:rsidP="00160D12">
      <w:pPr>
        <w:pStyle w:val="B1"/>
        <w:rPr>
          <w:lang w:eastAsia="zh-CN"/>
        </w:rPr>
      </w:pPr>
      <w:r>
        <w:rPr>
          <w:lang w:eastAsia="zh-CN"/>
        </w:rPr>
        <w:t>-</w:t>
      </w:r>
      <w:r>
        <w:rPr>
          <w:lang w:eastAsia="zh-CN"/>
        </w:rPr>
        <w:tab/>
        <w:t>if the SCP had not included an access token in the service request to the NF service producer, the SCP should request an access token to the NRF and repeat the request; otherwise, the SCP shall forward the response to the NF service consumer.</w:t>
      </w:r>
    </w:p>
    <w:p w14:paraId="58E6D7DB" w14:textId="2DB3C556" w:rsidR="00387E16" w:rsidRDefault="00387E16" w:rsidP="0089730F">
      <w:pPr>
        <w:rPr>
          <w:lang w:eastAsia="zh-CN"/>
        </w:rPr>
      </w:pPr>
      <w:r>
        <w:rPr>
          <w:lang w:eastAsia="zh-CN"/>
        </w:rPr>
        <w:t>When requesting a new access token, the NF service consumer or the SCP should consider the error information received in the error response, e.g. to retrieve a new access token with the scopes or claims required by the NF service producer (see clause 6.7.3).</w:t>
      </w:r>
    </w:p>
    <w:p w14:paraId="797AF8FE" w14:textId="31F7309D" w:rsidR="00C16CA5" w:rsidRDefault="00C16CA5" w:rsidP="002D7984">
      <w:pPr>
        <w:pStyle w:val="Heading4"/>
        <w:rPr>
          <w:noProof/>
          <w:lang w:val="en-US"/>
        </w:rPr>
      </w:pPr>
      <w:bookmarkStart w:id="2148" w:name="_CR6_10_11_3"/>
      <w:bookmarkStart w:id="2149" w:name="_Toc177643447"/>
      <w:bookmarkEnd w:id="2148"/>
      <w:r>
        <w:rPr>
          <w:noProof/>
          <w:lang w:val="en-US"/>
        </w:rPr>
        <w:t>6.10.11.3</w:t>
      </w:r>
      <w:r>
        <w:rPr>
          <w:noProof/>
          <w:lang w:val="en-US"/>
        </w:rPr>
        <w:tab/>
        <w:t>Authorization for indirect communication without delegated discovery</w:t>
      </w:r>
      <w:bookmarkEnd w:id="2149"/>
    </w:p>
    <w:p w14:paraId="220F082E" w14:textId="77777777" w:rsidR="00AD4CCA" w:rsidRDefault="00C16CA5" w:rsidP="00C16CA5">
      <w:r>
        <w:rPr>
          <w:noProof/>
          <w:lang w:val="en-US"/>
        </w:rPr>
        <w:t xml:space="preserve">Requirements in clause 13.4.1.3.1 of </w:t>
      </w:r>
      <w:r w:rsidRPr="00D1205D">
        <w:t>3GPP TS 33.501 [17]</w:t>
      </w:r>
      <w:r>
        <w:t xml:space="preserve"> shall apply with the following additions.</w:t>
      </w:r>
    </w:p>
    <w:p w14:paraId="50742174" w14:textId="35B983B6" w:rsidR="00C16CA5" w:rsidRDefault="00C16CA5" w:rsidP="002100E6">
      <w:pPr>
        <w:rPr>
          <w:lang w:eastAsia="zh-CN"/>
        </w:rPr>
      </w:pPr>
      <w:r>
        <w:rPr>
          <w:lang w:eastAsia="zh-CN"/>
        </w:rPr>
        <w:t>If selection or reselection of a producer's NF instance may apply at the SCP (e.g. initial service request containing the target NF Set ID, or service request containing a routing binding header or a discovery header with the producer's NF set ID), the NF service consumer shall include in the service request an access token that</w:t>
      </w:r>
      <w:r w:rsidRPr="00630A52">
        <w:rPr>
          <w:lang w:eastAsia="zh-CN"/>
        </w:rPr>
        <w:t xml:space="preserve"> </w:t>
      </w:r>
      <w:r>
        <w:rPr>
          <w:lang w:eastAsia="zh-CN"/>
        </w:rPr>
        <w:t>is valid for any producer's NF instance that the SCP may select or reselect, i.e. an access token that is not specific to a particular producer's NF instance. This shall be an access token valid for the target NF type and producer's NF set.</w:t>
      </w:r>
    </w:p>
    <w:p w14:paraId="403C20EE" w14:textId="77777777" w:rsidR="00F90BFA" w:rsidRPr="00D1205D" w:rsidRDefault="00F90BFA" w:rsidP="002D7984">
      <w:pPr>
        <w:pStyle w:val="Heading2"/>
        <w:rPr>
          <w:lang w:eastAsia="zh-CN"/>
        </w:rPr>
      </w:pPr>
      <w:bookmarkStart w:id="2150" w:name="_CR6_11"/>
      <w:bookmarkStart w:id="2151" w:name="_Toc57022712"/>
      <w:bookmarkStart w:id="2152" w:name="_Toc177643448"/>
      <w:bookmarkEnd w:id="2150"/>
      <w:r w:rsidRPr="00D1205D">
        <w:rPr>
          <w:lang w:eastAsia="zh-CN"/>
        </w:rPr>
        <w:lastRenderedPageBreak/>
        <w:t>6</w:t>
      </w:r>
      <w:r w:rsidRPr="00D1205D">
        <w:t>.</w:t>
      </w:r>
      <w:r w:rsidRPr="00D1205D">
        <w:rPr>
          <w:lang w:eastAsia="zh-CN"/>
        </w:rPr>
        <w:t>11</w:t>
      </w:r>
      <w:r w:rsidRPr="00D1205D">
        <w:rPr>
          <w:lang w:eastAsia="zh-CN"/>
        </w:rPr>
        <w:tab/>
        <w:t>Detection and handling of late arriving requests</w:t>
      </w:r>
      <w:bookmarkEnd w:id="2065"/>
      <w:bookmarkEnd w:id="2066"/>
      <w:bookmarkEnd w:id="2067"/>
      <w:bookmarkEnd w:id="2120"/>
      <w:bookmarkEnd w:id="2121"/>
      <w:bookmarkEnd w:id="2122"/>
      <w:bookmarkEnd w:id="2123"/>
      <w:bookmarkEnd w:id="2124"/>
      <w:bookmarkEnd w:id="2125"/>
      <w:bookmarkEnd w:id="2151"/>
      <w:bookmarkEnd w:id="2152"/>
    </w:p>
    <w:p w14:paraId="5DC815D6" w14:textId="77777777" w:rsidR="00F90BFA" w:rsidRPr="00D1205D" w:rsidRDefault="00F90BFA" w:rsidP="002D7984">
      <w:pPr>
        <w:pStyle w:val="Heading3"/>
        <w:rPr>
          <w:lang w:eastAsia="zh-CN"/>
        </w:rPr>
      </w:pPr>
      <w:bookmarkStart w:id="2153" w:name="_CR6_11_1"/>
      <w:bookmarkStart w:id="2154" w:name="_Toc19709031"/>
      <w:bookmarkStart w:id="2155" w:name="_Toc27745117"/>
      <w:bookmarkStart w:id="2156" w:name="_Toc29803265"/>
      <w:bookmarkStart w:id="2157" w:name="_Toc35970056"/>
      <w:bookmarkStart w:id="2158" w:name="_Toc36050850"/>
      <w:bookmarkStart w:id="2159" w:name="_Toc44847574"/>
      <w:bookmarkStart w:id="2160" w:name="_Toc51845229"/>
      <w:bookmarkStart w:id="2161" w:name="_Toc51845560"/>
      <w:bookmarkStart w:id="2162" w:name="_Toc51847080"/>
      <w:bookmarkStart w:id="2163" w:name="_Toc57022713"/>
      <w:bookmarkStart w:id="2164" w:name="_Toc177643449"/>
      <w:bookmarkEnd w:id="2153"/>
      <w:r w:rsidRPr="00D1205D">
        <w:rPr>
          <w:lang w:eastAsia="zh-CN"/>
        </w:rPr>
        <w:t>6.11.1</w:t>
      </w:r>
      <w:r w:rsidRPr="00D1205D">
        <w:rPr>
          <w:lang w:eastAsia="zh-CN"/>
        </w:rPr>
        <w:tab/>
        <w:t>General</w:t>
      </w:r>
      <w:bookmarkEnd w:id="2154"/>
      <w:bookmarkEnd w:id="2155"/>
      <w:bookmarkEnd w:id="2156"/>
      <w:bookmarkEnd w:id="2157"/>
      <w:bookmarkEnd w:id="2158"/>
      <w:bookmarkEnd w:id="2159"/>
      <w:bookmarkEnd w:id="2160"/>
      <w:bookmarkEnd w:id="2161"/>
      <w:bookmarkEnd w:id="2162"/>
      <w:bookmarkEnd w:id="2163"/>
      <w:bookmarkEnd w:id="2164"/>
    </w:p>
    <w:p w14:paraId="5FFAA89A" w14:textId="2D39ADBD" w:rsidR="00F90BFA" w:rsidRPr="00D1205D" w:rsidRDefault="00F90BFA" w:rsidP="00F90BFA">
      <w:r w:rsidRPr="00D1205D">
        <w:t>The procedures specified in this clause aim at handling more efficiently requests which may arrive late at upstream entities, e.g. in networks experiencing processing or transport delays.</w:t>
      </w:r>
    </w:p>
    <w:p w14:paraId="2E23116F" w14:textId="77777777" w:rsidR="00F90BFA" w:rsidRPr="00D1205D" w:rsidRDefault="00F90BFA" w:rsidP="00F90BFA">
      <w:r w:rsidRPr="00D1205D">
        <w:t>These procedures are optional to support. When supported, the use of these procedures is dependent on operator policy.</w:t>
      </w:r>
    </w:p>
    <w:p w14:paraId="1260A1F9" w14:textId="77777777" w:rsidR="00F90BFA" w:rsidRPr="00D1205D" w:rsidRDefault="00F90BFA" w:rsidP="002D7984">
      <w:pPr>
        <w:pStyle w:val="Heading3"/>
        <w:rPr>
          <w:lang w:eastAsia="zh-CN"/>
        </w:rPr>
      </w:pPr>
      <w:bookmarkStart w:id="2165" w:name="_CR6_11_2"/>
      <w:bookmarkStart w:id="2166" w:name="_Toc19709032"/>
      <w:bookmarkStart w:id="2167" w:name="_Toc27745118"/>
      <w:bookmarkStart w:id="2168" w:name="_Toc29803266"/>
      <w:bookmarkStart w:id="2169" w:name="_Toc35970057"/>
      <w:bookmarkStart w:id="2170" w:name="_Toc36050851"/>
      <w:bookmarkStart w:id="2171" w:name="_Toc44847575"/>
      <w:bookmarkStart w:id="2172" w:name="_Toc51845230"/>
      <w:bookmarkStart w:id="2173" w:name="_Toc51845561"/>
      <w:bookmarkStart w:id="2174" w:name="_Toc51847081"/>
      <w:bookmarkStart w:id="2175" w:name="_Toc57022714"/>
      <w:bookmarkStart w:id="2176" w:name="_Toc177643450"/>
      <w:bookmarkEnd w:id="2165"/>
      <w:r w:rsidRPr="00D1205D">
        <w:rPr>
          <w:lang w:eastAsia="zh-CN"/>
        </w:rPr>
        <w:t>6.11.2</w:t>
      </w:r>
      <w:r w:rsidRPr="00D1205D">
        <w:rPr>
          <w:lang w:eastAsia="zh-CN"/>
        </w:rPr>
        <w:tab/>
      </w:r>
      <w:r w:rsidRPr="00D1205D">
        <w:t>Detection and handling of requests which have timed out at the HTTP client</w:t>
      </w:r>
      <w:bookmarkEnd w:id="2166"/>
      <w:bookmarkEnd w:id="2167"/>
      <w:bookmarkEnd w:id="2168"/>
      <w:bookmarkEnd w:id="2169"/>
      <w:bookmarkEnd w:id="2170"/>
      <w:bookmarkEnd w:id="2171"/>
      <w:bookmarkEnd w:id="2172"/>
      <w:bookmarkEnd w:id="2173"/>
      <w:bookmarkEnd w:id="2174"/>
      <w:bookmarkEnd w:id="2175"/>
      <w:bookmarkEnd w:id="2176"/>
    </w:p>
    <w:p w14:paraId="20328E59" w14:textId="77777777" w:rsidR="00F90BFA" w:rsidRPr="00D1205D" w:rsidRDefault="00F90BFA" w:rsidP="002D7984">
      <w:pPr>
        <w:pStyle w:val="Heading4"/>
      </w:pPr>
      <w:bookmarkStart w:id="2177" w:name="_CR6_11_2_1"/>
      <w:bookmarkStart w:id="2178" w:name="_Toc19709033"/>
      <w:bookmarkStart w:id="2179" w:name="_Toc27745119"/>
      <w:bookmarkStart w:id="2180" w:name="_Toc29803267"/>
      <w:bookmarkStart w:id="2181" w:name="_Toc35970058"/>
      <w:bookmarkStart w:id="2182" w:name="_Toc36050852"/>
      <w:bookmarkStart w:id="2183" w:name="_Toc44847576"/>
      <w:bookmarkStart w:id="2184" w:name="_Toc51845231"/>
      <w:bookmarkStart w:id="2185" w:name="_Toc51845562"/>
      <w:bookmarkStart w:id="2186" w:name="_Toc51847082"/>
      <w:bookmarkStart w:id="2187" w:name="_Toc57022715"/>
      <w:bookmarkStart w:id="2188" w:name="_Toc177643451"/>
      <w:bookmarkEnd w:id="2177"/>
      <w:r w:rsidRPr="00D1205D">
        <w:t>6.11.2.1</w:t>
      </w:r>
      <w:r w:rsidRPr="00D1205D">
        <w:tab/>
        <w:t>General</w:t>
      </w:r>
      <w:bookmarkEnd w:id="2178"/>
      <w:bookmarkEnd w:id="2179"/>
      <w:bookmarkEnd w:id="2180"/>
      <w:bookmarkEnd w:id="2181"/>
      <w:bookmarkEnd w:id="2182"/>
      <w:bookmarkEnd w:id="2183"/>
      <w:bookmarkEnd w:id="2184"/>
      <w:bookmarkEnd w:id="2185"/>
      <w:bookmarkEnd w:id="2186"/>
      <w:bookmarkEnd w:id="2187"/>
      <w:bookmarkEnd w:id="2188"/>
    </w:p>
    <w:p w14:paraId="4E8BAB59" w14:textId="77777777" w:rsidR="00F90BFA" w:rsidRPr="00D1205D" w:rsidRDefault="00F90BFA" w:rsidP="00F90BFA">
      <w:r w:rsidRPr="00D1205D">
        <w:t>This procedure enables an HTTP server which receives a request to know when the request times out at the HTTP client, and to stop further processing, at the receiver and further upstream NFs, a request which has timed out at the HTTP client.</w:t>
      </w:r>
    </w:p>
    <w:p w14:paraId="5F3945F4" w14:textId="77777777" w:rsidR="00F90BFA" w:rsidRPr="00D1205D" w:rsidRDefault="00F90BFA" w:rsidP="00F90BFA">
      <w:r w:rsidRPr="00D1205D">
        <w:t>The HTTP client and HTTP server shall be NTP synchronized. This procedure may be used between NFs pertaining to the same PLMN, and if allowed by operator policy, between NFs pertaining to different PLMNs.</w:t>
      </w:r>
    </w:p>
    <w:p w14:paraId="333D8C90" w14:textId="77777777" w:rsidR="00F90BFA" w:rsidRPr="00D1205D" w:rsidRDefault="00F90BFA" w:rsidP="002D7984">
      <w:pPr>
        <w:pStyle w:val="Heading4"/>
      </w:pPr>
      <w:bookmarkStart w:id="2189" w:name="_CR6_11_2_2"/>
      <w:bookmarkStart w:id="2190" w:name="_Toc19709034"/>
      <w:bookmarkStart w:id="2191" w:name="_Toc27745120"/>
      <w:bookmarkStart w:id="2192" w:name="_Toc29803268"/>
      <w:bookmarkStart w:id="2193" w:name="_Toc35970059"/>
      <w:bookmarkStart w:id="2194" w:name="_Toc36050853"/>
      <w:bookmarkStart w:id="2195" w:name="_Toc44847577"/>
      <w:bookmarkStart w:id="2196" w:name="_Toc51845232"/>
      <w:bookmarkStart w:id="2197" w:name="_Toc51845563"/>
      <w:bookmarkStart w:id="2198" w:name="_Toc51847083"/>
      <w:bookmarkStart w:id="2199" w:name="_Toc57022716"/>
      <w:bookmarkStart w:id="2200" w:name="_Toc177643452"/>
      <w:bookmarkEnd w:id="2189"/>
      <w:r w:rsidRPr="00D1205D">
        <w:t>6.11.2.2</w:t>
      </w:r>
      <w:r w:rsidRPr="00D1205D">
        <w:tab/>
        <w:t>Principles</w:t>
      </w:r>
      <w:bookmarkEnd w:id="2190"/>
      <w:bookmarkEnd w:id="2191"/>
      <w:bookmarkEnd w:id="2192"/>
      <w:bookmarkEnd w:id="2193"/>
      <w:bookmarkEnd w:id="2194"/>
      <w:bookmarkEnd w:id="2195"/>
      <w:bookmarkEnd w:id="2196"/>
      <w:bookmarkEnd w:id="2197"/>
      <w:bookmarkEnd w:id="2198"/>
      <w:bookmarkEnd w:id="2199"/>
      <w:bookmarkEnd w:id="2200"/>
    </w:p>
    <w:p w14:paraId="5B4651DE" w14:textId="77777777" w:rsidR="00F90BFA" w:rsidRPr="00D1205D" w:rsidRDefault="00F90BFA" w:rsidP="00F90BFA">
      <w:r w:rsidRPr="00D1205D">
        <w:t xml:space="preserve">An HTTP client originating a request may include in the request the </w:t>
      </w:r>
      <w:r w:rsidRPr="00D1205D">
        <w:rPr>
          <w:lang w:eastAsia="zh-CN"/>
        </w:rPr>
        <w:t>3gpp-Sbi-Sender-Timestamp</w:t>
      </w:r>
      <w:r w:rsidRPr="00D1205D">
        <w:t xml:space="preserve"> and the </w:t>
      </w:r>
      <w:r w:rsidRPr="00D1205D">
        <w:rPr>
          <w:lang w:eastAsia="zh-CN"/>
        </w:rPr>
        <w:t>3gpp-Sbi-Max-Rsp-Time</w:t>
      </w:r>
      <w:r w:rsidRPr="00D1205D">
        <w:t xml:space="preserve"> headers indicating respectively the absolute time at which the request is originated and the maximum time period to complete the processing of the request; both </w:t>
      </w:r>
      <w:r w:rsidRPr="00D1205D">
        <w:rPr>
          <w:lang w:eastAsia="zh-CN"/>
        </w:rPr>
        <w:t>headers together</w:t>
      </w:r>
      <w:r w:rsidRPr="00D1205D">
        <w:t xml:space="preserve"> indicate the absolute time at which the request times out at the HTTP client.</w:t>
      </w:r>
    </w:p>
    <w:p w14:paraId="33BF9E85" w14:textId="1A3D7C70" w:rsidR="00F90BFA" w:rsidRPr="00D1205D" w:rsidRDefault="00F90BFA" w:rsidP="00F90BFA">
      <w:r w:rsidRPr="00D1205D">
        <w:t xml:space="preserve">When forwarding a request that includes the </w:t>
      </w:r>
      <w:r w:rsidRPr="00D1205D">
        <w:rPr>
          <w:lang w:eastAsia="zh-CN"/>
        </w:rPr>
        <w:t>3gpp-Sbi-Sender-Timestamp</w:t>
      </w:r>
      <w:r w:rsidRPr="00D1205D">
        <w:t xml:space="preserve"> and the </w:t>
      </w:r>
      <w:r w:rsidRPr="00D1205D">
        <w:rPr>
          <w:lang w:eastAsia="zh-CN"/>
        </w:rPr>
        <w:t>3gpp-Sbi-Max-Rsp-Time</w:t>
      </w:r>
      <w:r w:rsidRPr="00D1205D">
        <w:t xml:space="preserve"> headers, </w:t>
      </w:r>
      <w:r w:rsidRPr="00D1205D">
        <w:rPr>
          <w:lang w:eastAsia="zh-CN"/>
        </w:rPr>
        <w:t>the SCP</w:t>
      </w:r>
      <w:r w:rsidR="005B3B5C" w:rsidRPr="005B3B5C">
        <w:rPr>
          <w:lang w:eastAsia="zh-CN"/>
        </w:rPr>
        <w:t xml:space="preserve"> or SEPP</w:t>
      </w:r>
      <w:r w:rsidRPr="00D1205D">
        <w:rPr>
          <w:lang w:eastAsia="zh-CN"/>
        </w:rPr>
        <w:t xml:space="preserve"> may forward these headers unmodified;</w:t>
      </w:r>
      <w:r w:rsidRPr="00D1205D">
        <w:t xml:space="preserve"> if the SCP</w:t>
      </w:r>
      <w:r w:rsidR="005B3B5C" w:rsidRPr="005B3B5C">
        <w:t xml:space="preserve"> or SEPP</w:t>
      </w:r>
      <w:r w:rsidRPr="00D1205D">
        <w:t xml:space="preserve"> modifies and sets the </w:t>
      </w:r>
      <w:r w:rsidRPr="00D1205D">
        <w:rPr>
          <w:lang w:eastAsia="zh-CN"/>
        </w:rPr>
        <w:t xml:space="preserve">3gpp-Sbi-Sender-Timestamp to the time when it forwards the request, it shall adjust </w:t>
      </w:r>
      <w:r w:rsidRPr="00D1205D">
        <w:t xml:space="preserve">the </w:t>
      </w:r>
      <w:r w:rsidRPr="00D1205D">
        <w:rPr>
          <w:lang w:eastAsia="zh-CN"/>
        </w:rPr>
        <w:t>3gpp-Sbi-Max-Rsp-Time accordingly such as to properly reflect the time until which the HTTP client waits for a response.</w:t>
      </w:r>
    </w:p>
    <w:p w14:paraId="59312B3B" w14:textId="77777777" w:rsidR="00F90BFA" w:rsidRPr="00D1205D" w:rsidRDefault="00F90BFA" w:rsidP="00F90BFA">
      <w:r w:rsidRPr="00D1205D">
        <w:t xml:space="preserve">Upon receipt of a request which contains the </w:t>
      </w:r>
      <w:r w:rsidRPr="00D1205D">
        <w:rPr>
          <w:lang w:eastAsia="zh-CN"/>
        </w:rPr>
        <w:t>3gpp-Sbi-Sender-Timestamp</w:t>
      </w:r>
      <w:r w:rsidRPr="00D1205D">
        <w:t xml:space="preserve"> and the </w:t>
      </w:r>
      <w:r w:rsidRPr="00D1205D">
        <w:rPr>
          <w:lang w:eastAsia="zh-CN"/>
        </w:rPr>
        <w:t>3gpp-Sbi-Max-Rsp-Time</w:t>
      </w:r>
      <w:r w:rsidRPr="00D1205D">
        <w:t xml:space="preserve"> headers, the HTTP server should check that the request has not already timed out at the originating HTTP client. The HTTP server may perform additional similar checks during the processing of the request, e.g. upon receipt of a response from the next upstream NF service.</w:t>
      </w:r>
    </w:p>
    <w:p w14:paraId="4E546B3F" w14:textId="77777777" w:rsidR="00F90BFA" w:rsidRPr="00D1205D" w:rsidRDefault="00F90BFA" w:rsidP="00F90BFA">
      <w:r w:rsidRPr="00D1205D">
        <w:t>Based on local configuration, the HTTP server may reject a request that is known to have timed out with the HTTP status code "504 Gateway Timeout" and the protocol error "TIMED_OUT_REQUEST"; it may alternatively drop the request. If so, the HTTP server should initiate the release of any resource it may have successfully created towards an upstream entity, to avoid hanging resources in the network.</w:t>
      </w:r>
    </w:p>
    <w:p w14:paraId="17A3308C" w14:textId="77777777" w:rsidR="00F90BFA" w:rsidRPr="00D1205D" w:rsidRDefault="00F90BFA" w:rsidP="002D7984">
      <w:pPr>
        <w:pStyle w:val="Heading2"/>
        <w:rPr>
          <w:lang w:eastAsia="zh-CN"/>
        </w:rPr>
      </w:pPr>
      <w:bookmarkStart w:id="2201" w:name="_CR6_12"/>
      <w:bookmarkStart w:id="2202" w:name="_Toc4121472"/>
      <w:bookmarkStart w:id="2203" w:name="_Toc27745121"/>
      <w:bookmarkStart w:id="2204" w:name="_Toc29803269"/>
      <w:bookmarkStart w:id="2205" w:name="_Toc35970060"/>
      <w:bookmarkStart w:id="2206" w:name="_Toc36050854"/>
      <w:bookmarkStart w:id="2207" w:name="_Toc44847578"/>
      <w:bookmarkStart w:id="2208" w:name="_Toc51845233"/>
      <w:bookmarkStart w:id="2209" w:name="_Toc51845564"/>
      <w:bookmarkStart w:id="2210" w:name="_Toc51847084"/>
      <w:bookmarkStart w:id="2211" w:name="_Toc57022717"/>
      <w:bookmarkStart w:id="2212" w:name="_Toc177643453"/>
      <w:bookmarkEnd w:id="2201"/>
      <w:r w:rsidRPr="00D1205D">
        <w:rPr>
          <w:lang w:eastAsia="zh-CN"/>
        </w:rPr>
        <w:t>6</w:t>
      </w:r>
      <w:r w:rsidRPr="00D1205D">
        <w:t>.</w:t>
      </w:r>
      <w:r w:rsidRPr="00D1205D">
        <w:rPr>
          <w:lang w:eastAsia="zh-CN"/>
        </w:rPr>
        <w:t>12</w:t>
      </w:r>
      <w:r w:rsidRPr="00D1205D">
        <w:rPr>
          <w:lang w:eastAsia="zh-CN"/>
        </w:rPr>
        <w:tab/>
      </w:r>
      <w:bookmarkEnd w:id="2202"/>
      <w:r w:rsidRPr="00D1205D">
        <w:rPr>
          <w:lang w:eastAsia="zh-CN"/>
        </w:rPr>
        <w:t>Binding between an NF Service Consumer and an NF Service Resource</w:t>
      </w:r>
      <w:bookmarkEnd w:id="2203"/>
      <w:bookmarkEnd w:id="2204"/>
      <w:bookmarkEnd w:id="2205"/>
      <w:bookmarkEnd w:id="2206"/>
      <w:bookmarkEnd w:id="2207"/>
      <w:bookmarkEnd w:id="2208"/>
      <w:bookmarkEnd w:id="2209"/>
      <w:bookmarkEnd w:id="2210"/>
      <w:bookmarkEnd w:id="2211"/>
      <w:bookmarkEnd w:id="2212"/>
    </w:p>
    <w:p w14:paraId="6A8A2A79" w14:textId="77777777" w:rsidR="00F90BFA" w:rsidRPr="00D1205D" w:rsidRDefault="00F90BFA" w:rsidP="002D7984">
      <w:pPr>
        <w:pStyle w:val="Heading3"/>
        <w:rPr>
          <w:lang w:eastAsia="zh-CN"/>
        </w:rPr>
      </w:pPr>
      <w:bookmarkStart w:id="2213" w:name="_CR6_12_1"/>
      <w:bookmarkStart w:id="2214" w:name="_Toc4121473"/>
      <w:bookmarkStart w:id="2215" w:name="_Toc27745122"/>
      <w:bookmarkStart w:id="2216" w:name="_Toc29803270"/>
      <w:bookmarkStart w:id="2217" w:name="_Toc35970061"/>
      <w:bookmarkStart w:id="2218" w:name="_Toc36050855"/>
      <w:bookmarkStart w:id="2219" w:name="_Toc44847579"/>
      <w:bookmarkStart w:id="2220" w:name="_Toc51845234"/>
      <w:bookmarkStart w:id="2221" w:name="_Toc51845565"/>
      <w:bookmarkStart w:id="2222" w:name="_Toc51847085"/>
      <w:bookmarkStart w:id="2223" w:name="_Toc57022718"/>
      <w:bookmarkStart w:id="2224" w:name="_Toc177643454"/>
      <w:bookmarkEnd w:id="2213"/>
      <w:r w:rsidRPr="00D1205D">
        <w:rPr>
          <w:lang w:eastAsia="zh-CN"/>
        </w:rPr>
        <w:t>6.12.1</w:t>
      </w:r>
      <w:r w:rsidRPr="00D1205D">
        <w:rPr>
          <w:lang w:eastAsia="zh-CN"/>
        </w:rPr>
        <w:tab/>
        <w:t>General</w:t>
      </w:r>
      <w:bookmarkEnd w:id="2214"/>
      <w:bookmarkEnd w:id="2215"/>
      <w:bookmarkEnd w:id="2216"/>
      <w:bookmarkEnd w:id="2217"/>
      <w:bookmarkEnd w:id="2218"/>
      <w:bookmarkEnd w:id="2219"/>
      <w:bookmarkEnd w:id="2220"/>
      <w:bookmarkEnd w:id="2221"/>
      <w:bookmarkEnd w:id="2222"/>
      <w:bookmarkEnd w:id="2223"/>
      <w:bookmarkEnd w:id="2224"/>
    </w:p>
    <w:p w14:paraId="518C45F6" w14:textId="3311E7DA" w:rsidR="00F90BFA" w:rsidRPr="00D1205D" w:rsidRDefault="00F90BFA" w:rsidP="00F90BFA">
      <w:pPr>
        <w:rPr>
          <w:lang w:eastAsia="zh-CN"/>
        </w:rPr>
      </w:pPr>
      <w:bookmarkStart w:id="2225" w:name="_Toc27745123"/>
      <w:bookmarkStart w:id="2226" w:name="_Toc29803271"/>
      <w:r w:rsidRPr="00D1205D">
        <w:rPr>
          <w:lang w:eastAsia="zh-CN"/>
        </w:rPr>
        <w:t xml:space="preserve">A Binding Indication for an NF Service Resource may be provided to an NF Service Consumer of the resource as part of the Direct or Indirect Communication procedures, to be used in subsequent related service requests. This allows the NF Service Resource owner to indicate that the NF Service Consumer, for a particular resource, should be bound to an NF service instance, NF instance, NF service set or NF set. See </w:t>
      </w:r>
      <w:r w:rsidR="00AD4CCA" w:rsidRPr="00D1205D">
        <w:rPr>
          <w:lang w:eastAsia="zh-CN"/>
        </w:rPr>
        <w:t>clause</w:t>
      </w:r>
      <w:r w:rsidR="00AD4CCA">
        <w:rPr>
          <w:lang w:eastAsia="zh-CN"/>
        </w:rPr>
        <w:t> </w:t>
      </w:r>
      <w:r w:rsidR="00AD4CCA" w:rsidRPr="00D1205D">
        <w:rPr>
          <w:lang w:eastAsia="zh-CN"/>
        </w:rPr>
        <w:t>6</w:t>
      </w:r>
      <w:r w:rsidRPr="00D1205D">
        <w:rPr>
          <w:lang w:eastAsia="zh-CN"/>
        </w:rPr>
        <w:t>.3.1.0 of 3GPP TS 23.501 [3] and clause 4.17.12 of 3GPP TS 23.502 [4].</w:t>
      </w:r>
    </w:p>
    <w:p w14:paraId="0D64DEB0" w14:textId="77777777" w:rsidR="00F90BFA" w:rsidRPr="00D1205D" w:rsidRDefault="00F90BFA" w:rsidP="00F90BFA">
      <w:pPr>
        <w:rPr>
          <w:lang w:eastAsia="zh-CN"/>
        </w:rPr>
      </w:pPr>
      <w:r w:rsidRPr="00D1205D">
        <w:rPr>
          <w:lang w:eastAsia="zh-CN"/>
        </w:rPr>
        <w:t>A binding may be established or updated as part of a:</w:t>
      </w:r>
    </w:p>
    <w:p w14:paraId="71BFC420" w14:textId="7BBE07BD" w:rsidR="00F90BFA" w:rsidRPr="00D1205D" w:rsidRDefault="00F90BFA" w:rsidP="00F90BFA">
      <w:pPr>
        <w:pStyle w:val="B1"/>
        <w:rPr>
          <w:lang w:eastAsia="zh-CN"/>
        </w:rPr>
      </w:pPr>
      <w:r w:rsidRPr="00D1205D">
        <w:rPr>
          <w:lang w:eastAsia="zh-CN"/>
        </w:rPr>
        <w:t>1)</w:t>
      </w:r>
      <w:r w:rsidRPr="00D1205D">
        <w:rPr>
          <w:lang w:eastAsia="zh-CN"/>
        </w:rPr>
        <w:tab/>
        <w:t xml:space="preserve">service response creating or modifying a resource, to be used for subsequent requests targeting this resource (see </w:t>
      </w:r>
      <w:r w:rsidR="00AD4CCA" w:rsidRPr="00D1205D">
        <w:rPr>
          <w:lang w:eastAsia="zh-CN"/>
        </w:rPr>
        <w:t>clause</w:t>
      </w:r>
      <w:r w:rsidR="00AD4CCA">
        <w:rPr>
          <w:lang w:eastAsia="zh-CN"/>
        </w:rPr>
        <w:t> </w:t>
      </w:r>
      <w:r w:rsidR="00AD4CCA" w:rsidRPr="00D1205D">
        <w:rPr>
          <w:lang w:eastAsia="zh-CN"/>
        </w:rPr>
        <w:t>4</w:t>
      </w:r>
      <w:r w:rsidRPr="00D1205D">
        <w:rPr>
          <w:lang w:eastAsia="zh-CN"/>
        </w:rPr>
        <w:t>.17.12.2 of 3GPP TS 23.502 [4]), for any API that defines resources;</w:t>
      </w:r>
    </w:p>
    <w:p w14:paraId="64D3F6AF" w14:textId="7BC5940B" w:rsidR="00F90BFA" w:rsidRPr="00D1205D" w:rsidRDefault="00F90BFA" w:rsidP="00F90BFA">
      <w:pPr>
        <w:pStyle w:val="B1"/>
        <w:rPr>
          <w:lang w:eastAsia="zh-CN"/>
        </w:rPr>
      </w:pPr>
      <w:r w:rsidRPr="00D1205D">
        <w:rPr>
          <w:lang w:eastAsia="zh-CN"/>
        </w:rPr>
        <w:lastRenderedPageBreak/>
        <w:t>2)</w:t>
      </w:r>
      <w:r w:rsidRPr="00D1205D">
        <w:rPr>
          <w:lang w:eastAsia="zh-CN"/>
        </w:rPr>
        <w:tab/>
        <w:t xml:space="preserve">service request, if the NF Service Consumer can also act as an NF Service Producer for later communication from the contacted NF Service Producer, to be used for subsequent service requests initiated by the contacted NF Service Producer (see </w:t>
      </w:r>
      <w:r w:rsidR="00AD4CCA" w:rsidRPr="00D1205D">
        <w:rPr>
          <w:lang w:eastAsia="zh-CN"/>
        </w:rPr>
        <w:t>clause</w:t>
      </w:r>
      <w:r w:rsidR="00AD4CCA">
        <w:rPr>
          <w:lang w:eastAsia="zh-CN"/>
        </w:rPr>
        <w:t> </w:t>
      </w:r>
      <w:r w:rsidR="00AD4CCA" w:rsidRPr="00D1205D">
        <w:rPr>
          <w:lang w:eastAsia="zh-CN"/>
        </w:rPr>
        <w:t>4</w:t>
      </w:r>
      <w:r w:rsidRPr="00D1205D">
        <w:rPr>
          <w:lang w:eastAsia="zh-CN"/>
        </w:rPr>
        <w:t>.17.12.3 of 3GPP TS 23.502 [4]);</w:t>
      </w:r>
    </w:p>
    <w:p w14:paraId="32AB898B" w14:textId="790247B6" w:rsidR="00F90BFA" w:rsidRPr="00D1205D" w:rsidRDefault="00F90BFA" w:rsidP="00F90BFA">
      <w:pPr>
        <w:pStyle w:val="B1"/>
        <w:rPr>
          <w:lang w:eastAsia="zh-CN"/>
        </w:rPr>
      </w:pPr>
      <w:r w:rsidRPr="00D1205D">
        <w:rPr>
          <w:lang w:eastAsia="zh-CN"/>
        </w:rPr>
        <w:t>3)</w:t>
      </w:r>
      <w:r w:rsidRPr="00D1205D">
        <w:rPr>
          <w:lang w:eastAsia="zh-CN"/>
        </w:rPr>
        <w:tab/>
        <w:t xml:space="preserve">service request creating or modifying an explicit or an implicit subscription, or as part of a notification response, to be used for subsequent notification requests initiated by the NF Service Producer (see </w:t>
      </w:r>
      <w:r w:rsidR="00AD4CCA" w:rsidRPr="00D1205D">
        <w:rPr>
          <w:lang w:eastAsia="zh-CN"/>
        </w:rPr>
        <w:t>clause</w:t>
      </w:r>
      <w:r w:rsidR="00AD4CCA">
        <w:rPr>
          <w:lang w:eastAsia="zh-CN"/>
        </w:rPr>
        <w:t> </w:t>
      </w:r>
      <w:r w:rsidR="00AD4CCA" w:rsidRPr="00D1205D">
        <w:rPr>
          <w:lang w:eastAsia="zh-CN"/>
        </w:rPr>
        <w:t>4</w:t>
      </w:r>
      <w:r w:rsidRPr="00D1205D">
        <w:rPr>
          <w:lang w:eastAsia="zh-CN"/>
        </w:rPr>
        <w:t>.17.12.3 of 3GPP TS 23.502 [4]);</w:t>
      </w:r>
    </w:p>
    <w:p w14:paraId="79C85789" w14:textId="29E3FFD9" w:rsidR="00F90BFA" w:rsidRPr="00D1205D" w:rsidRDefault="00F90BFA" w:rsidP="00F90BFA">
      <w:pPr>
        <w:pStyle w:val="B1"/>
        <w:rPr>
          <w:lang w:eastAsia="zh-CN"/>
        </w:rPr>
      </w:pPr>
      <w:r w:rsidRPr="00D1205D">
        <w:rPr>
          <w:lang w:eastAsia="zh-CN"/>
        </w:rPr>
        <w:t>4)</w:t>
      </w:r>
      <w:r w:rsidRPr="00D1205D">
        <w:rPr>
          <w:lang w:eastAsia="zh-CN"/>
        </w:rPr>
        <w:tab/>
        <w:t xml:space="preserve">service response creating an implicit or explicit subscription or updating a subscription, or as part of a notification request, to be used for subsequent operations on the subscription (see </w:t>
      </w:r>
      <w:r w:rsidR="00AD4CCA" w:rsidRPr="00D1205D">
        <w:rPr>
          <w:lang w:eastAsia="zh-CN"/>
        </w:rPr>
        <w:t>clause</w:t>
      </w:r>
      <w:r w:rsidR="00AD4CCA">
        <w:rPr>
          <w:lang w:eastAsia="zh-CN"/>
        </w:rPr>
        <w:t> </w:t>
      </w:r>
      <w:r w:rsidR="00AD4CCA" w:rsidRPr="00D1205D">
        <w:rPr>
          <w:lang w:eastAsia="zh-CN"/>
        </w:rPr>
        <w:t>4</w:t>
      </w:r>
      <w:r w:rsidRPr="00D1205D">
        <w:rPr>
          <w:lang w:eastAsia="zh-CN"/>
        </w:rPr>
        <w:t>.17.12.4 of 3GPP TS 23.502 [4]);</w:t>
      </w:r>
    </w:p>
    <w:p w14:paraId="15D30BE6" w14:textId="77777777" w:rsidR="0051152D" w:rsidRDefault="0051152D" w:rsidP="0051152D">
      <w:pPr>
        <w:pStyle w:val="B1"/>
        <w:rPr>
          <w:lang w:val="en-US" w:eastAsia="zh-CN"/>
        </w:rPr>
      </w:pPr>
      <w:r>
        <w:rPr>
          <w:lang w:val="en-US" w:eastAsia="zh-CN"/>
        </w:rPr>
        <w:t>5)</w:t>
      </w:r>
      <w:r>
        <w:rPr>
          <w:lang w:val="en-US" w:eastAsia="zh-CN"/>
        </w:rPr>
        <w:tab/>
        <w:t>service request</w:t>
      </w:r>
      <w:r w:rsidRPr="00B90342">
        <w:rPr>
          <w:lang w:val="en-US" w:eastAsia="zh-CN"/>
        </w:rPr>
        <w:t xml:space="preserve"> </w:t>
      </w:r>
      <w:r>
        <w:rPr>
          <w:lang w:val="en-US" w:eastAsia="zh-CN"/>
        </w:rPr>
        <w:t>creating a callback (other than notification) resource (e.g. V-SMF or I-SMF callback URI sent to the H-SMF or SMF), or as part of a callback response, to be used for subsequent callback requests initiated by the NF Service Producer (e.g. H-SMF or SMF initiated PDU session modification);</w:t>
      </w:r>
    </w:p>
    <w:p w14:paraId="5C7C2409" w14:textId="77777777" w:rsidR="0051152D" w:rsidRDefault="0051152D" w:rsidP="0051152D">
      <w:pPr>
        <w:pStyle w:val="B1"/>
        <w:rPr>
          <w:lang w:val="en-US" w:eastAsia="zh-CN"/>
        </w:rPr>
      </w:pPr>
      <w:r>
        <w:rPr>
          <w:lang w:val="en-US" w:eastAsia="zh-CN"/>
        </w:rPr>
        <w:t>6)</w:t>
      </w:r>
      <w:r w:rsidR="005F6A64">
        <w:rPr>
          <w:lang w:val="en-US" w:eastAsia="zh-CN"/>
        </w:rPr>
        <w:tab/>
      </w:r>
      <w:r>
        <w:rPr>
          <w:lang w:val="en-US" w:eastAsia="zh-CN"/>
        </w:rPr>
        <w:t>callback request sent from a NF Service Producer to update the binding for the resource context, to be used by the NF Service Consumer for subsequent service requests addressing the resource context.</w:t>
      </w:r>
    </w:p>
    <w:p w14:paraId="217F50ED" w14:textId="77777777" w:rsidR="00F90BFA" w:rsidRPr="00D1205D" w:rsidRDefault="00F90BFA" w:rsidP="00F90BFA">
      <w:r w:rsidRPr="00D1205D">
        <w:t>Two types of binding information are defined to manage the binding between an NF Service Consumer and an NF Service Resource:</w:t>
      </w:r>
    </w:p>
    <w:p w14:paraId="2C505DE7" w14:textId="77777777" w:rsidR="00F90BFA" w:rsidRPr="00D1205D" w:rsidRDefault="00F90BFA" w:rsidP="00F90BFA">
      <w:pPr>
        <w:pStyle w:val="B1"/>
        <w:rPr>
          <w:lang w:eastAsia="zh-CN"/>
        </w:rPr>
      </w:pPr>
      <w:r w:rsidRPr="00D1205D">
        <w:t>1)</w:t>
      </w:r>
      <w:r w:rsidRPr="00D1205D">
        <w:tab/>
        <w:t>A Binding Indication conveys binding information for a resource which must be stored by the consumer (client) of that resource and used by the client to direct future requests to the resource.  When contained in a service request, the binding information is associated with a resource owned by the NF Service Consumer for the current transaction.  When contained in a service response, the binding information is associated with a resource owned by the NF Service Producer for the current transaction.</w:t>
      </w:r>
    </w:p>
    <w:p w14:paraId="222F3D8A" w14:textId="77777777" w:rsidR="00F90BFA" w:rsidRPr="00D1205D" w:rsidRDefault="00F90BFA" w:rsidP="00F90BFA">
      <w:pPr>
        <w:pStyle w:val="B1"/>
        <w:rPr>
          <w:lang w:eastAsia="zh-CN"/>
        </w:rPr>
      </w:pPr>
      <w:r w:rsidRPr="00D1205D">
        <w:t>2)</w:t>
      </w:r>
      <w:r w:rsidRPr="00D1205D">
        <w:tab/>
        <w:t>A Routing Binding Indication conveys binding information to direct a request from a client to a server which has the context. A Routing Binding Indication shall only be contained in an HTTP request.</w:t>
      </w:r>
    </w:p>
    <w:p w14:paraId="095889B7" w14:textId="77777777" w:rsidR="00F90BFA" w:rsidRPr="00D1205D" w:rsidRDefault="00F90BFA" w:rsidP="00F90BFA">
      <w:pPr>
        <w:rPr>
          <w:lang w:eastAsia="zh-CN"/>
        </w:rPr>
      </w:pPr>
      <w:r w:rsidRPr="00D1205D">
        <w:rPr>
          <w:lang w:eastAsia="zh-CN"/>
        </w:rPr>
        <w:t>A same service request may convey more than one Binding Indication, e.g.:</w:t>
      </w:r>
    </w:p>
    <w:p w14:paraId="24A7D5E6" w14:textId="77777777" w:rsidR="00F90BFA" w:rsidRPr="00D1205D" w:rsidRDefault="00F90BFA" w:rsidP="00F90BFA">
      <w:pPr>
        <w:pStyle w:val="B1"/>
        <w:rPr>
          <w:lang w:eastAsia="zh-CN"/>
        </w:rPr>
      </w:pPr>
      <w:r w:rsidRPr="00D1205D">
        <w:rPr>
          <w:lang w:eastAsia="zh-CN"/>
        </w:rPr>
        <w:t>-</w:t>
      </w:r>
      <w:r w:rsidRPr="00D1205D">
        <w:rPr>
          <w:lang w:eastAsia="zh-CN"/>
        </w:rPr>
        <w:tab/>
        <w:t>to provide bindings for notification or callback (i.e. bullets 3 or 5) and for other services that the NF service consumer can provide later as a NF Service Producer (i.e. bullet 2); or</w:t>
      </w:r>
    </w:p>
    <w:p w14:paraId="55C596AB" w14:textId="4C5ACB53" w:rsidR="00F90BFA" w:rsidRPr="00D1205D" w:rsidRDefault="00F90BFA" w:rsidP="00F90BFA">
      <w:pPr>
        <w:pStyle w:val="B1"/>
        <w:rPr>
          <w:lang w:eastAsia="zh-CN"/>
        </w:rPr>
      </w:pPr>
      <w:r w:rsidRPr="00D1205D">
        <w:rPr>
          <w:lang w:eastAsia="zh-CN"/>
        </w:rPr>
        <w:t>-</w:t>
      </w:r>
      <w:r w:rsidRPr="00D1205D">
        <w:rPr>
          <w:lang w:eastAsia="zh-CN"/>
        </w:rPr>
        <w:tab/>
        <w:t xml:space="preserve">to provide binding information for different event notifications, when creating a subscription on behalf of another NF (see </w:t>
      </w:r>
      <w:r w:rsidR="00AD4CCA" w:rsidRPr="00D1205D">
        <w:rPr>
          <w:lang w:eastAsia="zh-CN"/>
        </w:rPr>
        <w:t>clause</w:t>
      </w:r>
      <w:r w:rsidR="00AD4CCA">
        <w:rPr>
          <w:lang w:eastAsia="zh-CN"/>
        </w:rPr>
        <w:t> </w:t>
      </w:r>
      <w:r w:rsidR="00AD4CCA" w:rsidRPr="00D1205D">
        <w:rPr>
          <w:lang w:eastAsia="zh-CN"/>
        </w:rPr>
        <w:t>6</w:t>
      </w:r>
      <w:r w:rsidRPr="00D1205D">
        <w:rPr>
          <w:lang w:eastAsia="zh-CN"/>
        </w:rPr>
        <w:t>.12.4).</w:t>
      </w:r>
    </w:p>
    <w:p w14:paraId="69CCF563" w14:textId="77777777" w:rsidR="00BE6CE8" w:rsidRPr="00D1205D" w:rsidRDefault="00BE6CE8" w:rsidP="00BE6CE8">
      <w:pPr>
        <w:rPr>
          <w:lang w:eastAsia="zh-CN"/>
        </w:rPr>
      </w:pPr>
      <w:r w:rsidRPr="00D1205D">
        <w:rPr>
          <w:lang w:eastAsia="zh-CN"/>
        </w:rPr>
        <w:t xml:space="preserve">The scope parameter in a Binding Indication in a service request </w:t>
      </w:r>
      <w:r>
        <w:rPr>
          <w:lang w:val="en-US" w:eastAsia="zh-CN"/>
        </w:rPr>
        <w:t xml:space="preserve">(or notification or callback response) </w:t>
      </w:r>
      <w:r w:rsidRPr="00D1205D">
        <w:rPr>
          <w:lang w:eastAsia="zh-CN"/>
        </w:rPr>
        <w:t>identifies the applicability of (i.e. scenario associated with) the binding information.</w:t>
      </w:r>
    </w:p>
    <w:p w14:paraId="535823A1" w14:textId="77777777" w:rsidR="00F90BFA" w:rsidRPr="00D1205D" w:rsidRDefault="00F90BFA" w:rsidP="00F90BFA">
      <w:pPr>
        <w:rPr>
          <w:lang w:eastAsia="zh-CN"/>
        </w:rPr>
      </w:pPr>
      <w:r w:rsidRPr="00D1205D">
        <w:rPr>
          <w:lang w:eastAsia="zh-CN"/>
        </w:rPr>
        <w:t>A service request may convey one or more Binding Indications as described above using a 3gpp-Sbi-Binding header and/or include a Binding Routing Indication to influence routing of the request e.g. to an appropriate set of NF Service Producers or to an appropriate service set of the NF Service Producer using a 3gpp-Sbi-Routing-Binding header.  A service response may convey a Binding Indication for a resource using a 3gpp-Sbi-Binding header.</w:t>
      </w:r>
    </w:p>
    <w:p w14:paraId="775BB48C" w14:textId="287E675A" w:rsidR="00F90BFA" w:rsidRPr="00D1205D" w:rsidRDefault="006D6D09" w:rsidP="00F90BFA">
      <w:pPr>
        <w:pStyle w:val="NO"/>
        <w:rPr>
          <w:lang w:eastAsia="zh-CN"/>
        </w:rPr>
      </w:pPr>
      <w:r>
        <w:rPr>
          <w:lang w:eastAsia="zh-CN"/>
        </w:rPr>
        <w:t>NOTE </w:t>
      </w:r>
      <w:r w:rsidR="00F90BFA" w:rsidRPr="00D1205D">
        <w:rPr>
          <w:lang w:eastAsia="zh-CN"/>
        </w:rPr>
        <w:t>1:</w:t>
      </w:r>
      <w:r w:rsidR="00F90BFA" w:rsidRPr="00D1205D">
        <w:rPr>
          <w:lang w:eastAsia="zh-CN"/>
        </w:rPr>
        <w:tab/>
        <w:t>An HTTP request can contain for instance one 3gpp-Sbi-Binding header containing two Binding Indications for other services and for callbacks, and one 3gpp-Sbi-Routing-Binding header conveying a Routing Binding Indication.</w:t>
      </w:r>
    </w:p>
    <w:p w14:paraId="387E04FB" w14:textId="77777777" w:rsidR="00283ED3" w:rsidRDefault="00EF177C" w:rsidP="00EF177C">
      <w:pPr>
        <w:rPr>
          <w:lang w:eastAsia="zh-CN"/>
        </w:rPr>
      </w:pPr>
      <w:r>
        <w:rPr>
          <w:lang w:eastAsia="zh-CN"/>
        </w:rPr>
        <w:t xml:space="preserve">Once a binding indication has been received for a particular resource or scope, the absence of a binding indication for the same resource or scope in a subsequent </w:t>
      </w:r>
      <w:r w:rsidRPr="0083156A">
        <w:rPr>
          <w:lang w:eastAsia="zh-CN"/>
        </w:rPr>
        <w:t xml:space="preserve">request/response message shall be interpreted as meaning that </w:t>
      </w:r>
      <w:r>
        <w:rPr>
          <w:lang w:eastAsia="zh-CN"/>
        </w:rPr>
        <w:t xml:space="preserve">the earlier received </w:t>
      </w:r>
      <w:r w:rsidRPr="0083156A">
        <w:rPr>
          <w:lang w:eastAsia="zh-CN"/>
        </w:rPr>
        <w:t>binding indication</w:t>
      </w:r>
      <w:r>
        <w:rPr>
          <w:lang w:eastAsia="zh-CN"/>
        </w:rPr>
        <w:t xml:space="preserve"> for that resource or scope </w:t>
      </w:r>
      <w:r w:rsidRPr="0083156A">
        <w:rPr>
          <w:lang w:eastAsia="zh-CN"/>
        </w:rPr>
        <w:t>has not changed</w:t>
      </w:r>
      <w:r>
        <w:rPr>
          <w:lang w:eastAsia="zh-CN"/>
        </w:rPr>
        <w:t>, unless specified otherwise in the rest of the specification (see scenarios with NF service producer or consumer change further down, and clause 6.12.4 for inter-AMF mobility scenarios).</w:t>
      </w:r>
    </w:p>
    <w:p w14:paraId="1A983C40" w14:textId="77777777" w:rsidR="00283ED3" w:rsidRDefault="00EF177C" w:rsidP="00EF177C">
      <w:pPr>
        <w:rPr>
          <w:lang w:eastAsia="zh-CN"/>
        </w:rPr>
      </w:pPr>
      <w:r>
        <w:rPr>
          <w:lang w:eastAsia="zh-CN"/>
        </w:rPr>
        <w:t>In scenarios with NF service producer change (e.g. V-SMF or I-SMF change), the NF service consumer (e.g. AMF) shall delete any earlier binding indication received from the old NF service producer (e.g. old V-SMF/I-SMF) for the producer's resource (e.g. SM context resource) and replace it by any new binding indication possibly received from the new NF service producer (e.g. new V-SMF/I-SMF).</w:t>
      </w:r>
    </w:p>
    <w:p w14:paraId="1529106B" w14:textId="5D4C2303" w:rsidR="00EF177C" w:rsidRDefault="00EF177C" w:rsidP="00F90BFA">
      <w:pPr>
        <w:rPr>
          <w:lang w:eastAsia="zh-CN"/>
        </w:rPr>
      </w:pPr>
      <w:r>
        <w:rPr>
          <w:lang w:eastAsia="zh-CN"/>
        </w:rPr>
        <w:t xml:space="preserve">In scenarios with NF service consumer change (e.g. inter-AMF mobility), the NF service producer (e.g. SMF) shall delete any earlier binding indication received from the old NF service consumer (e.g. binding indication for callback </w:t>
      </w:r>
      <w:r>
        <w:rPr>
          <w:lang w:eastAsia="zh-CN"/>
        </w:rPr>
        <w:lastRenderedPageBreak/>
        <w:t>request received from the old AMF) and replace it by any new binding indication possibly received from the new NF service consumer (e.g. new AMF).</w:t>
      </w:r>
    </w:p>
    <w:p w14:paraId="142A4FA1" w14:textId="336DC4F1" w:rsidR="00F90BFA" w:rsidRPr="00D1205D" w:rsidRDefault="00F90BFA" w:rsidP="00F90BFA">
      <w:pPr>
        <w:rPr>
          <w:lang w:eastAsia="zh-CN"/>
        </w:rPr>
      </w:pPr>
      <w:r w:rsidRPr="00D1205D">
        <w:rPr>
          <w:lang w:eastAsia="zh-CN"/>
        </w:rPr>
        <w:t>If an SCP receives a Routing Binding Indication within a service or notification request and decides to forward that request to a next-hop SCP, it shall include the Routing Binding Indication in the forwarded request. The SCP shall remove the Routing Binding Indication if it forwards the request to the target NF.</w:t>
      </w:r>
    </w:p>
    <w:p w14:paraId="363D9534" w14:textId="77777777" w:rsidR="00F90BFA" w:rsidRPr="00D1205D" w:rsidRDefault="00F90BFA" w:rsidP="00F90BFA">
      <w:pPr>
        <w:rPr>
          <w:lang w:eastAsia="zh-CN"/>
        </w:rPr>
      </w:pPr>
      <w:r w:rsidRPr="00D1205D">
        <w:rPr>
          <w:lang w:eastAsia="zh-CN"/>
        </w:rPr>
        <w:t>Binding Indications and Routing Binding Indications shall include the Binding level and one or more Binding entity IDs representing all NF service instances that are capable to serve service requests targeting the resource, i.e. that share the same resource contexts.</w:t>
      </w:r>
    </w:p>
    <w:p w14:paraId="7391AAD4" w14:textId="77777777" w:rsidR="0051152D" w:rsidRDefault="00F90BFA" w:rsidP="00F90BFA">
      <w:pPr>
        <w:rPr>
          <w:lang w:eastAsia="zh-CN"/>
        </w:rPr>
      </w:pPr>
      <w:r w:rsidRPr="00D1205D">
        <w:rPr>
          <w:lang w:eastAsia="zh-CN"/>
        </w:rPr>
        <w:t>The Binding Level indicates a preferred binding to either a NF Instance, a NF set, a NF Service Instance or a NF Service Set.</w:t>
      </w:r>
    </w:p>
    <w:p w14:paraId="2EF35921" w14:textId="4F40B4B9" w:rsidR="004A05A6" w:rsidRDefault="004A05A6" w:rsidP="004A05A6">
      <w:pPr>
        <w:rPr>
          <w:lang w:val="en-US" w:eastAsia="zh-CN"/>
        </w:rPr>
      </w:pPr>
      <w:r>
        <w:rPr>
          <w:lang w:val="en-US" w:eastAsia="zh-CN"/>
        </w:rPr>
        <w:t>When sending a request targeting the resource context in a NF Service Producer or the session context in a NF Service Consumer, the resource URI received in the Location header or the Notification/Callback URI shall be used first if available</w:t>
      </w:r>
      <w:r w:rsidR="00BE274F">
        <w:rPr>
          <w:lang w:val="en-US" w:eastAsia="zh-CN"/>
        </w:rPr>
        <w:t xml:space="preserve"> </w:t>
      </w:r>
      <w:r>
        <w:rPr>
          <w:lang w:val="en-US" w:eastAsia="zh-CN"/>
        </w:rPr>
        <w:t xml:space="preserve">to set </w:t>
      </w:r>
      <w:r>
        <w:rPr>
          <w:lang w:eastAsia="zh-CN"/>
        </w:rPr>
        <w:t>the "3gpp-Sbi-Target</w:t>
      </w:r>
      <w:r w:rsidRPr="003A55D6">
        <w:rPr>
          <w:lang w:eastAsia="zh-CN"/>
        </w:rPr>
        <w:t>-</w:t>
      </w:r>
      <w:r w:rsidRPr="00B8727C">
        <w:rPr>
          <w:lang w:eastAsia="zh-CN"/>
        </w:rPr>
        <w:t>ap</w:t>
      </w:r>
      <w:r>
        <w:rPr>
          <w:lang w:eastAsia="zh-CN"/>
        </w:rPr>
        <w:t xml:space="preserve">iRoot" header or target URI; </w:t>
      </w:r>
      <w:r w:rsidRPr="00A26371">
        <w:rPr>
          <w:lang w:eastAsia="zh-CN"/>
        </w:rPr>
        <w:t xml:space="preserve">as an exception, if the binding indication earlier received for the target resource context or session context indicates a binding level of </w:t>
      </w:r>
      <w:r>
        <w:rPr>
          <w:lang w:eastAsia="zh-CN"/>
        </w:rPr>
        <w:t>"</w:t>
      </w:r>
      <w:r w:rsidRPr="00A26371">
        <w:rPr>
          <w:lang w:eastAsia="zh-CN"/>
        </w:rPr>
        <w:t>NF service set</w:t>
      </w:r>
      <w:r>
        <w:rPr>
          <w:lang w:eastAsia="zh-CN"/>
        </w:rPr>
        <w:t>"</w:t>
      </w:r>
      <w:r w:rsidRPr="00A26371">
        <w:rPr>
          <w:lang w:eastAsia="zh-CN"/>
        </w:rPr>
        <w:t xml:space="preserve">, </w:t>
      </w:r>
      <w:r>
        <w:rPr>
          <w:lang w:eastAsia="zh-CN"/>
        </w:rPr>
        <w:t>"</w:t>
      </w:r>
      <w:r w:rsidRPr="00A26371">
        <w:rPr>
          <w:lang w:eastAsia="zh-CN"/>
        </w:rPr>
        <w:t>NF Instance</w:t>
      </w:r>
      <w:r>
        <w:rPr>
          <w:lang w:eastAsia="zh-CN"/>
        </w:rPr>
        <w:t>"</w:t>
      </w:r>
      <w:r w:rsidRPr="00A26371">
        <w:rPr>
          <w:lang w:eastAsia="zh-CN"/>
        </w:rPr>
        <w:t xml:space="preserve"> or </w:t>
      </w:r>
      <w:r>
        <w:rPr>
          <w:lang w:eastAsia="zh-CN"/>
        </w:rPr>
        <w:t>"</w:t>
      </w:r>
      <w:r w:rsidRPr="00A26371">
        <w:rPr>
          <w:lang w:eastAsia="zh-CN"/>
        </w:rPr>
        <w:t>NF Set</w:t>
      </w:r>
      <w:r>
        <w:rPr>
          <w:lang w:eastAsia="zh-CN"/>
        </w:rPr>
        <w:t>"</w:t>
      </w:r>
      <w:r w:rsidRPr="00A26371">
        <w:rPr>
          <w:lang w:eastAsia="zh-CN"/>
        </w:rPr>
        <w:t xml:space="preserve"> and alternative NF service instances within </w:t>
      </w:r>
      <w:r>
        <w:rPr>
          <w:lang w:eastAsia="zh-CN"/>
        </w:rPr>
        <w:t xml:space="preserve">the </w:t>
      </w:r>
      <w:r w:rsidRPr="00A26371">
        <w:rPr>
          <w:lang w:eastAsia="zh-CN"/>
        </w:rPr>
        <w:t>preferred binding entity corresponding to the binding level are available, the request may alternatively be sent to one of these alternative NF service instances</w:t>
      </w:r>
      <w:r>
        <w:rPr>
          <w:lang w:eastAsia="zh-CN"/>
        </w:rPr>
        <w:t xml:space="preserve">. When the </w:t>
      </w:r>
      <w:r>
        <w:rPr>
          <w:lang w:val="en-US" w:eastAsia="zh-CN"/>
        </w:rPr>
        <w:t xml:space="preserve">URI received in the Location header or the Notification/Callback URI </w:t>
      </w:r>
      <w:r>
        <w:rPr>
          <w:lang w:eastAsia="zh-CN"/>
        </w:rPr>
        <w:t>is not reachable o</w:t>
      </w:r>
      <w:r w:rsidRPr="003A22B6">
        <w:rPr>
          <w:lang w:eastAsia="zh-CN"/>
        </w:rPr>
        <w:t xml:space="preserve">r when becoming aware of a NF </w:t>
      </w:r>
      <w:r>
        <w:rPr>
          <w:lang w:eastAsia="zh-CN"/>
        </w:rPr>
        <w:t>S</w:t>
      </w:r>
      <w:r w:rsidRPr="003A22B6">
        <w:rPr>
          <w:lang w:eastAsia="zh-CN"/>
        </w:rPr>
        <w:t xml:space="preserve">ervice </w:t>
      </w:r>
      <w:r>
        <w:rPr>
          <w:lang w:eastAsia="zh-CN"/>
        </w:rPr>
        <w:t>P</w:t>
      </w:r>
      <w:r w:rsidRPr="003A22B6">
        <w:rPr>
          <w:lang w:eastAsia="zh-CN"/>
        </w:rPr>
        <w:t xml:space="preserve">roducer or </w:t>
      </w:r>
      <w:r>
        <w:rPr>
          <w:lang w:eastAsia="zh-CN"/>
        </w:rPr>
        <w:t>C</w:t>
      </w:r>
      <w:r w:rsidRPr="003A22B6">
        <w:rPr>
          <w:lang w:eastAsia="zh-CN"/>
        </w:rPr>
        <w:t xml:space="preserve">onsumer change as specified in bullet </w:t>
      </w:r>
      <w:r>
        <w:rPr>
          <w:lang w:eastAsia="zh-CN"/>
        </w:rPr>
        <w:t>3</w:t>
      </w:r>
      <w:r w:rsidRPr="003A22B6">
        <w:rPr>
          <w:lang w:eastAsia="zh-CN"/>
        </w:rPr>
        <w:t xml:space="preserve"> of clauses 6.5.3.2 and 6.5.3.3</w:t>
      </w:r>
      <w:r>
        <w:rPr>
          <w:lang w:eastAsia="zh-CN"/>
        </w:rPr>
        <w:t xml:space="preserve">, </w:t>
      </w:r>
      <w:r>
        <w:rPr>
          <w:lang w:val="en-US" w:eastAsia="zh-CN"/>
        </w:rPr>
        <w:t>the binding entity corresponding to the binding level shall be selected whenever possible. If this is not possible, e.g. because the preferred binding entity is not reachable, the request should be sent to any other Binding entity signalled in the Binding Indication or Routing Binding Indication, in the following decreasing order of priority:</w:t>
      </w:r>
    </w:p>
    <w:p w14:paraId="6995073D" w14:textId="77777777" w:rsidR="0024054A" w:rsidRDefault="0024054A" w:rsidP="0024054A">
      <w:pPr>
        <w:pStyle w:val="B1"/>
        <w:rPr>
          <w:lang w:val="en-US" w:eastAsia="zh-CN"/>
        </w:rPr>
      </w:pPr>
      <w:r>
        <w:rPr>
          <w:lang w:val="en-US" w:eastAsia="zh-CN"/>
        </w:rPr>
        <w:t>-</w:t>
      </w:r>
      <w:r>
        <w:rPr>
          <w:lang w:val="en-US" w:eastAsia="zh-CN"/>
        </w:rPr>
        <w:tab/>
      </w:r>
      <w:r w:rsidRPr="00893395">
        <w:rPr>
          <w:lang w:val="en-US" w:eastAsia="zh-CN"/>
        </w:rPr>
        <w:t xml:space="preserve">select an NF service instance </w:t>
      </w:r>
      <w:r>
        <w:rPr>
          <w:lang w:val="en-US" w:eastAsia="zh-CN"/>
        </w:rPr>
        <w:t>if available in</w:t>
      </w:r>
      <w:r w:rsidRPr="00893395">
        <w:rPr>
          <w:lang w:val="en-US" w:eastAsia="zh-CN"/>
        </w:rPr>
        <w:t xml:space="preserve"> the backup </w:t>
      </w:r>
      <w:r>
        <w:rPr>
          <w:lang w:val="en-US" w:eastAsia="zh-CN"/>
        </w:rPr>
        <w:t>NF</w:t>
      </w:r>
      <w:r w:rsidRPr="00893395">
        <w:rPr>
          <w:lang w:val="en-US" w:eastAsia="zh-CN"/>
        </w:rPr>
        <w:t xml:space="preserve"> instance, if </w:t>
      </w:r>
      <w:r>
        <w:rPr>
          <w:lang w:val="en-US" w:eastAsia="zh-CN"/>
        </w:rPr>
        <w:t>a</w:t>
      </w:r>
      <w:r w:rsidRPr="00893395">
        <w:rPr>
          <w:lang w:val="en-US" w:eastAsia="zh-CN"/>
        </w:rPr>
        <w:t xml:space="preserve"> backup</w:t>
      </w:r>
      <w:r>
        <w:rPr>
          <w:lang w:val="en-US" w:eastAsia="zh-CN"/>
        </w:rPr>
        <w:t xml:space="preserve"> NF service instance and/or backup NF instance </w:t>
      </w:r>
      <w:r w:rsidRPr="00893395">
        <w:rPr>
          <w:lang w:val="en-US" w:eastAsia="zh-CN"/>
        </w:rPr>
        <w:t>was signalled in the Binding Indication or Routing Binding Indication;</w:t>
      </w:r>
    </w:p>
    <w:p w14:paraId="1543A6D3" w14:textId="77777777" w:rsidR="0024054A" w:rsidRDefault="0024054A" w:rsidP="0024054A">
      <w:pPr>
        <w:pStyle w:val="B1"/>
        <w:rPr>
          <w:lang w:val="en-US" w:eastAsia="zh-CN"/>
        </w:rPr>
      </w:pPr>
      <w:r>
        <w:rPr>
          <w:lang w:val="en-US" w:eastAsia="zh-CN"/>
        </w:rPr>
        <w:t>-</w:t>
      </w:r>
      <w:r>
        <w:rPr>
          <w:lang w:val="en-US" w:eastAsia="zh-CN"/>
        </w:rPr>
        <w:tab/>
        <w:t>select an NF service instance in the same NF service set, if a NF service Set ID was signalled in the Binding Indication or Routing Binding Indication;</w:t>
      </w:r>
    </w:p>
    <w:p w14:paraId="179F9755" w14:textId="77777777" w:rsidR="008116EA" w:rsidRDefault="00F90BFA" w:rsidP="008116EA">
      <w:pPr>
        <w:pStyle w:val="B1"/>
        <w:rPr>
          <w:lang w:eastAsia="zh-CN"/>
        </w:rPr>
      </w:pPr>
      <w:r w:rsidRPr="00D1205D">
        <w:rPr>
          <w:lang w:eastAsia="zh-CN"/>
        </w:rPr>
        <w:t>-</w:t>
      </w:r>
      <w:r w:rsidRPr="00D1205D">
        <w:rPr>
          <w:lang w:eastAsia="zh-CN"/>
        </w:rPr>
        <w:tab/>
        <w:t>select an equivalent NF service instance in the same NF instance, if an NF instance ID was signalled in the Binding Indication or Routing Binding Indication;</w:t>
      </w:r>
    </w:p>
    <w:p w14:paraId="607D5DC9" w14:textId="77777777" w:rsidR="008116EA" w:rsidRDefault="008116EA" w:rsidP="008116EA">
      <w:pPr>
        <w:pStyle w:val="B1"/>
        <w:rPr>
          <w:lang w:val="en-US" w:eastAsia="zh-CN"/>
        </w:rPr>
      </w:pPr>
      <w:r>
        <w:rPr>
          <w:lang w:val="en-US" w:eastAsia="zh-CN"/>
        </w:rPr>
        <w:t>-</w:t>
      </w:r>
      <w:r>
        <w:rPr>
          <w:lang w:val="en-US" w:eastAsia="zh-CN"/>
        </w:rPr>
        <w:tab/>
      </w:r>
      <w:r w:rsidRPr="00893395">
        <w:rPr>
          <w:lang w:val="en-US" w:eastAsia="zh-CN"/>
        </w:rPr>
        <w:t xml:space="preserve">select an NF service instance in an equivalent NF service set of the backup </w:t>
      </w:r>
      <w:r>
        <w:rPr>
          <w:lang w:val="en-US" w:eastAsia="zh-CN"/>
        </w:rPr>
        <w:t>AMF</w:t>
      </w:r>
      <w:r w:rsidRPr="00893395">
        <w:rPr>
          <w:lang w:val="en-US" w:eastAsia="zh-CN"/>
        </w:rPr>
        <w:t xml:space="preserve"> instance, if a NF service Set ID and backup </w:t>
      </w:r>
      <w:r>
        <w:rPr>
          <w:lang w:val="en-US" w:eastAsia="zh-CN"/>
        </w:rPr>
        <w:t>AM</w:t>
      </w:r>
      <w:r w:rsidRPr="00893395">
        <w:rPr>
          <w:lang w:val="en-US" w:eastAsia="zh-CN"/>
        </w:rPr>
        <w:t>F Instance ID was signalled in the Binding Indication or Routing Binding Indication;</w:t>
      </w:r>
    </w:p>
    <w:p w14:paraId="4483D3EB" w14:textId="77777777" w:rsidR="00F90BFA" w:rsidRPr="00D1205D" w:rsidRDefault="008116EA" w:rsidP="008116EA">
      <w:pPr>
        <w:pStyle w:val="B1"/>
        <w:rPr>
          <w:lang w:eastAsia="zh-CN"/>
        </w:rPr>
      </w:pPr>
      <w:r w:rsidRPr="00E967B1">
        <w:rPr>
          <w:lang w:val="en-US" w:eastAsia="zh-CN"/>
        </w:rPr>
        <w:t>-</w:t>
      </w:r>
      <w:r w:rsidRPr="00E967B1">
        <w:rPr>
          <w:lang w:val="en-US" w:eastAsia="zh-CN"/>
        </w:rPr>
        <w:tab/>
        <w:t xml:space="preserve">select an equivalent NF service instance in the backup </w:t>
      </w:r>
      <w:r>
        <w:rPr>
          <w:lang w:val="en-US" w:eastAsia="zh-CN"/>
        </w:rPr>
        <w:t>AM</w:t>
      </w:r>
      <w:r w:rsidRPr="00E967B1">
        <w:rPr>
          <w:lang w:val="en-US" w:eastAsia="zh-CN"/>
        </w:rPr>
        <w:t xml:space="preserve">F instance, if backup </w:t>
      </w:r>
      <w:r>
        <w:rPr>
          <w:lang w:val="en-US" w:eastAsia="zh-CN"/>
        </w:rPr>
        <w:t>AM</w:t>
      </w:r>
      <w:r w:rsidRPr="00E967B1">
        <w:rPr>
          <w:lang w:val="en-US" w:eastAsia="zh-CN"/>
        </w:rPr>
        <w:t>F Instance ID was signalled in the Binding Indication or Routing Binding Indication;</w:t>
      </w:r>
    </w:p>
    <w:p w14:paraId="1065A76E" w14:textId="77777777" w:rsidR="00F90BFA" w:rsidRPr="00D1205D" w:rsidRDefault="00F90BFA" w:rsidP="00F90BFA">
      <w:pPr>
        <w:pStyle w:val="B1"/>
        <w:rPr>
          <w:lang w:eastAsia="zh-CN"/>
        </w:rPr>
      </w:pPr>
      <w:r w:rsidRPr="00D1205D">
        <w:rPr>
          <w:lang w:eastAsia="zh-CN"/>
        </w:rPr>
        <w:t>-</w:t>
      </w:r>
      <w:r w:rsidRPr="00D1205D">
        <w:rPr>
          <w:lang w:eastAsia="zh-CN"/>
        </w:rPr>
        <w:tab/>
        <w:t>select an NF service instance in an equivalent NF service set of another NF instance of the NF set, if an NF Service Set ID and an NF Set ID were signalled in the Binding Indication or Routing Binding Indication;</w:t>
      </w:r>
    </w:p>
    <w:p w14:paraId="26D4DE43" w14:textId="77777777" w:rsidR="00F90BFA" w:rsidRPr="00D1205D" w:rsidRDefault="00F90BFA" w:rsidP="00F90BFA">
      <w:pPr>
        <w:pStyle w:val="B1"/>
        <w:rPr>
          <w:lang w:eastAsia="zh-CN"/>
        </w:rPr>
      </w:pPr>
      <w:r w:rsidRPr="00D1205D">
        <w:rPr>
          <w:lang w:eastAsia="zh-CN"/>
        </w:rPr>
        <w:t>-</w:t>
      </w:r>
      <w:r w:rsidRPr="00D1205D">
        <w:rPr>
          <w:lang w:eastAsia="zh-CN"/>
        </w:rPr>
        <w:tab/>
        <w:t>select an equivalent NF service instance in another NF instance of the NF Set, if an NF Set ID was signalled in the Binding Indication or Routing Binding Indication.</w:t>
      </w:r>
    </w:p>
    <w:p w14:paraId="4F5F65C3" w14:textId="62A15B4D" w:rsidR="00F90BFA" w:rsidRPr="00D1205D" w:rsidRDefault="006D6D09" w:rsidP="00F90BFA">
      <w:pPr>
        <w:pStyle w:val="NO"/>
      </w:pPr>
      <w:r>
        <w:t>NOTE </w:t>
      </w:r>
      <w:r w:rsidR="00F90BFA" w:rsidRPr="00D1205D">
        <w:t>2:</w:t>
      </w:r>
      <w:r w:rsidR="00F90BFA" w:rsidRPr="00D1205D">
        <w:tab/>
        <w:t xml:space="preserve">NF service instances from different NF instances are equivalent NF service instances if they share the same MCC, MNC, NID (for SNPN), ServiceName, API version, and, if applicable, NF Service Set ID (see </w:t>
      </w:r>
      <w:r w:rsidR="00AD4CCA" w:rsidRPr="00D1205D">
        <w:t>clause</w:t>
      </w:r>
      <w:r w:rsidR="00AD4CCA">
        <w:t> </w:t>
      </w:r>
      <w:r w:rsidR="00AD4CCA" w:rsidRPr="00D1205D">
        <w:t>2</w:t>
      </w:r>
      <w:r w:rsidR="00F90BFA" w:rsidRPr="00D1205D">
        <w:t>8.13 of 3GPP TS 23.003 [15]).</w:t>
      </w:r>
    </w:p>
    <w:p w14:paraId="75D37836" w14:textId="41FDDAA6" w:rsidR="00EC278A" w:rsidRDefault="00EC278A" w:rsidP="00EC278A">
      <w:pPr>
        <w:rPr>
          <w:rFonts w:cs="Arial"/>
          <w:szCs w:val="18"/>
        </w:rPr>
      </w:pPr>
      <w:r>
        <w:rPr>
          <w:lang w:eastAsia="zh-CN"/>
        </w:rPr>
        <w:t xml:space="preserve">Binding Indications shall not be used if a particular resource can only be served by a specific NF service instance of an NF instance, i.e. if </w:t>
      </w:r>
      <w:r>
        <w:rPr>
          <w:rFonts w:cs="Arial"/>
          <w:szCs w:val="18"/>
        </w:rPr>
        <w:t xml:space="preserve">NF service instances of a same NF service are not capable to share resource inside the NF Instance, unless the receiver of the Binding Indication has indicated its support of the no-redundancy indication in the Binding Indication in the SupportFeatures attribute for a specific API (see </w:t>
      </w:r>
      <w:r w:rsidR="00D93C0A">
        <w:rPr>
          <w:rFonts w:cs="Arial"/>
          <w:szCs w:val="18"/>
        </w:rPr>
        <w:t>clause 5</w:t>
      </w:r>
      <w:r>
        <w:rPr>
          <w:rFonts w:cs="Arial"/>
          <w:szCs w:val="18"/>
        </w:rPr>
        <w:t xml:space="preserve">.2.3.2.6). A resource for which no Binding Indication or Routing Binding Indication is signalled shall be considered to be bound exclusively to one NF service instance, unless the </w:t>
      </w:r>
      <w:r>
        <w:rPr>
          <w:lang w:eastAsia="zh-CN"/>
        </w:rPr>
        <w:t xml:space="preserve">NF Service resource owner </w:t>
      </w:r>
      <w:r>
        <w:rPr>
          <w:rFonts w:cs="Arial"/>
          <w:szCs w:val="18"/>
        </w:rPr>
        <w:t xml:space="preserve">instance is part of an NF set (or AMF set) or an NF service set, or unless its NF profile in the NRF indicates that its supports NF service persistence within the NF instance (see </w:t>
      </w:r>
      <w:r>
        <w:t xml:space="preserve">clause 6.5 of </w:t>
      </w:r>
      <w:r>
        <w:rPr>
          <w:lang w:eastAsia="zh-CN"/>
        </w:rPr>
        <w:t>3GPP TS 23.527 [38]</w:t>
      </w:r>
      <w:r>
        <w:rPr>
          <w:rFonts w:cs="Arial"/>
          <w:szCs w:val="18"/>
        </w:rPr>
        <w:t>).</w:t>
      </w:r>
    </w:p>
    <w:p w14:paraId="459C93DE" w14:textId="6E53C1F2" w:rsidR="0024054A" w:rsidRDefault="00BE274F" w:rsidP="00BE274F">
      <w:pPr>
        <w:rPr>
          <w:rFonts w:cs="Arial"/>
          <w:szCs w:val="18"/>
        </w:rPr>
      </w:pPr>
      <w:r>
        <w:rPr>
          <w:rFonts w:cs="Arial"/>
          <w:szCs w:val="18"/>
        </w:rPr>
        <w:t>A</w:t>
      </w:r>
      <w:r w:rsidRPr="00C361F9">
        <w:rPr>
          <w:rFonts w:cs="Arial"/>
          <w:szCs w:val="18"/>
        </w:rPr>
        <w:t>n NF service producer support</w:t>
      </w:r>
      <w:r>
        <w:rPr>
          <w:rFonts w:cs="Arial"/>
          <w:szCs w:val="18"/>
        </w:rPr>
        <w:t>ing</w:t>
      </w:r>
      <w:r w:rsidRPr="00C361F9">
        <w:rPr>
          <w:rFonts w:cs="Arial"/>
          <w:szCs w:val="18"/>
        </w:rPr>
        <w:t xml:space="preserve"> different sets of NF service instances</w:t>
      </w:r>
      <w:r>
        <w:rPr>
          <w:rFonts w:cs="Arial"/>
          <w:szCs w:val="18"/>
        </w:rPr>
        <w:t>,</w:t>
      </w:r>
      <w:r w:rsidRPr="00C361F9">
        <w:rPr>
          <w:rFonts w:cs="Arial"/>
          <w:szCs w:val="18"/>
        </w:rPr>
        <w:t xml:space="preserve"> e.g. serving different network slices, </w:t>
      </w:r>
      <w:r>
        <w:rPr>
          <w:rFonts w:cs="Arial"/>
          <w:szCs w:val="18"/>
        </w:rPr>
        <w:t xml:space="preserve">shall include </w:t>
      </w:r>
      <w:r w:rsidRPr="00C361F9">
        <w:rPr>
          <w:rFonts w:cs="Arial"/>
          <w:szCs w:val="18"/>
        </w:rPr>
        <w:t xml:space="preserve">the NF Service Set ID in the </w:t>
      </w:r>
      <w:r>
        <w:rPr>
          <w:rFonts w:cs="Arial"/>
          <w:szCs w:val="18"/>
        </w:rPr>
        <w:t>B</w:t>
      </w:r>
      <w:r w:rsidRPr="00C361F9">
        <w:rPr>
          <w:rFonts w:cs="Arial"/>
          <w:szCs w:val="18"/>
        </w:rPr>
        <w:t xml:space="preserve">inding </w:t>
      </w:r>
      <w:r>
        <w:rPr>
          <w:rFonts w:cs="Arial"/>
          <w:szCs w:val="18"/>
        </w:rPr>
        <w:t>Indication</w:t>
      </w:r>
      <w:r w:rsidRPr="00C361F9">
        <w:rPr>
          <w:rFonts w:cs="Arial"/>
          <w:szCs w:val="18"/>
        </w:rPr>
        <w:t xml:space="preserve"> to enable the reselection </w:t>
      </w:r>
      <w:r>
        <w:rPr>
          <w:rFonts w:cs="Arial"/>
          <w:szCs w:val="18"/>
        </w:rPr>
        <w:t xml:space="preserve">(when required) </w:t>
      </w:r>
      <w:r w:rsidRPr="00C361F9">
        <w:rPr>
          <w:rFonts w:cs="Arial"/>
          <w:szCs w:val="18"/>
        </w:rPr>
        <w:t xml:space="preserve">of an alternative NF service instance from the same or an equivalent NF service set. </w:t>
      </w:r>
      <w:r>
        <w:rPr>
          <w:rFonts w:cs="Arial"/>
          <w:szCs w:val="18"/>
        </w:rPr>
        <w:t>See also clause 6.10.3.2 for requirements on the inclusion of "</w:t>
      </w:r>
      <w:r>
        <w:rPr>
          <w:lang w:eastAsia="zh-CN"/>
        </w:rPr>
        <w:t xml:space="preserve">3gpp-Sbi-Discovery-*" </w:t>
      </w:r>
      <w:r>
        <w:rPr>
          <w:rFonts w:cs="Arial"/>
          <w:szCs w:val="18"/>
        </w:rPr>
        <w:t xml:space="preserve">headers in service requests </w:t>
      </w:r>
      <w:r>
        <w:rPr>
          <w:lang w:eastAsia="zh-CN"/>
        </w:rPr>
        <w:t>targeting an existing resource context in the NF service producer.</w:t>
      </w:r>
    </w:p>
    <w:p w14:paraId="22E1899C" w14:textId="77777777" w:rsidR="0024054A" w:rsidRDefault="0024054A" w:rsidP="0024054A">
      <w:pPr>
        <w:rPr>
          <w:rFonts w:cs="Arial"/>
          <w:szCs w:val="18"/>
        </w:rPr>
      </w:pPr>
      <w:r>
        <w:rPr>
          <w:rFonts w:cs="Arial"/>
          <w:szCs w:val="18"/>
        </w:rPr>
        <w:lastRenderedPageBreak/>
        <w:t>A Binding Indication may be shared by multiple resource/session contexts, i.e. these resource contexts (in the NF Service Producer) or session contexts (in the NF Service Consumer) are sharing the same resilience information. The Binding Indication for multiple contexts has the same semantics as the one for a single resource/session context but with the following additions. When it is supported as indicated in the Supported Features for a specific service API:</w:t>
      </w:r>
    </w:p>
    <w:p w14:paraId="4168F6F8" w14:textId="77777777" w:rsidR="0024054A" w:rsidRDefault="0024054A" w:rsidP="00AD4CCA">
      <w:pPr>
        <w:pStyle w:val="B1"/>
      </w:pPr>
      <w:r>
        <w:t>-</w:t>
      </w:r>
      <w:r>
        <w:tab/>
        <w:t>both NF Service Consumer and NF Service Producer can indicate if the Binding Indication for multiple contexts; and if the Binding Indication is for multiple contexts, the "group" parameter in the Binding Indication shall be set to "true";</w:t>
      </w:r>
    </w:p>
    <w:p w14:paraId="109A20AE" w14:textId="77777777" w:rsidR="00AD4CCA" w:rsidRDefault="0024054A" w:rsidP="00AD4CCA">
      <w:pPr>
        <w:pStyle w:val="B1"/>
      </w:pPr>
      <w:r>
        <w:t>-</w:t>
      </w:r>
      <w:r>
        <w:tab/>
        <w:t>a group id may be included in the Binding Indication to indicate the group to which resource/session contexts pertain are sharing the same Binding Indication, when the resource/session context is created;</w:t>
      </w:r>
    </w:p>
    <w:p w14:paraId="229CF166" w14:textId="1672D169" w:rsidR="0016391D" w:rsidRDefault="0016391D" w:rsidP="00E0716E">
      <w:pPr>
        <w:pStyle w:val="B1"/>
      </w:pPr>
      <w:bookmarkStart w:id="2227" w:name="_Toc35970062"/>
      <w:bookmarkStart w:id="2228" w:name="_Toc36050856"/>
      <w:bookmarkStart w:id="2229" w:name="_Toc44847580"/>
      <w:bookmarkStart w:id="2230" w:name="_Toc51845235"/>
      <w:bookmarkStart w:id="2231" w:name="_Toc51845566"/>
      <w:bookmarkStart w:id="2232" w:name="_Toc51847086"/>
      <w:bookmarkStart w:id="2233" w:name="_Toc57022719"/>
      <w:r w:rsidRPr="00E0716E">
        <w:t>-</w:t>
      </w:r>
      <w:r w:rsidRPr="00E0716E">
        <w:tab/>
      </w:r>
      <w:r w:rsidR="00EA5926" w:rsidRPr="00E0716E">
        <w:t xml:space="preserve">the Binding Indication for a group of contexts may be updated towards each Resource URI with different apiRoot part (representing different peer NF (service) instances) or towards each Notification URI with different authority part, or with the same authority part but different callback-uri-prefix (see </w:t>
      </w:r>
      <w:r w:rsidR="00C832FB" w:rsidRPr="00E0716E">
        <w:t>clause</w:t>
      </w:r>
      <w:r w:rsidR="00C832FB">
        <w:t> </w:t>
      </w:r>
      <w:r w:rsidR="00C832FB" w:rsidRPr="00E0716E">
        <w:t>5</w:t>
      </w:r>
      <w:r w:rsidR="00EA5926" w:rsidRPr="00E0716E">
        <w:t>.2.3.3.7) if it is provided in 3gpp-Sbi-Consumer-Info header when the NF service consumer provides the Callback URI, e.g. when the NF is changed, by including an oldgroupid</w:t>
      </w:r>
      <w:r w:rsidR="00EA5926">
        <w:t xml:space="preserve">, oldnfinst, </w:t>
      </w:r>
      <w:r w:rsidR="00EA5926" w:rsidRPr="006C0FDB">
        <w:t>oldservset</w:t>
      </w:r>
      <w:r w:rsidR="00EA5926">
        <w:t xml:space="preserve">, </w:t>
      </w:r>
      <w:r w:rsidR="00EA5926" w:rsidRPr="006C0FDB">
        <w:t>oldservinst</w:t>
      </w:r>
      <w:r w:rsidR="00EA5926" w:rsidRPr="00E0716E">
        <w:t xml:space="preserve"> or uribase to address applicable contexts for the update of the Binding Indication</w:t>
      </w:r>
      <w:r w:rsidR="00EA5926">
        <w:t>.</w:t>
      </w:r>
      <w:r w:rsidR="00EA5926" w:rsidRPr="00E0716E">
        <w:t xml:space="preserve"> </w:t>
      </w:r>
      <w:r w:rsidR="00EA5926">
        <w:t>W</w:t>
      </w:r>
      <w:r w:rsidR="00EA5926" w:rsidRPr="00E0716E">
        <w:t>hen the oldgroupid is present, the groupid shall also be present to indicate the new group id which is newly allocated.</w:t>
      </w:r>
      <w:r w:rsidR="00EA5926">
        <w:t xml:space="preserve"> Additionally, the Binding Indication may be updated for a group of UE contexts by including the gumai</w:t>
      </w:r>
      <w:r w:rsidR="00EA5926" w:rsidRPr="00D732D0">
        <w:t xml:space="preserve"> </w:t>
      </w:r>
      <w:r w:rsidR="00EA5926" w:rsidRPr="00E0716E">
        <w:t xml:space="preserve">to address applicable </w:t>
      </w:r>
      <w:r w:rsidR="00EA5926">
        <w:t xml:space="preserve">UE </w:t>
      </w:r>
      <w:r w:rsidR="00EA5926" w:rsidRPr="00E0716E">
        <w:t>contexts for the update of the Binding Indication</w:t>
      </w:r>
      <w:r w:rsidR="00EA5926">
        <w:t>.</w:t>
      </w:r>
    </w:p>
    <w:p w14:paraId="5580FA21" w14:textId="77777777" w:rsidR="00F90BFA" w:rsidRPr="00D1205D" w:rsidRDefault="00F90BFA" w:rsidP="002D7984">
      <w:pPr>
        <w:pStyle w:val="Heading3"/>
        <w:rPr>
          <w:lang w:eastAsia="zh-CN"/>
        </w:rPr>
      </w:pPr>
      <w:bookmarkStart w:id="2234" w:name="_CR6_12_2"/>
      <w:bookmarkStart w:id="2235" w:name="_Toc177643455"/>
      <w:bookmarkEnd w:id="2234"/>
      <w:r w:rsidRPr="00D1205D">
        <w:rPr>
          <w:lang w:eastAsia="zh-CN"/>
        </w:rPr>
        <w:t>6.12.2</w:t>
      </w:r>
      <w:r w:rsidRPr="00D1205D">
        <w:rPr>
          <w:lang w:eastAsia="zh-CN"/>
        </w:rPr>
        <w:tab/>
        <w:t>Binding created as part of a service response</w:t>
      </w:r>
      <w:bookmarkEnd w:id="2225"/>
      <w:bookmarkEnd w:id="2226"/>
      <w:bookmarkEnd w:id="2227"/>
      <w:bookmarkEnd w:id="2228"/>
      <w:bookmarkEnd w:id="2229"/>
      <w:bookmarkEnd w:id="2230"/>
      <w:bookmarkEnd w:id="2231"/>
      <w:bookmarkEnd w:id="2232"/>
      <w:bookmarkEnd w:id="2233"/>
      <w:bookmarkEnd w:id="2235"/>
    </w:p>
    <w:p w14:paraId="50089BF4" w14:textId="73B7F84E" w:rsidR="00F90BFA" w:rsidRPr="00D1205D" w:rsidRDefault="00F90BFA" w:rsidP="00F90BFA">
      <w:pPr>
        <w:rPr>
          <w:lang w:eastAsia="zh-CN"/>
        </w:rPr>
      </w:pPr>
      <w:bookmarkStart w:id="2236" w:name="_Toc27745124"/>
      <w:bookmarkStart w:id="2237" w:name="_Toc29803272"/>
      <w:r w:rsidRPr="00D1205D">
        <w:rPr>
          <w:lang w:eastAsia="zh-CN"/>
        </w:rPr>
        <w:t xml:space="preserve">An NF Service Producer may provide a Binding Indication in a service response by including a 3gpp-Sbi-Binding header (see </w:t>
      </w:r>
      <w:r w:rsidR="00AD4CCA" w:rsidRPr="00D1205D">
        <w:rPr>
          <w:lang w:eastAsia="zh-CN"/>
        </w:rPr>
        <w:t>clause</w:t>
      </w:r>
      <w:r w:rsidR="00AD4CCA">
        <w:rPr>
          <w:lang w:eastAsia="zh-CN"/>
        </w:rPr>
        <w:t> </w:t>
      </w:r>
      <w:r w:rsidR="00AD4CCA" w:rsidRPr="00D1205D">
        <w:t>5</w:t>
      </w:r>
      <w:r w:rsidRPr="00D1205D">
        <w:t>.2.3.2.5</w:t>
      </w:r>
      <w:r w:rsidRPr="00D1205D">
        <w:rPr>
          <w:lang w:eastAsia="zh-CN"/>
        </w:rPr>
        <w:t>) in the HTTP response with:</w:t>
      </w:r>
    </w:p>
    <w:p w14:paraId="7553C2EB" w14:textId="77777777" w:rsidR="00F90BFA" w:rsidRPr="00D1205D" w:rsidRDefault="00F90BFA" w:rsidP="00F90BFA">
      <w:pPr>
        <w:pStyle w:val="B1"/>
        <w:rPr>
          <w:lang w:eastAsia="zh-CN"/>
        </w:rPr>
      </w:pPr>
      <w:r w:rsidRPr="00D1205D">
        <w:rPr>
          <w:lang w:eastAsia="zh-CN"/>
        </w:rPr>
        <w:t>-</w:t>
      </w:r>
      <w:r w:rsidRPr="00D1205D">
        <w:rPr>
          <w:lang w:eastAsia="zh-CN"/>
        </w:rPr>
        <w:tab/>
        <w:t>the binding level (bl) parameter indicating a preferred binding to either a NF Service Instance, a NF Service Set, a NF Instance or a NF set;</w:t>
      </w:r>
    </w:p>
    <w:p w14:paraId="2969A510" w14:textId="7DECC1D2" w:rsidR="00F90BFA" w:rsidRPr="00D1205D" w:rsidRDefault="00F90BFA" w:rsidP="00F90BFA">
      <w:pPr>
        <w:pStyle w:val="B1"/>
        <w:rPr>
          <w:lang w:eastAsia="zh-CN"/>
        </w:rPr>
      </w:pPr>
      <w:r w:rsidRPr="00D1205D">
        <w:rPr>
          <w:lang w:eastAsia="zh-CN"/>
        </w:rPr>
        <w:t>-</w:t>
      </w:r>
      <w:r w:rsidRPr="00D1205D">
        <w:rPr>
          <w:lang w:eastAsia="zh-CN"/>
        </w:rPr>
        <w:tab/>
      </w:r>
      <w:r w:rsidR="008956DC" w:rsidRPr="00D1205D">
        <w:rPr>
          <w:lang w:eastAsia="zh-CN"/>
        </w:rPr>
        <w:t>at least one of the NF Service Instance (nfservinst), NF Service Set (nfserv</w:t>
      </w:r>
      <w:r w:rsidR="008956DC">
        <w:rPr>
          <w:lang w:eastAsia="zh-CN"/>
        </w:rPr>
        <w:t>ice</w:t>
      </w:r>
      <w:r w:rsidR="008956DC" w:rsidRPr="00D1205D">
        <w:rPr>
          <w:lang w:eastAsia="zh-CN"/>
        </w:rPr>
        <w:t>set), NF instance (nfinst) and NF Set (nfset) parameters, set to a NF Service Instance ID, NF Service Set ID, NF Instance ID and NF Set ID respectively, as described in Table 6.3.1.0-1 of 3GPP TS 23.501 [3]</w:t>
      </w:r>
      <w:r w:rsidRPr="00D1205D">
        <w:rPr>
          <w:lang w:eastAsia="zh-CN"/>
        </w:rPr>
        <w:t>.</w:t>
      </w:r>
    </w:p>
    <w:p w14:paraId="54EE1BAC" w14:textId="77777777" w:rsidR="00F90BFA" w:rsidRPr="00D1205D" w:rsidRDefault="00F90BFA" w:rsidP="00F90BFA">
      <w:pPr>
        <w:rPr>
          <w:lang w:eastAsia="zh-CN"/>
        </w:rPr>
      </w:pPr>
      <w:r w:rsidRPr="00D1205D">
        <w:rPr>
          <w:lang w:eastAsia="zh-CN"/>
        </w:rPr>
        <w:t>The NF Service Consumer shall store the Binding Indication received from the NF Service Producer and include it in a 3gpp-Sbi-Routing-Binding header in subsequent related service requests targeting the NF Service Resource. The NF Service Consumer or the SCP shall use this information for selecting or reselecting an NF Service Producer which has access to the NF Service Resource context, for direct or indirect communication respectively, as specified in clause 6.3.1.0 of 3GPP TS 23.501 [3].</w:t>
      </w:r>
    </w:p>
    <w:p w14:paraId="307F6F96" w14:textId="338FA53A" w:rsidR="006D7E1D" w:rsidRDefault="006D7E1D" w:rsidP="006D7E1D">
      <w:pPr>
        <w:pStyle w:val="NO"/>
        <w:rPr>
          <w:lang w:eastAsia="zh-CN"/>
        </w:rPr>
      </w:pPr>
      <w:bookmarkStart w:id="2238" w:name="_Toc35970063"/>
      <w:bookmarkStart w:id="2239" w:name="_Toc36050857"/>
      <w:bookmarkStart w:id="2240" w:name="_Toc44847581"/>
      <w:bookmarkStart w:id="2241" w:name="_Toc51845236"/>
      <w:bookmarkStart w:id="2242" w:name="_Toc51845567"/>
      <w:bookmarkStart w:id="2243" w:name="_Toc51847087"/>
      <w:bookmarkStart w:id="2244" w:name="_Toc57022720"/>
      <w:r w:rsidRPr="00D1205D">
        <w:rPr>
          <w:lang w:eastAsia="zh-CN"/>
        </w:rPr>
        <w:t>NOTE:</w:t>
      </w:r>
      <w:r w:rsidRPr="00D1205D">
        <w:rPr>
          <w:lang w:eastAsia="zh-CN"/>
        </w:rPr>
        <w:tab/>
        <w:t xml:space="preserve">The Binding Indication can be part of an HTTP response with or without </w:t>
      </w:r>
      <w:r>
        <w:rPr>
          <w:lang w:eastAsia="zh-CN"/>
        </w:rPr>
        <w:t>content</w:t>
      </w:r>
      <w:r w:rsidRPr="00D1205D">
        <w:rPr>
          <w:lang w:eastAsia="zh-CN"/>
        </w:rPr>
        <w:t xml:space="preserve">, e.g. in a 204 No Content. The Routing Binding Indication can be part of an HTTP request with or without </w:t>
      </w:r>
      <w:r>
        <w:rPr>
          <w:lang w:eastAsia="zh-CN"/>
        </w:rPr>
        <w:t>content</w:t>
      </w:r>
      <w:r w:rsidRPr="00D1205D">
        <w:rPr>
          <w:lang w:eastAsia="zh-CN"/>
        </w:rPr>
        <w:t>, e.g. in a DELETE request.</w:t>
      </w:r>
    </w:p>
    <w:p w14:paraId="5159399C" w14:textId="77777777" w:rsidR="00F90BFA" w:rsidRPr="00D1205D" w:rsidRDefault="00F90BFA" w:rsidP="002D7984">
      <w:pPr>
        <w:pStyle w:val="Heading3"/>
        <w:rPr>
          <w:lang w:eastAsia="zh-CN"/>
        </w:rPr>
      </w:pPr>
      <w:bookmarkStart w:id="2245" w:name="_CR6_12_3"/>
      <w:bookmarkStart w:id="2246" w:name="_Toc177643456"/>
      <w:bookmarkEnd w:id="2245"/>
      <w:r w:rsidRPr="00D1205D">
        <w:rPr>
          <w:lang w:eastAsia="zh-CN"/>
        </w:rPr>
        <w:t>6.12.3</w:t>
      </w:r>
      <w:r w:rsidRPr="00D1205D">
        <w:rPr>
          <w:lang w:eastAsia="zh-CN"/>
        </w:rPr>
        <w:tab/>
        <w:t>Binding created as part of a service request</w:t>
      </w:r>
      <w:bookmarkEnd w:id="2236"/>
      <w:bookmarkEnd w:id="2237"/>
      <w:bookmarkEnd w:id="2238"/>
      <w:bookmarkEnd w:id="2239"/>
      <w:bookmarkEnd w:id="2240"/>
      <w:bookmarkEnd w:id="2241"/>
      <w:bookmarkEnd w:id="2242"/>
      <w:bookmarkEnd w:id="2243"/>
      <w:bookmarkEnd w:id="2244"/>
      <w:bookmarkEnd w:id="2246"/>
    </w:p>
    <w:p w14:paraId="1BB7033A" w14:textId="77777777" w:rsidR="006D7E1D" w:rsidRDefault="006D7E1D" w:rsidP="006D7E1D">
      <w:pPr>
        <w:rPr>
          <w:lang w:val="en-US" w:eastAsia="zh-CN"/>
        </w:rPr>
      </w:pPr>
      <w:bookmarkStart w:id="2247" w:name="_Toc27745125"/>
      <w:bookmarkStart w:id="2248" w:name="_Toc29803273"/>
      <w:bookmarkStart w:id="2249" w:name="_Toc35970064"/>
      <w:bookmarkStart w:id="2250" w:name="_Toc36050858"/>
      <w:bookmarkStart w:id="2251" w:name="_Toc44847582"/>
      <w:bookmarkStart w:id="2252" w:name="_Toc51845237"/>
      <w:bookmarkStart w:id="2253" w:name="_Toc51845568"/>
      <w:bookmarkStart w:id="2254" w:name="_Toc51847088"/>
      <w:bookmarkStart w:id="2255" w:name="_Toc57022721"/>
      <w:r>
        <w:rPr>
          <w:lang w:val="en-US" w:eastAsia="zh-CN"/>
        </w:rPr>
        <w:t xml:space="preserve">As specified in clause 4.17.12.3 of 3GPP TS 23.502 [4], </w:t>
      </w:r>
      <w:r>
        <w:rPr>
          <w:lang w:eastAsia="zh-CN"/>
        </w:rPr>
        <w:t xml:space="preserve">when </w:t>
      </w:r>
      <w:r w:rsidRPr="0065542D">
        <w:rPr>
          <w:lang w:eastAsia="zh-CN"/>
        </w:rPr>
        <w:t xml:space="preserve">an AMF, V-SMF or I-SMF as NF </w:t>
      </w:r>
      <w:r>
        <w:rPr>
          <w:lang w:eastAsia="zh-CN"/>
        </w:rPr>
        <w:t>S</w:t>
      </w:r>
      <w:r w:rsidRPr="0065542D">
        <w:rPr>
          <w:lang w:eastAsia="zh-CN"/>
        </w:rPr>
        <w:t xml:space="preserve">ervice </w:t>
      </w:r>
      <w:r>
        <w:rPr>
          <w:lang w:eastAsia="zh-CN"/>
        </w:rPr>
        <w:t>C</w:t>
      </w:r>
      <w:r w:rsidRPr="0065542D">
        <w:rPr>
          <w:lang w:eastAsia="zh-CN"/>
        </w:rPr>
        <w:t>onsumer send</w:t>
      </w:r>
      <w:r>
        <w:rPr>
          <w:lang w:eastAsia="zh-CN"/>
        </w:rPr>
        <w:t>s</w:t>
      </w:r>
      <w:r w:rsidRPr="0065542D">
        <w:rPr>
          <w:lang w:eastAsia="zh-CN"/>
        </w:rPr>
        <w:t xml:space="preserve"> </w:t>
      </w:r>
      <w:r>
        <w:rPr>
          <w:lang w:eastAsia="zh-CN"/>
        </w:rPr>
        <w:t xml:space="preserve">a service </w:t>
      </w:r>
      <w:r w:rsidRPr="0065542D">
        <w:rPr>
          <w:lang w:eastAsia="zh-CN"/>
        </w:rPr>
        <w:t>request to an SMF</w:t>
      </w:r>
      <w:r>
        <w:rPr>
          <w:lang w:eastAsia="zh-CN"/>
        </w:rPr>
        <w:t xml:space="preserve"> as NF Service Producer</w:t>
      </w:r>
      <w:r w:rsidRPr="0065542D">
        <w:rPr>
          <w:lang w:eastAsia="zh-CN"/>
        </w:rPr>
        <w:t xml:space="preserve">, </w:t>
      </w:r>
      <w:r>
        <w:rPr>
          <w:lang w:eastAsia="zh-CN"/>
        </w:rPr>
        <w:t xml:space="preserve">or when an AMF as NF Service Consumer sends a service request to a PCF or an SMSF as NF Service Producer or when </w:t>
      </w:r>
      <w:r w:rsidRPr="0065542D">
        <w:rPr>
          <w:lang w:eastAsia="zh-CN"/>
        </w:rPr>
        <w:t xml:space="preserve">an AMF as NF </w:t>
      </w:r>
      <w:r>
        <w:rPr>
          <w:lang w:eastAsia="zh-CN"/>
        </w:rPr>
        <w:t>S</w:t>
      </w:r>
      <w:r w:rsidRPr="0065542D">
        <w:rPr>
          <w:lang w:eastAsia="zh-CN"/>
        </w:rPr>
        <w:t xml:space="preserve">ervice </w:t>
      </w:r>
      <w:r>
        <w:rPr>
          <w:lang w:eastAsia="zh-CN"/>
        </w:rPr>
        <w:t>C</w:t>
      </w:r>
      <w:r w:rsidRPr="0065542D">
        <w:rPr>
          <w:lang w:eastAsia="zh-CN"/>
        </w:rPr>
        <w:t>onsumer send</w:t>
      </w:r>
      <w:r>
        <w:rPr>
          <w:lang w:eastAsia="zh-CN"/>
        </w:rPr>
        <w:t>s</w:t>
      </w:r>
      <w:r w:rsidRPr="0065542D">
        <w:rPr>
          <w:lang w:eastAsia="zh-CN"/>
        </w:rPr>
        <w:t xml:space="preserve"> </w:t>
      </w:r>
      <w:r>
        <w:rPr>
          <w:lang w:eastAsia="zh-CN"/>
        </w:rPr>
        <w:t xml:space="preserve">a service </w:t>
      </w:r>
      <w:r w:rsidRPr="0065542D">
        <w:rPr>
          <w:lang w:eastAsia="zh-CN"/>
        </w:rPr>
        <w:t>request to an I-SMF or V-SMF</w:t>
      </w:r>
      <w:r>
        <w:rPr>
          <w:lang w:eastAsia="zh-CN"/>
        </w:rPr>
        <w:t xml:space="preserve">, or when a SMF as </w:t>
      </w:r>
      <w:r w:rsidRPr="0065542D">
        <w:rPr>
          <w:lang w:eastAsia="zh-CN"/>
        </w:rPr>
        <w:t xml:space="preserve">NF </w:t>
      </w:r>
      <w:r>
        <w:rPr>
          <w:lang w:eastAsia="zh-CN"/>
        </w:rPr>
        <w:t>S</w:t>
      </w:r>
      <w:r w:rsidRPr="0065542D">
        <w:rPr>
          <w:lang w:eastAsia="zh-CN"/>
        </w:rPr>
        <w:t xml:space="preserve">ervice </w:t>
      </w:r>
      <w:r>
        <w:rPr>
          <w:lang w:eastAsia="zh-CN"/>
        </w:rPr>
        <w:t>C</w:t>
      </w:r>
      <w:r w:rsidRPr="0065542D">
        <w:rPr>
          <w:lang w:eastAsia="zh-CN"/>
        </w:rPr>
        <w:t>onsumer send</w:t>
      </w:r>
      <w:r>
        <w:rPr>
          <w:lang w:eastAsia="zh-CN"/>
        </w:rPr>
        <w:t>s</w:t>
      </w:r>
      <w:r w:rsidRPr="0065542D">
        <w:rPr>
          <w:lang w:eastAsia="zh-CN"/>
        </w:rPr>
        <w:t xml:space="preserve"> </w:t>
      </w:r>
      <w:r>
        <w:rPr>
          <w:lang w:eastAsia="zh-CN"/>
        </w:rPr>
        <w:t xml:space="preserve">a service </w:t>
      </w:r>
      <w:r w:rsidRPr="0065542D">
        <w:rPr>
          <w:lang w:eastAsia="zh-CN"/>
        </w:rPr>
        <w:t>request to</w:t>
      </w:r>
      <w:r>
        <w:rPr>
          <w:lang w:eastAsia="zh-CN"/>
        </w:rPr>
        <w:t xml:space="preserve"> a NEF as NF Service Producer, the NF Service Consumer </w:t>
      </w:r>
      <w:r>
        <w:rPr>
          <w:lang w:val="en-US" w:eastAsia="zh-CN"/>
        </w:rPr>
        <w:t>may provide a Binding Indication in a service request by including a 3gpp-Sbi- Binding header (see clause </w:t>
      </w:r>
      <w:r>
        <w:t>5.2.3.2.6</w:t>
      </w:r>
      <w:r>
        <w:rPr>
          <w:lang w:val="en-US" w:eastAsia="zh-CN"/>
        </w:rPr>
        <w:t>) in an HTTP request with:</w:t>
      </w:r>
    </w:p>
    <w:p w14:paraId="57039193" w14:textId="77777777" w:rsidR="006D7E1D" w:rsidRPr="00D1205D" w:rsidRDefault="006D7E1D" w:rsidP="006D7E1D">
      <w:pPr>
        <w:pStyle w:val="B1"/>
        <w:rPr>
          <w:lang w:eastAsia="zh-CN"/>
        </w:rPr>
      </w:pPr>
      <w:r w:rsidRPr="00D1205D">
        <w:rPr>
          <w:lang w:eastAsia="zh-CN"/>
        </w:rPr>
        <w:t>-</w:t>
      </w:r>
      <w:r w:rsidRPr="00D1205D">
        <w:rPr>
          <w:lang w:eastAsia="zh-CN"/>
        </w:rPr>
        <w:tab/>
        <w:t>the binding level (bl) parameter indicating a preferred binding to either a NF Service Instance, a NF Service Set, a NF Instance or a NF set;</w:t>
      </w:r>
    </w:p>
    <w:p w14:paraId="3EF49583" w14:textId="77777777" w:rsidR="006D7E1D" w:rsidRPr="00D1205D" w:rsidRDefault="006D7E1D" w:rsidP="006D7E1D">
      <w:pPr>
        <w:pStyle w:val="B1"/>
        <w:rPr>
          <w:lang w:eastAsia="zh-CN"/>
        </w:rPr>
      </w:pPr>
      <w:r w:rsidRPr="00D1205D">
        <w:rPr>
          <w:lang w:eastAsia="zh-CN"/>
        </w:rPr>
        <w:t>-</w:t>
      </w:r>
      <w:r w:rsidRPr="00D1205D">
        <w:rPr>
          <w:lang w:eastAsia="zh-CN"/>
        </w:rPr>
        <w:tab/>
        <w:t>at least one of the NF Service Instance (nfservinst), NF Service Set (nfserv</w:t>
      </w:r>
      <w:r>
        <w:rPr>
          <w:lang w:eastAsia="zh-CN"/>
        </w:rPr>
        <w:t>ice</w:t>
      </w:r>
      <w:r w:rsidRPr="00D1205D">
        <w:rPr>
          <w:lang w:eastAsia="zh-CN"/>
        </w:rPr>
        <w:t>set), NF instance (nfinst) and NF Set (nfset) parameters, set to a NF Service Instance ID, NF Service Set ID, NF Instance ID and NF Set ID respectively, as described in Table 6.3.1.0-1 of 3GPP TS 23.501 [3];</w:t>
      </w:r>
    </w:p>
    <w:p w14:paraId="481885A7" w14:textId="77777777" w:rsidR="006D7E1D" w:rsidRPr="00D1205D" w:rsidRDefault="006D7E1D" w:rsidP="006D7E1D">
      <w:pPr>
        <w:pStyle w:val="B1"/>
        <w:rPr>
          <w:lang w:eastAsia="zh-CN"/>
        </w:rPr>
      </w:pPr>
      <w:r w:rsidRPr="00D1205D">
        <w:rPr>
          <w:lang w:eastAsia="zh-CN"/>
        </w:rPr>
        <w:t>-</w:t>
      </w:r>
      <w:r w:rsidRPr="00D1205D">
        <w:rPr>
          <w:lang w:eastAsia="zh-CN"/>
        </w:rPr>
        <w:tab/>
        <w:t>the scope parameter indicating "other-service";</w:t>
      </w:r>
    </w:p>
    <w:p w14:paraId="6FCC20F2" w14:textId="77777777" w:rsidR="006D7E1D" w:rsidRPr="00D1205D" w:rsidRDefault="006D7E1D" w:rsidP="006D7E1D">
      <w:pPr>
        <w:pStyle w:val="B1"/>
        <w:rPr>
          <w:lang w:eastAsia="zh-CN"/>
        </w:rPr>
      </w:pPr>
      <w:r w:rsidRPr="00D1205D">
        <w:rPr>
          <w:lang w:eastAsia="zh-CN"/>
        </w:rPr>
        <w:lastRenderedPageBreak/>
        <w:t>-</w:t>
      </w:r>
      <w:r w:rsidRPr="00D1205D">
        <w:rPr>
          <w:lang w:eastAsia="zh-CN"/>
        </w:rPr>
        <w:tab/>
        <w:t>optionally the service name parameter indicating the service(s) for which the binding information applies. If no service name is indicated in the Binding Indication, the binding information applies to any service that the NF Service Consumer can provide as an NF Service Producer.</w:t>
      </w:r>
    </w:p>
    <w:p w14:paraId="0518D67C" w14:textId="77777777" w:rsidR="006D7E1D" w:rsidRDefault="006D7E1D" w:rsidP="006D7E1D">
      <w:r w:rsidRPr="00E0716E">
        <w:t>When receiving a service request from an NF Service Consumer with a Binding Indication with the scope set to "other-service", the V-SMF, the I-SMF</w:t>
      </w:r>
      <w:r>
        <w:t xml:space="preserve">, </w:t>
      </w:r>
      <w:r w:rsidRPr="00E0716E">
        <w:t>the (Home) SMF</w:t>
      </w:r>
      <w:r>
        <w:t>, the SMSF, the PCF</w:t>
      </w:r>
      <w:r w:rsidRPr="00E0716E">
        <w:t xml:space="preserve"> </w:t>
      </w:r>
      <w:r>
        <w:t xml:space="preserve">or the NEF </w:t>
      </w:r>
      <w:r w:rsidRPr="00E0716E">
        <w:t>acting as the NF Service Producer shall use this binding information when sending later on service requests for the "other-service" for existing or new resource context(s) in the original NF service consumer that are related to:</w:t>
      </w:r>
    </w:p>
    <w:p w14:paraId="24E8FC2F" w14:textId="77777777" w:rsidR="006D7E1D" w:rsidRDefault="006D7E1D" w:rsidP="006D7E1D">
      <w:pPr>
        <w:pStyle w:val="B1"/>
        <w:rPr>
          <w:lang w:val="en-US"/>
        </w:rPr>
      </w:pPr>
      <w:r>
        <w:rPr>
          <w:lang w:val="en-US"/>
        </w:rPr>
        <w:t>-</w:t>
      </w:r>
      <w:r>
        <w:rPr>
          <w:lang w:val="en-US"/>
        </w:rPr>
        <w:tab/>
        <w:t>the PDU session for which the service request is received, when the other service corresponds to an SMF service, e.g. SMF event exposure service or SMF NIDD service; or</w:t>
      </w:r>
    </w:p>
    <w:p w14:paraId="191F6634" w14:textId="722877EC" w:rsidR="006D7E1D" w:rsidRDefault="006D7E1D" w:rsidP="006D7E1D">
      <w:pPr>
        <w:pStyle w:val="B1"/>
        <w:rPr>
          <w:lang w:val="en-US"/>
        </w:rPr>
      </w:pPr>
      <w:r>
        <w:rPr>
          <w:lang w:val="en-US"/>
        </w:rPr>
        <w:t>-</w:t>
      </w:r>
      <w:r>
        <w:rPr>
          <w:lang w:val="en-US"/>
        </w:rPr>
        <w:tab/>
        <w:t>the UE for which the service request is received, when the other service corresponds to an AMF service, e.g. AMF event exposure service or AMF Communication Service.</w:t>
      </w:r>
    </w:p>
    <w:p w14:paraId="64A0852C" w14:textId="77777777" w:rsidR="006D7E1D" w:rsidRPr="00D1205D" w:rsidRDefault="006D7E1D" w:rsidP="006D7E1D">
      <w:pPr>
        <w:rPr>
          <w:lang w:eastAsia="zh-CN"/>
        </w:rPr>
      </w:pPr>
      <w:r w:rsidRPr="00D1205D">
        <w:rPr>
          <w:lang w:eastAsia="zh-CN"/>
        </w:rPr>
        <w:t>The NF Service Producer shall store the Binding Indication received from the NF Service Consumer and include it in a 3gpp-Sbi-Routing-Binding header in subsequent service requests it sends, where the NF Service Consumer acts as an NF Service Producer. The NF Service Producer (when acting as a NF service consumer) or the SCP shall use this information for selecting or reselecting an NF Service Producer which has access to the original consumer's NF Service Resource context, for direct or indirect communication respectively, as specified in clause 6.3.1.0 of 3GPP TS 23.501 [3].</w:t>
      </w:r>
    </w:p>
    <w:p w14:paraId="3FD0E29C" w14:textId="77777777" w:rsidR="00F90BFA" w:rsidRPr="00D1205D" w:rsidRDefault="00F90BFA" w:rsidP="002D7984">
      <w:pPr>
        <w:pStyle w:val="Heading3"/>
        <w:rPr>
          <w:lang w:eastAsia="zh-CN"/>
        </w:rPr>
      </w:pPr>
      <w:bookmarkStart w:id="2256" w:name="_CR6_12_4"/>
      <w:bookmarkStart w:id="2257" w:name="_Toc177643457"/>
      <w:bookmarkEnd w:id="2256"/>
      <w:r w:rsidRPr="00D1205D">
        <w:rPr>
          <w:lang w:eastAsia="zh-CN"/>
        </w:rPr>
        <w:t>6.12.4</w:t>
      </w:r>
      <w:r w:rsidRPr="00D1205D">
        <w:rPr>
          <w:lang w:eastAsia="zh-CN"/>
        </w:rPr>
        <w:tab/>
        <w:t>Binding for explicit or implicit subscription requests</w:t>
      </w:r>
      <w:bookmarkEnd w:id="2247"/>
      <w:bookmarkEnd w:id="2248"/>
      <w:bookmarkEnd w:id="2249"/>
      <w:bookmarkEnd w:id="2250"/>
      <w:bookmarkEnd w:id="2251"/>
      <w:bookmarkEnd w:id="2252"/>
      <w:bookmarkEnd w:id="2253"/>
      <w:bookmarkEnd w:id="2254"/>
      <w:bookmarkEnd w:id="2255"/>
      <w:bookmarkEnd w:id="2257"/>
    </w:p>
    <w:p w14:paraId="539BFB99" w14:textId="77777777" w:rsidR="00AD4CCA" w:rsidRDefault="00BE6CE8" w:rsidP="00BE6CE8">
      <w:pPr>
        <w:rPr>
          <w:lang w:eastAsia="zh-CN"/>
        </w:rPr>
      </w:pPr>
      <w:bookmarkStart w:id="2258" w:name="_Toc19709035"/>
      <w:bookmarkStart w:id="2259" w:name="_Toc27745126"/>
      <w:bookmarkStart w:id="2260" w:name="_Toc29803274"/>
      <w:r>
        <w:rPr>
          <w:lang w:eastAsia="zh-CN"/>
        </w:rPr>
        <w:t>A NF Service Consumer may provide a Binding Indication:</w:t>
      </w:r>
    </w:p>
    <w:p w14:paraId="3D714419" w14:textId="5113F9EA" w:rsidR="00AD4CCA" w:rsidRDefault="00BE6CE8" w:rsidP="00BE6CE8">
      <w:pPr>
        <w:pStyle w:val="B1"/>
        <w:rPr>
          <w:lang w:val="en-US" w:eastAsia="zh-CN"/>
        </w:rPr>
      </w:pPr>
      <w:r>
        <w:rPr>
          <w:lang w:eastAsia="zh-CN"/>
        </w:rPr>
        <w:t>-</w:t>
      </w:r>
      <w:r>
        <w:rPr>
          <w:lang w:eastAsia="zh-CN"/>
        </w:rPr>
        <w:tab/>
        <w:t xml:space="preserve">in a service request creating an explicit or an implicit subscription, or in a notification response, by </w:t>
      </w:r>
      <w:r>
        <w:rPr>
          <w:lang w:val="en-US" w:eastAsia="zh-CN"/>
        </w:rPr>
        <w:t xml:space="preserve">including a 3gpp-Sbi-Binding header (see </w:t>
      </w:r>
      <w:r w:rsidR="00AD4CCA">
        <w:rPr>
          <w:lang w:val="en-US" w:eastAsia="zh-CN"/>
        </w:rPr>
        <w:t>clause </w:t>
      </w:r>
      <w:r w:rsidR="00AD4CCA" w:rsidRPr="000B63FD">
        <w:t>5</w:t>
      </w:r>
      <w:r w:rsidRPr="000B63FD">
        <w:t>.2.3.2.</w:t>
      </w:r>
      <w:r>
        <w:t>6</w:t>
      </w:r>
      <w:r>
        <w:rPr>
          <w:lang w:val="en-US" w:eastAsia="zh-CN"/>
        </w:rPr>
        <w:t>) in an HTTP request or response respectively; or</w:t>
      </w:r>
    </w:p>
    <w:p w14:paraId="0F5913AF" w14:textId="3D4E479A" w:rsidR="00BE6CE8" w:rsidRDefault="00BE6CE8" w:rsidP="00BE6CE8">
      <w:pPr>
        <w:pStyle w:val="B1"/>
        <w:rPr>
          <w:lang w:val="en-US" w:eastAsia="zh-CN"/>
        </w:rPr>
      </w:pPr>
      <w:r>
        <w:rPr>
          <w:lang w:val="en-US" w:eastAsia="zh-CN"/>
        </w:rPr>
        <w:t>-</w:t>
      </w:r>
      <w:r>
        <w:rPr>
          <w:lang w:val="en-US" w:eastAsia="zh-CN"/>
        </w:rPr>
        <w:tab/>
        <w:t>for a default notification subscription in its NF profile in NRF (see clause 6.1.6.2.4 of 3GPP TS 29.510 [8]).</w:t>
      </w:r>
    </w:p>
    <w:p w14:paraId="6754E847" w14:textId="7C0BEF84" w:rsidR="00BE6CE8" w:rsidRDefault="00BE6CE8" w:rsidP="00AD4CCA">
      <w:pPr>
        <w:pStyle w:val="B1"/>
        <w:rPr>
          <w:lang w:val="en-US" w:eastAsia="zh-CN"/>
        </w:rPr>
      </w:pPr>
      <w:r>
        <w:rPr>
          <w:lang w:val="en-US" w:eastAsia="zh-CN"/>
        </w:rPr>
        <w:t>The Binding Indication shall contain:</w:t>
      </w:r>
    </w:p>
    <w:p w14:paraId="3F5FE57A" w14:textId="77777777" w:rsidR="00BE6CE8" w:rsidRPr="00D1205D" w:rsidRDefault="00BE6CE8" w:rsidP="00BE6CE8">
      <w:pPr>
        <w:pStyle w:val="B1"/>
        <w:rPr>
          <w:lang w:eastAsia="zh-CN"/>
        </w:rPr>
      </w:pPr>
      <w:r w:rsidRPr="00D1205D">
        <w:rPr>
          <w:lang w:eastAsia="zh-CN"/>
        </w:rPr>
        <w:t>-</w:t>
      </w:r>
      <w:r w:rsidRPr="00D1205D">
        <w:rPr>
          <w:lang w:eastAsia="zh-CN"/>
        </w:rPr>
        <w:tab/>
        <w:t>the binding level (bl) parameter indicating a preferred binding to either a NF Service Instance, a NF Service Set, a NF Instance or a NF set;</w:t>
      </w:r>
    </w:p>
    <w:p w14:paraId="3B917AB5" w14:textId="522411EF" w:rsidR="00F90BFA" w:rsidRPr="00D1205D" w:rsidRDefault="00F90BFA" w:rsidP="00F90BFA">
      <w:pPr>
        <w:pStyle w:val="B1"/>
        <w:rPr>
          <w:lang w:eastAsia="zh-CN"/>
        </w:rPr>
      </w:pPr>
      <w:r w:rsidRPr="00D1205D">
        <w:rPr>
          <w:lang w:eastAsia="zh-CN"/>
        </w:rPr>
        <w:t>-</w:t>
      </w:r>
      <w:r w:rsidRPr="00D1205D">
        <w:rPr>
          <w:lang w:eastAsia="zh-CN"/>
        </w:rPr>
        <w:tab/>
      </w:r>
      <w:r w:rsidR="008956DC" w:rsidRPr="00D1205D">
        <w:rPr>
          <w:lang w:eastAsia="zh-CN"/>
        </w:rPr>
        <w:t>at least one of the NF Service Instance (nfservinst), NF Service Set (nfserv</w:t>
      </w:r>
      <w:r w:rsidR="008956DC">
        <w:rPr>
          <w:lang w:eastAsia="zh-CN"/>
        </w:rPr>
        <w:t>ice</w:t>
      </w:r>
      <w:r w:rsidR="008956DC" w:rsidRPr="00D1205D">
        <w:rPr>
          <w:lang w:eastAsia="zh-CN"/>
        </w:rPr>
        <w:t>set), NF instance (nfinst) and NF Set (nfset) parameters, set to a NF Service Instance ID, NF Service Set ID, NF Instance ID and NF Set ID respectively, as described in Table 6.3.1.0-1 of 3GPP TS 23.501 [3];</w:t>
      </w:r>
    </w:p>
    <w:p w14:paraId="571D4167" w14:textId="4E1819EA" w:rsidR="00F90BFA" w:rsidRPr="00D1205D" w:rsidRDefault="00F90BFA" w:rsidP="00F90BFA">
      <w:pPr>
        <w:pStyle w:val="B1"/>
        <w:rPr>
          <w:lang w:eastAsia="zh-CN"/>
        </w:rPr>
      </w:pPr>
      <w:r w:rsidRPr="00D1205D">
        <w:rPr>
          <w:lang w:eastAsia="zh-CN"/>
        </w:rPr>
        <w:t>-</w:t>
      </w:r>
      <w:r w:rsidRPr="00D1205D">
        <w:rPr>
          <w:lang w:eastAsia="zh-CN"/>
        </w:rPr>
        <w:tab/>
        <w:t xml:space="preserve">the scope parameter indicating "subscription-events" if the binding information is applicable to subscription change event notification (see </w:t>
      </w:r>
      <w:r w:rsidR="00AD4CCA" w:rsidRPr="00D1205D">
        <w:rPr>
          <w:lang w:eastAsia="zh-CN"/>
        </w:rPr>
        <w:t>clause</w:t>
      </w:r>
      <w:r w:rsidR="00AD4CCA">
        <w:rPr>
          <w:lang w:eastAsia="zh-CN"/>
        </w:rPr>
        <w:t> </w:t>
      </w:r>
      <w:r w:rsidR="00AD4CCA" w:rsidRPr="00D1205D">
        <w:rPr>
          <w:lang w:eastAsia="zh-CN"/>
        </w:rPr>
        <w:t>4</w:t>
      </w:r>
      <w:r w:rsidRPr="00D1205D">
        <w:rPr>
          <w:lang w:eastAsia="zh-CN"/>
        </w:rPr>
        <w:t>.17.12.4 of 3GPP TS 23.502 [4]);</w:t>
      </w:r>
    </w:p>
    <w:p w14:paraId="1862E97B" w14:textId="77777777" w:rsidR="00F90BFA" w:rsidRPr="00D1205D" w:rsidRDefault="00F90BFA" w:rsidP="00F90BFA">
      <w:pPr>
        <w:pStyle w:val="B1"/>
        <w:rPr>
          <w:lang w:eastAsia="zh-CN"/>
        </w:rPr>
      </w:pPr>
      <w:r w:rsidRPr="00D1205D">
        <w:rPr>
          <w:lang w:eastAsia="zh-CN"/>
        </w:rPr>
        <w:t>-</w:t>
      </w:r>
      <w:r w:rsidRPr="00D1205D">
        <w:rPr>
          <w:lang w:eastAsia="zh-CN"/>
        </w:rPr>
        <w:tab/>
        <w:t>optionally, the scope parameter indicating "callback" if the binding information is applicable to notification and callback requests; the absence of this parameter shall also be interpreted as binding information is applicable to callback (i.e. notification) requests;</w:t>
      </w:r>
    </w:p>
    <w:p w14:paraId="4668F67C" w14:textId="77777777" w:rsidR="004528FB" w:rsidRDefault="00F90BFA" w:rsidP="004528FB">
      <w:pPr>
        <w:pStyle w:val="B1"/>
        <w:rPr>
          <w:lang w:eastAsia="zh-CN"/>
        </w:rPr>
      </w:pPr>
      <w:r w:rsidRPr="00D1205D">
        <w:rPr>
          <w:lang w:eastAsia="zh-CN"/>
        </w:rPr>
        <w:t>-</w:t>
      </w:r>
      <w:r w:rsidRPr="00D1205D">
        <w:rPr>
          <w:lang w:eastAsia="zh-CN"/>
        </w:rPr>
        <w:tab/>
        <w:t>optionally the service name parameter indicating the service that will handle the notification.</w:t>
      </w:r>
    </w:p>
    <w:p w14:paraId="25A3DE17" w14:textId="3B6FA790" w:rsidR="00F90BFA" w:rsidRPr="00D1205D" w:rsidRDefault="004528FB" w:rsidP="00F90BFA">
      <w:pPr>
        <w:pStyle w:val="B1"/>
        <w:rPr>
          <w:lang w:eastAsia="zh-CN"/>
        </w:rPr>
      </w:pPr>
      <w:r w:rsidRPr="00D1205D">
        <w:rPr>
          <w:lang w:eastAsia="zh-CN"/>
        </w:rPr>
        <w:t>-</w:t>
      </w:r>
      <w:r w:rsidRPr="00D1205D">
        <w:rPr>
          <w:lang w:eastAsia="zh-CN"/>
        </w:rPr>
        <w:tab/>
        <w:t xml:space="preserve">optionally </w:t>
      </w:r>
      <w:r>
        <w:rPr>
          <w:lang w:eastAsia="zh-CN"/>
        </w:rPr>
        <w:t>the prefix of the Callback URI</w:t>
      </w:r>
      <w:r w:rsidRPr="00D1205D">
        <w:rPr>
          <w:lang w:eastAsia="zh-CN"/>
        </w:rPr>
        <w:t>.</w:t>
      </w:r>
    </w:p>
    <w:p w14:paraId="1A8BD9FF" w14:textId="77777777" w:rsidR="00F90BFA" w:rsidRPr="00D1205D" w:rsidRDefault="00F90BFA" w:rsidP="00F90BFA">
      <w:pPr>
        <w:rPr>
          <w:lang w:eastAsia="zh-CN"/>
        </w:rPr>
      </w:pPr>
      <w:r w:rsidRPr="00D1205D">
        <w:rPr>
          <w:lang w:eastAsia="zh-CN"/>
        </w:rPr>
        <w:t>When binding information is applicable to notification/callback requests, corresponding notifications are bound to:</w:t>
      </w:r>
    </w:p>
    <w:p w14:paraId="0236C39D" w14:textId="77777777" w:rsidR="00F90BFA" w:rsidRPr="00D1205D" w:rsidRDefault="00F90BFA" w:rsidP="00F90BFA">
      <w:pPr>
        <w:pStyle w:val="B1"/>
        <w:rPr>
          <w:lang w:eastAsia="zh-CN"/>
        </w:rPr>
      </w:pPr>
      <w:r w:rsidRPr="00D1205D">
        <w:rPr>
          <w:lang w:eastAsia="zh-CN"/>
        </w:rPr>
        <w:t>-</w:t>
      </w:r>
      <w:r w:rsidRPr="00D1205D">
        <w:rPr>
          <w:lang w:eastAsia="zh-CN"/>
        </w:rPr>
        <w:tab/>
        <w:t>the NF instance or NF set (according to the binding level), if no service name was received;</w:t>
      </w:r>
    </w:p>
    <w:p w14:paraId="09FB0573" w14:textId="77777777" w:rsidR="00F90BFA" w:rsidRPr="00D1205D" w:rsidRDefault="00F90BFA" w:rsidP="00F90BFA">
      <w:pPr>
        <w:pStyle w:val="B1"/>
        <w:rPr>
          <w:lang w:eastAsia="zh-CN"/>
        </w:rPr>
      </w:pPr>
      <w:r w:rsidRPr="00D1205D">
        <w:rPr>
          <w:lang w:eastAsia="zh-CN"/>
        </w:rPr>
        <w:t>-</w:t>
      </w:r>
      <w:r w:rsidRPr="00D1205D">
        <w:rPr>
          <w:lang w:eastAsia="zh-CN"/>
        </w:rPr>
        <w:tab/>
        <w:t>the specific service (indicated by the service name parameter) of the NF instance or NF set (according to the binding level), if a service name was received; or</w:t>
      </w:r>
    </w:p>
    <w:p w14:paraId="7E0CD515" w14:textId="77777777" w:rsidR="00F90BFA" w:rsidRPr="00D1205D" w:rsidRDefault="00F90BFA" w:rsidP="00F90BFA">
      <w:pPr>
        <w:pStyle w:val="B1"/>
        <w:rPr>
          <w:lang w:eastAsia="zh-CN"/>
        </w:rPr>
      </w:pPr>
      <w:r w:rsidRPr="00D1205D">
        <w:rPr>
          <w:lang w:eastAsia="zh-CN"/>
        </w:rPr>
        <w:t>-</w:t>
      </w:r>
      <w:r w:rsidRPr="00D1205D">
        <w:rPr>
          <w:lang w:eastAsia="zh-CN"/>
        </w:rPr>
        <w:tab/>
        <w:t>the NF service instance or NF service set (according to the binding level).</w:t>
      </w:r>
    </w:p>
    <w:p w14:paraId="4D578253" w14:textId="0FB00E07" w:rsidR="00F90BFA" w:rsidRPr="00D1205D" w:rsidRDefault="006D6D09" w:rsidP="00F90BFA">
      <w:pPr>
        <w:pStyle w:val="NO"/>
        <w:rPr>
          <w:lang w:eastAsia="zh-CN"/>
        </w:rPr>
      </w:pPr>
      <w:r>
        <w:rPr>
          <w:lang w:eastAsia="zh-CN"/>
        </w:rPr>
        <w:t>NOTE </w:t>
      </w:r>
      <w:r w:rsidR="00F90BFA" w:rsidRPr="00D1205D">
        <w:rPr>
          <w:lang w:eastAsia="zh-CN"/>
        </w:rPr>
        <w:t>1:</w:t>
      </w:r>
      <w:r w:rsidR="00F90BFA" w:rsidRPr="00D1205D">
        <w:rPr>
          <w:lang w:eastAsia="zh-CN"/>
        </w:rPr>
        <w:tab/>
        <w:t>The NF Service Consumer in a NF Instance or NF Set can be identified by the NF Instance Id or NF Set Id, with or without a service name parameter, or a NF Service Instance Id (together with the NF Instance Id or the NF Service Set Id) or a NF Service Set Id, where the service can be either a standardised service or a custom service.</w:t>
      </w:r>
    </w:p>
    <w:p w14:paraId="312F96E0" w14:textId="69EA6D31" w:rsidR="00F90BFA" w:rsidRPr="00D1205D" w:rsidRDefault="006D6D09" w:rsidP="00F90BFA">
      <w:pPr>
        <w:pStyle w:val="NO"/>
        <w:rPr>
          <w:lang w:eastAsia="zh-CN"/>
        </w:rPr>
      </w:pPr>
      <w:r>
        <w:rPr>
          <w:lang w:eastAsia="zh-CN"/>
        </w:rPr>
        <w:lastRenderedPageBreak/>
        <w:t>NOTE </w:t>
      </w:r>
      <w:r w:rsidR="00F90BFA" w:rsidRPr="00D1205D">
        <w:rPr>
          <w:lang w:eastAsia="zh-CN"/>
        </w:rPr>
        <w:t>2:</w:t>
      </w:r>
      <w:r w:rsidR="00F90BFA" w:rsidRPr="00D1205D">
        <w:rPr>
          <w:lang w:eastAsia="zh-CN"/>
        </w:rPr>
        <w:tab/>
        <w:t xml:space="preserve">A notification can be sent to a service instance of any binding entity included in the Binding Indication, i.e. the binding entity may be other than the one(s) indicated by the binding level, if the latter(s) are not reachable. For instance, if the Binding Indication contains an NF Set ID, an NF Instance ID and a binding level is set to NF Instance, the notification can be sent to any NF instance of the NF set if the NF instance identified by the NF Instance ID is not reachable. See </w:t>
      </w:r>
      <w:r w:rsidR="00AD4CCA" w:rsidRPr="00D1205D">
        <w:rPr>
          <w:lang w:eastAsia="zh-CN"/>
        </w:rPr>
        <w:t>clause</w:t>
      </w:r>
      <w:r w:rsidR="00AD4CCA">
        <w:rPr>
          <w:lang w:eastAsia="zh-CN"/>
        </w:rPr>
        <w:t> </w:t>
      </w:r>
      <w:r w:rsidR="00AD4CCA" w:rsidRPr="00D1205D">
        <w:rPr>
          <w:lang w:eastAsia="zh-CN"/>
        </w:rPr>
        <w:t>6</w:t>
      </w:r>
      <w:r w:rsidR="00F90BFA" w:rsidRPr="00D1205D">
        <w:rPr>
          <w:lang w:eastAsia="zh-CN"/>
        </w:rPr>
        <w:t xml:space="preserve">.3.1.0 of 3GPP </w:t>
      </w:r>
      <w:r w:rsidR="00AD4CCA" w:rsidRPr="00D1205D">
        <w:rPr>
          <w:lang w:eastAsia="zh-CN"/>
        </w:rPr>
        <w:t>TS</w:t>
      </w:r>
      <w:r w:rsidR="00AD4CCA">
        <w:rPr>
          <w:lang w:eastAsia="zh-CN"/>
        </w:rPr>
        <w:t> </w:t>
      </w:r>
      <w:r w:rsidR="00AD4CCA" w:rsidRPr="00D1205D">
        <w:rPr>
          <w:lang w:eastAsia="zh-CN"/>
        </w:rPr>
        <w:t>2</w:t>
      </w:r>
      <w:r w:rsidR="00F90BFA" w:rsidRPr="00D1205D">
        <w:rPr>
          <w:lang w:eastAsia="zh-CN"/>
        </w:rPr>
        <w:t>3.501</w:t>
      </w:r>
      <w:r w:rsidR="00AD4CCA">
        <w:rPr>
          <w:lang w:eastAsia="zh-CN"/>
        </w:rPr>
        <w:t> </w:t>
      </w:r>
      <w:r w:rsidR="00AD4CCA" w:rsidRPr="00D1205D">
        <w:rPr>
          <w:lang w:eastAsia="zh-CN"/>
        </w:rPr>
        <w:t>[</w:t>
      </w:r>
      <w:r w:rsidR="00F90BFA" w:rsidRPr="00D1205D">
        <w:rPr>
          <w:lang w:eastAsia="zh-CN"/>
        </w:rPr>
        <w:t>3]</w:t>
      </w:r>
      <w:r w:rsidR="00F90BFA" w:rsidRPr="00D1205D">
        <w:t>.</w:t>
      </w:r>
    </w:p>
    <w:p w14:paraId="20E706DE" w14:textId="5E8936C5" w:rsidR="00583FE0" w:rsidRPr="00D1205D" w:rsidRDefault="00583FE0" w:rsidP="00583FE0">
      <w:pPr>
        <w:rPr>
          <w:lang w:eastAsia="zh-CN"/>
        </w:rPr>
      </w:pPr>
      <w:r w:rsidRPr="00D1205D">
        <w:rPr>
          <w:lang w:eastAsia="zh-CN"/>
        </w:rPr>
        <w:t xml:space="preserve">The NF Service Producer shall store the Binding Indication received from the NF Service Consumer and include it in a 3gpp-Sbi-Routing-Binding header in subsequent notification requests it sends to the NF Service Consumer (that acts as an HTTP server) related to this subscription. </w:t>
      </w:r>
      <w:r>
        <w:rPr>
          <w:rFonts w:cs="Arial"/>
          <w:szCs w:val="18"/>
        </w:rPr>
        <w:t>See also clause 6.10.3.2 for requirements on the inclusion of "</w:t>
      </w:r>
      <w:r>
        <w:rPr>
          <w:lang w:eastAsia="zh-CN"/>
        </w:rPr>
        <w:t xml:space="preserve">3gpp-Sbi-Discovery-*" </w:t>
      </w:r>
      <w:r>
        <w:rPr>
          <w:rFonts w:cs="Arial"/>
          <w:szCs w:val="18"/>
        </w:rPr>
        <w:t>headers in notification requests</w:t>
      </w:r>
      <w:r>
        <w:rPr>
          <w:lang w:eastAsia="zh-CN"/>
        </w:rPr>
        <w:t xml:space="preserve">. </w:t>
      </w:r>
      <w:r w:rsidRPr="00D1205D">
        <w:rPr>
          <w:lang w:eastAsia="zh-CN"/>
        </w:rPr>
        <w:t>For a default notification subscription, the NF Service Producer shall fetch the Binding Indication value (if available) from the NF profile of the NF Service Consumer and include it in a 3gpp-Sbi-Routing-Binding header in related notification requests. For notifications corresponding to default notification subscriptions using Indirect Communication with Delegated Discovery (see clause 6.10.3.3), when the notification is targeting a specific NF instance/NF service instance, the SCP shall fetch the Binding Indication value (if available) for the default notification subscription from the NF profile of the NF Service Consumer. The NF Service Producer or the SCP shall use this information for selecting or reselecting an NF Service Consumer (HTTP server) which has access to the original consumer's NF Service Resource context, for direct or indirect communication respectively, as specified in clause 6.3.1.0 of 3GPP TS 23.501 [3]. If the notification endpoint provided in the subscription is not reachable, the NF Service Producer or SCP shall look up for an alternative notification endpoint address at the service level (i.e. NF Service registered in NRF) if the Binding Indication contains a service name or a binding to an NF Service Instance or NF Service Set, or at the NF instance level (i.e. NF Profile registered in NRF) otherwise. The NF Service Producer or SCP</w:t>
      </w:r>
      <w:r w:rsidRPr="00D1205D">
        <w:t xml:space="preserve"> shall </w:t>
      </w:r>
      <w:r>
        <w:t xml:space="preserve">derive the alternative notification URI (or callback URI) as described in clauses 6.5.2.2 and 6.5.3.2 </w:t>
      </w:r>
      <w:r w:rsidRPr="00D1205D">
        <w:t>and shall use that URI in subsequent notifications.</w:t>
      </w:r>
    </w:p>
    <w:p w14:paraId="0667F1C1" w14:textId="6F534BE7" w:rsidR="00F90BFA" w:rsidRPr="00D1205D" w:rsidRDefault="00F90BFA" w:rsidP="00F90BFA">
      <w:pPr>
        <w:rPr>
          <w:lang w:eastAsia="zh-CN"/>
        </w:rPr>
      </w:pPr>
      <w:r w:rsidRPr="00D1205D">
        <w:rPr>
          <w:lang w:eastAsia="zh-CN"/>
        </w:rPr>
        <w:t xml:space="preserve">The NF Service Consumer may provide an updated Binding Indication to the NF Service Producer in a service request modifying the </w:t>
      </w:r>
      <w:r w:rsidRPr="00D1205D">
        <w:t>subscription or in a notification response.</w:t>
      </w:r>
    </w:p>
    <w:p w14:paraId="7843B7A8" w14:textId="77777777" w:rsidR="00EF177C" w:rsidRPr="00D1205D" w:rsidRDefault="00EF177C" w:rsidP="00EF177C">
      <w:r w:rsidRPr="00D1205D">
        <w:rPr>
          <w:lang w:eastAsia="zh-CN"/>
        </w:rPr>
        <w:t>The NF Service Producer may also provide a Binding Indication in a service response creating or modifying an explicit or an implicit subscription</w:t>
      </w:r>
      <w:r>
        <w:rPr>
          <w:lang w:eastAsia="zh-CN"/>
        </w:rPr>
        <w:t>, or in a notification request generated for this subscription,</w:t>
      </w:r>
      <w:r w:rsidRPr="00D1205D">
        <w:rPr>
          <w:lang w:eastAsia="zh-CN"/>
        </w:rPr>
        <w:t xml:space="preserve"> by including a 3gpp-Sbi-Binding header (see clause</w:t>
      </w:r>
      <w:r>
        <w:rPr>
          <w:lang w:eastAsia="zh-CN"/>
        </w:rPr>
        <w:t> </w:t>
      </w:r>
      <w:r w:rsidRPr="00D1205D">
        <w:t>5.2.3.2.5</w:t>
      </w:r>
      <w:r w:rsidRPr="00D1205D">
        <w:rPr>
          <w:lang w:eastAsia="zh-CN"/>
        </w:rPr>
        <w:t>) in the HTTP response</w:t>
      </w:r>
      <w:r>
        <w:rPr>
          <w:lang w:eastAsia="zh-CN"/>
        </w:rPr>
        <w:t>, or in the HTTP request respectively (without the scope parameter),</w:t>
      </w:r>
      <w:r w:rsidRPr="00D1205D">
        <w:rPr>
          <w:lang w:eastAsia="zh-CN"/>
        </w:rPr>
        <w:t xml:space="preserve"> as specified in clause 6.12.2. If the service </w:t>
      </w:r>
      <w:r w:rsidRPr="00D1205D">
        <w:t>request creates a resource and a subscription, the Binding Indication returned in the HTTP response shall apply to both the NF Service Resource and the subscription, i.e. the created resource and subscription shall be bound to the same (service) set of producers or producer instance.</w:t>
      </w:r>
      <w:r w:rsidRPr="00D1205D">
        <w:rPr>
          <w:lang w:eastAsia="zh-CN"/>
        </w:rPr>
        <w:t xml:space="preserve"> The NF Service Consumer shall store the Binding Indication received from the NF Service Producer and include it in a 3gpp-Sbi-Routing-Binding header in subsequent related service requests as specified in clause</w:t>
      </w:r>
      <w:r>
        <w:rPr>
          <w:lang w:eastAsia="zh-CN"/>
        </w:rPr>
        <w:t> </w:t>
      </w:r>
      <w:r w:rsidRPr="00D1205D">
        <w:rPr>
          <w:lang w:eastAsia="zh-CN"/>
        </w:rPr>
        <w:t>6.12.2.</w:t>
      </w:r>
    </w:p>
    <w:p w14:paraId="3B4E440D" w14:textId="77777777" w:rsidR="00F90BFA" w:rsidRPr="00D1205D" w:rsidRDefault="00F90BFA" w:rsidP="00F90BFA">
      <w:r w:rsidRPr="00D1205D">
        <w:t>For a default notification subscription, a NF Service Consumer shall update the Binding Indication value in NF profile when binding information of the default notification subscription has changed.</w:t>
      </w:r>
    </w:p>
    <w:p w14:paraId="44958B94" w14:textId="77777777" w:rsidR="00F90BFA" w:rsidRPr="00D1205D" w:rsidRDefault="00F90BFA" w:rsidP="00F90BFA">
      <w:pPr>
        <w:rPr>
          <w:lang w:eastAsia="zh-CN"/>
        </w:rPr>
      </w:pPr>
      <w:r w:rsidRPr="00D1205D">
        <w:rPr>
          <w:lang w:eastAsia="zh-CN"/>
        </w:rPr>
        <w:t>A subscription request may also contain a Routing Binding Indication that can be used in case of indirect communication by the SCP to route the message to the NF Service Producer.</w:t>
      </w:r>
    </w:p>
    <w:p w14:paraId="381872F9" w14:textId="77777777" w:rsidR="005D6DAD" w:rsidRDefault="005D6DAD" w:rsidP="005D6DAD">
      <w:pPr>
        <w:rPr>
          <w:lang w:val="en-US" w:eastAsia="zh-CN"/>
        </w:rPr>
      </w:pPr>
      <w:bookmarkStart w:id="2261" w:name="_Toc35970065"/>
      <w:bookmarkStart w:id="2262" w:name="_Toc36050859"/>
      <w:bookmarkStart w:id="2263" w:name="_Toc44847583"/>
      <w:bookmarkStart w:id="2264" w:name="_Toc51845238"/>
      <w:bookmarkStart w:id="2265" w:name="_Toc51845569"/>
      <w:bookmarkStart w:id="2266" w:name="_Toc51847089"/>
      <w:r>
        <w:rPr>
          <w:lang w:val="en-US" w:eastAsia="zh-CN"/>
        </w:rPr>
        <w:t>A service request may create an explicit subscription on behalf of another NF (e.g. UDM subscribing to an AMF event on behalf of the NEF); typically, this may happen when a "source" NF (e.g. NEF) issues a service request to an "intermediate" NF (e.g. UDM) who sends a subsequence service request to a "target" NF (e.g. AMF). The "intermediate" NF may include two Binding Indications: a first Binding Indication for subscription change event notification sent from the "target" NF to the "intermediate" NF (e.g. notifications to UDM upon AMF change) and a second Binding Indication for the event notifications sent from the "target" NF to the "source" NF (e.g. AMF notification to the NEF).</w:t>
      </w:r>
    </w:p>
    <w:p w14:paraId="1CFF9BDE" w14:textId="77777777" w:rsidR="005D6DAD" w:rsidRDefault="005D6DAD" w:rsidP="005D6DAD">
      <w:pPr>
        <w:rPr>
          <w:lang w:val="en-US" w:eastAsia="zh-CN"/>
        </w:rPr>
      </w:pPr>
      <w:r>
        <w:rPr>
          <w:lang w:val="en-US" w:eastAsia="zh-CN"/>
        </w:rPr>
        <w:t>In the former Binding Indication, the scope parameter shall be set to "subscription-events"; in the latter Binding Indication (corresponding to the event notifications to the "target" NF to the "source" NF), the scope parameter shall be set to "callback" or be absent, and the other binding parameters ("bl", "nfset", etc.) shall be taken from the original service request from the "source" to the "intermediate" NF (e.g. binding parameters in the service request from NEF to UDM).</w:t>
      </w:r>
    </w:p>
    <w:p w14:paraId="150B4C39" w14:textId="1B85D9B8" w:rsidR="005D6DAD" w:rsidRDefault="005D6DAD" w:rsidP="005D6DAD">
      <w:pPr>
        <w:rPr>
          <w:lang w:val="en-US" w:eastAsia="zh-CN"/>
        </w:rPr>
      </w:pPr>
      <w:r>
        <w:rPr>
          <w:lang w:val="en-US" w:eastAsia="zh-CN"/>
        </w:rPr>
        <w:t>The "source" NF (e.g. NEF) or "intermediate" NF (e.g. UDM) may also include an "nr" (notification receiver) parameter in its Binding Indication conveying the notification URI used by the "target" NF (e.g. AMF) in subsequent event notifications. This "nr" parameter allows the "target" NF to match binding information with different types of notification events in scenarios in which the "intermediate" NF combines multiple subscriptions to the "target" NF, in a single subscription request.</w:t>
      </w:r>
    </w:p>
    <w:p w14:paraId="7872A9CB" w14:textId="77777777" w:rsidR="00BE6CE8" w:rsidRDefault="00BE6CE8" w:rsidP="00BE6CE8">
      <w:pPr>
        <w:rPr>
          <w:lang w:val="en-US" w:eastAsia="zh-CN"/>
        </w:rPr>
      </w:pPr>
      <w:r>
        <w:rPr>
          <w:lang w:val="en-US" w:eastAsia="zh-CN"/>
        </w:rPr>
        <w:lastRenderedPageBreak/>
        <w:t>Upon receipt of a subscription change event notification, the "intermediate" NF may include in the notification response an (updated) Binding Indication for subscription change event notification</w:t>
      </w:r>
      <w:r w:rsidRPr="002A7EBC">
        <w:rPr>
          <w:lang w:val="en-US" w:eastAsia="zh-CN"/>
        </w:rPr>
        <w:t xml:space="preserve"> </w:t>
      </w:r>
      <w:r>
        <w:rPr>
          <w:lang w:val="en-US" w:eastAsia="zh-CN"/>
        </w:rPr>
        <w:t>with the</w:t>
      </w:r>
      <w:r w:rsidRPr="002A7EBC">
        <w:rPr>
          <w:lang w:val="en-US" w:eastAsia="zh-CN"/>
        </w:rPr>
        <w:t xml:space="preserve"> </w:t>
      </w:r>
      <w:r>
        <w:rPr>
          <w:lang w:val="en-US" w:eastAsia="zh-CN"/>
        </w:rPr>
        <w:t>scope parameter set to "subscription-events".</w:t>
      </w:r>
    </w:p>
    <w:p w14:paraId="61E8D033" w14:textId="77777777" w:rsidR="00BE6CE8" w:rsidRDefault="00BE6CE8" w:rsidP="00BE6CE8">
      <w:pPr>
        <w:rPr>
          <w:lang w:val="en-US" w:eastAsia="zh-CN"/>
        </w:rPr>
      </w:pPr>
      <w:r>
        <w:rPr>
          <w:lang w:val="en-US" w:eastAsia="zh-CN"/>
        </w:rPr>
        <w:t>Upon receipt of an event notification from the "target" NF, the "source" NF may include in the notification response an (updated) Binding Indication for event notifications sent from the "target" NF to the "source"</w:t>
      </w:r>
      <w:r w:rsidRPr="004F7762">
        <w:rPr>
          <w:lang w:val="en-US" w:eastAsia="zh-CN"/>
        </w:rPr>
        <w:t xml:space="preserve"> </w:t>
      </w:r>
      <w:r>
        <w:rPr>
          <w:lang w:val="en-US" w:eastAsia="zh-CN"/>
        </w:rPr>
        <w:t>NF</w:t>
      </w:r>
      <w:r w:rsidRPr="002A7EBC">
        <w:rPr>
          <w:lang w:val="en-US" w:eastAsia="zh-CN"/>
        </w:rPr>
        <w:t xml:space="preserve"> </w:t>
      </w:r>
      <w:r>
        <w:rPr>
          <w:lang w:val="en-US" w:eastAsia="zh-CN"/>
        </w:rPr>
        <w:t>with the scope parameter set to "callback" or absent.</w:t>
      </w:r>
    </w:p>
    <w:p w14:paraId="2DC5A5C7" w14:textId="0D6294BE" w:rsidR="00AD4CCA" w:rsidRDefault="006D6D09" w:rsidP="00BE6CE8">
      <w:pPr>
        <w:pStyle w:val="NO"/>
        <w:rPr>
          <w:lang w:val="en-US" w:eastAsia="zh-CN"/>
        </w:rPr>
      </w:pPr>
      <w:r>
        <w:rPr>
          <w:lang w:val="en-US" w:eastAsia="zh-CN"/>
        </w:rPr>
        <w:t>NOTE </w:t>
      </w:r>
      <w:r w:rsidR="00BE6CE8">
        <w:rPr>
          <w:lang w:val="en-US" w:eastAsia="zh-CN"/>
        </w:rPr>
        <w:t>3:</w:t>
      </w:r>
      <w:r w:rsidR="00BE6CE8">
        <w:rPr>
          <w:lang w:val="en-US" w:eastAsia="zh-CN"/>
        </w:rPr>
        <w:tab/>
        <w:t>Binding indications for subscription change event notification and for event notifications sent from the "target" NF to the "source" NF are transferred by the source AMF to the target AMF during inter-AMF mobility procedures, if the source AMF supports the binding procedures. Accordingly, the "intermediate" NF only needs to include a Binding Indication</w:t>
      </w:r>
      <w:r w:rsidR="00BE6CE8" w:rsidRPr="00C33B8B">
        <w:rPr>
          <w:lang w:val="en-US" w:eastAsia="zh-CN"/>
        </w:rPr>
        <w:t xml:space="preserve"> </w:t>
      </w:r>
      <w:r w:rsidR="00BE6CE8">
        <w:rPr>
          <w:lang w:val="en-US" w:eastAsia="zh-CN"/>
        </w:rPr>
        <w:t>for subscription change event notification in the notification response if the Binding Indication is updated.</w:t>
      </w:r>
    </w:p>
    <w:p w14:paraId="090209F7" w14:textId="23721381" w:rsidR="00AD4CCA" w:rsidRDefault="006D6D09" w:rsidP="00BE6CE8">
      <w:pPr>
        <w:pStyle w:val="NO"/>
        <w:rPr>
          <w:lang w:val="en-US" w:eastAsia="zh-CN"/>
        </w:rPr>
      </w:pPr>
      <w:r>
        <w:rPr>
          <w:lang w:val="en-US" w:eastAsia="zh-CN"/>
        </w:rPr>
        <w:t>NOTE </w:t>
      </w:r>
      <w:r w:rsidR="00BE6CE8">
        <w:rPr>
          <w:lang w:val="en-US" w:eastAsia="zh-CN"/>
        </w:rPr>
        <w:t>4:</w:t>
      </w:r>
      <w:r w:rsidR="00BE6CE8">
        <w:rPr>
          <w:lang w:val="en-US" w:eastAsia="zh-CN"/>
        </w:rPr>
        <w:tab/>
        <w:t>Upon receipt of a subscription change event notification, the "intermediate NF" needs not include a Binding Indication for event notifications sent from the "target" NF to the "source" NF. Doing so could conflict with binding updates sent by the "source" NF to the "target" NF, if the "intermediate" NF has not been updated (yet) by the "source" NF with the binding updates.</w:t>
      </w:r>
      <w:bookmarkStart w:id="2267" w:name="_Toc57022722"/>
    </w:p>
    <w:p w14:paraId="73DA0711" w14:textId="77777777" w:rsidR="00283ED3" w:rsidRPr="00EF177C" w:rsidRDefault="00EF177C" w:rsidP="00EF177C">
      <w:pPr>
        <w:rPr>
          <w:lang w:eastAsia="zh-CN"/>
        </w:rPr>
      </w:pPr>
      <w:r>
        <w:rPr>
          <w:lang w:eastAsia="zh-CN"/>
        </w:rPr>
        <w:t>During an inter-AMF UE mobility, if the target AMF notifies an NF service consumer of an AMF event subscription that the subscription Id has changed (see clause </w:t>
      </w:r>
      <w:r w:rsidRPr="003B2883">
        <w:t>5.3.2.4.1</w:t>
      </w:r>
      <w:r>
        <w:t xml:space="preserve"> of </w:t>
      </w:r>
      <w:r w:rsidRPr="00D1205D">
        <w:rPr>
          <w:lang w:eastAsia="zh-CN"/>
        </w:rPr>
        <w:t>3GPP TS 29.518 [31]</w:t>
      </w:r>
      <w:r>
        <w:rPr>
          <w:lang w:eastAsia="zh-CN"/>
        </w:rPr>
        <w:t>), the NF service consumer shall delete any earlier binding indication received from the source AMF for the AMF event subscription resource and replace it by any new binding indication possibly received from the target NF in the notification request.</w:t>
      </w:r>
    </w:p>
    <w:p w14:paraId="6D77DF80" w14:textId="0E4E1B47" w:rsidR="00F90BFA" w:rsidRPr="00D1205D" w:rsidRDefault="00F90BFA" w:rsidP="002D7984">
      <w:pPr>
        <w:pStyle w:val="Heading3"/>
        <w:rPr>
          <w:lang w:eastAsia="zh-CN"/>
        </w:rPr>
      </w:pPr>
      <w:bookmarkStart w:id="2268" w:name="_CR6_12_5"/>
      <w:bookmarkStart w:id="2269" w:name="_Toc177643458"/>
      <w:bookmarkEnd w:id="2268"/>
      <w:r w:rsidRPr="00D1205D">
        <w:rPr>
          <w:lang w:eastAsia="zh-CN"/>
        </w:rPr>
        <w:t>6.12.5</w:t>
      </w:r>
      <w:r w:rsidRPr="00D1205D">
        <w:rPr>
          <w:lang w:eastAsia="zh-CN"/>
        </w:rPr>
        <w:tab/>
        <w:t>Binding for service requests creating a callback resource</w:t>
      </w:r>
      <w:bookmarkEnd w:id="2261"/>
      <w:bookmarkEnd w:id="2262"/>
      <w:bookmarkEnd w:id="2263"/>
      <w:bookmarkEnd w:id="2264"/>
      <w:bookmarkEnd w:id="2265"/>
      <w:bookmarkEnd w:id="2266"/>
      <w:bookmarkEnd w:id="2267"/>
      <w:bookmarkEnd w:id="2269"/>
    </w:p>
    <w:p w14:paraId="3B65D60B" w14:textId="77777777" w:rsidR="004528FB" w:rsidRPr="00D1205D" w:rsidRDefault="004528FB" w:rsidP="004528FB">
      <w:pPr>
        <w:rPr>
          <w:lang w:eastAsia="zh-CN"/>
        </w:rPr>
      </w:pPr>
      <w:bookmarkStart w:id="2270" w:name="_Toc57022723"/>
      <w:r w:rsidRPr="00D1205D">
        <w:rPr>
          <w:lang w:eastAsia="zh-CN"/>
        </w:rPr>
        <w:t>A NF Service Consumer may provide a Binding Indication in a service request creating a callback (other than notification) resource (e.g. V-SMF or I-SMF callback URI sent to the H-SMF or SMF), by including a 3gpp-Sbi-Binding header (see clause</w:t>
      </w:r>
      <w:r>
        <w:rPr>
          <w:lang w:eastAsia="zh-CN"/>
        </w:rPr>
        <w:t> </w:t>
      </w:r>
      <w:r w:rsidRPr="00D1205D">
        <w:t>5.2.3.2.6</w:t>
      </w:r>
      <w:r w:rsidRPr="00D1205D">
        <w:rPr>
          <w:lang w:eastAsia="zh-CN"/>
        </w:rPr>
        <w:t>) in an HTTP request as specified in clause</w:t>
      </w:r>
      <w:r>
        <w:rPr>
          <w:lang w:eastAsia="zh-CN"/>
        </w:rPr>
        <w:t> </w:t>
      </w:r>
      <w:r w:rsidRPr="00D1205D">
        <w:rPr>
          <w:lang w:eastAsia="zh-CN"/>
        </w:rPr>
        <w:t>6.12.4, with the scope parameter being absent or indicating "callback".</w:t>
      </w:r>
    </w:p>
    <w:p w14:paraId="4CD12C00" w14:textId="77777777" w:rsidR="004528FB" w:rsidRPr="00D1205D" w:rsidRDefault="004528FB" w:rsidP="004528FB">
      <w:pPr>
        <w:rPr>
          <w:lang w:eastAsia="zh-CN"/>
        </w:rPr>
      </w:pPr>
      <w:r w:rsidRPr="00D1205D">
        <w:rPr>
          <w:lang w:eastAsia="zh-CN"/>
        </w:rPr>
        <w:t>The NF Service Producer shall behave as specified in clause</w:t>
      </w:r>
      <w:r>
        <w:rPr>
          <w:lang w:eastAsia="zh-CN"/>
        </w:rPr>
        <w:t> </w:t>
      </w:r>
      <w:r w:rsidRPr="00D1205D">
        <w:rPr>
          <w:lang w:eastAsia="zh-CN"/>
        </w:rPr>
        <w:t>6.12.4, with the "notification endpoint</w:t>
      </w:r>
      <w:r>
        <w:rPr>
          <w:lang w:eastAsia="zh-CN"/>
        </w:rPr>
        <w:t xml:space="preserve"> </w:t>
      </w:r>
      <w:r>
        <w:t xml:space="preserve">and callback URI prefix </w:t>
      </w:r>
      <w:r w:rsidRPr="00D1205D">
        <w:rPr>
          <w:lang w:eastAsia="zh-CN"/>
        </w:rPr>
        <w:t>" being replaced by the callback endpoint</w:t>
      </w:r>
      <w:r>
        <w:rPr>
          <w:lang w:eastAsia="zh-CN"/>
        </w:rPr>
        <w:t xml:space="preserve"> </w:t>
      </w:r>
      <w:r>
        <w:t>and callback URI prefix</w:t>
      </w:r>
      <w:r w:rsidRPr="00D1205D">
        <w:rPr>
          <w:lang w:eastAsia="zh-CN"/>
        </w:rPr>
        <w:t>.</w:t>
      </w:r>
    </w:p>
    <w:p w14:paraId="2A52BC37" w14:textId="77777777" w:rsidR="00BE6CE8" w:rsidRDefault="00BE6CE8" w:rsidP="00BE6CE8">
      <w:pPr>
        <w:rPr>
          <w:lang w:eastAsia="zh-CN"/>
        </w:rPr>
      </w:pPr>
      <w:r w:rsidRPr="00D1205D">
        <w:rPr>
          <w:lang w:eastAsia="zh-CN"/>
        </w:rPr>
        <w:t>The NF Service Consumer may provide an updated Binding Indication as part of a callback response, to be used for subsequent callback requests initiated by the NF Service Producer</w:t>
      </w:r>
      <w:r>
        <w:rPr>
          <w:lang w:val="en-US" w:eastAsia="zh-CN"/>
        </w:rPr>
        <w:t>,</w:t>
      </w:r>
      <w:r w:rsidRPr="0098459C">
        <w:rPr>
          <w:lang w:eastAsia="zh-CN"/>
        </w:rPr>
        <w:t xml:space="preserve"> </w:t>
      </w:r>
      <w:r>
        <w:rPr>
          <w:lang w:eastAsia="zh-CN"/>
        </w:rPr>
        <w:t xml:space="preserve">by </w:t>
      </w:r>
      <w:r>
        <w:rPr>
          <w:lang w:val="en-US" w:eastAsia="zh-CN"/>
        </w:rPr>
        <w:t>including a 3gpp-Sbi-Binding header (see clause </w:t>
      </w:r>
      <w:r w:rsidRPr="000B63FD">
        <w:t>5.2.3.2.</w:t>
      </w:r>
      <w:r>
        <w:t>6</w:t>
      </w:r>
      <w:r>
        <w:rPr>
          <w:lang w:val="en-US" w:eastAsia="zh-CN"/>
        </w:rPr>
        <w:t>) in an HTTP response</w:t>
      </w:r>
      <w:r w:rsidRPr="00C36E40">
        <w:rPr>
          <w:lang w:val="en-US" w:eastAsia="zh-CN"/>
        </w:rPr>
        <w:t xml:space="preserve"> </w:t>
      </w:r>
      <w:r>
        <w:rPr>
          <w:lang w:val="en-US" w:eastAsia="zh-CN"/>
        </w:rPr>
        <w:t>as specified in clause 6.12.4, with the scope parameter being absent or indicating "callback"</w:t>
      </w:r>
      <w:r w:rsidRPr="00D1205D">
        <w:rPr>
          <w:lang w:eastAsia="zh-CN"/>
        </w:rPr>
        <w:t>.</w:t>
      </w:r>
    </w:p>
    <w:p w14:paraId="42387D29" w14:textId="77777777" w:rsidR="002614D1" w:rsidRPr="00037F21" w:rsidRDefault="002614D1" w:rsidP="002D7984">
      <w:pPr>
        <w:pStyle w:val="Heading2"/>
        <w:rPr>
          <w:lang w:eastAsia="zh-CN"/>
        </w:rPr>
      </w:pPr>
      <w:bookmarkStart w:id="2271" w:name="_CR6_13"/>
      <w:bookmarkStart w:id="2272" w:name="_Toc177643459"/>
      <w:bookmarkEnd w:id="2271"/>
      <w:r>
        <w:t>6</w:t>
      </w:r>
      <w:r w:rsidRPr="00D1205D">
        <w:t>.</w:t>
      </w:r>
      <w:r>
        <w:t>13</w:t>
      </w:r>
      <w:r w:rsidRPr="00D1205D">
        <w:tab/>
      </w:r>
      <w:r>
        <w:t>SBI messages correlation for network troubleshooting</w:t>
      </w:r>
      <w:bookmarkEnd w:id="2270"/>
      <w:bookmarkEnd w:id="2272"/>
    </w:p>
    <w:p w14:paraId="0C265514" w14:textId="77777777" w:rsidR="002614D1" w:rsidRDefault="002614D1" w:rsidP="002D7984">
      <w:pPr>
        <w:pStyle w:val="Heading3"/>
        <w:rPr>
          <w:rFonts w:eastAsia="DengXian"/>
          <w:lang w:eastAsia="zh-CN"/>
        </w:rPr>
      </w:pPr>
      <w:bookmarkStart w:id="2273" w:name="_CR6_13_1"/>
      <w:bookmarkStart w:id="2274" w:name="_Toc57022724"/>
      <w:bookmarkStart w:id="2275" w:name="_Toc177643460"/>
      <w:bookmarkEnd w:id="2273"/>
      <w:r>
        <w:rPr>
          <w:rFonts w:eastAsia="DengXian"/>
          <w:lang w:eastAsia="zh-CN"/>
        </w:rPr>
        <w:t>6.13.1</w:t>
      </w:r>
      <w:r>
        <w:rPr>
          <w:rFonts w:eastAsia="DengXian"/>
          <w:lang w:eastAsia="zh-CN"/>
        </w:rPr>
        <w:tab/>
        <w:t>General</w:t>
      </w:r>
      <w:bookmarkEnd w:id="2274"/>
      <w:bookmarkEnd w:id="2275"/>
    </w:p>
    <w:p w14:paraId="359AA92C" w14:textId="77777777" w:rsidR="002614D1" w:rsidRDefault="002614D1" w:rsidP="002614D1">
      <w:pPr>
        <w:rPr>
          <w:rFonts w:eastAsia="DengXian"/>
          <w:lang w:eastAsia="zh-CN"/>
        </w:rPr>
      </w:pPr>
      <w:r>
        <w:rPr>
          <w:rFonts w:eastAsia="DengXian"/>
          <w:lang w:eastAsia="zh-CN"/>
        </w:rPr>
        <w:t>The procedures defined in this clause provide means for correlating 5GC internal SBI messages (request or response) with a UE identity, by n</w:t>
      </w:r>
      <w:r w:rsidRPr="00D1783E">
        <w:rPr>
          <w:rFonts w:eastAsia="DengXian"/>
          <w:lang w:eastAsia="zh-CN"/>
        </w:rPr>
        <w:t xml:space="preserve">etwork </w:t>
      </w:r>
      <w:r>
        <w:rPr>
          <w:rFonts w:eastAsia="DengXian"/>
          <w:lang w:eastAsia="zh-CN"/>
        </w:rPr>
        <w:t>management</w:t>
      </w:r>
      <w:r w:rsidRPr="00D1783E">
        <w:rPr>
          <w:rFonts w:eastAsia="DengXian"/>
          <w:lang w:eastAsia="zh-CN"/>
        </w:rPr>
        <w:t xml:space="preserve"> tools or probes</w:t>
      </w:r>
      <w:r>
        <w:rPr>
          <w:rFonts w:eastAsia="DengXian"/>
          <w:lang w:eastAsia="zh-CN"/>
        </w:rPr>
        <w:t xml:space="preserve"> that are used for network performance analysis and troubleshooting.</w:t>
      </w:r>
    </w:p>
    <w:p w14:paraId="0958CCB6" w14:textId="77777777" w:rsidR="002614D1" w:rsidRDefault="002614D1" w:rsidP="002614D1">
      <w:pPr>
        <w:rPr>
          <w:rFonts w:eastAsia="DengXian"/>
          <w:lang w:eastAsia="zh-CN"/>
        </w:rPr>
      </w:pPr>
      <w:r>
        <w:rPr>
          <w:rFonts w:eastAsia="DengXian"/>
          <w:lang w:eastAsia="zh-CN"/>
        </w:rPr>
        <w:t>The procedures are optional to support. When supported, the use of these procedures is dependent on operator's policy, regulatory guidelines and security considerations.</w:t>
      </w:r>
    </w:p>
    <w:p w14:paraId="2EB21FC9" w14:textId="77777777" w:rsidR="002614D1" w:rsidRDefault="002614D1" w:rsidP="002D7984">
      <w:pPr>
        <w:pStyle w:val="Heading3"/>
        <w:rPr>
          <w:rFonts w:eastAsia="DengXian"/>
          <w:lang w:eastAsia="zh-CN"/>
        </w:rPr>
      </w:pPr>
      <w:bookmarkStart w:id="2276" w:name="_CR6_13_2"/>
      <w:bookmarkStart w:id="2277" w:name="_Toc57022725"/>
      <w:bookmarkStart w:id="2278" w:name="_Toc177643461"/>
      <w:bookmarkEnd w:id="2276"/>
      <w:r>
        <w:rPr>
          <w:rFonts w:eastAsia="DengXian"/>
          <w:lang w:eastAsia="zh-CN"/>
        </w:rPr>
        <w:t>6.13.2</w:t>
      </w:r>
      <w:r>
        <w:rPr>
          <w:rFonts w:eastAsia="DengXian"/>
          <w:lang w:eastAsia="zh-CN"/>
        </w:rPr>
        <w:tab/>
        <w:t>SBI messages correlation using UE identifier</w:t>
      </w:r>
      <w:bookmarkEnd w:id="2277"/>
      <w:bookmarkEnd w:id="2278"/>
    </w:p>
    <w:p w14:paraId="027A284E" w14:textId="77777777" w:rsidR="002614D1" w:rsidRDefault="002614D1" w:rsidP="002D7984">
      <w:pPr>
        <w:pStyle w:val="Heading4"/>
        <w:rPr>
          <w:rFonts w:eastAsia="DengXian"/>
          <w:lang w:eastAsia="zh-CN"/>
        </w:rPr>
      </w:pPr>
      <w:bookmarkStart w:id="2279" w:name="_CR6_13_2_1"/>
      <w:bookmarkStart w:id="2280" w:name="_Toc57022726"/>
      <w:bookmarkStart w:id="2281" w:name="_Toc177643462"/>
      <w:bookmarkEnd w:id="2279"/>
      <w:r>
        <w:rPr>
          <w:rFonts w:eastAsia="DengXian"/>
          <w:lang w:eastAsia="zh-CN"/>
        </w:rPr>
        <w:t>6.13.2.1</w:t>
      </w:r>
      <w:r>
        <w:rPr>
          <w:rFonts w:eastAsia="DengXian"/>
          <w:lang w:eastAsia="zh-CN"/>
        </w:rPr>
        <w:tab/>
        <w:t>General</w:t>
      </w:r>
      <w:bookmarkEnd w:id="2280"/>
      <w:bookmarkEnd w:id="2281"/>
    </w:p>
    <w:p w14:paraId="2368FA5A" w14:textId="3E4C1C5E" w:rsidR="002614D1" w:rsidRDefault="002614D1" w:rsidP="002614D1">
      <w:pPr>
        <w:rPr>
          <w:rFonts w:eastAsia="DengXian"/>
          <w:lang w:eastAsia="zh-CN"/>
        </w:rPr>
      </w:pPr>
      <w:r>
        <w:rPr>
          <w:rFonts w:eastAsia="DengXian"/>
          <w:lang w:eastAsia="zh-CN"/>
        </w:rPr>
        <w:t xml:space="preserve">The procedure enables network analytics tools or probes, to easily identify </w:t>
      </w:r>
      <w:r w:rsidRPr="005D5BEE">
        <w:rPr>
          <w:rFonts w:eastAsia="DengXian"/>
          <w:lang w:eastAsia="zh-CN"/>
        </w:rPr>
        <w:t xml:space="preserve">messages that were exchanged for a </w:t>
      </w:r>
      <w:r>
        <w:rPr>
          <w:rFonts w:eastAsia="DengXian"/>
          <w:lang w:eastAsia="zh-CN"/>
        </w:rPr>
        <w:t xml:space="preserve">given UE. When supported and configured to be used by operator's policy, an NF service consumer or NF service producer may include the UE identity in </w:t>
      </w:r>
      <w:r w:rsidRPr="00D1205D">
        <w:rPr>
          <w:lang w:eastAsia="zh-CN"/>
        </w:rPr>
        <w:t>3gpp-Sbi-</w:t>
      </w:r>
      <w:r>
        <w:rPr>
          <w:lang w:eastAsia="zh-CN"/>
        </w:rPr>
        <w:t>Correlation</w:t>
      </w:r>
      <w:r w:rsidRPr="00D1205D">
        <w:rPr>
          <w:lang w:eastAsia="zh-CN"/>
        </w:rPr>
        <w:t>-</w:t>
      </w:r>
      <w:r>
        <w:rPr>
          <w:lang w:eastAsia="zh-CN"/>
        </w:rPr>
        <w:t xml:space="preserve">Info header, </w:t>
      </w:r>
      <w:r>
        <w:rPr>
          <w:rFonts w:eastAsia="DengXian"/>
          <w:lang w:eastAsia="zh-CN"/>
        </w:rPr>
        <w:t xml:space="preserve">to identify the UE related to the HTTP request or response, as further defined in </w:t>
      </w:r>
      <w:r w:rsidR="00AD4CCA">
        <w:rPr>
          <w:rFonts w:eastAsia="DengXian"/>
          <w:lang w:eastAsia="zh-CN"/>
        </w:rPr>
        <w:t>clause 6</w:t>
      </w:r>
      <w:r>
        <w:rPr>
          <w:rFonts w:eastAsia="DengXian"/>
          <w:lang w:eastAsia="zh-CN"/>
        </w:rPr>
        <w:t>.13.2.2.</w:t>
      </w:r>
    </w:p>
    <w:p w14:paraId="0D590327" w14:textId="53C6F5B1" w:rsidR="002614D1" w:rsidRPr="00884888" w:rsidRDefault="002614D1" w:rsidP="002614D1">
      <w:pPr>
        <w:rPr>
          <w:rFonts w:eastAsia="DengXian"/>
          <w:lang w:eastAsia="zh-CN"/>
        </w:rPr>
      </w:pPr>
      <w:r w:rsidRPr="00884888">
        <w:rPr>
          <w:rFonts w:eastAsia="DengXian"/>
          <w:lang w:eastAsia="zh-CN"/>
        </w:rPr>
        <w:lastRenderedPageBreak/>
        <w:t xml:space="preserve">When included in an HTTP request or response, the 3gpp-Sbi-Correlation-Info header should contain </w:t>
      </w:r>
      <w:r w:rsidR="00B9097B" w:rsidRPr="00B9097B">
        <w:rPr>
          <w:rFonts w:eastAsia="DengXian"/>
          <w:lang w:eastAsia="zh-CN"/>
        </w:rPr>
        <w:t>at least</w:t>
      </w:r>
      <w:r w:rsidRPr="00884888">
        <w:rPr>
          <w:rFonts w:eastAsia="DengXian"/>
          <w:lang w:eastAsia="zh-CN"/>
        </w:rPr>
        <w:t xml:space="preserve"> one UE identifier</w:t>
      </w:r>
      <w:r w:rsidR="00B9097B" w:rsidRPr="00B9097B">
        <w:rPr>
          <w:rFonts w:eastAsia="DengXian"/>
          <w:lang w:eastAsia="zh-CN"/>
        </w:rPr>
        <w:t>, and no more than one of each type of UE identifier (ctype)</w:t>
      </w:r>
      <w:r w:rsidRPr="00884888">
        <w:rPr>
          <w:rFonts w:eastAsia="DengXian"/>
          <w:lang w:eastAsia="zh-CN"/>
        </w:rPr>
        <w:t>.</w:t>
      </w:r>
    </w:p>
    <w:p w14:paraId="2ADA98FB" w14:textId="77777777" w:rsidR="002614D1" w:rsidRDefault="002614D1" w:rsidP="002614D1">
      <w:pPr>
        <w:rPr>
          <w:rFonts w:eastAsia="DengXian"/>
          <w:lang w:eastAsia="zh-CN"/>
        </w:rPr>
      </w:pPr>
      <w:r>
        <w:rPr>
          <w:rFonts w:eastAsia="DengXian"/>
          <w:lang w:eastAsia="zh-CN"/>
        </w:rPr>
        <w:t xml:space="preserve">The NF should comply with 5GC </w:t>
      </w:r>
      <w:r w:rsidRPr="00884888">
        <w:rPr>
          <w:rFonts w:eastAsia="DengXian"/>
          <w:lang w:eastAsia="zh-CN"/>
        </w:rPr>
        <w:t xml:space="preserve">SBI interface specific </w:t>
      </w:r>
      <w:r>
        <w:rPr>
          <w:rFonts w:eastAsia="DengXian"/>
          <w:lang w:eastAsia="zh-CN"/>
        </w:rPr>
        <w:t xml:space="preserve">and </w:t>
      </w:r>
      <w:r w:rsidRPr="00884888">
        <w:rPr>
          <w:rFonts w:eastAsia="DengXian"/>
          <w:lang w:eastAsia="zh-CN"/>
        </w:rPr>
        <w:t xml:space="preserve">security </w:t>
      </w:r>
      <w:r>
        <w:rPr>
          <w:rFonts w:eastAsia="DengXian"/>
          <w:lang w:eastAsia="zh-CN"/>
        </w:rPr>
        <w:t xml:space="preserve">requirements while selecting a UE identifier to be included in the </w:t>
      </w:r>
      <w:r w:rsidRPr="00884888">
        <w:rPr>
          <w:rFonts w:eastAsia="DengXian"/>
          <w:lang w:eastAsia="zh-CN"/>
        </w:rPr>
        <w:t>3gpp-Sbi-Correlation-Info header</w:t>
      </w:r>
      <w:r>
        <w:rPr>
          <w:rFonts w:eastAsia="DengXian"/>
          <w:lang w:eastAsia="zh-CN"/>
        </w:rPr>
        <w:t xml:space="preserve">. Additionally, based </w:t>
      </w:r>
      <w:r w:rsidRPr="00884888">
        <w:rPr>
          <w:rFonts w:eastAsia="DengXian"/>
          <w:lang w:eastAsia="zh-CN"/>
        </w:rPr>
        <w:t>on operator</w:t>
      </w:r>
      <w:r w:rsidR="005F6A64">
        <w:rPr>
          <w:rFonts w:eastAsia="DengXian"/>
          <w:lang w:eastAsia="zh-CN"/>
        </w:rPr>
        <w:t>'</w:t>
      </w:r>
      <w:r w:rsidRPr="00884888">
        <w:rPr>
          <w:rFonts w:eastAsia="DengXian"/>
          <w:lang w:eastAsia="zh-CN"/>
        </w:rPr>
        <w:t>s policy</w:t>
      </w:r>
      <w:r>
        <w:rPr>
          <w:rFonts w:eastAsia="DengXian"/>
          <w:lang w:eastAsia="zh-CN"/>
        </w:rPr>
        <w:t xml:space="preserve"> and </w:t>
      </w:r>
      <w:r w:rsidRPr="00884888">
        <w:rPr>
          <w:rFonts w:eastAsia="DengXian"/>
          <w:lang w:eastAsia="zh-CN"/>
        </w:rPr>
        <w:t>regulatory requirements</w:t>
      </w:r>
      <w:r>
        <w:rPr>
          <w:rFonts w:eastAsia="DengXian"/>
          <w:lang w:eastAsia="zh-CN"/>
        </w:rPr>
        <w:t xml:space="preserve"> </w:t>
      </w:r>
      <w:r w:rsidRPr="00884888">
        <w:rPr>
          <w:rFonts w:eastAsia="DengXian"/>
          <w:lang w:eastAsia="zh-CN"/>
        </w:rPr>
        <w:t>some UE identifiers may be not be allowed in the 3gpp-Sbi-Correlation-Info header for certain HTTP request or response messages</w:t>
      </w:r>
      <w:r>
        <w:rPr>
          <w:rFonts w:eastAsia="DengXian"/>
          <w:lang w:eastAsia="zh-CN"/>
        </w:rPr>
        <w:t>.</w:t>
      </w:r>
    </w:p>
    <w:p w14:paraId="1F2B964C" w14:textId="77777777" w:rsidR="002614D1" w:rsidRDefault="002614D1" w:rsidP="002D7984">
      <w:pPr>
        <w:pStyle w:val="Heading4"/>
        <w:rPr>
          <w:rFonts w:eastAsia="DengXian"/>
          <w:lang w:eastAsia="zh-CN"/>
        </w:rPr>
      </w:pPr>
      <w:bookmarkStart w:id="2282" w:name="_CR6_13_2_2"/>
      <w:bookmarkStart w:id="2283" w:name="_Toc57022727"/>
      <w:bookmarkStart w:id="2284" w:name="_Toc177643463"/>
      <w:bookmarkEnd w:id="2282"/>
      <w:r>
        <w:rPr>
          <w:rFonts w:eastAsia="DengXian"/>
          <w:lang w:eastAsia="zh-CN"/>
        </w:rPr>
        <w:t>6.13.2.2</w:t>
      </w:r>
      <w:r>
        <w:rPr>
          <w:rFonts w:eastAsia="DengXian"/>
          <w:lang w:eastAsia="zh-CN"/>
        </w:rPr>
        <w:tab/>
        <w:t>Principles</w:t>
      </w:r>
      <w:bookmarkEnd w:id="2283"/>
      <w:bookmarkEnd w:id="2284"/>
    </w:p>
    <w:p w14:paraId="6631B587" w14:textId="098F5CC2" w:rsidR="002614D1" w:rsidRDefault="002614D1" w:rsidP="002614D1">
      <w:pPr>
        <w:rPr>
          <w:lang w:eastAsia="zh-CN"/>
        </w:rPr>
      </w:pPr>
      <w:r>
        <w:rPr>
          <w:rFonts w:eastAsia="DengXian"/>
          <w:lang w:eastAsia="zh-CN"/>
        </w:rPr>
        <w:t xml:space="preserve">An HTTP client originating a request may include in the request the </w:t>
      </w:r>
      <w:r w:rsidRPr="00D1205D">
        <w:rPr>
          <w:lang w:eastAsia="zh-CN"/>
        </w:rPr>
        <w:t>3gpp-Sbi-</w:t>
      </w:r>
      <w:r>
        <w:rPr>
          <w:lang w:eastAsia="zh-CN"/>
        </w:rPr>
        <w:t>Correlation</w:t>
      </w:r>
      <w:r w:rsidRPr="00D1205D">
        <w:rPr>
          <w:lang w:eastAsia="zh-CN"/>
        </w:rPr>
        <w:t>-</w:t>
      </w:r>
      <w:r>
        <w:rPr>
          <w:lang w:eastAsia="zh-CN"/>
        </w:rPr>
        <w:t>Info header containing the UE identity that is related to the request.</w:t>
      </w:r>
      <w:r w:rsidRPr="00F264BC">
        <w:rPr>
          <w:rFonts w:eastAsia="DengXian"/>
          <w:lang w:eastAsia="zh-CN"/>
        </w:rPr>
        <w:t xml:space="preserve"> </w:t>
      </w:r>
      <w:r w:rsidRPr="00884888">
        <w:rPr>
          <w:rFonts w:eastAsia="DengXian"/>
          <w:lang w:eastAsia="zh-CN"/>
        </w:rPr>
        <w:t xml:space="preserve">The </w:t>
      </w:r>
      <w:r>
        <w:rPr>
          <w:rFonts w:eastAsia="DengXian"/>
          <w:lang w:eastAsia="zh-CN"/>
        </w:rPr>
        <w:t>HTTP client</w:t>
      </w:r>
      <w:r w:rsidRPr="00884888">
        <w:rPr>
          <w:rFonts w:eastAsia="DengXian"/>
          <w:lang w:eastAsia="zh-CN"/>
        </w:rPr>
        <w:t xml:space="preserve"> should </w:t>
      </w:r>
      <w:r w:rsidR="00B9097B" w:rsidRPr="00B9097B">
        <w:rPr>
          <w:rFonts w:eastAsia="DengXian"/>
          <w:lang w:eastAsia="zh-CN"/>
        </w:rPr>
        <w:t>include</w:t>
      </w:r>
      <w:r w:rsidRPr="00884888">
        <w:rPr>
          <w:rFonts w:eastAsia="DengXian"/>
          <w:lang w:eastAsia="zh-CN"/>
        </w:rPr>
        <w:t xml:space="preserve"> the SUPI in the 3gpp-Sbi-Correlation-Info header when it is available. If the SUPI is not available, the header should </w:t>
      </w:r>
      <w:r>
        <w:rPr>
          <w:rFonts w:eastAsia="DengXian"/>
          <w:lang w:eastAsia="zh-CN"/>
        </w:rPr>
        <w:t>contain</w:t>
      </w:r>
      <w:r w:rsidRPr="00884888">
        <w:rPr>
          <w:rFonts w:eastAsia="DengXian"/>
          <w:lang w:eastAsia="zh-CN"/>
        </w:rPr>
        <w:t xml:space="preserve"> a UE identity that is known to the NF and is the most appropriate for the message context.</w:t>
      </w:r>
    </w:p>
    <w:p w14:paraId="3681AD49" w14:textId="4645C1D2" w:rsidR="00B9097B" w:rsidRDefault="002614D1" w:rsidP="002614D1">
      <w:pPr>
        <w:rPr>
          <w:lang w:eastAsia="zh-CN"/>
        </w:rPr>
      </w:pPr>
      <w:r>
        <w:rPr>
          <w:rFonts w:eastAsia="DengXian"/>
          <w:lang w:eastAsia="zh-CN"/>
        </w:rPr>
        <w:t xml:space="preserve">Upon receipt of a request that includes the </w:t>
      </w:r>
      <w:r w:rsidRPr="00D1205D">
        <w:rPr>
          <w:lang w:eastAsia="zh-CN"/>
        </w:rPr>
        <w:t>3gpp-Sbi-</w:t>
      </w:r>
      <w:r>
        <w:rPr>
          <w:lang w:eastAsia="zh-CN"/>
        </w:rPr>
        <w:t>Correlation</w:t>
      </w:r>
      <w:r w:rsidRPr="00D1205D">
        <w:rPr>
          <w:lang w:eastAsia="zh-CN"/>
        </w:rPr>
        <w:t>-</w:t>
      </w:r>
      <w:r>
        <w:rPr>
          <w:lang w:eastAsia="zh-CN"/>
        </w:rPr>
        <w:t xml:space="preserve">Info header, the HTTP server, if it supports this header, may include the header in the response sent to the HTTP client, </w:t>
      </w:r>
      <w:r w:rsidRPr="007C68CA">
        <w:rPr>
          <w:lang w:eastAsia="zh-CN"/>
        </w:rPr>
        <w:t xml:space="preserve">with the same UE identity </w:t>
      </w:r>
      <w:r w:rsidRPr="008C0A39">
        <w:rPr>
          <w:lang w:eastAsia="zh-CN"/>
        </w:rPr>
        <w:t xml:space="preserve">that was contained in the 3gpp-Sbi-Correlation-Info header of the received HTTP request. If the HTTP request creates a subscription to notifications and the HTTP server supports this header, it should store the </w:t>
      </w:r>
      <w:r>
        <w:rPr>
          <w:lang w:eastAsia="zh-CN"/>
        </w:rPr>
        <w:t>UE identifier</w:t>
      </w:r>
      <w:r w:rsidRPr="008C0A39">
        <w:rPr>
          <w:lang w:eastAsia="zh-CN"/>
        </w:rPr>
        <w:t xml:space="preserve"> received in the header and </w:t>
      </w:r>
      <w:r>
        <w:rPr>
          <w:lang w:eastAsia="zh-CN"/>
        </w:rPr>
        <w:t xml:space="preserve">should </w:t>
      </w:r>
      <w:r w:rsidRPr="008C0A39">
        <w:rPr>
          <w:lang w:eastAsia="zh-CN"/>
        </w:rPr>
        <w:t xml:space="preserve">include the header </w:t>
      </w:r>
      <w:r>
        <w:rPr>
          <w:lang w:eastAsia="zh-CN"/>
        </w:rPr>
        <w:t xml:space="preserve">containing the stored UE identifier </w:t>
      </w:r>
      <w:r w:rsidRPr="008C0A39">
        <w:rPr>
          <w:lang w:eastAsia="zh-CN"/>
        </w:rPr>
        <w:t>in subsequent callback notification requests.</w:t>
      </w:r>
    </w:p>
    <w:p w14:paraId="1C0DE6AB" w14:textId="4D2EB864" w:rsidR="002614D1" w:rsidRDefault="002614D1" w:rsidP="002614D1">
      <w:pPr>
        <w:rPr>
          <w:lang w:eastAsia="zh-CN"/>
        </w:rPr>
      </w:pPr>
      <w:r w:rsidRPr="008C0A39">
        <w:rPr>
          <w:lang w:eastAsia="zh-CN"/>
        </w:rPr>
        <w:t>The HTTP server may include the 3gpp-Sbi-Correlation-Info header in a successful response even when the header is not included in the request received from the HTTP client.</w:t>
      </w:r>
    </w:p>
    <w:p w14:paraId="5C56F3CE" w14:textId="77777777" w:rsidR="002614D1" w:rsidRDefault="002614D1" w:rsidP="002614D1">
      <w:pPr>
        <w:rPr>
          <w:lang w:eastAsia="zh-CN"/>
        </w:rPr>
      </w:pPr>
      <w:r w:rsidRPr="008C0A39">
        <w:rPr>
          <w:lang w:eastAsia="zh-CN"/>
        </w:rPr>
        <w:t xml:space="preserve">In an HTTP error response, the HTTP server may include the same UE identifier </w:t>
      </w:r>
      <w:r>
        <w:rPr>
          <w:lang w:eastAsia="zh-CN"/>
        </w:rPr>
        <w:t>that</w:t>
      </w:r>
      <w:r w:rsidRPr="008C0A39">
        <w:rPr>
          <w:lang w:eastAsia="zh-CN"/>
        </w:rPr>
        <w:t xml:space="preserve"> was received in the 3gpp-Sbi-Correlation-Info header of the HTTP request or should not include the 3gpp-Sbi-Correlation-Info header if the header was not included in the HTTP request.</w:t>
      </w:r>
    </w:p>
    <w:p w14:paraId="0ED3FCD5" w14:textId="7629EFD7" w:rsidR="002614D1" w:rsidRDefault="00786C98" w:rsidP="00F90BFA">
      <w:pPr>
        <w:rPr>
          <w:lang w:eastAsia="zh-CN"/>
        </w:rPr>
      </w:pPr>
      <w:r>
        <w:rPr>
          <w:rFonts w:eastAsia="DengXian"/>
          <w:lang w:eastAsia="zh-CN"/>
        </w:rPr>
        <w:t xml:space="preserve">When forwarding a request or response that includes the </w:t>
      </w:r>
      <w:r w:rsidRPr="00D1205D">
        <w:rPr>
          <w:lang w:eastAsia="zh-CN"/>
        </w:rPr>
        <w:t>3gpp-Sbi-</w:t>
      </w:r>
      <w:r>
        <w:rPr>
          <w:lang w:eastAsia="zh-CN"/>
        </w:rPr>
        <w:t>Correlation</w:t>
      </w:r>
      <w:r w:rsidRPr="00D1205D">
        <w:rPr>
          <w:lang w:eastAsia="zh-CN"/>
        </w:rPr>
        <w:t>-</w:t>
      </w:r>
      <w:r>
        <w:rPr>
          <w:lang w:eastAsia="zh-CN"/>
        </w:rPr>
        <w:t xml:space="preserve">Info header, the SCP should forward this header unmodified. </w:t>
      </w:r>
      <w:r>
        <w:rPr>
          <w:noProof/>
          <w:lang w:eastAsia="zh-CN"/>
        </w:rPr>
        <w:t xml:space="preserve">For </w:t>
      </w:r>
      <w:r w:rsidRPr="00D1205D">
        <w:rPr>
          <w:lang w:eastAsia="zh-CN"/>
        </w:rPr>
        <w:t xml:space="preserve">NF Discovery and </w:t>
      </w:r>
      <w:r>
        <w:rPr>
          <w:lang w:eastAsia="zh-CN"/>
        </w:rPr>
        <w:t>(re)s</w:t>
      </w:r>
      <w:r w:rsidRPr="00D1205D">
        <w:rPr>
          <w:lang w:eastAsia="zh-CN"/>
        </w:rPr>
        <w:t xml:space="preserve">election </w:t>
      </w:r>
      <w:r>
        <w:rPr>
          <w:lang w:eastAsia="zh-CN"/>
        </w:rPr>
        <w:t>in</w:t>
      </w:r>
      <w:r w:rsidRPr="00D1205D">
        <w:rPr>
          <w:lang w:eastAsia="zh-CN"/>
        </w:rPr>
        <w:t xml:space="preserve"> indirect communication with </w:t>
      </w:r>
      <w:r>
        <w:rPr>
          <w:lang w:eastAsia="zh-CN"/>
        </w:rPr>
        <w:t xml:space="preserve">or without </w:t>
      </w:r>
      <w:r w:rsidRPr="00D1205D">
        <w:rPr>
          <w:lang w:eastAsia="zh-CN"/>
        </w:rPr>
        <w:t>Delegated Discovery</w:t>
      </w:r>
      <w:r>
        <w:rPr>
          <w:noProof/>
          <w:lang w:eastAsia="zh-CN"/>
        </w:rPr>
        <w:t xml:space="preserve">, if the service request is received including the 3gpp-Sbi-Correlation-Info header, the SCP should include this header unmodified when it initiates a NF Discovery Request to the NRF. In indirect communication with or without </w:t>
      </w:r>
      <w:r>
        <w:rPr>
          <w:lang w:eastAsia="zh-CN"/>
        </w:rPr>
        <w:t>Delegated D</w:t>
      </w:r>
      <w:r w:rsidRPr="00D1205D">
        <w:rPr>
          <w:lang w:eastAsia="zh-CN"/>
        </w:rPr>
        <w:t>iscovery</w:t>
      </w:r>
      <w:r>
        <w:rPr>
          <w:lang w:eastAsia="zh-CN"/>
        </w:rPr>
        <w:t>, if the SCP reselects an alternative NF, the SCP should also include this header unmodified when it sends the HTTP request to the alternative NF service instance. In an inter-PLMN scenario, the SEPP may remove the header based on operator policies and regulatory requirements.</w:t>
      </w:r>
    </w:p>
    <w:p w14:paraId="62F14C21" w14:textId="0FF99765" w:rsidR="00172347" w:rsidRDefault="00172347" w:rsidP="002D7984">
      <w:pPr>
        <w:pStyle w:val="Heading3"/>
        <w:rPr>
          <w:rFonts w:eastAsia="DengXian"/>
          <w:lang w:eastAsia="zh-CN"/>
        </w:rPr>
      </w:pPr>
      <w:bookmarkStart w:id="2285" w:name="_CR6_13_3"/>
      <w:bookmarkStart w:id="2286" w:name="_Toc74139030"/>
      <w:bookmarkStart w:id="2287" w:name="_Toc177643464"/>
      <w:bookmarkEnd w:id="2285"/>
      <w:r>
        <w:rPr>
          <w:rFonts w:eastAsia="DengXian"/>
          <w:lang w:eastAsia="zh-CN"/>
        </w:rPr>
        <w:t>6.13.3</w:t>
      </w:r>
      <w:r>
        <w:rPr>
          <w:rFonts w:eastAsia="DengXian"/>
          <w:lang w:eastAsia="zh-CN"/>
        </w:rPr>
        <w:tab/>
        <w:t xml:space="preserve">SBI messages correlation using </w:t>
      </w:r>
      <w:bookmarkEnd w:id="2286"/>
      <w:r>
        <w:rPr>
          <w:rFonts w:eastAsia="DengXian"/>
          <w:lang w:eastAsia="zh-CN"/>
        </w:rPr>
        <w:t>NF Peer Information</w:t>
      </w:r>
      <w:bookmarkEnd w:id="2287"/>
    </w:p>
    <w:p w14:paraId="5E0282E0" w14:textId="0E074BF8" w:rsidR="00172347" w:rsidRDefault="00172347" w:rsidP="002D7984">
      <w:pPr>
        <w:pStyle w:val="Heading4"/>
        <w:rPr>
          <w:rFonts w:eastAsia="DengXian"/>
          <w:lang w:eastAsia="zh-CN"/>
        </w:rPr>
      </w:pPr>
      <w:bookmarkStart w:id="2288" w:name="_CR6_13_3_1"/>
      <w:bookmarkStart w:id="2289" w:name="_Toc74139031"/>
      <w:bookmarkStart w:id="2290" w:name="_Toc177643465"/>
      <w:bookmarkEnd w:id="2288"/>
      <w:r>
        <w:rPr>
          <w:rFonts w:eastAsia="DengXian"/>
          <w:lang w:eastAsia="zh-CN"/>
        </w:rPr>
        <w:t>6.13.3.1</w:t>
      </w:r>
      <w:r>
        <w:rPr>
          <w:rFonts w:eastAsia="DengXian"/>
          <w:lang w:eastAsia="zh-CN"/>
        </w:rPr>
        <w:tab/>
        <w:t>General</w:t>
      </w:r>
      <w:bookmarkEnd w:id="2289"/>
      <w:bookmarkEnd w:id="2290"/>
    </w:p>
    <w:p w14:paraId="317D611A" w14:textId="1B4B2CCD" w:rsidR="00465E77" w:rsidRDefault="00465E77" w:rsidP="00465E77">
      <w:pPr>
        <w:rPr>
          <w:rFonts w:eastAsia="DengXian"/>
          <w:lang w:eastAsia="zh-CN"/>
        </w:rPr>
      </w:pPr>
      <w:bookmarkStart w:id="2291" w:name="_Toc74139032"/>
      <w:r>
        <w:rPr>
          <w:rFonts w:eastAsia="DengXian"/>
          <w:lang w:eastAsia="zh-CN"/>
        </w:rPr>
        <w:t xml:space="preserve">The procedure enables network elements (such as NFs, SCPs, SEPPs, network analytics tools or probes, etc.), to obtain source and destination information of </w:t>
      </w:r>
      <w:r w:rsidRPr="005D5BEE">
        <w:rPr>
          <w:rFonts w:eastAsia="DengXian"/>
          <w:lang w:eastAsia="zh-CN"/>
        </w:rPr>
        <w:t xml:space="preserve">messages that were exchanged </w:t>
      </w:r>
      <w:r>
        <w:rPr>
          <w:rFonts w:eastAsia="DengXian"/>
          <w:lang w:eastAsia="zh-CN"/>
        </w:rPr>
        <w:t xml:space="preserve">between a specified pair of NF (Service) instances. An NF as HTTP client or NF as HTTP server should include the NF (Service) instance IDs in </w:t>
      </w:r>
      <w:r>
        <w:rPr>
          <w:lang w:eastAsia="zh-CN"/>
        </w:rPr>
        <w:t xml:space="preserve">3gpp-Sbi-NF-Peer-Info header, </w:t>
      </w:r>
      <w:r>
        <w:rPr>
          <w:rFonts w:eastAsia="DengXian"/>
          <w:lang w:eastAsia="zh-CN"/>
        </w:rPr>
        <w:t>to identify the HTTP requests or responses between the given pair of NF (Service) instances, as further defined in clause 6.13.3.2.</w:t>
      </w:r>
    </w:p>
    <w:p w14:paraId="08D6E8DC" w14:textId="55211802" w:rsidR="00172347" w:rsidRDefault="00172347" w:rsidP="002D7984">
      <w:pPr>
        <w:pStyle w:val="Heading4"/>
        <w:rPr>
          <w:rFonts w:eastAsia="DengXian"/>
          <w:lang w:eastAsia="zh-CN"/>
        </w:rPr>
      </w:pPr>
      <w:bookmarkStart w:id="2292" w:name="_CR6_13_3_2"/>
      <w:bookmarkStart w:id="2293" w:name="_Toc177643466"/>
      <w:bookmarkEnd w:id="2292"/>
      <w:r>
        <w:rPr>
          <w:rFonts w:eastAsia="DengXian"/>
          <w:lang w:eastAsia="zh-CN"/>
        </w:rPr>
        <w:t>6.13.3.2</w:t>
      </w:r>
      <w:r>
        <w:rPr>
          <w:rFonts w:eastAsia="DengXian"/>
          <w:lang w:eastAsia="zh-CN"/>
        </w:rPr>
        <w:tab/>
        <w:t>Principles</w:t>
      </w:r>
      <w:bookmarkEnd w:id="2291"/>
      <w:bookmarkEnd w:id="2293"/>
    </w:p>
    <w:p w14:paraId="393F1A67" w14:textId="0FA84DAE" w:rsidR="00EC278A" w:rsidRDefault="00EC278A" w:rsidP="00EC278A">
      <w:pPr>
        <w:rPr>
          <w:lang w:eastAsia="zh-CN"/>
        </w:rPr>
      </w:pPr>
      <w:r>
        <w:rPr>
          <w:rFonts w:eastAsia="DengXian"/>
          <w:lang w:eastAsia="zh-CN"/>
        </w:rPr>
        <w:t xml:space="preserve">An HTTP client originating a request should include in the request the </w:t>
      </w:r>
      <w:r>
        <w:rPr>
          <w:lang w:eastAsia="zh-CN"/>
        </w:rPr>
        <w:t>3gpp-Sbi-NF-Peer-Info header containing the Source NF (Service) instance ID and if available the Destination NF (Service) instance ID.</w:t>
      </w:r>
    </w:p>
    <w:p w14:paraId="44E4BFAE" w14:textId="05B1B0BA" w:rsidR="00EC278A" w:rsidRDefault="00EC278A" w:rsidP="00EC278A">
      <w:pPr>
        <w:rPr>
          <w:lang w:eastAsia="zh-CN"/>
        </w:rPr>
      </w:pPr>
      <w:r>
        <w:rPr>
          <w:rFonts w:eastAsia="DengXian"/>
          <w:lang w:eastAsia="zh-CN"/>
        </w:rPr>
        <w:t xml:space="preserve">Upon receipt of a request that includes the </w:t>
      </w:r>
      <w:r>
        <w:rPr>
          <w:lang w:eastAsia="zh-CN"/>
        </w:rPr>
        <w:t xml:space="preserve">3gpp-Sbi-NF-Peer-Info, the HTTP server should insert the header in the response sent to the HTTP client, </w:t>
      </w:r>
      <w:r w:rsidRPr="007C68CA">
        <w:rPr>
          <w:lang w:eastAsia="zh-CN"/>
        </w:rPr>
        <w:t xml:space="preserve">with </w:t>
      </w:r>
      <w:r w:rsidRPr="002301A2">
        <w:rPr>
          <w:lang w:eastAsia="zh-CN"/>
        </w:rPr>
        <w:t>source and destination peer info correspond</w:t>
      </w:r>
      <w:r>
        <w:rPr>
          <w:lang w:eastAsia="zh-CN"/>
        </w:rPr>
        <w:t>ing</w:t>
      </w:r>
      <w:r w:rsidRPr="002301A2">
        <w:rPr>
          <w:lang w:eastAsia="zh-CN"/>
        </w:rPr>
        <w:t xml:space="preserve"> to the destination and source peer info in the request respectively</w:t>
      </w:r>
      <w:r>
        <w:rPr>
          <w:lang w:eastAsia="zh-CN"/>
        </w:rPr>
        <w:t xml:space="preserve"> (i.e. swap the received source and destination peer info in the response)</w:t>
      </w:r>
      <w:r w:rsidRPr="008C0A39">
        <w:rPr>
          <w:lang w:eastAsia="zh-CN"/>
        </w:rPr>
        <w:t xml:space="preserve">. The HTTP server </w:t>
      </w:r>
      <w:r>
        <w:rPr>
          <w:lang w:eastAsia="zh-CN"/>
        </w:rPr>
        <w:t xml:space="preserve">should </w:t>
      </w:r>
      <w:r w:rsidRPr="008C0A39">
        <w:rPr>
          <w:lang w:eastAsia="zh-CN"/>
        </w:rPr>
        <w:t xml:space="preserve">include the </w:t>
      </w:r>
      <w:r>
        <w:rPr>
          <w:lang w:eastAsia="zh-CN"/>
        </w:rPr>
        <w:t>3gpp-Sbi-NF-Peer-Info</w:t>
      </w:r>
      <w:r w:rsidRPr="008C0A39">
        <w:rPr>
          <w:lang w:eastAsia="zh-CN"/>
        </w:rPr>
        <w:t xml:space="preserve"> header in a response even when the header is not included in the request received from the HTTP client.</w:t>
      </w:r>
    </w:p>
    <w:p w14:paraId="169A3D05" w14:textId="77777777" w:rsidR="00EC278A" w:rsidRDefault="00EC278A" w:rsidP="00EC278A">
      <w:pPr>
        <w:rPr>
          <w:lang w:eastAsia="zh-CN"/>
        </w:rPr>
      </w:pPr>
      <w:r>
        <w:rPr>
          <w:lang w:eastAsia="zh-CN"/>
        </w:rPr>
        <w:t>If the</w:t>
      </w:r>
      <w:r w:rsidRPr="00DD5DDD">
        <w:rPr>
          <w:lang w:eastAsia="zh-CN"/>
        </w:rPr>
        <w:t xml:space="preserve"> destination peer information provided by HTTP client in the request </w:t>
      </w:r>
      <w:r>
        <w:rPr>
          <w:lang w:eastAsia="zh-CN"/>
        </w:rPr>
        <w:t>does not match the information of the HTTP server (e.g. due to the HTTP server having updated its NF (Service) instance ID)</w:t>
      </w:r>
      <w:r w:rsidRPr="00DD5DDD">
        <w:rPr>
          <w:lang w:eastAsia="zh-CN"/>
        </w:rPr>
        <w:t xml:space="preserve">, </w:t>
      </w:r>
      <w:r>
        <w:rPr>
          <w:lang w:eastAsia="zh-CN"/>
        </w:rPr>
        <w:t xml:space="preserve">the </w:t>
      </w:r>
      <w:r w:rsidRPr="00DD5DDD">
        <w:rPr>
          <w:lang w:eastAsia="zh-CN"/>
        </w:rPr>
        <w:t xml:space="preserve">HTTP server should </w:t>
      </w:r>
      <w:r>
        <w:rPr>
          <w:lang w:eastAsia="zh-CN"/>
        </w:rPr>
        <w:t>include the updated</w:t>
      </w:r>
      <w:r w:rsidRPr="00DD5DDD">
        <w:rPr>
          <w:lang w:eastAsia="zh-CN"/>
        </w:rPr>
        <w:t xml:space="preserve"> </w:t>
      </w:r>
      <w:r>
        <w:rPr>
          <w:lang w:eastAsia="zh-CN"/>
        </w:rPr>
        <w:t xml:space="preserve">NF (Service) instance ID </w:t>
      </w:r>
      <w:r w:rsidRPr="00DD5DDD">
        <w:rPr>
          <w:lang w:eastAsia="zh-CN"/>
        </w:rPr>
        <w:t xml:space="preserve">values in </w:t>
      </w:r>
      <w:r>
        <w:rPr>
          <w:lang w:eastAsia="zh-CN"/>
        </w:rPr>
        <w:t xml:space="preserve">the </w:t>
      </w:r>
      <w:r w:rsidRPr="00DD5DDD">
        <w:rPr>
          <w:lang w:eastAsia="zh-CN"/>
        </w:rPr>
        <w:t xml:space="preserve">response </w:t>
      </w:r>
      <w:r>
        <w:rPr>
          <w:lang w:eastAsia="zh-CN"/>
        </w:rPr>
        <w:t xml:space="preserve">header </w:t>
      </w:r>
      <w:r w:rsidRPr="00DD5DDD">
        <w:rPr>
          <w:lang w:eastAsia="zh-CN"/>
        </w:rPr>
        <w:t>sent to HTTP client</w:t>
      </w:r>
      <w:r>
        <w:rPr>
          <w:lang w:eastAsia="zh-CN"/>
        </w:rPr>
        <w:t>.</w:t>
      </w:r>
    </w:p>
    <w:p w14:paraId="3623B53F" w14:textId="66B2A381" w:rsidR="00EC278A" w:rsidRDefault="00EC278A" w:rsidP="00EC278A">
      <w:pPr>
        <w:rPr>
          <w:lang w:eastAsia="zh-CN"/>
        </w:rPr>
      </w:pPr>
      <w:r>
        <w:rPr>
          <w:rFonts w:eastAsia="DengXian"/>
          <w:lang w:eastAsia="zh-CN"/>
        </w:rPr>
        <w:lastRenderedPageBreak/>
        <w:t xml:space="preserve">When forwarding a request or response that includes the </w:t>
      </w:r>
      <w:r>
        <w:rPr>
          <w:lang w:eastAsia="zh-CN"/>
        </w:rPr>
        <w:t>3gpp-Sbi-NF-Peer-Info header, the SCP should forward this header and may update the destination peer info if the receiver NF is (re)selected; the SCP shall also update the srcscp/dstscp components, based on the source and destination SCP of the forwarded HTTP request or response, as described in clause </w:t>
      </w:r>
      <w:r w:rsidRPr="00C43382">
        <w:rPr>
          <w:lang w:eastAsia="zh-CN"/>
        </w:rPr>
        <w:t>5.2.3.2.21</w:t>
      </w:r>
      <w:r>
        <w:rPr>
          <w:lang w:eastAsia="zh-CN"/>
        </w:rPr>
        <w:t>; t</w:t>
      </w:r>
      <w:r>
        <w:t>he SEPP shall also update the</w:t>
      </w:r>
      <w:r>
        <w:rPr>
          <w:lang w:eastAsia="zh-CN"/>
        </w:rPr>
        <w:t xml:space="preserve"> dstscp component (if SEPP relays the request towards an SCP).</w:t>
      </w:r>
    </w:p>
    <w:p w14:paraId="12ECEFDB" w14:textId="673F9E3C" w:rsidR="00EC278A" w:rsidRDefault="00EC278A" w:rsidP="00EC278A">
      <w:pPr>
        <w:rPr>
          <w:lang w:eastAsia="zh-CN"/>
        </w:rPr>
      </w:pPr>
      <w:r>
        <w:rPr>
          <w:lang w:eastAsia="zh-CN"/>
        </w:rPr>
        <w:t>In an inter-PLMN scenario, the SEPP may remove the header based on operator policies. I</w:t>
      </w:r>
      <w:r w:rsidRPr="000E1ACB">
        <w:rPr>
          <w:lang w:eastAsia="zh-CN"/>
        </w:rPr>
        <w:t>f an SCP or SEPP generates an error</w:t>
      </w:r>
      <w:r>
        <w:rPr>
          <w:lang w:eastAsia="zh-CN"/>
        </w:rPr>
        <w:t xml:space="preserve"> response to a request including this header</w:t>
      </w:r>
      <w:r w:rsidRPr="000E1ACB">
        <w:rPr>
          <w:lang w:eastAsia="zh-CN"/>
        </w:rPr>
        <w:t>,</w:t>
      </w:r>
      <w:r>
        <w:rPr>
          <w:lang w:eastAsia="zh-CN"/>
        </w:rPr>
        <w:t xml:space="preserve"> the SCP and SEPP should insert the header in the response </w:t>
      </w:r>
      <w:r w:rsidRPr="007C68CA">
        <w:rPr>
          <w:lang w:eastAsia="zh-CN"/>
        </w:rPr>
        <w:t xml:space="preserve">with </w:t>
      </w:r>
      <w:r w:rsidRPr="002301A2">
        <w:rPr>
          <w:lang w:eastAsia="zh-CN"/>
        </w:rPr>
        <w:t xml:space="preserve">source peer info </w:t>
      </w:r>
      <w:r>
        <w:rPr>
          <w:lang w:eastAsia="zh-CN"/>
        </w:rPr>
        <w:t xml:space="preserve">containing the information of the SCP or SEPP, and with </w:t>
      </w:r>
      <w:r w:rsidRPr="002301A2">
        <w:rPr>
          <w:lang w:eastAsia="zh-CN"/>
        </w:rPr>
        <w:t xml:space="preserve">destination </w:t>
      </w:r>
      <w:r>
        <w:rPr>
          <w:lang w:eastAsia="zh-CN"/>
        </w:rPr>
        <w:t xml:space="preserve">peer info containing the </w:t>
      </w:r>
      <w:r w:rsidRPr="002301A2">
        <w:rPr>
          <w:lang w:eastAsia="zh-CN"/>
        </w:rPr>
        <w:t>source peer info in the request respectively</w:t>
      </w:r>
      <w:r>
        <w:rPr>
          <w:lang w:eastAsia="zh-CN"/>
        </w:rPr>
        <w:t>.</w:t>
      </w:r>
    </w:p>
    <w:p w14:paraId="23E80B8F" w14:textId="78E713BB" w:rsidR="00DA7149" w:rsidRPr="00037F21" w:rsidRDefault="00DA7149" w:rsidP="002D7984">
      <w:pPr>
        <w:pStyle w:val="Heading2"/>
        <w:rPr>
          <w:lang w:eastAsia="zh-CN"/>
        </w:rPr>
      </w:pPr>
      <w:bookmarkStart w:id="2294" w:name="_CR6_14"/>
      <w:bookmarkStart w:id="2295" w:name="_Toc177643467"/>
      <w:bookmarkEnd w:id="2294"/>
      <w:r>
        <w:t>6</w:t>
      </w:r>
      <w:r w:rsidRPr="00D1205D">
        <w:t>.</w:t>
      </w:r>
      <w:r>
        <w:t>14</w:t>
      </w:r>
      <w:r w:rsidRPr="00D1205D">
        <w:tab/>
      </w:r>
      <w:r>
        <w:t>Indicating the purpose of Inter-PLMN signaling</w:t>
      </w:r>
      <w:bookmarkEnd w:id="2295"/>
    </w:p>
    <w:p w14:paraId="181034CF" w14:textId="69510574" w:rsidR="00DA7149" w:rsidRDefault="00DA7149" w:rsidP="002D7984">
      <w:pPr>
        <w:pStyle w:val="Heading3"/>
        <w:rPr>
          <w:rFonts w:eastAsia="DengXian"/>
          <w:lang w:eastAsia="zh-CN"/>
        </w:rPr>
      </w:pPr>
      <w:bookmarkStart w:id="2296" w:name="_CR6_14_1"/>
      <w:bookmarkStart w:id="2297" w:name="_Toc177643468"/>
      <w:bookmarkEnd w:id="2296"/>
      <w:r>
        <w:rPr>
          <w:rFonts w:eastAsia="DengXian"/>
          <w:lang w:eastAsia="zh-CN"/>
        </w:rPr>
        <w:t>6.14.1</w:t>
      </w:r>
      <w:r>
        <w:rPr>
          <w:rFonts w:eastAsia="DengXian"/>
          <w:lang w:eastAsia="zh-CN"/>
        </w:rPr>
        <w:tab/>
        <w:t>General</w:t>
      </w:r>
      <w:bookmarkEnd w:id="2297"/>
    </w:p>
    <w:p w14:paraId="40C6A418" w14:textId="77777777" w:rsidR="00DA7149" w:rsidRDefault="00DA7149" w:rsidP="00DA7149">
      <w:pPr>
        <w:rPr>
          <w:rFonts w:eastAsia="DengXian"/>
          <w:lang w:eastAsia="zh-CN"/>
        </w:rPr>
      </w:pPr>
      <w:r>
        <w:rPr>
          <w:rFonts w:eastAsia="DengXian"/>
          <w:lang w:eastAsia="zh-CN"/>
        </w:rPr>
        <w:t>The procedures defined in this clause provide means for two PLMNs to send/receive the purpose of inter-PLMN signaling. This can be used to help operators to avoid receiving any signaling from different operator without any relevant contract.</w:t>
      </w:r>
    </w:p>
    <w:p w14:paraId="1F91FDB8" w14:textId="7E84C85F" w:rsidR="00DA7149" w:rsidRPr="00E05E29" w:rsidRDefault="00DA7149" w:rsidP="00DA7149">
      <w:pPr>
        <w:rPr>
          <w:rFonts w:eastAsia="DengXian"/>
          <w:lang w:eastAsia="zh-CN"/>
        </w:rPr>
      </w:pPr>
      <w:r>
        <w:rPr>
          <w:rFonts w:hint="eastAsia"/>
          <w:lang w:eastAsia="ja-JP"/>
        </w:rPr>
        <w:t>S</w:t>
      </w:r>
      <w:r>
        <w:rPr>
          <w:lang w:eastAsia="ja-JP"/>
        </w:rPr>
        <w:t>EPP shall be preconfigured to understand the relationship with other PLMNs, e.g. roaming. The means on how to configure the relationship is outside the scope of the Release.</w:t>
      </w:r>
    </w:p>
    <w:p w14:paraId="3EBF3CE2" w14:textId="717586C3" w:rsidR="00DA7149" w:rsidRDefault="00DA7149" w:rsidP="002D7984">
      <w:pPr>
        <w:pStyle w:val="Heading3"/>
        <w:rPr>
          <w:rFonts w:eastAsia="DengXian"/>
          <w:lang w:eastAsia="zh-CN"/>
        </w:rPr>
      </w:pPr>
      <w:bookmarkStart w:id="2298" w:name="_CR6_14_2"/>
      <w:bookmarkStart w:id="2299" w:name="_Toc177643469"/>
      <w:bookmarkEnd w:id="2298"/>
      <w:r>
        <w:rPr>
          <w:rFonts w:eastAsia="DengXian"/>
          <w:lang w:eastAsia="zh-CN"/>
        </w:rPr>
        <w:t>6.14.2</w:t>
      </w:r>
      <w:r>
        <w:rPr>
          <w:rFonts w:eastAsia="DengXian"/>
          <w:lang w:eastAsia="zh-CN"/>
        </w:rPr>
        <w:tab/>
        <w:t>Inclusion of the intended purpose</w:t>
      </w:r>
      <w:bookmarkEnd w:id="2299"/>
    </w:p>
    <w:p w14:paraId="498F770D" w14:textId="50D3C139" w:rsidR="00DA7149" w:rsidRDefault="00DA7149" w:rsidP="00DA7149">
      <w:pPr>
        <w:rPr>
          <w:lang w:val="en-US" w:eastAsia="ja-JP"/>
        </w:rPr>
      </w:pPr>
      <w:r>
        <w:rPr>
          <w:lang w:eastAsia="ja-JP"/>
        </w:rPr>
        <w:t xml:space="preserve">An NF Consumer or SCP in case of model D may include in the HTTP request the intended purpose of the request that is targeted to PLMN different from the source PLMN, using </w:t>
      </w:r>
      <w:r w:rsidRPr="00815AAD">
        <w:rPr>
          <w:lang w:eastAsia="ja-JP"/>
        </w:rPr>
        <w:t>3gpp-Sbi-Interplmn-Purpose</w:t>
      </w:r>
      <w:r>
        <w:rPr>
          <w:rFonts w:hint="eastAsia"/>
          <w:lang w:eastAsia="ja-JP"/>
        </w:rPr>
        <w:t xml:space="preserve"> a</w:t>
      </w:r>
      <w:r>
        <w:rPr>
          <w:lang w:eastAsia="ja-JP"/>
        </w:rPr>
        <w:t>s defined in clause</w:t>
      </w:r>
      <w:r>
        <w:rPr>
          <w:lang w:val="en-US" w:eastAsia="ja-JP"/>
        </w:rPr>
        <w:t> </w:t>
      </w:r>
      <w:r w:rsidRPr="00815AAD">
        <w:rPr>
          <w:lang w:val="en-US" w:eastAsia="ja-JP"/>
        </w:rPr>
        <w:t>5.2.3.3.</w:t>
      </w:r>
      <w:r>
        <w:rPr>
          <w:lang w:val="en-US" w:eastAsia="ja-JP"/>
        </w:rPr>
        <w:t xml:space="preserve">11. The purposes shall be selected from the values specified in </w:t>
      </w:r>
      <w:r w:rsidRPr="00514516">
        <w:rPr>
          <w:lang w:val="en-US" w:eastAsia="ja-JP"/>
        </w:rPr>
        <w:t xml:space="preserve">3GPP </w:t>
      </w:r>
      <w:r w:rsidR="00C832FB" w:rsidRPr="00514516">
        <w:rPr>
          <w:lang w:val="en-US" w:eastAsia="ja-JP"/>
        </w:rPr>
        <w:t>TS</w:t>
      </w:r>
      <w:r w:rsidR="00C832FB">
        <w:rPr>
          <w:lang w:val="en-US" w:eastAsia="ja-JP"/>
        </w:rPr>
        <w:t> </w:t>
      </w:r>
      <w:r w:rsidR="00C832FB" w:rsidRPr="00514516">
        <w:rPr>
          <w:lang w:val="en-US" w:eastAsia="ja-JP"/>
        </w:rPr>
        <w:t>2</w:t>
      </w:r>
      <w:r w:rsidRPr="00514516">
        <w:rPr>
          <w:lang w:val="en-US" w:eastAsia="ja-JP"/>
        </w:rPr>
        <w:t>9.573</w:t>
      </w:r>
      <w:r w:rsidR="00C832FB">
        <w:rPr>
          <w:lang w:val="en-US" w:eastAsia="ja-JP"/>
        </w:rPr>
        <w:t> </w:t>
      </w:r>
      <w:r w:rsidR="00C832FB" w:rsidRPr="00514516">
        <w:rPr>
          <w:lang w:val="en-US" w:eastAsia="ja-JP"/>
        </w:rPr>
        <w:t>[</w:t>
      </w:r>
      <w:r>
        <w:rPr>
          <w:lang w:val="en-US" w:eastAsia="ja-JP"/>
        </w:rPr>
        <w:t>27</w:t>
      </w:r>
      <w:r w:rsidRPr="00514516">
        <w:rPr>
          <w:lang w:val="en-US" w:eastAsia="ja-JP"/>
        </w:rPr>
        <w:t xml:space="preserve">] </w:t>
      </w:r>
      <w:r w:rsidR="00C832FB" w:rsidRPr="00514516">
        <w:rPr>
          <w:lang w:val="en-US" w:eastAsia="ja-JP"/>
        </w:rPr>
        <w:t>clause</w:t>
      </w:r>
      <w:r w:rsidR="00C832FB">
        <w:rPr>
          <w:lang w:val="en-US" w:eastAsia="ja-JP"/>
        </w:rPr>
        <w:t> </w:t>
      </w:r>
      <w:r w:rsidR="00C832FB" w:rsidRPr="00514516">
        <w:rPr>
          <w:lang w:val="en-US" w:eastAsia="ja-JP"/>
        </w:rPr>
        <w:t>6</w:t>
      </w:r>
      <w:r w:rsidRPr="00514516">
        <w:rPr>
          <w:lang w:val="en-US" w:eastAsia="ja-JP"/>
        </w:rPr>
        <w:t>.1.5.3.</w:t>
      </w:r>
      <w:r>
        <w:rPr>
          <w:lang w:val="en-US" w:eastAsia="ja-JP"/>
        </w:rPr>
        <w:t>9. In addition, the any additional information may be associated for indicating the exact purpose.</w:t>
      </w:r>
    </w:p>
    <w:p w14:paraId="1FD71C78" w14:textId="446A8BED" w:rsidR="00DA7149" w:rsidRDefault="00DA7149" w:rsidP="002D7984">
      <w:pPr>
        <w:pStyle w:val="Heading3"/>
        <w:rPr>
          <w:rFonts w:eastAsia="DengXian"/>
          <w:lang w:eastAsia="zh-CN"/>
        </w:rPr>
      </w:pPr>
      <w:bookmarkStart w:id="2300" w:name="_CR6_14_3"/>
      <w:bookmarkStart w:id="2301" w:name="_Toc177643470"/>
      <w:bookmarkEnd w:id="2300"/>
      <w:r>
        <w:rPr>
          <w:rFonts w:eastAsia="DengXian"/>
          <w:lang w:eastAsia="zh-CN"/>
        </w:rPr>
        <w:t>6.14.3</w:t>
      </w:r>
      <w:r>
        <w:rPr>
          <w:rFonts w:eastAsia="DengXian"/>
          <w:lang w:eastAsia="zh-CN"/>
        </w:rPr>
        <w:tab/>
        <w:t>Evaluating the intended purpose</w:t>
      </w:r>
      <w:bookmarkEnd w:id="2301"/>
    </w:p>
    <w:p w14:paraId="7B73E822" w14:textId="77777777" w:rsidR="004C6315" w:rsidRDefault="004C6315" w:rsidP="004C6315">
      <w:pPr>
        <w:rPr>
          <w:lang w:eastAsia="ja-JP"/>
        </w:rPr>
      </w:pPr>
      <w:bookmarkStart w:id="2302" w:name="_Toc35970066"/>
      <w:bookmarkStart w:id="2303" w:name="_Toc36050860"/>
      <w:bookmarkStart w:id="2304" w:name="_Toc44847584"/>
      <w:bookmarkStart w:id="2305" w:name="_Toc51845239"/>
      <w:bookmarkStart w:id="2306" w:name="_Toc51845570"/>
      <w:bookmarkStart w:id="2307" w:name="_Toc51847090"/>
      <w:bookmarkStart w:id="2308" w:name="_Toc57022728"/>
      <w:r>
        <w:rPr>
          <w:lang w:eastAsia="ja-JP"/>
        </w:rPr>
        <w:t>When the SEPP receives request from NF consumer or SCP of the same network bound to another network (in case of cSEPP), or from the peer SEPP (in case of pSEPP), the SEPP shall evaluate the intended purpose of the signaling from the following information:</w:t>
      </w:r>
    </w:p>
    <w:p w14:paraId="289D5C6F" w14:textId="77777777" w:rsidR="004C6315" w:rsidRDefault="004C6315" w:rsidP="004C6315">
      <w:pPr>
        <w:pStyle w:val="B1"/>
        <w:rPr>
          <w:lang w:eastAsia="ja-JP"/>
        </w:rPr>
      </w:pPr>
      <w:r>
        <w:rPr>
          <w:rFonts w:hint="eastAsia"/>
          <w:lang w:eastAsia="ja-JP"/>
        </w:rPr>
        <w:t>-</w:t>
      </w:r>
      <w:r>
        <w:rPr>
          <w:lang w:eastAsia="ja-JP"/>
        </w:rPr>
        <w:tab/>
        <w:t>Source PLMN;</w:t>
      </w:r>
    </w:p>
    <w:p w14:paraId="37EFE05F" w14:textId="77777777" w:rsidR="004C6315" w:rsidRDefault="004C6315" w:rsidP="004C6315">
      <w:pPr>
        <w:pStyle w:val="B1"/>
        <w:rPr>
          <w:lang w:eastAsia="ja-JP"/>
        </w:rPr>
      </w:pPr>
      <w:r>
        <w:rPr>
          <w:rFonts w:hint="eastAsia"/>
          <w:lang w:eastAsia="ja-JP"/>
        </w:rPr>
        <w:t>-</w:t>
      </w:r>
      <w:r>
        <w:rPr>
          <w:lang w:eastAsia="ja-JP"/>
        </w:rPr>
        <w:tab/>
        <w:t>Target PLMN; and</w:t>
      </w:r>
    </w:p>
    <w:p w14:paraId="087F7262" w14:textId="77777777" w:rsidR="004C6315" w:rsidRDefault="004C6315" w:rsidP="004C6315">
      <w:pPr>
        <w:pStyle w:val="B1"/>
        <w:rPr>
          <w:lang w:eastAsia="ja-JP"/>
        </w:rPr>
      </w:pPr>
      <w:r>
        <w:rPr>
          <w:rFonts w:hint="eastAsia"/>
          <w:lang w:eastAsia="ja-JP"/>
        </w:rPr>
        <w:t>-</w:t>
      </w:r>
      <w:r>
        <w:rPr>
          <w:lang w:eastAsia="ja-JP"/>
        </w:rPr>
        <w:tab/>
        <w:t xml:space="preserve">intended purpose in the received in the </w:t>
      </w:r>
      <w:r w:rsidRPr="00815AAD">
        <w:rPr>
          <w:lang w:eastAsia="ja-JP"/>
        </w:rPr>
        <w:t>3gpp-Sbi-Interplmn-Purpose</w:t>
      </w:r>
      <w:r>
        <w:rPr>
          <w:lang w:eastAsia="ja-JP"/>
        </w:rPr>
        <w:t xml:space="preserve"> header, if available</w:t>
      </w:r>
    </w:p>
    <w:p w14:paraId="1C53D339" w14:textId="77777777" w:rsidR="004C6315" w:rsidRDefault="004C6315" w:rsidP="004C6315">
      <w:pPr>
        <w:rPr>
          <w:lang w:eastAsia="ja-JP"/>
        </w:rPr>
      </w:pPr>
      <w:r>
        <w:rPr>
          <w:lang w:eastAsia="ja-JP"/>
        </w:rPr>
        <w:t xml:space="preserve">If the SEPP (i.e. cSEPP) receives request from NF consumer or SCP of the same network bound to another network including </w:t>
      </w:r>
      <w:r w:rsidRPr="00815AAD">
        <w:rPr>
          <w:lang w:eastAsia="ja-JP"/>
        </w:rPr>
        <w:t>3gpp-Sbi-Interplmn-Purpose</w:t>
      </w:r>
      <w:r>
        <w:rPr>
          <w:lang w:eastAsia="ja-JP"/>
        </w:rPr>
        <w:t xml:space="preserve"> header, the receiving SEPP shall compare the value received in the header with the preconfigured value of allowed intended purpose between the source and target PLMN.</w:t>
      </w:r>
    </w:p>
    <w:p w14:paraId="56DAFF55" w14:textId="77777777" w:rsidR="004C6315" w:rsidRDefault="004C6315" w:rsidP="004C6315">
      <w:pPr>
        <w:rPr>
          <w:lang w:eastAsia="ja-JP"/>
        </w:rPr>
      </w:pPr>
      <w:r>
        <w:rPr>
          <w:lang w:eastAsia="ja-JP"/>
        </w:rPr>
        <w:t>If the SEPP (i.e. pSEPP) receives from the peer SEPP</w:t>
      </w:r>
      <w:r w:rsidRPr="00815AAD">
        <w:rPr>
          <w:lang w:eastAsia="ja-JP"/>
        </w:rPr>
        <w:t xml:space="preserve"> </w:t>
      </w:r>
      <w:r>
        <w:rPr>
          <w:lang w:eastAsia="ja-JP"/>
        </w:rPr>
        <w:t xml:space="preserve">including </w:t>
      </w:r>
      <w:r w:rsidRPr="00815AAD">
        <w:rPr>
          <w:lang w:eastAsia="ja-JP"/>
        </w:rPr>
        <w:t>3gpp-Sbi-Interplmn-Purpose</w:t>
      </w:r>
      <w:r>
        <w:rPr>
          <w:lang w:eastAsia="ja-JP"/>
        </w:rPr>
        <w:t xml:space="preserve"> header, the receiving SEPP shall compare the value received in the header with the pre-negotiated value of allowed intended purpose between the source and target PLMN during Security Capability Negotiation procedure specified in 3GPP</w:t>
      </w:r>
      <w:r>
        <w:rPr>
          <w:lang w:val="en-US" w:eastAsia="ja-JP"/>
        </w:rPr>
        <w:t> TS 29.573 [27]</w:t>
      </w:r>
      <w:r>
        <w:rPr>
          <w:lang w:eastAsia="ja-JP"/>
        </w:rPr>
        <w:t>.</w:t>
      </w:r>
    </w:p>
    <w:p w14:paraId="2A82409D" w14:textId="77777777" w:rsidR="004C6315" w:rsidRDefault="004C6315" w:rsidP="004C6315">
      <w:pPr>
        <w:rPr>
          <w:lang w:eastAsia="ja-JP"/>
        </w:rPr>
      </w:pPr>
      <w:r>
        <w:rPr>
          <w:lang w:eastAsia="ja-JP"/>
        </w:rPr>
        <w:t>The receiving SEPP shall:</w:t>
      </w:r>
    </w:p>
    <w:p w14:paraId="61F58D9E" w14:textId="77777777" w:rsidR="004C6315" w:rsidRDefault="004C6315" w:rsidP="004C6315">
      <w:pPr>
        <w:pStyle w:val="B1"/>
        <w:rPr>
          <w:lang w:eastAsia="ja-JP"/>
        </w:rPr>
      </w:pPr>
      <w:r>
        <w:rPr>
          <w:rFonts w:hint="eastAsia"/>
          <w:lang w:eastAsia="ja-JP"/>
        </w:rPr>
        <w:t>-</w:t>
      </w:r>
      <w:r>
        <w:rPr>
          <w:lang w:eastAsia="ja-JP"/>
        </w:rPr>
        <w:tab/>
        <w:t xml:space="preserve">If the purpose in the </w:t>
      </w:r>
      <w:r w:rsidRPr="00815AAD">
        <w:rPr>
          <w:lang w:eastAsia="ja-JP"/>
        </w:rPr>
        <w:t>3gpp-Sbi-Interplmn-Purpose</w:t>
      </w:r>
      <w:r>
        <w:rPr>
          <w:lang w:eastAsia="ja-JP"/>
        </w:rPr>
        <w:t xml:space="preserve"> header matches with any one of the preconfigured purposes (for cSEPP) or pre-negotiated purposes (for pSEPP) as allowed by the receiving SEPP, then the receiving SEPP shall continue processing the request.</w:t>
      </w:r>
    </w:p>
    <w:p w14:paraId="2446C449" w14:textId="77777777" w:rsidR="004C6315" w:rsidRDefault="004C6315" w:rsidP="004C6315">
      <w:pPr>
        <w:pStyle w:val="B1"/>
        <w:rPr>
          <w:lang w:eastAsia="ja-JP"/>
        </w:rPr>
      </w:pPr>
      <w:r>
        <w:rPr>
          <w:lang w:eastAsia="ja-JP"/>
        </w:rPr>
        <w:t>-</w:t>
      </w:r>
      <w:r>
        <w:rPr>
          <w:lang w:eastAsia="ja-JP"/>
        </w:rPr>
        <w:tab/>
        <w:t xml:space="preserve">Else, the receiving SEPP shall reject the message with 403 Forbidden with ProblemDetails </w:t>
      </w:r>
      <w:r w:rsidRPr="00421F29">
        <w:rPr>
          <w:lang w:eastAsia="ja-JP"/>
        </w:rPr>
        <w:t>REQUESTED_PURPOSE_NOT_ALLOWED</w:t>
      </w:r>
      <w:r>
        <w:rPr>
          <w:lang w:eastAsia="ja-JP"/>
        </w:rPr>
        <w:t xml:space="preserve"> as defined in </w:t>
      </w:r>
      <w:r w:rsidRPr="00421F29">
        <w:rPr>
          <w:lang w:eastAsia="ja-JP"/>
        </w:rPr>
        <w:t>Table 5.2.7.4-1</w:t>
      </w:r>
      <w:r>
        <w:rPr>
          <w:lang w:eastAsia="ja-JP"/>
        </w:rPr>
        <w:t>.</w:t>
      </w:r>
    </w:p>
    <w:p w14:paraId="49E4EED9" w14:textId="77777777" w:rsidR="004C6315" w:rsidRDefault="004C6315" w:rsidP="004C6315">
      <w:pPr>
        <w:pStyle w:val="EX"/>
        <w:rPr>
          <w:lang w:eastAsia="ja-JP"/>
        </w:rPr>
      </w:pPr>
      <w:r>
        <w:rPr>
          <w:lang w:eastAsia="ja-JP"/>
        </w:rPr>
        <w:t>EXAMPLE</w:t>
      </w:r>
      <w:r>
        <w:rPr>
          <w:lang w:eastAsia="ja-JP"/>
        </w:rPr>
        <w:tab/>
      </w:r>
      <w:r>
        <w:rPr>
          <w:rFonts w:hint="eastAsia"/>
          <w:lang w:eastAsia="ja-JP"/>
        </w:rPr>
        <w:t>T</w:t>
      </w:r>
      <w:r>
        <w:rPr>
          <w:lang w:eastAsia="ja-JP"/>
        </w:rPr>
        <w:t>he following example describes how cSEPP and pSEPP evaluates and process with regards to the intended purposes.</w:t>
      </w:r>
    </w:p>
    <w:p w14:paraId="6EABDBDD" w14:textId="77777777" w:rsidR="004C6315" w:rsidRDefault="004C6315" w:rsidP="004C6315">
      <w:pPr>
        <w:pStyle w:val="B1"/>
        <w:rPr>
          <w:lang w:eastAsia="ja-JP"/>
        </w:rPr>
      </w:pPr>
      <w:r>
        <w:rPr>
          <w:lang w:eastAsia="ja-JP"/>
        </w:rPr>
        <w:t>a)</w:t>
      </w:r>
      <w:r>
        <w:rPr>
          <w:lang w:eastAsia="ja-JP"/>
        </w:rPr>
        <w:tab/>
        <w:t>cSEPP and pSEPP are configured with the allowed purpose =X, Y</w:t>
      </w:r>
    </w:p>
    <w:p w14:paraId="521E8FBD" w14:textId="77777777" w:rsidR="004C6315" w:rsidRDefault="004C6315" w:rsidP="004C6315">
      <w:pPr>
        <w:pStyle w:val="B2"/>
        <w:rPr>
          <w:lang w:eastAsia="ja-JP"/>
        </w:rPr>
      </w:pPr>
      <w:r>
        <w:rPr>
          <w:lang w:eastAsia="ja-JP"/>
        </w:rPr>
        <w:lastRenderedPageBreak/>
        <w:t>-</w:t>
      </w:r>
      <w:r>
        <w:rPr>
          <w:lang w:eastAsia="ja-JP"/>
        </w:rPr>
        <w:tab/>
        <w:t>Case 1:</w:t>
      </w:r>
      <w:r>
        <w:rPr>
          <w:lang w:eastAsia="ja-JP"/>
        </w:rPr>
        <w:br/>
        <w:t>NFc/SCP sends the first message to cSEPP with purpose = X. In this case, cSEPP validates the message against the configured purpose and allows it. Using the N32 connection established between cSEPP and pSEPP for purpose = X , cSEPP delivers the message to pSEPP. Then only pSEPP checks the purpose=X over N32f with the pre-negotiated purpose.</w:t>
      </w:r>
    </w:p>
    <w:p w14:paraId="797D3992" w14:textId="77777777" w:rsidR="004C6315" w:rsidRDefault="004C6315" w:rsidP="004C6315">
      <w:pPr>
        <w:pStyle w:val="B2"/>
        <w:rPr>
          <w:lang w:eastAsia="ja-JP"/>
        </w:rPr>
      </w:pPr>
      <w:r>
        <w:rPr>
          <w:lang w:eastAsia="ja-JP"/>
        </w:rPr>
        <w:t>-</w:t>
      </w:r>
      <w:r>
        <w:rPr>
          <w:lang w:eastAsia="ja-JP"/>
        </w:rPr>
        <w:tab/>
        <w:t>Case 2:</w:t>
      </w:r>
      <w:r>
        <w:rPr>
          <w:lang w:eastAsia="ja-JP"/>
        </w:rPr>
        <w:br/>
        <w:t>NFc/SCP sends a second message to cSEPP with the purpose=Z. Here, cSEPP rejects it on its own because it is not allowed purpose for cSEPP (configured).</w:t>
      </w:r>
    </w:p>
    <w:p w14:paraId="5416962A" w14:textId="77777777" w:rsidR="004C6315" w:rsidRDefault="004C6315" w:rsidP="004C6315">
      <w:pPr>
        <w:pStyle w:val="B1"/>
        <w:rPr>
          <w:lang w:eastAsia="ja-JP"/>
        </w:rPr>
      </w:pPr>
      <w:r>
        <w:rPr>
          <w:lang w:eastAsia="ja-JP"/>
        </w:rPr>
        <w:t>b)</w:t>
      </w:r>
      <w:r>
        <w:rPr>
          <w:lang w:eastAsia="ja-JP"/>
        </w:rPr>
        <w:tab/>
        <w:t>cSEPP is configured with allowed purpose X, Y and pSEPP is configured with X, K. The negotiated/allowed purpose between cSEPP and pSEPP is X.</w:t>
      </w:r>
    </w:p>
    <w:p w14:paraId="018BBA7B" w14:textId="6CD586AC" w:rsidR="004C6315" w:rsidRDefault="004C6315" w:rsidP="004C6315">
      <w:pPr>
        <w:pStyle w:val="B2"/>
        <w:rPr>
          <w:lang w:eastAsia="ja-JP"/>
        </w:rPr>
      </w:pPr>
      <w:r>
        <w:rPr>
          <w:lang w:eastAsia="ja-JP"/>
        </w:rPr>
        <w:t>-</w:t>
      </w:r>
      <w:r>
        <w:rPr>
          <w:lang w:eastAsia="ja-JP"/>
        </w:rPr>
        <w:tab/>
        <w:t>Case 3:</w:t>
      </w:r>
      <w:r>
        <w:rPr>
          <w:lang w:eastAsia="ja-JP"/>
        </w:rPr>
        <w:br/>
        <w:t>NFc/SCP sends a message to cSEPP with purpose =Y. In this case, cSEPP autonomously rejects the message based on the negotiated purposes (i.e. purpose X) with pSEPP.</w:t>
      </w:r>
    </w:p>
    <w:p w14:paraId="687D9F67" w14:textId="77777777" w:rsidR="004C6315" w:rsidRDefault="004C6315" w:rsidP="004C6315">
      <w:pPr>
        <w:rPr>
          <w:lang w:eastAsia="ja-JP"/>
        </w:rPr>
      </w:pPr>
      <w:bookmarkStart w:id="2309" w:name="_CRAnnexAinformative"/>
      <w:bookmarkEnd w:id="2309"/>
      <w:r>
        <w:rPr>
          <w:rFonts w:hint="eastAsia"/>
          <w:lang w:eastAsia="ja-JP"/>
        </w:rPr>
        <w:t>I</w:t>
      </w:r>
      <w:r>
        <w:rPr>
          <w:lang w:eastAsia="ja-JP"/>
        </w:rPr>
        <w:t xml:space="preserve">f the SEPP receives request from NF consumer or SCP of the same network bound to another network (in case of cSEPP), or from the peer SEPP (in case of pSEPP) that does not include the </w:t>
      </w:r>
      <w:r w:rsidRPr="00815AAD">
        <w:rPr>
          <w:lang w:eastAsia="ja-JP"/>
        </w:rPr>
        <w:t>3gpp-Sbi-Interplmn-Purpose</w:t>
      </w:r>
      <w:r>
        <w:rPr>
          <w:lang w:eastAsia="ja-JP"/>
        </w:rPr>
        <w:t xml:space="preserve"> header, the receiving SEPP shall by default consider this as roaming </w:t>
      </w:r>
      <w:r>
        <w:rPr>
          <w:rFonts w:eastAsia="Yu Mincho"/>
          <w:lang w:eastAsia="ja-JP"/>
        </w:rPr>
        <w:t>and inter-PLMN mobility</w:t>
      </w:r>
      <w:r>
        <w:rPr>
          <w:lang w:eastAsia="ja-JP"/>
        </w:rPr>
        <w:t xml:space="preserve"> in order to allow backward compatibility for NF consumers which do not support the </w:t>
      </w:r>
      <w:r w:rsidRPr="00567690">
        <w:rPr>
          <w:lang w:eastAsia="ja-JP"/>
        </w:rPr>
        <w:t>3gpp-Sbi-Interplmn-Purpose header</w:t>
      </w:r>
      <w:r>
        <w:rPr>
          <w:lang w:eastAsia="ja-JP"/>
        </w:rPr>
        <w:t>, and apply the policy accordingly. The purpose of transactions of AMFs or SMFs between two different VPLMNs, i.e. inter AMF or inter V-SMF signalling from VPLMN1 to VPLMN2 shall be considered as inter PLMN mobility.</w:t>
      </w:r>
    </w:p>
    <w:p w14:paraId="7597266E" w14:textId="77777777" w:rsidR="00F90BFA" w:rsidRPr="00D1205D" w:rsidRDefault="00F90BFA" w:rsidP="002D7984">
      <w:pPr>
        <w:pStyle w:val="Heading8"/>
      </w:pPr>
      <w:bookmarkStart w:id="2310" w:name="_Toc177643471"/>
      <w:r w:rsidRPr="00D1205D">
        <w:t>Annex A (informative):</w:t>
      </w:r>
      <w:r w:rsidRPr="00D1205D">
        <w:br/>
        <w:t>Client-side Adaptive Throttling for Overload Control</w:t>
      </w:r>
      <w:bookmarkEnd w:id="2258"/>
      <w:bookmarkEnd w:id="2259"/>
      <w:bookmarkEnd w:id="2260"/>
      <w:bookmarkEnd w:id="2302"/>
      <w:bookmarkEnd w:id="2303"/>
      <w:bookmarkEnd w:id="2304"/>
      <w:bookmarkEnd w:id="2305"/>
      <w:bookmarkEnd w:id="2306"/>
      <w:bookmarkEnd w:id="2307"/>
      <w:bookmarkEnd w:id="2308"/>
      <w:bookmarkEnd w:id="2310"/>
    </w:p>
    <w:p w14:paraId="42AA4CDC" w14:textId="138CE122" w:rsidR="00F90BFA" w:rsidRPr="00D1205D" w:rsidRDefault="00F90BFA" w:rsidP="00F90BFA">
      <w:bookmarkStart w:id="2311" w:name="_PERM_MCCTEMPBM_CRPT57490084___5"/>
      <w:r w:rsidRPr="00D1205D">
        <w:t>This clause contains an example algorithm to make an NF Service Consumer adjust the traffic rate sent to an NF Service Producer based on the number of received "rejects" of HTTP requests with a status code "503 Service Unavailable", or requests that have timed-out and the response was never received. This algorithm is described in the book "</w:t>
      </w:r>
      <w:r w:rsidRPr="00D1205D">
        <w:rPr>
          <w:snapToGrid w:val="0"/>
          <w:lang w:eastAsia="zh-CN"/>
        </w:rPr>
        <w:t>Betsy Beyer, et al; Google: Site Reliability Engineering" (</w:t>
      </w:r>
      <w:hyperlink r:id="rId21" w:history="1">
        <w:r w:rsidRPr="00D1205D">
          <w:rPr>
            <w:snapToGrid w:val="0"/>
            <w:lang w:eastAsia="zh-CN"/>
          </w:rPr>
          <w:t>https://landing.google.com/sre/book.html</w:t>
        </w:r>
      </w:hyperlink>
      <w:r w:rsidRPr="00D1205D">
        <w:rPr>
          <w:snapToGrid w:val="0"/>
          <w:lang w:eastAsia="zh-CN"/>
        </w:rPr>
        <w:t>)</w:t>
      </w:r>
      <w:r w:rsidRPr="00D1205D">
        <w:t xml:space="preserve">, </w:t>
      </w:r>
      <w:r w:rsidR="00C832FB">
        <w:t>clause </w:t>
      </w:r>
      <w:r w:rsidR="00C832FB" w:rsidRPr="00D1205D">
        <w:t>2</w:t>
      </w:r>
      <w:r w:rsidRPr="00D1205D">
        <w:t>1, "Handling Overload".</w:t>
      </w:r>
    </w:p>
    <w:bookmarkEnd w:id="2311"/>
    <w:p w14:paraId="1A537A5A" w14:textId="77777777" w:rsidR="00F90BFA" w:rsidRPr="00D1205D" w:rsidRDefault="00F90BFA" w:rsidP="00F90BFA">
      <w:r w:rsidRPr="00D1205D">
        <w:t>NOTE:</w:t>
      </w:r>
      <w:r w:rsidRPr="00D1205D">
        <w:tab/>
        <w:t>The reference link provided to the book can change and hence the name of the book is expected to be used for referring to the latest edition.</w:t>
      </w:r>
    </w:p>
    <w:p w14:paraId="0F898DCA" w14:textId="77777777" w:rsidR="00F90BFA" w:rsidRPr="00D1205D" w:rsidRDefault="00F90BFA" w:rsidP="00F90BFA">
      <w:r w:rsidRPr="00D1205D">
        <w:t>Each client (NF Service Consumer) keeps track of the following counters during a certain time window:</w:t>
      </w:r>
    </w:p>
    <w:p w14:paraId="2B112F9D" w14:textId="77777777" w:rsidR="00F90BFA" w:rsidRPr="00D1205D" w:rsidRDefault="00F90BFA" w:rsidP="00F90BFA">
      <w:pPr>
        <w:pStyle w:val="B1"/>
      </w:pPr>
      <w:r w:rsidRPr="00D1205D">
        <w:t>-</w:t>
      </w:r>
      <w:r w:rsidRPr="00D1205D">
        <w:tab/>
        <w:t>Requests: The number of requests that the client (NF Service Consumer) needs to handle. Under normal operation (no overload), all these requests are sent to the server (NF Service Producer). Under an overload situation, part of these requests are locally rejected by the client (and not sent to the server), and the rest of the requests are sent to the server.</w:t>
      </w:r>
    </w:p>
    <w:p w14:paraId="4D5C5A79" w14:textId="77777777" w:rsidR="00F90BFA" w:rsidRPr="00D1205D" w:rsidRDefault="00F90BFA" w:rsidP="00F90BFA">
      <w:pPr>
        <w:pStyle w:val="B1"/>
      </w:pPr>
      <w:r w:rsidRPr="00D1205D">
        <w:t>-</w:t>
      </w:r>
      <w:r w:rsidRPr="00D1205D">
        <w:tab/>
        <w:t>Accepts: The number of requests accepted by the server (i.e., requests for which a response has been effectively received at the client, with a status code other than "503 Service Unavailable").</w:t>
      </w:r>
    </w:p>
    <w:p w14:paraId="6B07B5E3" w14:textId="77777777" w:rsidR="00F90BFA" w:rsidRPr="00D1205D" w:rsidRDefault="00F90BFA" w:rsidP="00F90BFA">
      <w:r w:rsidRPr="00D1205D">
        <w:t>When there is no server overload, these values are equal.</w:t>
      </w:r>
    </w:p>
    <w:p w14:paraId="21D9AED1" w14:textId="77777777" w:rsidR="00F90BFA" w:rsidRPr="00D1205D" w:rsidRDefault="00F90BFA" w:rsidP="00F90BFA">
      <w:r w:rsidRPr="00D1205D">
        <w:t>When there is an overload status in the server, the rate between "Accepts" and "Requests" decreases progressively. When this rate falls below a certain point (given by an algorithm parameter named "K"), the client shall start dropping some requests locally and not send them to the server.</w:t>
      </w:r>
    </w:p>
    <w:p w14:paraId="37144A63" w14:textId="77777777" w:rsidR="00F90BFA" w:rsidRPr="00D1205D" w:rsidRDefault="00F90BFA" w:rsidP="00F90BFA">
      <w:r w:rsidRPr="00D1205D">
        <w:t>The local rejection of requests can be done by calculating a "Client request rejection probability", as:</w:t>
      </w:r>
    </w:p>
    <w:p w14:paraId="2076963A" w14:textId="77777777" w:rsidR="00F90BFA" w:rsidRPr="00D1205D" w:rsidRDefault="00F90BFA" w:rsidP="00F90BFA">
      <w:pPr>
        <w:pStyle w:val="TH"/>
      </w:pPr>
      <w:r w:rsidRPr="00D1205D">
        <w:object w:dxaOrig="5926" w:dyaOrig="1036" w14:anchorId="26A1E03C">
          <v:shape id="_x0000_i1027" type="#_x0000_t75" style="width:295.5pt;height:52.5pt" o:ole="">
            <v:imagedata r:id="rId22" o:title=""/>
          </v:shape>
          <o:OLEObject Type="Embed" ProgID="Visio.Drawing.15" ShapeID="_x0000_i1027" DrawAspect="Content" ObjectID="_1789967697" r:id="rId23"/>
        </w:object>
      </w:r>
    </w:p>
    <w:p w14:paraId="006DF5E2" w14:textId="77777777" w:rsidR="00F90BFA" w:rsidRPr="00D1205D" w:rsidRDefault="00F90BFA" w:rsidP="00F90BFA">
      <w:pPr>
        <w:pStyle w:val="TF"/>
      </w:pPr>
    </w:p>
    <w:p w14:paraId="157E852B" w14:textId="77777777" w:rsidR="00F90BFA" w:rsidRPr="00D1205D" w:rsidRDefault="00F90BFA" w:rsidP="00F90BFA">
      <w:r w:rsidRPr="00D1205D">
        <w:lastRenderedPageBreak/>
        <w:t>So, for example, assuming that the K parameter is set at 1.5:</w:t>
      </w:r>
    </w:p>
    <w:p w14:paraId="31C78097" w14:textId="77777777" w:rsidR="00F90BFA" w:rsidRPr="00D1205D" w:rsidRDefault="00F90BFA" w:rsidP="00F90BFA">
      <w:pPr>
        <w:pStyle w:val="B1"/>
      </w:pPr>
      <w:r w:rsidRPr="00D1205D">
        <w:t>-</w:t>
      </w:r>
      <w:r w:rsidRPr="00D1205D">
        <w:tab/>
        <w:t>if the server accepts &gt;67% of the traffic, and rejects &lt;33% of the traffic, the client does not take any throttling action, and keeps sending to the server all the traffic it has available for processing</w:t>
      </w:r>
    </w:p>
    <w:p w14:paraId="4D9CE826" w14:textId="77777777" w:rsidR="00F90BFA" w:rsidRPr="00D1205D" w:rsidRDefault="00F90BFA" w:rsidP="00F90BFA">
      <w:pPr>
        <w:pStyle w:val="B1"/>
      </w:pPr>
      <w:r w:rsidRPr="00D1205D">
        <w:t>-</w:t>
      </w:r>
      <w:r w:rsidRPr="00D1205D">
        <w:tab/>
        <w:t>if, during a first time-window, the server accepts, e.g., only 60% of the requests, and rejects 40% due to overload, the application of this algorithm implies that the client must drop locally 10% of the requests (probabilistically), and only send to the server the remainder 90% of its traffic.</w:t>
      </w:r>
    </w:p>
    <w:p w14:paraId="1782E059" w14:textId="77777777" w:rsidR="00F90BFA" w:rsidRPr="00D1205D" w:rsidRDefault="00F90BFA" w:rsidP="00F90BFA">
      <w:pPr>
        <w:pStyle w:val="B1"/>
      </w:pPr>
      <w:r w:rsidRPr="00D1205D">
        <w:t>-</w:t>
      </w:r>
      <w:r w:rsidRPr="00D1205D">
        <w:tab/>
        <w:t>if, during a second time-window, the client keeps the same amount of available traffic to handle, but the server continues rejecting requests with same rate as before (40%) of the received requests, the application of the algorithm again, results in increasing the drop rate to 14.5%, and sending to the server only 85.5% of the available traffic.</w:t>
      </w:r>
    </w:p>
    <w:p w14:paraId="12E56CBC" w14:textId="77777777" w:rsidR="00F90BFA" w:rsidRPr="00D1205D" w:rsidRDefault="00F90BFA" w:rsidP="00F90BFA">
      <w:r w:rsidRPr="00D1205D">
        <w:t>The value of the parameter K, along with the size of the time window during which the total number of "requests" and "accepts" is accounted for, has a fundamental role on how the algorithm behaves. If K is higher, the algorithm is more "permissive", and the client does not start dropping requests locally until the rejection rate is higher (e.g., &gt;50%, for K = 2); if K is lower, the algorithm is more "aggressive", and the client starts dropping requests sooner (e.g., K = 1.1 implies to start dropping requests as soon as the server rejects &gt;10% of the requests).</w:t>
      </w:r>
    </w:p>
    <w:p w14:paraId="068916D5" w14:textId="77777777" w:rsidR="00F90BFA" w:rsidRPr="00D1205D" w:rsidRDefault="00F90BFA" w:rsidP="002D7984">
      <w:pPr>
        <w:pStyle w:val="Heading8"/>
      </w:pPr>
      <w:bookmarkStart w:id="2312" w:name="_CRAnnexBnormative"/>
      <w:bookmarkStart w:id="2313" w:name="_Toc19709036"/>
      <w:bookmarkStart w:id="2314" w:name="_Toc27745127"/>
      <w:bookmarkStart w:id="2315" w:name="_Toc29803275"/>
      <w:bookmarkStart w:id="2316" w:name="_Toc35970067"/>
      <w:bookmarkStart w:id="2317" w:name="_Toc36050861"/>
      <w:bookmarkStart w:id="2318" w:name="_Toc44847585"/>
      <w:bookmarkStart w:id="2319" w:name="_Toc51845240"/>
      <w:bookmarkStart w:id="2320" w:name="_Toc51845571"/>
      <w:bookmarkStart w:id="2321" w:name="_Toc51847091"/>
      <w:bookmarkStart w:id="2322" w:name="_Toc57022729"/>
      <w:bookmarkStart w:id="2323" w:name="_Toc177643472"/>
      <w:bookmarkEnd w:id="2312"/>
      <w:r w:rsidRPr="00D1205D">
        <w:t>Annex B (normative):</w:t>
      </w:r>
      <w:r w:rsidRPr="00D1205D">
        <w:br/>
        <w:t>3gpp-Sbi-Callback Types</w:t>
      </w:r>
      <w:bookmarkEnd w:id="2313"/>
      <w:bookmarkEnd w:id="2314"/>
      <w:bookmarkEnd w:id="2315"/>
      <w:bookmarkEnd w:id="2316"/>
      <w:bookmarkEnd w:id="2317"/>
      <w:bookmarkEnd w:id="2318"/>
      <w:bookmarkEnd w:id="2319"/>
      <w:bookmarkEnd w:id="2320"/>
      <w:bookmarkEnd w:id="2321"/>
      <w:bookmarkEnd w:id="2322"/>
      <w:bookmarkEnd w:id="2323"/>
    </w:p>
    <w:p w14:paraId="6CCA21F7" w14:textId="628610EA" w:rsidR="008956DC" w:rsidRDefault="008956DC" w:rsidP="008956DC">
      <w:bookmarkStart w:id="2324" w:name="_Toc9501083"/>
      <w:bookmarkStart w:id="2325" w:name="_Toc27745128"/>
      <w:bookmarkStart w:id="2326" w:name="_Toc29803276"/>
      <w:bookmarkStart w:id="2327" w:name="_Toc35970068"/>
      <w:bookmarkStart w:id="2328" w:name="_Toc36050862"/>
      <w:bookmarkStart w:id="2329" w:name="_Toc44847586"/>
      <w:bookmarkStart w:id="2330" w:name="_Toc51845241"/>
      <w:bookmarkStart w:id="2331" w:name="_Toc51845572"/>
      <w:bookmarkStart w:id="2332" w:name="_Toc51847092"/>
      <w:bookmarkStart w:id="2333" w:name="_Toc57022730"/>
      <w:bookmarkStart w:id="2334" w:name="historyclause"/>
      <w:r>
        <w:t>This annex specifies allowed 3GPP SBI callback type values for the "3gpp-Sbi-Callback" HTTP custom header specified in clause 5.2.3.2.3.</w:t>
      </w:r>
    </w:p>
    <w:p w14:paraId="2185FFBC" w14:textId="37F290A3" w:rsidR="008956DC" w:rsidRDefault="008956DC" w:rsidP="008956DC">
      <w:r>
        <w:t>Table B-1 contains a non-exhaustive list of callbacks that are invoked in the 5GS.</w:t>
      </w:r>
    </w:p>
    <w:p w14:paraId="2CB0A4A4" w14:textId="70B254F0" w:rsidR="008956DC" w:rsidRDefault="008956DC" w:rsidP="008956DC">
      <w:pPr>
        <w:pStyle w:val="TH"/>
      </w:pPr>
      <w:bookmarkStart w:id="2335" w:name="_CRTableB1"/>
      <w:r>
        <w:t xml:space="preserve">Table </w:t>
      </w:r>
      <w:bookmarkEnd w:id="2335"/>
      <w:r>
        <w:t>B-1: Non-exhaustive list of values for the "3gpp-Sbi-Callback" Custom HTTP Header</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678"/>
      </w:tblGrid>
      <w:tr w:rsidR="008956DC" w14:paraId="7FBA151D"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0FA8FD26" w14:textId="77777777" w:rsidR="008956DC" w:rsidRDefault="008956DC" w:rsidP="008956DC">
            <w:pPr>
              <w:pStyle w:val="TAH"/>
            </w:pPr>
            <w:r>
              <w:t>Value for "3gpp-Sbi-Callback" Custom HTTP Header</w:t>
            </w:r>
          </w:p>
        </w:tc>
        <w:tc>
          <w:tcPr>
            <w:tcW w:w="4678" w:type="dxa"/>
            <w:tcBorders>
              <w:top w:val="single" w:sz="4" w:space="0" w:color="auto"/>
              <w:left w:val="single" w:sz="4" w:space="0" w:color="auto"/>
              <w:bottom w:val="single" w:sz="4" w:space="0" w:color="auto"/>
              <w:right w:val="single" w:sz="4" w:space="0" w:color="auto"/>
            </w:tcBorders>
            <w:hideMark/>
          </w:tcPr>
          <w:p w14:paraId="61045EEA" w14:textId="77777777" w:rsidR="008956DC" w:rsidRDefault="008956DC" w:rsidP="008956DC">
            <w:pPr>
              <w:pStyle w:val="TAH"/>
            </w:pPr>
            <w:r>
              <w:t>Reference</w:t>
            </w:r>
          </w:p>
        </w:tc>
      </w:tr>
      <w:tr w:rsidR="008956DC" w14:paraId="7CD4D343"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20C8FF22" w14:textId="77777777" w:rsidR="008956DC" w:rsidRDefault="008956DC" w:rsidP="008956DC">
            <w:pPr>
              <w:pStyle w:val="TAL"/>
              <w:rPr>
                <w:lang w:eastAsia="zh-CN"/>
              </w:rPr>
            </w:pPr>
            <w:r>
              <w:rPr>
                <w:lang w:eastAsia="zh-CN"/>
              </w:rPr>
              <w:t>"Nsmf_PDUSession_Update"</w:t>
            </w:r>
          </w:p>
        </w:tc>
        <w:tc>
          <w:tcPr>
            <w:tcW w:w="4678" w:type="dxa"/>
            <w:tcBorders>
              <w:top w:val="single" w:sz="4" w:space="0" w:color="auto"/>
              <w:left w:val="single" w:sz="4" w:space="0" w:color="auto"/>
              <w:bottom w:val="single" w:sz="4" w:space="0" w:color="auto"/>
              <w:right w:val="single" w:sz="4" w:space="0" w:color="auto"/>
            </w:tcBorders>
            <w:hideMark/>
          </w:tcPr>
          <w:p w14:paraId="59F09018" w14:textId="77777777" w:rsidR="008956DC" w:rsidRDefault="008956DC" w:rsidP="008956DC">
            <w:pPr>
              <w:pStyle w:val="TAL"/>
              <w:rPr>
                <w:lang w:eastAsia="zh-CN"/>
              </w:rPr>
            </w:pPr>
            <w:r>
              <w:rPr>
                <w:lang w:eastAsia="zh-CN"/>
              </w:rPr>
              <w:t xml:space="preserve">3GPP TS 29.502 [28], Clause 5.2.2.8.3.2, 5.2.2.8.3.3, 5.2.2.8.3.4 and 5.2.2.8.3.5. </w:t>
            </w:r>
          </w:p>
        </w:tc>
      </w:tr>
      <w:tr w:rsidR="008956DC" w14:paraId="6DAE7D7A"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0BB9BCC9" w14:textId="77777777" w:rsidR="008956DC" w:rsidRDefault="008956DC" w:rsidP="008956DC">
            <w:pPr>
              <w:pStyle w:val="TAL"/>
              <w:rPr>
                <w:lang w:eastAsia="zh-CN"/>
              </w:rPr>
            </w:pPr>
            <w:r>
              <w:rPr>
                <w:lang w:eastAsia="zh-CN"/>
              </w:rPr>
              <w:t>"Nsmf_PDUSession_StatusNotify"</w:t>
            </w:r>
          </w:p>
        </w:tc>
        <w:tc>
          <w:tcPr>
            <w:tcW w:w="4678" w:type="dxa"/>
            <w:tcBorders>
              <w:top w:val="single" w:sz="4" w:space="0" w:color="auto"/>
              <w:left w:val="single" w:sz="4" w:space="0" w:color="auto"/>
              <w:bottom w:val="single" w:sz="4" w:space="0" w:color="auto"/>
              <w:right w:val="single" w:sz="4" w:space="0" w:color="auto"/>
            </w:tcBorders>
            <w:hideMark/>
          </w:tcPr>
          <w:p w14:paraId="6F8C1FD7" w14:textId="77777777" w:rsidR="008956DC" w:rsidRDefault="008956DC" w:rsidP="008956DC">
            <w:pPr>
              <w:pStyle w:val="TAL"/>
              <w:rPr>
                <w:lang w:eastAsia="zh-CN"/>
              </w:rPr>
            </w:pPr>
            <w:r>
              <w:rPr>
                <w:lang w:eastAsia="zh-CN"/>
              </w:rPr>
              <w:t>3GPP TS 29.502 [28], Clause 5.2.2.10.</w:t>
            </w:r>
          </w:p>
        </w:tc>
      </w:tr>
      <w:tr w:rsidR="008956DC" w14:paraId="00B051E6"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5A10B39F" w14:textId="77777777" w:rsidR="008956DC" w:rsidRDefault="008956DC" w:rsidP="008956DC">
            <w:pPr>
              <w:pStyle w:val="TAL"/>
              <w:rPr>
                <w:lang w:eastAsia="zh-CN"/>
              </w:rPr>
            </w:pPr>
            <w:r>
              <w:rPr>
                <w:lang w:eastAsia="zh-CN"/>
              </w:rPr>
              <w:t>"Nudm_SDM_Notification"</w:t>
            </w:r>
          </w:p>
        </w:tc>
        <w:tc>
          <w:tcPr>
            <w:tcW w:w="4678" w:type="dxa"/>
            <w:tcBorders>
              <w:top w:val="single" w:sz="4" w:space="0" w:color="auto"/>
              <w:left w:val="single" w:sz="4" w:space="0" w:color="auto"/>
              <w:bottom w:val="single" w:sz="4" w:space="0" w:color="auto"/>
              <w:right w:val="single" w:sz="4" w:space="0" w:color="auto"/>
            </w:tcBorders>
            <w:hideMark/>
          </w:tcPr>
          <w:p w14:paraId="4DC7AFCE" w14:textId="77777777" w:rsidR="008956DC" w:rsidRDefault="008956DC" w:rsidP="008956DC">
            <w:pPr>
              <w:pStyle w:val="TAL"/>
              <w:rPr>
                <w:lang w:eastAsia="zh-CN"/>
              </w:rPr>
            </w:pPr>
            <w:r>
              <w:rPr>
                <w:lang w:eastAsia="zh-CN"/>
              </w:rPr>
              <w:t>3GPP TS 29.503 [29], Clause 6.1.5.2</w:t>
            </w:r>
          </w:p>
        </w:tc>
      </w:tr>
      <w:tr w:rsidR="008956DC" w14:paraId="2212EA50"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074292CA" w14:textId="77777777" w:rsidR="008956DC" w:rsidRDefault="008956DC" w:rsidP="008956DC">
            <w:pPr>
              <w:pStyle w:val="TAL"/>
              <w:rPr>
                <w:lang w:eastAsia="zh-CN"/>
              </w:rPr>
            </w:pPr>
            <w:r>
              <w:rPr>
                <w:lang w:eastAsia="zh-CN"/>
              </w:rPr>
              <w:t>"Nudm_UECM_DeregistrationNotification"</w:t>
            </w:r>
          </w:p>
        </w:tc>
        <w:tc>
          <w:tcPr>
            <w:tcW w:w="4678" w:type="dxa"/>
            <w:tcBorders>
              <w:top w:val="single" w:sz="4" w:space="0" w:color="auto"/>
              <w:left w:val="single" w:sz="4" w:space="0" w:color="auto"/>
              <w:bottom w:val="single" w:sz="4" w:space="0" w:color="auto"/>
              <w:right w:val="single" w:sz="4" w:space="0" w:color="auto"/>
            </w:tcBorders>
            <w:hideMark/>
          </w:tcPr>
          <w:p w14:paraId="200605A2" w14:textId="77777777" w:rsidR="008956DC" w:rsidRDefault="008956DC" w:rsidP="008956DC">
            <w:pPr>
              <w:pStyle w:val="TAL"/>
              <w:rPr>
                <w:lang w:eastAsia="zh-CN"/>
              </w:rPr>
            </w:pPr>
            <w:r>
              <w:rPr>
                <w:lang w:eastAsia="zh-CN"/>
              </w:rPr>
              <w:t>3GPP TS 29.503 [29], Clause 6.2.5.2</w:t>
            </w:r>
          </w:p>
        </w:tc>
      </w:tr>
      <w:tr w:rsidR="008956DC" w14:paraId="4964601F"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4AB3C1B6" w14:textId="77777777" w:rsidR="008956DC" w:rsidRDefault="008956DC" w:rsidP="008956DC">
            <w:pPr>
              <w:pStyle w:val="TAL"/>
              <w:rPr>
                <w:lang w:eastAsia="zh-CN"/>
              </w:rPr>
            </w:pPr>
            <w:r>
              <w:rPr>
                <w:lang w:eastAsia="zh-CN"/>
              </w:rPr>
              <w:t>"Nudm_UECM_PCSCFRestorationNotification"</w:t>
            </w:r>
          </w:p>
        </w:tc>
        <w:tc>
          <w:tcPr>
            <w:tcW w:w="4678" w:type="dxa"/>
            <w:tcBorders>
              <w:top w:val="single" w:sz="4" w:space="0" w:color="auto"/>
              <w:left w:val="single" w:sz="4" w:space="0" w:color="auto"/>
              <w:bottom w:val="single" w:sz="4" w:space="0" w:color="auto"/>
              <w:right w:val="single" w:sz="4" w:space="0" w:color="auto"/>
            </w:tcBorders>
            <w:hideMark/>
          </w:tcPr>
          <w:p w14:paraId="6D1B3F9D" w14:textId="77777777" w:rsidR="008956DC" w:rsidRDefault="008956DC" w:rsidP="008956DC">
            <w:pPr>
              <w:pStyle w:val="TAL"/>
              <w:rPr>
                <w:lang w:eastAsia="zh-CN"/>
              </w:rPr>
            </w:pPr>
            <w:r>
              <w:rPr>
                <w:lang w:eastAsia="zh-CN"/>
              </w:rPr>
              <w:t>3GPP TS 29.503 [29], Clause 6.2.5.3</w:t>
            </w:r>
          </w:p>
        </w:tc>
      </w:tr>
      <w:tr w:rsidR="008956DC" w14:paraId="672BAB6A"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2AC8694B" w14:textId="77777777" w:rsidR="008956DC" w:rsidRDefault="008956DC" w:rsidP="008956DC">
            <w:pPr>
              <w:pStyle w:val="TAL"/>
              <w:rPr>
                <w:lang w:eastAsia="zh-CN"/>
              </w:rPr>
            </w:pPr>
            <w:r>
              <w:rPr>
                <w:lang w:eastAsia="zh-CN"/>
              </w:rPr>
              <w:t>"Nnrf_NFManagement_NFStatusNotify"</w:t>
            </w:r>
          </w:p>
        </w:tc>
        <w:tc>
          <w:tcPr>
            <w:tcW w:w="4678" w:type="dxa"/>
            <w:tcBorders>
              <w:top w:val="single" w:sz="4" w:space="0" w:color="auto"/>
              <w:left w:val="single" w:sz="4" w:space="0" w:color="auto"/>
              <w:bottom w:val="single" w:sz="4" w:space="0" w:color="auto"/>
              <w:right w:val="single" w:sz="4" w:space="0" w:color="auto"/>
            </w:tcBorders>
            <w:hideMark/>
          </w:tcPr>
          <w:p w14:paraId="657C2887" w14:textId="77777777" w:rsidR="008956DC" w:rsidRDefault="008956DC" w:rsidP="008956DC">
            <w:pPr>
              <w:pStyle w:val="TAL"/>
              <w:rPr>
                <w:lang w:eastAsia="zh-CN"/>
              </w:rPr>
            </w:pPr>
            <w:r>
              <w:rPr>
                <w:lang w:eastAsia="zh-CN"/>
              </w:rPr>
              <w:t>3GPP TS 29.510 [8], Clause 6.1.5.2.</w:t>
            </w:r>
          </w:p>
        </w:tc>
      </w:tr>
      <w:tr w:rsidR="008956DC" w14:paraId="52B2A35A"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115C02B0" w14:textId="77777777" w:rsidR="008956DC" w:rsidRDefault="008956DC" w:rsidP="008956DC">
            <w:pPr>
              <w:pStyle w:val="TAL"/>
              <w:rPr>
                <w:lang w:eastAsia="zh-CN"/>
              </w:rPr>
            </w:pPr>
            <w:r>
              <w:rPr>
                <w:lang w:eastAsia="zh-CN"/>
              </w:rPr>
              <w:t>"Namf_EventExposure_Notify"</w:t>
            </w:r>
          </w:p>
        </w:tc>
        <w:tc>
          <w:tcPr>
            <w:tcW w:w="4678" w:type="dxa"/>
            <w:tcBorders>
              <w:top w:val="single" w:sz="4" w:space="0" w:color="auto"/>
              <w:left w:val="single" w:sz="4" w:space="0" w:color="auto"/>
              <w:bottom w:val="single" w:sz="4" w:space="0" w:color="auto"/>
              <w:right w:val="single" w:sz="4" w:space="0" w:color="auto"/>
            </w:tcBorders>
            <w:hideMark/>
          </w:tcPr>
          <w:p w14:paraId="11DFD31C" w14:textId="77777777" w:rsidR="008956DC" w:rsidRDefault="008956DC" w:rsidP="008956DC">
            <w:pPr>
              <w:pStyle w:val="TAL"/>
              <w:rPr>
                <w:lang w:eastAsia="zh-CN"/>
              </w:rPr>
            </w:pPr>
            <w:r>
              <w:rPr>
                <w:lang w:eastAsia="zh-CN"/>
              </w:rPr>
              <w:t>3GPP TS 29.518 [31], Clause 6.2.5.2.</w:t>
            </w:r>
          </w:p>
        </w:tc>
      </w:tr>
      <w:tr w:rsidR="008956DC" w14:paraId="0DB09849"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2A3186CB" w14:textId="77777777" w:rsidR="008956DC" w:rsidRDefault="008956DC" w:rsidP="008956DC">
            <w:pPr>
              <w:pStyle w:val="TAL"/>
              <w:rPr>
                <w:lang w:eastAsia="zh-CN"/>
              </w:rPr>
            </w:pPr>
            <w:r>
              <w:rPr>
                <w:rFonts w:cs="Arial"/>
              </w:rPr>
              <w:t>"</w:t>
            </w:r>
            <w:r>
              <w:t>Npcf_UEPolicyControl_UpdateNotify</w:t>
            </w:r>
            <w:r>
              <w:rPr>
                <w:rFonts w:cs="Arial"/>
              </w:rPr>
              <w:t>"</w:t>
            </w:r>
          </w:p>
        </w:tc>
        <w:tc>
          <w:tcPr>
            <w:tcW w:w="4678" w:type="dxa"/>
            <w:tcBorders>
              <w:top w:val="single" w:sz="4" w:space="0" w:color="auto"/>
              <w:left w:val="single" w:sz="4" w:space="0" w:color="auto"/>
              <w:bottom w:val="single" w:sz="4" w:space="0" w:color="auto"/>
              <w:right w:val="single" w:sz="4" w:space="0" w:color="auto"/>
            </w:tcBorders>
            <w:hideMark/>
          </w:tcPr>
          <w:p w14:paraId="490CDE15" w14:textId="77777777" w:rsidR="008956DC" w:rsidRDefault="008956DC" w:rsidP="008956DC">
            <w:pPr>
              <w:pStyle w:val="TAL"/>
              <w:rPr>
                <w:lang w:eastAsia="zh-CN"/>
              </w:rPr>
            </w:pPr>
            <w:r>
              <w:rPr>
                <w:lang w:eastAsia="zh-CN"/>
              </w:rPr>
              <w:t>3GPP TS 29.525 [35], Clauses 4.2.4, 5.5.2 and 5.5.3.</w:t>
            </w:r>
          </w:p>
        </w:tc>
      </w:tr>
      <w:tr w:rsidR="008956DC" w14:paraId="59571341"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4ACED507" w14:textId="77777777" w:rsidR="008956DC" w:rsidRDefault="008956DC" w:rsidP="008956DC">
            <w:pPr>
              <w:pStyle w:val="TAL"/>
              <w:rPr>
                <w:lang w:eastAsia="zh-CN"/>
              </w:rPr>
            </w:pPr>
            <w:r>
              <w:rPr>
                <w:lang w:eastAsia="zh-CN"/>
              </w:rPr>
              <w:t>"Nnssf_NSSAIAvailability_Notification</w:t>
            </w:r>
            <w:r>
              <w:rPr>
                <w:rFonts w:cs="Arial"/>
                <w:lang w:eastAsia="zh-CN"/>
              </w:rPr>
              <w:t>"</w:t>
            </w:r>
          </w:p>
        </w:tc>
        <w:tc>
          <w:tcPr>
            <w:tcW w:w="4678" w:type="dxa"/>
            <w:tcBorders>
              <w:top w:val="single" w:sz="4" w:space="0" w:color="auto"/>
              <w:left w:val="single" w:sz="4" w:space="0" w:color="auto"/>
              <w:bottom w:val="single" w:sz="4" w:space="0" w:color="auto"/>
              <w:right w:val="single" w:sz="4" w:space="0" w:color="auto"/>
            </w:tcBorders>
            <w:hideMark/>
          </w:tcPr>
          <w:p w14:paraId="7BCF4355" w14:textId="77777777" w:rsidR="008956DC" w:rsidRDefault="008956DC" w:rsidP="008956DC">
            <w:pPr>
              <w:pStyle w:val="TAL"/>
              <w:rPr>
                <w:lang w:eastAsia="zh-CN"/>
              </w:rPr>
            </w:pPr>
            <w:r>
              <w:rPr>
                <w:lang w:eastAsia="zh-CN"/>
              </w:rPr>
              <w:t>3GPP TS 29.531 [32], Clause 6.2.5.2</w:t>
            </w:r>
          </w:p>
        </w:tc>
      </w:tr>
      <w:tr w:rsidR="008956DC" w14:paraId="019895EF"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7C8A9CB8" w14:textId="77777777" w:rsidR="008956DC" w:rsidRDefault="008956DC" w:rsidP="008956DC">
            <w:pPr>
              <w:pStyle w:val="TAL"/>
              <w:rPr>
                <w:lang w:eastAsia="zh-CN"/>
              </w:rPr>
            </w:pPr>
            <w:r>
              <w:rPr>
                <w:lang w:eastAsia="zh-CN"/>
              </w:rPr>
              <w:t>"</w:t>
            </w:r>
            <w:r>
              <w:t>Namf_Communication_</w:t>
            </w:r>
            <w:r>
              <w:rPr>
                <w:rFonts w:eastAsia="MS Mincho"/>
              </w:rPr>
              <w:t>AMFStatusChangeNotify</w:t>
            </w:r>
            <w:r>
              <w:rPr>
                <w:rFonts w:cs="Arial"/>
              </w:rPr>
              <w:t>"</w:t>
            </w:r>
          </w:p>
        </w:tc>
        <w:tc>
          <w:tcPr>
            <w:tcW w:w="4678" w:type="dxa"/>
            <w:tcBorders>
              <w:top w:val="single" w:sz="4" w:space="0" w:color="auto"/>
              <w:left w:val="single" w:sz="4" w:space="0" w:color="auto"/>
              <w:bottom w:val="single" w:sz="4" w:space="0" w:color="auto"/>
              <w:right w:val="single" w:sz="4" w:space="0" w:color="auto"/>
            </w:tcBorders>
            <w:hideMark/>
          </w:tcPr>
          <w:p w14:paraId="6CAB4590" w14:textId="77777777" w:rsidR="008956DC" w:rsidRDefault="008956DC" w:rsidP="008956DC">
            <w:pPr>
              <w:pStyle w:val="TAL"/>
              <w:rPr>
                <w:lang w:eastAsia="zh-CN"/>
              </w:rPr>
            </w:pPr>
            <w:r>
              <w:rPr>
                <w:lang w:eastAsia="zh-CN"/>
              </w:rPr>
              <w:t>3GPP TS 29.518 [31], Clause 6.1.5.2.</w:t>
            </w:r>
          </w:p>
        </w:tc>
      </w:tr>
      <w:tr w:rsidR="008956DC" w14:paraId="7B88E25B"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55BCA599" w14:textId="77777777" w:rsidR="008956DC" w:rsidRDefault="008956DC" w:rsidP="008956DC">
            <w:pPr>
              <w:pStyle w:val="TAL"/>
              <w:rPr>
                <w:lang w:eastAsia="zh-CN"/>
              </w:rPr>
            </w:pPr>
            <w:r>
              <w:rPr>
                <w:lang w:eastAsia="zh-CN"/>
              </w:rPr>
              <w:t>"</w:t>
            </w:r>
            <w:r>
              <w:t>N</w:t>
            </w:r>
            <w:r>
              <w:rPr>
                <w:lang w:eastAsia="zh-CN"/>
              </w:rPr>
              <w:t>gmlc</w:t>
            </w:r>
            <w:r>
              <w:t>_Location_</w:t>
            </w:r>
            <w:r>
              <w:rPr>
                <w:lang w:eastAsia="zh-CN"/>
              </w:rPr>
              <w:t>EventNot</w:t>
            </w:r>
            <w:r>
              <w:t>ify</w:t>
            </w:r>
            <w:r>
              <w:rPr>
                <w:rFonts w:cs="Arial"/>
              </w:rPr>
              <w:t>"</w:t>
            </w:r>
          </w:p>
        </w:tc>
        <w:tc>
          <w:tcPr>
            <w:tcW w:w="4678" w:type="dxa"/>
            <w:tcBorders>
              <w:top w:val="single" w:sz="4" w:space="0" w:color="auto"/>
              <w:left w:val="single" w:sz="4" w:space="0" w:color="auto"/>
              <w:bottom w:val="single" w:sz="4" w:space="0" w:color="auto"/>
              <w:right w:val="single" w:sz="4" w:space="0" w:color="auto"/>
            </w:tcBorders>
            <w:hideMark/>
          </w:tcPr>
          <w:p w14:paraId="4129CC21" w14:textId="77777777" w:rsidR="008956DC" w:rsidRDefault="008956DC" w:rsidP="008956DC">
            <w:pPr>
              <w:pStyle w:val="TAL"/>
              <w:rPr>
                <w:lang w:eastAsia="zh-CN"/>
              </w:rPr>
            </w:pPr>
            <w:r>
              <w:rPr>
                <w:lang w:eastAsia="zh-CN"/>
              </w:rPr>
              <w:t>3GPP TS 29.515 [40], Clause 6.1.4.2.</w:t>
            </w:r>
          </w:p>
        </w:tc>
      </w:tr>
      <w:tr w:rsidR="008956DC" w14:paraId="47F363CF"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4D60AB21" w14:textId="77777777" w:rsidR="008956DC" w:rsidRDefault="008956DC" w:rsidP="008956DC">
            <w:pPr>
              <w:pStyle w:val="TAL"/>
              <w:rPr>
                <w:lang w:eastAsia="zh-CN"/>
              </w:rPr>
            </w:pPr>
            <w:r>
              <w:rPr>
                <w:lang w:eastAsia="zh-CN"/>
              </w:rPr>
              <w:t>"Nchf_ConvergedCharging_Notify"</w:t>
            </w:r>
          </w:p>
        </w:tc>
        <w:tc>
          <w:tcPr>
            <w:tcW w:w="4678" w:type="dxa"/>
            <w:tcBorders>
              <w:top w:val="single" w:sz="4" w:space="0" w:color="auto"/>
              <w:left w:val="single" w:sz="4" w:space="0" w:color="auto"/>
              <w:bottom w:val="single" w:sz="4" w:space="0" w:color="auto"/>
              <w:right w:val="single" w:sz="4" w:space="0" w:color="auto"/>
            </w:tcBorders>
            <w:hideMark/>
          </w:tcPr>
          <w:p w14:paraId="1091E463" w14:textId="77777777" w:rsidR="008956DC" w:rsidRDefault="008956DC" w:rsidP="008956DC">
            <w:pPr>
              <w:pStyle w:val="TAL"/>
              <w:rPr>
                <w:lang w:eastAsia="zh-CN"/>
              </w:rPr>
            </w:pPr>
            <w:r>
              <w:rPr>
                <w:lang w:eastAsia="zh-CN"/>
              </w:rPr>
              <w:t>3GPP TS 32.291 [42], Clause 6.1.5.2</w:t>
            </w:r>
          </w:p>
        </w:tc>
      </w:tr>
      <w:tr w:rsidR="008956DC" w14:paraId="4767F80B"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5F48DEBA" w14:textId="77777777" w:rsidR="008956DC" w:rsidRDefault="008956DC" w:rsidP="008956DC">
            <w:pPr>
              <w:pStyle w:val="TAL"/>
              <w:rPr>
                <w:lang w:eastAsia="zh-CN"/>
              </w:rPr>
            </w:pPr>
            <w:r>
              <w:rPr>
                <w:lang w:eastAsia="zh-CN"/>
              </w:rPr>
              <w:t>"</w:t>
            </w:r>
            <w:r>
              <w:t>Nn</w:t>
            </w:r>
            <w:r>
              <w:rPr>
                <w:lang w:eastAsia="zh-CN"/>
              </w:rPr>
              <w:t>ssaaf</w:t>
            </w:r>
            <w:r>
              <w:t>_NSSAA_</w:t>
            </w:r>
            <w:r>
              <w:rPr>
                <w:lang w:eastAsia="zh-CN"/>
              </w:rPr>
              <w:t>ReAuthentication</w:t>
            </w:r>
            <w:r>
              <w:rPr>
                <w:rFonts w:cs="Arial"/>
              </w:rPr>
              <w:t>"</w:t>
            </w:r>
          </w:p>
        </w:tc>
        <w:tc>
          <w:tcPr>
            <w:tcW w:w="4678" w:type="dxa"/>
            <w:tcBorders>
              <w:top w:val="single" w:sz="4" w:space="0" w:color="auto"/>
              <w:left w:val="single" w:sz="4" w:space="0" w:color="auto"/>
              <w:bottom w:val="single" w:sz="4" w:space="0" w:color="auto"/>
              <w:right w:val="single" w:sz="4" w:space="0" w:color="auto"/>
            </w:tcBorders>
            <w:hideMark/>
          </w:tcPr>
          <w:p w14:paraId="0995804E" w14:textId="77777777" w:rsidR="008956DC" w:rsidRDefault="008956DC" w:rsidP="008956DC">
            <w:pPr>
              <w:pStyle w:val="TAL"/>
              <w:rPr>
                <w:lang w:eastAsia="zh-CN"/>
              </w:rPr>
            </w:pPr>
            <w:r>
              <w:rPr>
                <w:lang w:eastAsia="zh-CN"/>
              </w:rPr>
              <w:t>3GPP TS 29.526 [44], Clause 6.1.5.2.</w:t>
            </w:r>
          </w:p>
        </w:tc>
      </w:tr>
      <w:tr w:rsidR="008956DC" w14:paraId="641BC57C"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7AA39150" w14:textId="77777777" w:rsidR="008956DC" w:rsidRDefault="008956DC" w:rsidP="008956DC">
            <w:pPr>
              <w:pStyle w:val="TAL"/>
              <w:rPr>
                <w:lang w:eastAsia="zh-CN"/>
              </w:rPr>
            </w:pPr>
            <w:r>
              <w:rPr>
                <w:lang w:eastAsia="zh-CN"/>
              </w:rPr>
              <w:t>"</w:t>
            </w:r>
            <w:r>
              <w:t>Nn</w:t>
            </w:r>
            <w:r>
              <w:rPr>
                <w:lang w:eastAsia="zh-CN"/>
              </w:rPr>
              <w:t>ssaaf</w:t>
            </w:r>
            <w:r>
              <w:t>_NSSAA_</w:t>
            </w:r>
            <w:r>
              <w:rPr>
                <w:lang w:eastAsia="zh-CN"/>
              </w:rPr>
              <w:t>Revocation</w:t>
            </w:r>
            <w:r>
              <w:rPr>
                <w:rFonts w:cs="Arial"/>
              </w:rPr>
              <w:t>"</w:t>
            </w:r>
          </w:p>
        </w:tc>
        <w:tc>
          <w:tcPr>
            <w:tcW w:w="4678" w:type="dxa"/>
            <w:tcBorders>
              <w:top w:val="single" w:sz="4" w:space="0" w:color="auto"/>
              <w:left w:val="single" w:sz="4" w:space="0" w:color="auto"/>
              <w:bottom w:val="single" w:sz="4" w:space="0" w:color="auto"/>
              <w:right w:val="single" w:sz="4" w:space="0" w:color="auto"/>
            </w:tcBorders>
            <w:hideMark/>
          </w:tcPr>
          <w:p w14:paraId="700AA9AA" w14:textId="77777777" w:rsidR="008956DC" w:rsidRDefault="008956DC" w:rsidP="008956DC">
            <w:pPr>
              <w:pStyle w:val="TAL"/>
              <w:rPr>
                <w:lang w:eastAsia="zh-CN"/>
              </w:rPr>
            </w:pPr>
            <w:r>
              <w:rPr>
                <w:lang w:eastAsia="zh-CN"/>
              </w:rPr>
              <w:t>3GPP TS 29.526 [44], Clause 6.1.5.3.</w:t>
            </w:r>
          </w:p>
        </w:tc>
      </w:tr>
      <w:tr w:rsidR="008956DC" w14:paraId="6A96AB5A"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18740116" w14:textId="77777777" w:rsidR="008956DC" w:rsidRDefault="008956DC" w:rsidP="008956DC">
            <w:pPr>
              <w:pStyle w:val="TAL"/>
              <w:rPr>
                <w:lang w:eastAsia="zh-CN"/>
              </w:rPr>
            </w:pPr>
            <w:r>
              <w:rPr>
                <w:lang w:eastAsia="zh-CN"/>
              </w:rPr>
              <w:t>"</w:t>
            </w:r>
            <w:r>
              <w:t>N5g-ddnmf_Discovery_MonitorUpdateResult</w:t>
            </w:r>
            <w:r>
              <w:rPr>
                <w:lang w:eastAsia="zh-CN"/>
              </w:rPr>
              <w:t>"</w:t>
            </w:r>
          </w:p>
        </w:tc>
        <w:tc>
          <w:tcPr>
            <w:tcW w:w="4678" w:type="dxa"/>
            <w:tcBorders>
              <w:top w:val="single" w:sz="4" w:space="0" w:color="auto"/>
              <w:left w:val="single" w:sz="4" w:space="0" w:color="auto"/>
              <w:bottom w:val="single" w:sz="4" w:space="0" w:color="auto"/>
              <w:right w:val="single" w:sz="4" w:space="0" w:color="auto"/>
            </w:tcBorders>
            <w:hideMark/>
          </w:tcPr>
          <w:p w14:paraId="355A7712" w14:textId="77777777" w:rsidR="008956DC" w:rsidRDefault="008956DC" w:rsidP="008956DC">
            <w:pPr>
              <w:pStyle w:val="TAL"/>
              <w:rPr>
                <w:lang w:eastAsia="zh-CN"/>
              </w:rPr>
            </w:pPr>
            <w:r>
              <w:rPr>
                <w:lang w:eastAsia="zh-CN"/>
              </w:rPr>
              <w:t>3GPP TS 29.555 [46], Clause 6.1.5.2.</w:t>
            </w:r>
          </w:p>
        </w:tc>
      </w:tr>
      <w:tr w:rsidR="008956DC" w14:paraId="4658BCA9" w14:textId="77777777" w:rsidTr="008956DC">
        <w:tc>
          <w:tcPr>
            <w:tcW w:w="5353" w:type="dxa"/>
            <w:tcBorders>
              <w:top w:val="single" w:sz="4" w:space="0" w:color="auto"/>
              <w:left w:val="single" w:sz="4" w:space="0" w:color="auto"/>
              <w:bottom w:val="single" w:sz="4" w:space="0" w:color="auto"/>
              <w:right w:val="single" w:sz="4" w:space="0" w:color="auto"/>
            </w:tcBorders>
            <w:hideMark/>
          </w:tcPr>
          <w:p w14:paraId="31389647" w14:textId="77777777" w:rsidR="008956DC" w:rsidRDefault="008956DC" w:rsidP="008956DC">
            <w:pPr>
              <w:pStyle w:val="TAL"/>
              <w:rPr>
                <w:lang w:eastAsia="zh-CN"/>
              </w:rPr>
            </w:pPr>
            <w:r>
              <w:rPr>
                <w:lang w:eastAsia="zh-CN"/>
              </w:rPr>
              <w:t>"</w:t>
            </w:r>
            <w:r>
              <w:t>N5g-ddnmf_Discovery_MatchInformation</w:t>
            </w:r>
            <w:r>
              <w:rPr>
                <w:lang w:eastAsia="zh-CN"/>
              </w:rPr>
              <w:t>"</w:t>
            </w:r>
          </w:p>
        </w:tc>
        <w:tc>
          <w:tcPr>
            <w:tcW w:w="4678" w:type="dxa"/>
            <w:tcBorders>
              <w:top w:val="single" w:sz="4" w:space="0" w:color="auto"/>
              <w:left w:val="single" w:sz="4" w:space="0" w:color="auto"/>
              <w:bottom w:val="single" w:sz="4" w:space="0" w:color="auto"/>
              <w:right w:val="single" w:sz="4" w:space="0" w:color="auto"/>
            </w:tcBorders>
            <w:hideMark/>
          </w:tcPr>
          <w:p w14:paraId="62EA01ED" w14:textId="77777777" w:rsidR="008956DC" w:rsidRDefault="008956DC" w:rsidP="008956DC">
            <w:pPr>
              <w:pStyle w:val="TAL"/>
              <w:rPr>
                <w:lang w:eastAsia="zh-CN"/>
              </w:rPr>
            </w:pPr>
            <w:r>
              <w:rPr>
                <w:lang w:eastAsia="zh-CN"/>
              </w:rPr>
              <w:t>3GPP TS 29.555 [46], Clause 6.1.5.3.</w:t>
            </w:r>
          </w:p>
        </w:tc>
      </w:tr>
      <w:tr w:rsidR="008956DC" w14:paraId="279F96F4" w14:textId="77777777" w:rsidTr="008956DC">
        <w:tc>
          <w:tcPr>
            <w:tcW w:w="5353" w:type="dxa"/>
            <w:tcBorders>
              <w:top w:val="single" w:sz="4" w:space="0" w:color="auto"/>
              <w:left w:val="single" w:sz="4" w:space="0" w:color="auto"/>
              <w:bottom w:val="single" w:sz="4" w:space="0" w:color="auto"/>
              <w:right w:val="single" w:sz="4" w:space="0" w:color="auto"/>
            </w:tcBorders>
          </w:tcPr>
          <w:p w14:paraId="554A77E2" w14:textId="77777777" w:rsidR="008956DC" w:rsidRDefault="008956DC" w:rsidP="008956DC">
            <w:pPr>
              <w:pStyle w:val="TAL"/>
              <w:rPr>
                <w:lang w:eastAsia="zh-CN"/>
              </w:rPr>
            </w:pPr>
            <w:r>
              <w:rPr>
                <w:lang w:eastAsia="zh-CN"/>
              </w:rPr>
              <w:t>…</w:t>
            </w:r>
          </w:p>
        </w:tc>
        <w:tc>
          <w:tcPr>
            <w:tcW w:w="4678" w:type="dxa"/>
            <w:tcBorders>
              <w:top w:val="single" w:sz="4" w:space="0" w:color="auto"/>
              <w:left w:val="single" w:sz="4" w:space="0" w:color="auto"/>
              <w:bottom w:val="single" w:sz="4" w:space="0" w:color="auto"/>
              <w:right w:val="single" w:sz="4" w:space="0" w:color="auto"/>
            </w:tcBorders>
          </w:tcPr>
          <w:p w14:paraId="24E606CC" w14:textId="77777777" w:rsidR="008956DC" w:rsidRDefault="008956DC" w:rsidP="008956DC">
            <w:pPr>
              <w:pStyle w:val="TAL"/>
              <w:rPr>
                <w:lang w:eastAsia="zh-CN"/>
              </w:rPr>
            </w:pPr>
            <w:r>
              <w:rPr>
                <w:lang w:eastAsia="zh-CN"/>
              </w:rPr>
              <w:t>…</w:t>
            </w:r>
          </w:p>
        </w:tc>
      </w:tr>
    </w:tbl>
    <w:p w14:paraId="306ED620" w14:textId="77777777" w:rsidR="008956DC" w:rsidRDefault="008956DC" w:rsidP="008956DC"/>
    <w:p w14:paraId="2719480B" w14:textId="3281D977" w:rsidR="008956DC" w:rsidRDefault="008956DC" w:rsidP="008956DC">
      <w:r>
        <w:t>For notification and callback service operations (used across PLMNs or within a PLMN) that are not part of TableB.1, the value of the header shall be constructed as follows:</w:t>
      </w:r>
    </w:p>
    <w:p w14:paraId="0FED8D3D" w14:textId="77777777" w:rsidR="008956DC" w:rsidRDefault="008956DC" w:rsidP="008956DC">
      <w:r>
        <w:t>"&lt;</w:t>
      </w:r>
      <w:r>
        <w:rPr>
          <w:lang w:eastAsia="zh-CN"/>
        </w:rPr>
        <w:t xml:space="preserve">API name taken from the heading of the relevant annex A.x as defined in the </w:t>
      </w:r>
      <w:r>
        <w:t>corresponding 3GPP TS</w:t>
      </w:r>
      <w:r>
        <w:rPr>
          <w:lang w:eastAsia="zh-CN"/>
        </w:rPr>
        <w:t xml:space="preserve"> </w:t>
      </w:r>
      <w:r>
        <w:t>of that API&gt;_&lt;name of the callback service operation in the corresponding OpenAPI specification file&gt;"</w:t>
      </w:r>
    </w:p>
    <w:p w14:paraId="27501C54" w14:textId="77777777" w:rsidR="008956DC" w:rsidRDefault="008956DC" w:rsidP="008956DC">
      <w:pPr>
        <w:pStyle w:val="EX"/>
        <w:rPr>
          <w:lang w:eastAsia="zh-CN"/>
        </w:rPr>
      </w:pPr>
      <w:r>
        <w:rPr>
          <w:lang w:eastAsia="zh-CN"/>
        </w:rPr>
        <w:t>EXAMPLE:</w:t>
      </w:r>
      <w:r>
        <w:rPr>
          <w:lang w:eastAsia="zh-CN"/>
        </w:rPr>
        <w:tab/>
        <w:t>Nsmf_PDUSession_smContextStatusNotification (for the Notify SM Context Status service operation)</w:t>
      </w:r>
    </w:p>
    <w:p w14:paraId="475B7AB6" w14:textId="77777777" w:rsidR="008956DC" w:rsidRDefault="008956DC" w:rsidP="008956DC">
      <w:pPr>
        <w:pStyle w:val="EX"/>
        <w:rPr>
          <w:lang w:eastAsia="zh-CN"/>
        </w:rPr>
      </w:pPr>
      <w:r>
        <w:rPr>
          <w:lang w:eastAsia="zh-CN"/>
        </w:rPr>
        <w:t>where the "smContextStatusNotification" correspond to:</w:t>
      </w:r>
    </w:p>
    <w:p w14:paraId="1B7F7ACD" w14:textId="77777777" w:rsidR="008956DC" w:rsidRDefault="008956DC" w:rsidP="008956DC">
      <w:pPr>
        <w:pStyle w:val="PL"/>
        <w:rPr>
          <w:lang w:val="en-US"/>
        </w:rPr>
      </w:pPr>
      <w:r>
        <w:rPr>
          <w:lang w:val="en-US"/>
        </w:rPr>
        <w:t xml:space="preserve">      callbacks:</w:t>
      </w:r>
    </w:p>
    <w:p w14:paraId="0496C66B" w14:textId="77777777" w:rsidR="008956DC" w:rsidRDefault="008956DC" w:rsidP="008956DC">
      <w:pPr>
        <w:pStyle w:val="PL"/>
        <w:rPr>
          <w:lang w:val="en-US"/>
        </w:rPr>
      </w:pPr>
      <w:r>
        <w:rPr>
          <w:lang w:val="en-US"/>
        </w:rPr>
        <w:lastRenderedPageBreak/>
        <w:t xml:space="preserve">        smContextStatusNotification:</w:t>
      </w:r>
    </w:p>
    <w:p w14:paraId="2746B656" w14:textId="77777777" w:rsidR="008956DC" w:rsidRDefault="008956DC" w:rsidP="008956DC">
      <w:pPr>
        <w:pStyle w:val="PL"/>
        <w:rPr>
          <w:lang w:eastAsia="zh-CN"/>
        </w:rPr>
      </w:pPr>
      <w:r>
        <w:rPr>
          <w:lang w:val="en-US"/>
        </w:rPr>
        <w:t xml:space="preserve">          '{$request.body#/smContextStatusUri}':</w:t>
      </w:r>
    </w:p>
    <w:p w14:paraId="5ECDD54F" w14:textId="77777777" w:rsidR="008956DC" w:rsidRDefault="008956DC" w:rsidP="008956DC">
      <w:bookmarkStart w:id="2336" w:name="_Toc11338784"/>
      <w:bookmarkStart w:id="2337" w:name="_Toc27585488"/>
      <w:bookmarkStart w:id="2338" w:name="_Toc36457494"/>
      <w:bookmarkStart w:id="2339" w:name="_Toc45028411"/>
      <w:bookmarkStart w:id="2340" w:name="_Toc45029246"/>
      <w:bookmarkStart w:id="2341" w:name="_Toc67682010"/>
      <w:bookmarkStart w:id="2342" w:name="_Toc90562473"/>
    </w:p>
    <w:p w14:paraId="197D3043" w14:textId="77777777" w:rsidR="008956DC" w:rsidRDefault="008956DC" w:rsidP="000D0853">
      <w:pPr>
        <w:pStyle w:val="NO"/>
      </w:pPr>
      <w:r>
        <w:t>NOTE:</w:t>
      </w:r>
      <w:r>
        <w:tab/>
        <w:t>Several values in Table B-1 do not comply with the construction rule for the "</w:t>
      </w:r>
      <w:r w:rsidRPr="00C366C6">
        <w:t>3gpp-Sbi-Callback</w:t>
      </w:r>
      <w:r>
        <w:t>"</w:t>
      </w:r>
      <w:r w:rsidRPr="00C366C6">
        <w:t xml:space="preserve"> </w:t>
      </w:r>
      <w:r>
        <w:t>HTTP header described in this clause; in those cases, the values explicitly included in Table B-1 take precedence over the construction rule.</w:t>
      </w:r>
    </w:p>
    <w:p w14:paraId="3526CAC3" w14:textId="6C0DE829" w:rsidR="00387E16" w:rsidRPr="00CF5B8B" w:rsidRDefault="00387E16" w:rsidP="0089730F">
      <w:r>
        <w:t xml:space="preserve">Values for the </w:t>
      </w:r>
      <w:r w:rsidRPr="004E2122">
        <w:t>"3gpp-Sbi-Callback" Custom HTTP Header</w:t>
      </w:r>
      <w:r>
        <w:t xml:space="preserve"> shall be case-insensitive.</w:t>
      </w:r>
    </w:p>
    <w:p w14:paraId="27E12FA1" w14:textId="77777777" w:rsidR="00F90BFA" w:rsidRPr="00D1205D" w:rsidRDefault="00F90BFA" w:rsidP="002D7984">
      <w:pPr>
        <w:pStyle w:val="Heading8"/>
      </w:pPr>
      <w:bookmarkStart w:id="2343" w:name="_CRAnnexCinformative"/>
      <w:bookmarkStart w:id="2344" w:name="_Toc177643473"/>
      <w:bookmarkEnd w:id="2336"/>
      <w:bookmarkEnd w:id="2337"/>
      <w:bookmarkEnd w:id="2338"/>
      <w:bookmarkEnd w:id="2339"/>
      <w:bookmarkEnd w:id="2340"/>
      <w:bookmarkEnd w:id="2341"/>
      <w:bookmarkEnd w:id="2342"/>
      <w:bookmarkEnd w:id="2343"/>
      <w:r w:rsidRPr="00D1205D">
        <w:t>Annex C (informative):</w:t>
      </w:r>
      <w:r w:rsidRPr="00D1205D">
        <w:br/>
      </w:r>
      <w:bookmarkEnd w:id="2324"/>
      <w:r w:rsidRPr="00D1205D">
        <w:t>Internal NF Routing of HTTP Requests</w:t>
      </w:r>
      <w:bookmarkEnd w:id="2325"/>
      <w:bookmarkEnd w:id="2326"/>
      <w:bookmarkEnd w:id="2327"/>
      <w:bookmarkEnd w:id="2328"/>
      <w:bookmarkEnd w:id="2329"/>
      <w:bookmarkEnd w:id="2330"/>
      <w:bookmarkEnd w:id="2331"/>
      <w:bookmarkEnd w:id="2332"/>
      <w:bookmarkEnd w:id="2333"/>
      <w:bookmarkEnd w:id="2344"/>
    </w:p>
    <w:p w14:paraId="04ED0C0F" w14:textId="77777777" w:rsidR="00F90BFA" w:rsidRPr="00D1205D" w:rsidRDefault="00F90BFA" w:rsidP="00F90BFA">
      <w:r w:rsidRPr="00D1205D">
        <w:t>The internal details of the architecture of a Network Function instance is out of the scope of 3GPP and are entirely implementation-specific. This annex describes how an instance of an NF Service Producer can route internally HTTP requests received on a given Service-Based Interface.</w:t>
      </w:r>
    </w:p>
    <w:p w14:paraId="14F44364" w14:textId="77777777" w:rsidR="00F90BFA" w:rsidRPr="00D1205D" w:rsidRDefault="00F90BFA" w:rsidP="00F90BFA">
      <w:r w:rsidRPr="00D1205D">
        <w:t>Figure C-1 illustrates an example component architecture where incoming HTTP requests are received and processed in a component named as "Ingress Proxy" module and route them to the appropriate computing resource in the NF.</w:t>
      </w:r>
    </w:p>
    <w:p w14:paraId="79C9FFAF" w14:textId="77777777" w:rsidR="00F90BFA" w:rsidRPr="00D1205D" w:rsidRDefault="00F90BFA" w:rsidP="00F90BFA">
      <w:pPr>
        <w:pStyle w:val="TH"/>
      </w:pPr>
      <w:r w:rsidRPr="00D1205D">
        <w:object w:dxaOrig="7235" w:dyaOrig="4355" w14:anchorId="2B242D13">
          <v:shape id="_x0000_i1028" type="#_x0000_t75" style="width:362.25pt;height:218.25pt" o:ole="" o:preferrelative="f">
            <v:imagedata r:id="rId24" o:title=""/>
            <o:lock v:ext="edit" aspectratio="f"/>
          </v:shape>
          <o:OLEObject Type="Embed" ProgID="Visio.Drawing.15" ShapeID="_x0000_i1028" DrawAspect="Content" ObjectID="_1789967698" r:id="rId25"/>
        </w:object>
      </w:r>
    </w:p>
    <w:p w14:paraId="5562CACB" w14:textId="77777777" w:rsidR="00F90BFA" w:rsidRPr="00D1205D" w:rsidRDefault="00F90BFA" w:rsidP="00F90BFA">
      <w:pPr>
        <w:pStyle w:val="TF"/>
      </w:pPr>
      <w:bookmarkStart w:id="2345" w:name="_CRFigureC1"/>
      <w:r w:rsidRPr="00D1205D">
        <w:t xml:space="preserve">Figure </w:t>
      </w:r>
      <w:bookmarkEnd w:id="2345"/>
      <w:r w:rsidRPr="00D1205D">
        <w:t>C-1: Internal message routing inside NF Service Producer</w:t>
      </w:r>
    </w:p>
    <w:p w14:paraId="4A0AAF14" w14:textId="77777777" w:rsidR="00F90BFA" w:rsidRPr="00D1205D" w:rsidRDefault="00F90BFA" w:rsidP="00F90BFA">
      <w:r w:rsidRPr="00D1205D">
        <w:t>The Ingress Proxy may parse any of the different components in the HTTP request, but typically it may parse the path of the URI (i.e. the :path pseudo-header in the HTTP/2 request). Parsing of other component in the request message, such as the HTTP body, is also possible but it is not desirable as it requires the parsing of the entire body (i.e. a JSON document) which is a much more computing-intensive task.</w:t>
      </w:r>
    </w:p>
    <w:p w14:paraId="16EB6A3C" w14:textId="77777777" w:rsidR="00F90BFA" w:rsidRPr="00D1205D" w:rsidRDefault="00F90BFA" w:rsidP="00F90BFA">
      <w:r w:rsidRPr="00D1205D">
        <w:t>The path component of the URI contains the service name of the requested SBA service, so frequently the routing is done based on this component.</w:t>
      </w:r>
    </w:p>
    <w:p w14:paraId="60573CB6" w14:textId="77777777" w:rsidR="00F90BFA" w:rsidRPr="00D1205D" w:rsidRDefault="00F90BFA" w:rsidP="00F90BFA">
      <w:r w:rsidRPr="00D1205D">
        <w:t>It is also frequent to inspect other components of the path (i.e. path segments), to do a more fine-grained routing and direct requests done on a specific HTTP resource(s) towards a given computing resource(s).</w:t>
      </w:r>
    </w:p>
    <w:p w14:paraId="0DC105CF" w14:textId="7871DFBB" w:rsidR="00F90BFA" w:rsidRDefault="00F90BFA" w:rsidP="00F90BFA">
      <w:r w:rsidRPr="00D1205D">
        <w:t xml:space="preserve">It can be noted that the path components used to determine the target computing resource typically do not need to be statically defined but are frequently defined in terms of "variables", or placeholders, similarly to how they are defined in the OpenAPI specification language (a mechanism usually known as "path templating"). See: </w:t>
      </w:r>
      <w:hyperlink r:id="rId26" w:anchor="path-templating" w:history="1">
        <w:r w:rsidR="00295171" w:rsidRPr="00543876">
          <w:rPr>
            <w:rStyle w:val="Hyperlink"/>
          </w:rPr>
          <w:t>https://github.com/OAI/OpenAPI-Specification/blob/master/versions/3.0.0.md#path-templating</w:t>
        </w:r>
      </w:hyperlink>
    </w:p>
    <w:p w14:paraId="0D9426B7" w14:textId="77777777" w:rsidR="00295171" w:rsidRDefault="00295171" w:rsidP="00295171">
      <w:pPr>
        <w:pStyle w:val="Heading8"/>
      </w:pPr>
      <w:bookmarkStart w:id="2346" w:name="_CRAnnexDNormative"/>
      <w:bookmarkStart w:id="2347" w:name="_Toc177643474"/>
      <w:bookmarkEnd w:id="2346"/>
      <w:r w:rsidRPr="00D1205D">
        <w:lastRenderedPageBreak/>
        <w:t xml:space="preserve">Annex </w:t>
      </w:r>
      <w:r>
        <w:t>D</w:t>
      </w:r>
      <w:r w:rsidRPr="00D1205D">
        <w:t xml:space="preserve"> (</w:t>
      </w:r>
      <w:r>
        <w:t>N</w:t>
      </w:r>
      <w:r w:rsidRPr="00D1205D">
        <w:t>ormative):</w:t>
      </w:r>
      <w:r w:rsidRPr="00D1205D">
        <w:br/>
      </w:r>
      <w:r>
        <w:t>ABNF grammar for 3GPP SBI HTTP custom headers</w:t>
      </w:r>
      <w:bookmarkEnd w:id="2347"/>
    </w:p>
    <w:p w14:paraId="079DEFD5" w14:textId="77777777" w:rsidR="00295171" w:rsidRDefault="00295171" w:rsidP="00295171">
      <w:pPr>
        <w:pStyle w:val="Heading1"/>
      </w:pPr>
      <w:bookmarkStart w:id="2348" w:name="_CRD_1"/>
      <w:bookmarkStart w:id="2349" w:name="_Toc177643475"/>
      <w:bookmarkEnd w:id="2348"/>
      <w:r>
        <w:t>D.1</w:t>
      </w:r>
      <w:r>
        <w:tab/>
        <w:t>General</w:t>
      </w:r>
      <w:bookmarkEnd w:id="2349"/>
    </w:p>
    <w:p w14:paraId="51067E71" w14:textId="77777777" w:rsidR="00295171" w:rsidRDefault="00295171" w:rsidP="00295171">
      <w:r>
        <w:t>This Annex contains a self-contained set of ABNF rules, comprising the re-used rules from IETF RFCs, and the rules defined by the 3GPP custom headers defined in this specification (see clause 5.2.3).</w:t>
      </w:r>
    </w:p>
    <w:p w14:paraId="012D9A82" w14:textId="77777777" w:rsidR="00295171" w:rsidRDefault="00295171" w:rsidP="00295171">
      <w:r>
        <w:t>This grammar may be used as input to existing tools to help implementations to parse 3GPP custom headers.</w:t>
      </w:r>
    </w:p>
    <w:p w14:paraId="4D8D1E74" w14:textId="77777777" w:rsidR="00295171" w:rsidRDefault="00295171" w:rsidP="00295171">
      <w:r>
        <w:t>Given that this Annex is included in relation to ABNF tooling, the following aspects should be observed:</w:t>
      </w:r>
    </w:p>
    <w:p w14:paraId="24325A23" w14:textId="5A7B5460" w:rsidR="006D7E1D" w:rsidRDefault="006D7E1D" w:rsidP="006D7E1D">
      <w:pPr>
        <w:pStyle w:val="B1"/>
      </w:pPr>
      <w:r>
        <w:t>-</w:t>
      </w:r>
      <w:r>
        <w:tab/>
        <w:t>The "list extension" rule defined in IETF RFC 9110 [11], section 5.6.1, is typically not supported by ABNF tooling, so rules included this syntax have been re-written with their equivalent syntax:</w:t>
      </w:r>
    </w:p>
    <w:p w14:paraId="68D3C0F2" w14:textId="77777777" w:rsidR="00295171" w:rsidRDefault="00295171" w:rsidP="00295171">
      <w:pPr>
        <w:pStyle w:val="B1"/>
        <w:ind w:firstLine="284"/>
        <w:rPr>
          <w:rStyle w:val="PLChar"/>
        </w:rPr>
      </w:pPr>
      <w:r w:rsidRPr="004B4850">
        <w:rPr>
          <w:rStyle w:val="PLChar"/>
        </w:rPr>
        <w:t>Rule</w:t>
      </w:r>
      <w:r>
        <w:rPr>
          <w:rStyle w:val="PLChar"/>
        </w:rPr>
        <w:t>1</w:t>
      </w:r>
      <w:r w:rsidRPr="004B4850">
        <w:rPr>
          <w:rStyle w:val="PLChar"/>
        </w:rPr>
        <w:t xml:space="preserve"> = 1#element</w:t>
      </w:r>
    </w:p>
    <w:p w14:paraId="1E9DE540" w14:textId="77777777" w:rsidR="00295171" w:rsidRPr="004B4850" w:rsidRDefault="00295171" w:rsidP="00295171">
      <w:pPr>
        <w:pStyle w:val="B1"/>
        <w:ind w:firstLine="284"/>
        <w:rPr>
          <w:rStyle w:val="PLChar"/>
        </w:rPr>
      </w:pPr>
      <w:r>
        <w:rPr>
          <w:rStyle w:val="PLChar"/>
        </w:rPr>
        <w:t xml:space="preserve">Rule2 = </w:t>
      </w:r>
      <w:r w:rsidRPr="003176A0">
        <w:rPr>
          <w:rStyle w:val="PLChar"/>
        </w:rPr>
        <w:t>#element</w:t>
      </w:r>
    </w:p>
    <w:p w14:paraId="2A7079DB" w14:textId="77777777" w:rsidR="00295171" w:rsidRDefault="00295171" w:rsidP="00295171">
      <w:pPr>
        <w:pStyle w:val="B1"/>
        <w:ind w:left="852"/>
      </w:pPr>
      <w:r>
        <w:t>is re-written as:</w:t>
      </w:r>
    </w:p>
    <w:p w14:paraId="37FF837A" w14:textId="77777777" w:rsidR="00295171" w:rsidRDefault="00295171" w:rsidP="00295171">
      <w:pPr>
        <w:pStyle w:val="B1"/>
        <w:ind w:firstLine="284"/>
        <w:rPr>
          <w:rStyle w:val="PLChar"/>
        </w:rPr>
      </w:pPr>
      <w:r w:rsidRPr="004B4850">
        <w:rPr>
          <w:rStyle w:val="PLChar"/>
        </w:rPr>
        <w:t>Rule</w:t>
      </w:r>
      <w:r>
        <w:rPr>
          <w:rStyle w:val="PLChar"/>
        </w:rPr>
        <w:t>1</w:t>
      </w:r>
      <w:r w:rsidRPr="004B4850">
        <w:rPr>
          <w:rStyle w:val="PLChar"/>
        </w:rPr>
        <w:t xml:space="preserve"> = element *( OWS "," OWS element )</w:t>
      </w:r>
    </w:p>
    <w:p w14:paraId="6063ACA5" w14:textId="77777777" w:rsidR="00295171" w:rsidRPr="004B4850" w:rsidRDefault="00295171" w:rsidP="00295171">
      <w:pPr>
        <w:pStyle w:val="B1"/>
        <w:ind w:firstLine="284"/>
        <w:rPr>
          <w:rStyle w:val="PLChar"/>
        </w:rPr>
      </w:pPr>
      <w:r>
        <w:rPr>
          <w:rStyle w:val="PLChar"/>
        </w:rPr>
        <w:t xml:space="preserve">Rule2 = </w:t>
      </w:r>
      <w:r w:rsidRPr="003176A0">
        <w:rPr>
          <w:rStyle w:val="PLChar"/>
        </w:rPr>
        <w:t xml:space="preserve">[ </w:t>
      </w:r>
      <w:r w:rsidRPr="004B4850">
        <w:rPr>
          <w:rStyle w:val="PLChar"/>
        </w:rPr>
        <w:t>element *( OWS "," OWS element )</w:t>
      </w:r>
      <w:r w:rsidRPr="003176A0">
        <w:rPr>
          <w:rStyle w:val="PLChar"/>
        </w:rPr>
        <w:t xml:space="preserve"> ]</w:t>
      </w:r>
      <w:r w:rsidRPr="004B4850">
        <w:rPr>
          <w:rStyle w:val="PLChar"/>
        </w:rPr>
        <w:br/>
      </w:r>
    </w:p>
    <w:p w14:paraId="6AE32129" w14:textId="77777777" w:rsidR="00295171" w:rsidRDefault="00295171" w:rsidP="00295171">
      <w:pPr>
        <w:pStyle w:val="B1"/>
      </w:pPr>
      <w:r>
        <w:t>-</w:t>
      </w:r>
      <w:r>
        <w:tab/>
        <w:t xml:space="preserve">The ABNF specification defined in </w:t>
      </w:r>
      <w:r w:rsidRPr="002214B2">
        <w:t>IETF</w:t>
      </w:r>
      <w:r>
        <w:t> </w:t>
      </w:r>
      <w:r w:rsidRPr="002214B2">
        <w:t>RFC</w:t>
      </w:r>
      <w:r>
        <w:t> </w:t>
      </w:r>
      <w:r w:rsidRPr="002214B2">
        <w:t>5234</w:t>
      </w:r>
      <w:r>
        <w:t> [43] does not describe how to evaluate the "alternative" operator (i.e., "Rule1 / Rule2"), when both rules match, but one of them have a "longer" match than the other. Based on existing ABNF rules in different RFCs, it seems that the approach is to apply a "longest" match (see, for example, the "dec-octet" rule in IETF RFC 3986 [14]); however, most existing ABNF tools apply a "left-most" match. When this occurs, the rules in this Annex have been re-written by placing the rule with a longest match on the left side, and the shortest match on the right side of the alternative operator.</w:t>
      </w:r>
    </w:p>
    <w:p w14:paraId="267C1F54" w14:textId="77777777" w:rsidR="00295171" w:rsidRDefault="00295171" w:rsidP="00EE04DE">
      <w:pPr>
        <w:pStyle w:val="NO"/>
      </w:pPr>
      <w:r>
        <w:t>NOTE:</w:t>
      </w:r>
      <w:r>
        <w:tab/>
        <w:t>This ambiguity in the ABNF language has been identified in other IETF specifications, such as IETF RFC 3501; in that case, a requirement was added to the RFC (see section 9): "</w:t>
      </w:r>
      <w:r w:rsidRPr="00EE04DE">
        <w:rPr>
          <w:i/>
          <w:iCs/>
        </w:rPr>
        <w:t>In the case of alternative or optional rules in which a later rule overlaps an earlier rule, the rule which is listed earlier MUST take priority</w:t>
      </w:r>
      <w:r>
        <w:t>".</w:t>
      </w:r>
    </w:p>
    <w:p w14:paraId="02CA8FB1" w14:textId="77777777" w:rsidR="00295171" w:rsidRDefault="00295171" w:rsidP="00295171">
      <w:pPr>
        <w:pStyle w:val="B1"/>
        <w:ind w:firstLine="0"/>
      </w:pPr>
      <w:r>
        <w:t>For example:</w:t>
      </w:r>
    </w:p>
    <w:p w14:paraId="2FF7394A" w14:textId="77777777" w:rsidR="00295171" w:rsidRDefault="00295171" w:rsidP="00295171">
      <w:pPr>
        <w:pStyle w:val="B1"/>
        <w:ind w:firstLine="284"/>
        <w:rPr>
          <w:rStyle w:val="PLChar"/>
        </w:rPr>
      </w:pPr>
      <w:r w:rsidRPr="000D7494">
        <w:rPr>
          <w:rStyle w:val="PLChar"/>
        </w:rPr>
        <w:t>Rule</w:t>
      </w:r>
      <w:r>
        <w:rPr>
          <w:rStyle w:val="PLChar"/>
        </w:rPr>
        <w:t>1</w:t>
      </w:r>
      <w:r w:rsidRPr="000D7494">
        <w:rPr>
          <w:rStyle w:val="PLChar"/>
        </w:rPr>
        <w:t xml:space="preserve"> = "imei" / "imeisv"</w:t>
      </w:r>
    </w:p>
    <w:p w14:paraId="3A5DAA5F" w14:textId="77777777" w:rsidR="00295171" w:rsidRDefault="00295171" w:rsidP="00295171">
      <w:pPr>
        <w:pStyle w:val="B1"/>
        <w:ind w:firstLine="284"/>
        <w:rPr>
          <w:rStyle w:val="PLChar"/>
        </w:rPr>
      </w:pPr>
      <w:r>
        <w:rPr>
          <w:rStyle w:val="PLChar"/>
        </w:rPr>
        <w:t>Rule2 = DIGIT / ( "1" DIGIT ) ; allows an integer in the range 0-19</w:t>
      </w:r>
    </w:p>
    <w:p w14:paraId="365DCADD" w14:textId="77777777" w:rsidR="00295171" w:rsidRDefault="00295171" w:rsidP="00295171">
      <w:pPr>
        <w:pStyle w:val="B1"/>
        <w:ind w:firstLine="0"/>
      </w:pPr>
      <w:r>
        <w:t>is re-written as:</w:t>
      </w:r>
    </w:p>
    <w:p w14:paraId="473C5DA5" w14:textId="77777777" w:rsidR="00295171" w:rsidRDefault="00295171" w:rsidP="00295171">
      <w:pPr>
        <w:pStyle w:val="B1"/>
        <w:ind w:firstLine="284"/>
        <w:rPr>
          <w:rStyle w:val="PLChar"/>
        </w:rPr>
      </w:pPr>
      <w:r w:rsidRPr="000D7494">
        <w:rPr>
          <w:rStyle w:val="PLChar"/>
        </w:rPr>
        <w:t>Rule</w:t>
      </w:r>
      <w:r>
        <w:rPr>
          <w:rStyle w:val="PLChar"/>
        </w:rPr>
        <w:t>1</w:t>
      </w:r>
      <w:r w:rsidRPr="000D7494">
        <w:rPr>
          <w:rStyle w:val="PLChar"/>
        </w:rPr>
        <w:t xml:space="preserve"> = "imeisv" / "imei"</w:t>
      </w:r>
    </w:p>
    <w:p w14:paraId="71E16937" w14:textId="77777777" w:rsidR="00295171" w:rsidRDefault="00295171" w:rsidP="00295171">
      <w:pPr>
        <w:pStyle w:val="B1"/>
        <w:ind w:firstLine="284"/>
      </w:pPr>
      <w:r>
        <w:rPr>
          <w:rStyle w:val="PLChar"/>
        </w:rPr>
        <w:t>Rule2 = ( "1" DIGIT ) / DIGIT ; allows an integer in the range 0-19</w:t>
      </w:r>
    </w:p>
    <w:p w14:paraId="6F8E60DB" w14:textId="77777777" w:rsidR="00295171" w:rsidRDefault="00295171" w:rsidP="00295171">
      <w:pPr>
        <w:pStyle w:val="B1"/>
      </w:pPr>
      <w:r>
        <w:t>-</w:t>
      </w:r>
      <w:r>
        <w:tab/>
        <w:t>The rules containing prose text ("&lt;…&gt;") are typically not supported by ABNF tooling, so the rule in IETF RFC 3986 [14]:</w:t>
      </w:r>
    </w:p>
    <w:p w14:paraId="4426B7C1" w14:textId="77777777" w:rsidR="00295171" w:rsidRPr="004B4850" w:rsidRDefault="00295171" w:rsidP="00295171">
      <w:pPr>
        <w:pStyle w:val="B1"/>
        <w:ind w:firstLine="284"/>
        <w:rPr>
          <w:rStyle w:val="PLChar"/>
        </w:rPr>
      </w:pPr>
      <w:r w:rsidRPr="004B4850">
        <w:rPr>
          <w:rStyle w:val="PLChar"/>
        </w:rPr>
        <w:t>path-empty = 0&lt;pchar&gt;</w:t>
      </w:r>
    </w:p>
    <w:p w14:paraId="1C644D3E" w14:textId="77777777" w:rsidR="00295171" w:rsidRDefault="00295171" w:rsidP="00295171">
      <w:pPr>
        <w:pStyle w:val="B1"/>
        <w:ind w:left="852"/>
      </w:pPr>
      <w:r>
        <w:t>is re-written as:</w:t>
      </w:r>
    </w:p>
    <w:p w14:paraId="4EF40D1A" w14:textId="77777777" w:rsidR="00295171" w:rsidRPr="004B4850" w:rsidRDefault="00295171" w:rsidP="00295171">
      <w:pPr>
        <w:pStyle w:val="B1"/>
        <w:ind w:firstLine="284"/>
        <w:rPr>
          <w:rStyle w:val="PLChar"/>
        </w:rPr>
      </w:pPr>
      <w:r w:rsidRPr="004B4850">
        <w:rPr>
          <w:rStyle w:val="PLChar"/>
        </w:rPr>
        <w:t>path-empty = 0pchar</w:t>
      </w:r>
    </w:p>
    <w:p w14:paraId="4C79D9A0" w14:textId="3EBC132B" w:rsidR="006D7E1D" w:rsidRDefault="006D7E1D" w:rsidP="006D7E1D">
      <w:pPr>
        <w:pStyle w:val="B1"/>
      </w:pPr>
      <w:r>
        <w:t>-</w:t>
      </w:r>
      <w:r>
        <w:tab/>
        <w:t>Some rules in IETF RFC 9110 [11] ("day", "month", "year") contain the same rule names as in IETF RFC 5322 [37], so these clashing rule names in IETF RFC 9110</w:t>
      </w:r>
      <w:r w:rsidR="00D93C0A">
        <w:t> [</w:t>
      </w:r>
      <w:r>
        <w:t>11] have been renamed as "day</w:t>
      </w:r>
      <w:r>
        <w:noBreakHyphen/>
        <w:t>rfc9110", "month</w:t>
      </w:r>
      <w:r>
        <w:noBreakHyphen/>
        <w:t>rfc9110" and "year</w:t>
      </w:r>
      <w:r>
        <w:noBreakHyphen/>
        <w:t>rfc9110" respectively.</w:t>
      </w:r>
    </w:p>
    <w:p w14:paraId="4CE0819E" w14:textId="77777777" w:rsidR="00295171" w:rsidRPr="00DE264D" w:rsidRDefault="00295171" w:rsidP="00295171">
      <w:pPr>
        <w:pStyle w:val="B1"/>
      </w:pPr>
    </w:p>
    <w:p w14:paraId="5BD97A6A" w14:textId="77777777" w:rsidR="00295171" w:rsidRDefault="00295171" w:rsidP="00295171">
      <w:pPr>
        <w:pStyle w:val="Heading1"/>
      </w:pPr>
      <w:bookmarkStart w:id="2350" w:name="_CRD_2"/>
      <w:bookmarkStart w:id="2351" w:name="_Toc177643476"/>
      <w:bookmarkEnd w:id="2350"/>
      <w:r>
        <w:lastRenderedPageBreak/>
        <w:t>D.2</w:t>
      </w:r>
      <w:r>
        <w:tab/>
        <w:t>ABNF definitions (Filename: "TS29500_CustomHeaders.abnf")</w:t>
      </w:r>
      <w:bookmarkEnd w:id="2351"/>
    </w:p>
    <w:p w14:paraId="413A238D" w14:textId="77777777" w:rsidR="00295171" w:rsidRDefault="00295171" w:rsidP="00295171">
      <w:pPr>
        <w:pStyle w:val="B1"/>
        <w:ind w:left="284"/>
      </w:pPr>
    </w:p>
    <w:p w14:paraId="06F9A363" w14:textId="77777777" w:rsidR="00BC1642" w:rsidRPr="00BC1642" w:rsidRDefault="00BC1642" w:rsidP="00BC1642">
      <w:pPr>
        <w:pStyle w:val="PL"/>
      </w:pPr>
      <w:r w:rsidRPr="00BC1642">
        <w:t>; ----------------------------------------</w:t>
      </w:r>
    </w:p>
    <w:p w14:paraId="31FDBE32" w14:textId="77777777" w:rsidR="00BC1642" w:rsidRPr="00BC1642" w:rsidRDefault="00BC1642" w:rsidP="00BC1642">
      <w:pPr>
        <w:pStyle w:val="PL"/>
      </w:pPr>
      <w:r w:rsidRPr="00BC1642">
        <w:t>;   RFC 5234</w:t>
      </w:r>
    </w:p>
    <w:p w14:paraId="6E76449A" w14:textId="77777777" w:rsidR="00BC1642" w:rsidRPr="00BC1642" w:rsidRDefault="00BC1642" w:rsidP="00BC1642">
      <w:pPr>
        <w:pStyle w:val="PL"/>
      </w:pPr>
      <w:r w:rsidRPr="00BC1642">
        <w:t>; ----------------------------------------</w:t>
      </w:r>
    </w:p>
    <w:p w14:paraId="4A32A9E0" w14:textId="77777777" w:rsidR="00BC1642" w:rsidRPr="00BC1642" w:rsidRDefault="00BC1642" w:rsidP="00BC1642">
      <w:pPr>
        <w:pStyle w:val="PL"/>
      </w:pPr>
    </w:p>
    <w:p w14:paraId="14ABDFCD" w14:textId="77777777" w:rsidR="00BC1642" w:rsidRPr="00BC1642" w:rsidRDefault="00BC1642" w:rsidP="00BC1642">
      <w:pPr>
        <w:pStyle w:val="PL"/>
      </w:pPr>
      <w:r w:rsidRPr="00BC1642">
        <w:t>HTAB   = %x09 ; horizontal tab</w:t>
      </w:r>
    </w:p>
    <w:p w14:paraId="20B584C1" w14:textId="77777777" w:rsidR="00BC1642" w:rsidRPr="00BC1642" w:rsidRDefault="00BC1642" w:rsidP="00BC1642">
      <w:pPr>
        <w:pStyle w:val="PL"/>
      </w:pPr>
    </w:p>
    <w:p w14:paraId="6EB2AC50" w14:textId="77777777" w:rsidR="00BC1642" w:rsidRPr="00BC1642" w:rsidRDefault="00BC1642" w:rsidP="00BC1642">
      <w:pPr>
        <w:pStyle w:val="PL"/>
      </w:pPr>
      <w:r w:rsidRPr="00BC1642">
        <w:t>LF     = %x0A ; linefeed</w:t>
      </w:r>
    </w:p>
    <w:p w14:paraId="57896ED9" w14:textId="77777777" w:rsidR="00BC1642" w:rsidRPr="00BC1642" w:rsidRDefault="00BC1642" w:rsidP="00BC1642">
      <w:pPr>
        <w:pStyle w:val="PL"/>
      </w:pPr>
    </w:p>
    <w:p w14:paraId="4E6E695A" w14:textId="77777777" w:rsidR="00BC1642" w:rsidRPr="00BC1642" w:rsidRDefault="00BC1642" w:rsidP="00BC1642">
      <w:pPr>
        <w:pStyle w:val="PL"/>
      </w:pPr>
      <w:r w:rsidRPr="00BC1642">
        <w:t>CR     = %x0D ; carriage return</w:t>
      </w:r>
    </w:p>
    <w:p w14:paraId="7CCC7875" w14:textId="77777777" w:rsidR="00BC1642" w:rsidRPr="00BC1642" w:rsidRDefault="00BC1642" w:rsidP="00BC1642">
      <w:pPr>
        <w:pStyle w:val="PL"/>
      </w:pPr>
    </w:p>
    <w:p w14:paraId="4B362DBE" w14:textId="77777777" w:rsidR="00BC1642" w:rsidRPr="00BC1642" w:rsidRDefault="00BC1642" w:rsidP="00BC1642">
      <w:pPr>
        <w:pStyle w:val="PL"/>
      </w:pPr>
      <w:r w:rsidRPr="00BC1642">
        <w:t>SP     = %x20</w:t>
      </w:r>
    </w:p>
    <w:p w14:paraId="7885BAFF" w14:textId="77777777" w:rsidR="00BC1642" w:rsidRPr="00BC1642" w:rsidRDefault="00BC1642" w:rsidP="00BC1642">
      <w:pPr>
        <w:pStyle w:val="PL"/>
      </w:pPr>
    </w:p>
    <w:p w14:paraId="3D63B4D5" w14:textId="77777777" w:rsidR="00BC1642" w:rsidRPr="00BC1642" w:rsidRDefault="00BC1642" w:rsidP="00BC1642">
      <w:pPr>
        <w:pStyle w:val="PL"/>
      </w:pPr>
      <w:r w:rsidRPr="00BC1642">
        <w:t>DQUOTE = %x22 ; " (Double Quote)</w:t>
      </w:r>
    </w:p>
    <w:p w14:paraId="351D344F" w14:textId="77777777" w:rsidR="00BC1642" w:rsidRPr="00BC1642" w:rsidRDefault="00BC1642" w:rsidP="00BC1642">
      <w:pPr>
        <w:pStyle w:val="PL"/>
      </w:pPr>
    </w:p>
    <w:p w14:paraId="3C6C87E0" w14:textId="77777777" w:rsidR="00BC1642" w:rsidRPr="00BC1642" w:rsidRDefault="00BC1642" w:rsidP="00BC1642">
      <w:pPr>
        <w:pStyle w:val="PL"/>
      </w:pPr>
      <w:r w:rsidRPr="00BC1642">
        <w:t>DIGIT  = %x30-39 ; 0-9</w:t>
      </w:r>
    </w:p>
    <w:p w14:paraId="2AA579AA" w14:textId="77777777" w:rsidR="00BC1642" w:rsidRPr="00BC1642" w:rsidRDefault="00BC1642" w:rsidP="00BC1642">
      <w:pPr>
        <w:pStyle w:val="PL"/>
      </w:pPr>
    </w:p>
    <w:p w14:paraId="293927B4" w14:textId="77777777" w:rsidR="00BC1642" w:rsidRPr="00BC1642" w:rsidRDefault="00BC1642" w:rsidP="00BC1642">
      <w:pPr>
        <w:pStyle w:val="PL"/>
      </w:pPr>
      <w:r w:rsidRPr="00BC1642">
        <w:t>ALPHA  = %x41-5A / %x61-7A ; A-Z / a-z</w:t>
      </w:r>
    </w:p>
    <w:p w14:paraId="10B50008" w14:textId="77777777" w:rsidR="00BC1642" w:rsidRPr="00BC1642" w:rsidRDefault="00BC1642" w:rsidP="00BC1642">
      <w:pPr>
        <w:pStyle w:val="PL"/>
      </w:pPr>
    </w:p>
    <w:p w14:paraId="0ACEEC01" w14:textId="77777777" w:rsidR="00BC1642" w:rsidRPr="00BC1642" w:rsidRDefault="00BC1642" w:rsidP="00BC1642">
      <w:pPr>
        <w:pStyle w:val="PL"/>
      </w:pPr>
      <w:r w:rsidRPr="00BC1642">
        <w:t>VCHAR  = %x21-7E ; visible (printing) characters</w:t>
      </w:r>
    </w:p>
    <w:p w14:paraId="3F40A593" w14:textId="77777777" w:rsidR="00BC1642" w:rsidRPr="00BC1642" w:rsidRDefault="00BC1642" w:rsidP="00BC1642">
      <w:pPr>
        <w:pStyle w:val="PL"/>
      </w:pPr>
    </w:p>
    <w:p w14:paraId="2E1CCF9F" w14:textId="77777777" w:rsidR="00BC1642" w:rsidRPr="00BC1642" w:rsidRDefault="00BC1642" w:rsidP="00BC1642">
      <w:pPr>
        <w:pStyle w:val="PL"/>
      </w:pPr>
      <w:r w:rsidRPr="00BC1642">
        <w:t>WSP    = SP / HTAB ; white space</w:t>
      </w:r>
    </w:p>
    <w:p w14:paraId="2255CAB9" w14:textId="77777777" w:rsidR="00BC1642" w:rsidRPr="00BC1642" w:rsidRDefault="00BC1642" w:rsidP="00BC1642">
      <w:pPr>
        <w:pStyle w:val="PL"/>
      </w:pPr>
    </w:p>
    <w:p w14:paraId="504EEB61" w14:textId="77777777" w:rsidR="00BC1642" w:rsidRPr="00BC1642" w:rsidRDefault="00BC1642" w:rsidP="00BC1642">
      <w:pPr>
        <w:pStyle w:val="PL"/>
      </w:pPr>
      <w:r w:rsidRPr="00BC1642">
        <w:t>CRLF   = CR LF ; Internet standard newline</w:t>
      </w:r>
    </w:p>
    <w:p w14:paraId="7EA8CFB6" w14:textId="77777777" w:rsidR="00BC1642" w:rsidRPr="00BC1642" w:rsidRDefault="00BC1642" w:rsidP="00BC1642">
      <w:pPr>
        <w:pStyle w:val="PL"/>
      </w:pPr>
    </w:p>
    <w:p w14:paraId="2D357367" w14:textId="77777777" w:rsidR="00BC1642" w:rsidRPr="00BC1642" w:rsidRDefault="00BC1642" w:rsidP="00BC1642">
      <w:pPr>
        <w:pStyle w:val="PL"/>
      </w:pPr>
      <w:r w:rsidRPr="00BC1642">
        <w:t>HEXDIG = DIGIT / "A" / "B" / "C" / "D" / "E" / "F"</w:t>
      </w:r>
    </w:p>
    <w:p w14:paraId="7698FAAD" w14:textId="77777777" w:rsidR="00BC1642" w:rsidRPr="00BC1642" w:rsidRDefault="00BC1642" w:rsidP="00BC1642">
      <w:pPr>
        <w:pStyle w:val="PL"/>
      </w:pPr>
    </w:p>
    <w:p w14:paraId="65D5AAE4" w14:textId="77777777" w:rsidR="00BC1642" w:rsidRPr="00BC1642" w:rsidRDefault="00BC1642" w:rsidP="00BC1642">
      <w:pPr>
        <w:pStyle w:val="PL"/>
      </w:pPr>
    </w:p>
    <w:p w14:paraId="5109EA55" w14:textId="77777777" w:rsidR="00BC1642" w:rsidRPr="00BC1642" w:rsidRDefault="00BC1642" w:rsidP="00BC1642">
      <w:pPr>
        <w:pStyle w:val="PL"/>
      </w:pPr>
    </w:p>
    <w:p w14:paraId="046FA23D" w14:textId="77777777" w:rsidR="00BC1642" w:rsidRPr="00BC1642" w:rsidRDefault="00BC1642" w:rsidP="00BC1642">
      <w:pPr>
        <w:pStyle w:val="PL"/>
      </w:pPr>
      <w:r w:rsidRPr="00BC1642">
        <w:t>; ----------------------------------------</w:t>
      </w:r>
    </w:p>
    <w:p w14:paraId="49AFAC17" w14:textId="77777777" w:rsidR="00BC1642" w:rsidRPr="00BC1642" w:rsidRDefault="00BC1642" w:rsidP="00BC1642">
      <w:pPr>
        <w:pStyle w:val="PL"/>
      </w:pPr>
      <w:r w:rsidRPr="00BC1642">
        <w:t>;   RFC 3986</w:t>
      </w:r>
    </w:p>
    <w:p w14:paraId="7369D574" w14:textId="77777777" w:rsidR="00BC1642" w:rsidRPr="00BC1642" w:rsidRDefault="00BC1642" w:rsidP="00BC1642">
      <w:pPr>
        <w:pStyle w:val="PL"/>
      </w:pPr>
      <w:r w:rsidRPr="00BC1642">
        <w:t>; ----------------------------------------</w:t>
      </w:r>
    </w:p>
    <w:p w14:paraId="3E2EC0F2" w14:textId="77777777" w:rsidR="00BC1642" w:rsidRPr="00BC1642" w:rsidRDefault="00BC1642" w:rsidP="00BC1642">
      <w:pPr>
        <w:pStyle w:val="PL"/>
      </w:pPr>
    </w:p>
    <w:p w14:paraId="22ACDCDB" w14:textId="77777777" w:rsidR="00BC1642" w:rsidRPr="00BC1642" w:rsidRDefault="00BC1642" w:rsidP="00BC1642">
      <w:pPr>
        <w:pStyle w:val="PL"/>
      </w:pPr>
      <w:r w:rsidRPr="00BC1642">
        <w:t>unreserved    = ALPHA / DIGIT / "-" / "." / "_" / "~"</w:t>
      </w:r>
    </w:p>
    <w:p w14:paraId="5CA18856" w14:textId="77777777" w:rsidR="00BC1642" w:rsidRPr="00BC1642" w:rsidRDefault="00BC1642" w:rsidP="00BC1642">
      <w:pPr>
        <w:pStyle w:val="PL"/>
      </w:pPr>
    </w:p>
    <w:p w14:paraId="3BF82FB9" w14:textId="77777777" w:rsidR="00BC1642" w:rsidRPr="00BC1642" w:rsidRDefault="00BC1642" w:rsidP="00BC1642">
      <w:pPr>
        <w:pStyle w:val="PL"/>
      </w:pPr>
      <w:r w:rsidRPr="00BC1642">
        <w:t>pct-encoded   = "%" HEXDIG HEXDIG</w:t>
      </w:r>
    </w:p>
    <w:p w14:paraId="3B4B95F0" w14:textId="77777777" w:rsidR="00BC1642" w:rsidRPr="00BC1642" w:rsidRDefault="00BC1642" w:rsidP="00BC1642">
      <w:pPr>
        <w:pStyle w:val="PL"/>
      </w:pPr>
    </w:p>
    <w:p w14:paraId="5DC3E7D6" w14:textId="77777777" w:rsidR="00BC1642" w:rsidRPr="00BC1642" w:rsidRDefault="00BC1642" w:rsidP="00BC1642">
      <w:pPr>
        <w:pStyle w:val="PL"/>
      </w:pPr>
      <w:r w:rsidRPr="00BC1642">
        <w:t>sub-delims    = "!" / "$" / "&amp;" / "'" / "(" / ")" / "*" / "+" / "," / ";" / "="</w:t>
      </w:r>
    </w:p>
    <w:p w14:paraId="3FA1D9CE" w14:textId="77777777" w:rsidR="00BC1642" w:rsidRPr="00BC1642" w:rsidRDefault="00BC1642" w:rsidP="00BC1642">
      <w:pPr>
        <w:pStyle w:val="PL"/>
      </w:pPr>
    </w:p>
    <w:p w14:paraId="3F2D7E3D" w14:textId="77777777" w:rsidR="00BC1642" w:rsidRPr="00BC1642" w:rsidRDefault="00BC1642" w:rsidP="00BC1642">
      <w:pPr>
        <w:pStyle w:val="PL"/>
      </w:pPr>
      <w:r w:rsidRPr="00BC1642">
        <w:t>pchar         = unreserved / pct-encoded / sub-delims / ":" / "@"</w:t>
      </w:r>
    </w:p>
    <w:p w14:paraId="4F50D229" w14:textId="77777777" w:rsidR="00BC1642" w:rsidRPr="00BC1642" w:rsidRDefault="00BC1642" w:rsidP="00BC1642">
      <w:pPr>
        <w:pStyle w:val="PL"/>
      </w:pPr>
    </w:p>
    <w:p w14:paraId="6A9B4D3A" w14:textId="77777777" w:rsidR="00BC1642" w:rsidRPr="00BC1642" w:rsidRDefault="00BC1642" w:rsidP="00BC1642">
      <w:pPr>
        <w:pStyle w:val="PL"/>
      </w:pPr>
      <w:r w:rsidRPr="00BC1642">
        <w:t>segment       = *pchar</w:t>
      </w:r>
    </w:p>
    <w:p w14:paraId="62EE9E35" w14:textId="77777777" w:rsidR="00BC1642" w:rsidRPr="00BC1642" w:rsidRDefault="00BC1642" w:rsidP="00BC1642">
      <w:pPr>
        <w:pStyle w:val="PL"/>
      </w:pPr>
    </w:p>
    <w:p w14:paraId="773845EC" w14:textId="77777777" w:rsidR="00BC1642" w:rsidRPr="00BC1642" w:rsidRDefault="00BC1642" w:rsidP="00BC1642">
      <w:pPr>
        <w:pStyle w:val="PL"/>
      </w:pPr>
      <w:r w:rsidRPr="00BC1642">
        <w:t>segment-nz    = 1*pchar</w:t>
      </w:r>
    </w:p>
    <w:p w14:paraId="44DF5370" w14:textId="77777777" w:rsidR="00BC1642" w:rsidRPr="00BC1642" w:rsidRDefault="00BC1642" w:rsidP="00BC1642">
      <w:pPr>
        <w:pStyle w:val="PL"/>
      </w:pPr>
    </w:p>
    <w:p w14:paraId="4690CE52" w14:textId="77777777" w:rsidR="00BC1642" w:rsidRPr="00BC1642" w:rsidRDefault="00BC1642" w:rsidP="00BC1642">
      <w:pPr>
        <w:pStyle w:val="PL"/>
      </w:pPr>
      <w:r w:rsidRPr="00BC1642">
        <w:t>path-abempty  = *( "/" segment )</w:t>
      </w:r>
    </w:p>
    <w:p w14:paraId="3C480970" w14:textId="77777777" w:rsidR="00BC1642" w:rsidRPr="00BC1642" w:rsidRDefault="00BC1642" w:rsidP="00BC1642">
      <w:pPr>
        <w:pStyle w:val="PL"/>
      </w:pPr>
    </w:p>
    <w:p w14:paraId="329EEBE0" w14:textId="77777777" w:rsidR="00BC1642" w:rsidRPr="00BC1642" w:rsidRDefault="00BC1642" w:rsidP="00BC1642">
      <w:pPr>
        <w:pStyle w:val="PL"/>
      </w:pPr>
      <w:r w:rsidRPr="00BC1642">
        <w:t>path-absolute = "/" [ segment-nz *( "/" segment ) ]</w:t>
      </w:r>
    </w:p>
    <w:p w14:paraId="15CBB038" w14:textId="77777777" w:rsidR="00BC1642" w:rsidRPr="00BC1642" w:rsidRDefault="00BC1642" w:rsidP="00BC1642">
      <w:pPr>
        <w:pStyle w:val="PL"/>
      </w:pPr>
    </w:p>
    <w:p w14:paraId="4233FE87" w14:textId="77777777" w:rsidR="00BC1642" w:rsidRPr="00BC1642" w:rsidRDefault="00BC1642" w:rsidP="00BC1642">
      <w:pPr>
        <w:pStyle w:val="PL"/>
      </w:pPr>
      <w:r w:rsidRPr="00BC1642">
        <w:t>path-rootless = segment-nz *( "/" segment )</w:t>
      </w:r>
    </w:p>
    <w:p w14:paraId="5FB864FF" w14:textId="77777777" w:rsidR="00BC1642" w:rsidRPr="00BC1642" w:rsidRDefault="00BC1642" w:rsidP="00BC1642">
      <w:pPr>
        <w:pStyle w:val="PL"/>
      </w:pPr>
    </w:p>
    <w:p w14:paraId="40077051" w14:textId="77777777" w:rsidR="00BC1642" w:rsidRPr="00BC1642" w:rsidRDefault="00BC1642" w:rsidP="00BC1642">
      <w:pPr>
        <w:pStyle w:val="PL"/>
      </w:pPr>
      <w:r w:rsidRPr="00BC1642">
        <w:t>path-empty    = 0pchar</w:t>
      </w:r>
    </w:p>
    <w:p w14:paraId="786C998E" w14:textId="77777777" w:rsidR="00BC1642" w:rsidRPr="00BC1642" w:rsidRDefault="00BC1642" w:rsidP="00BC1642">
      <w:pPr>
        <w:pStyle w:val="PL"/>
      </w:pPr>
    </w:p>
    <w:p w14:paraId="794BDD62" w14:textId="77777777" w:rsidR="00BC1642" w:rsidRPr="00BC1642" w:rsidRDefault="00BC1642" w:rsidP="00BC1642">
      <w:pPr>
        <w:pStyle w:val="PL"/>
      </w:pPr>
      <w:r w:rsidRPr="00BC1642">
        <w:t>IPvFuture     = "v" 1*HEXDIG "." 1*( unreserved / sub-delims / ":" )</w:t>
      </w:r>
    </w:p>
    <w:p w14:paraId="6E790218" w14:textId="77777777" w:rsidR="00BC1642" w:rsidRPr="00BC1642" w:rsidRDefault="00BC1642" w:rsidP="00BC1642">
      <w:pPr>
        <w:pStyle w:val="PL"/>
      </w:pPr>
    </w:p>
    <w:p w14:paraId="3352388C" w14:textId="77777777" w:rsidR="00BC1642" w:rsidRPr="00BC1642" w:rsidRDefault="00BC1642" w:rsidP="00BC1642">
      <w:pPr>
        <w:pStyle w:val="PL"/>
      </w:pPr>
      <w:r w:rsidRPr="00BC1642">
        <w:t>dec-octet     = "25" %x30-35 / "2" %x30-34 DIGIT / "1" 2DIGIT / %x31-39 DIGIT / DIGIT</w:t>
      </w:r>
    </w:p>
    <w:p w14:paraId="74502700" w14:textId="77777777" w:rsidR="00BC1642" w:rsidRPr="00BC1642" w:rsidRDefault="00BC1642" w:rsidP="00BC1642">
      <w:pPr>
        <w:pStyle w:val="PL"/>
      </w:pPr>
    </w:p>
    <w:p w14:paraId="41F52A87" w14:textId="77777777" w:rsidR="00BC1642" w:rsidRPr="00BC1642" w:rsidRDefault="00BC1642" w:rsidP="00BC1642">
      <w:pPr>
        <w:pStyle w:val="PL"/>
      </w:pPr>
      <w:r w:rsidRPr="00BC1642">
        <w:t>h16           = 1*4HEXDIG</w:t>
      </w:r>
    </w:p>
    <w:p w14:paraId="756D5CE0" w14:textId="77777777" w:rsidR="00BC1642" w:rsidRPr="00BC1642" w:rsidRDefault="00BC1642" w:rsidP="00BC1642">
      <w:pPr>
        <w:pStyle w:val="PL"/>
      </w:pPr>
    </w:p>
    <w:p w14:paraId="7F90E36C" w14:textId="77777777" w:rsidR="00BC1642" w:rsidRPr="00BC1642" w:rsidRDefault="00BC1642" w:rsidP="00BC1642">
      <w:pPr>
        <w:pStyle w:val="PL"/>
      </w:pPr>
      <w:r w:rsidRPr="00BC1642">
        <w:t>ls32          = ( h16 ":" h16 ) / Ipv4address</w:t>
      </w:r>
    </w:p>
    <w:p w14:paraId="7471B5B8" w14:textId="77777777" w:rsidR="00BC1642" w:rsidRPr="00BC1642" w:rsidRDefault="00BC1642" w:rsidP="00BC1642">
      <w:pPr>
        <w:pStyle w:val="PL"/>
      </w:pPr>
    </w:p>
    <w:p w14:paraId="49554E0D" w14:textId="77777777" w:rsidR="00BC1642" w:rsidRPr="00BC1642" w:rsidRDefault="00BC1642" w:rsidP="00BC1642">
      <w:pPr>
        <w:pStyle w:val="PL"/>
      </w:pPr>
      <w:r w:rsidRPr="00BC1642">
        <w:t>Ipv4address   = dec-octet "." dec-octet "." dec-octet "." dec-octet</w:t>
      </w:r>
    </w:p>
    <w:p w14:paraId="68A02C73" w14:textId="77777777" w:rsidR="00BC1642" w:rsidRPr="00BC1642" w:rsidRDefault="00BC1642" w:rsidP="00BC1642">
      <w:pPr>
        <w:pStyle w:val="PL"/>
      </w:pPr>
    </w:p>
    <w:p w14:paraId="63D62EE9" w14:textId="77777777" w:rsidR="00BC1642" w:rsidRPr="00BC1642" w:rsidRDefault="00BC1642" w:rsidP="00BC1642">
      <w:pPr>
        <w:pStyle w:val="PL"/>
      </w:pPr>
      <w:r w:rsidRPr="00BC1642">
        <w:t xml:space="preserve">Ipv6address   = 6( h16 ":" ) ls32 </w:t>
      </w:r>
    </w:p>
    <w:p w14:paraId="2AD29981" w14:textId="77777777" w:rsidR="00BC1642" w:rsidRPr="00BC1642" w:rsidRDefault="00BC1642" w:rsidP="00BC1642">
      <w:pPr>
        <w:pStyle w:val="PL"/>
      </w:pPr>
      <w:r w:rsidRPr="00BC1642">
        <w:t xml:space="preserve">              / "::" 5( h16 ":" ) ls32 </w:t>
      </w:r>
    </w:p>
    <w:p w14:paraId="6C57C32D" w14:textId="77777777" w:rsidR="00BC1642" w:rsidRPr="00BC1642" w:rsidRDefault="00BC1642" w:rsidP="00BC1642">
      <w:pPr>
        <w:pStyle w:val="PL"/>
      </w:pPr>
      <w:r w:rsidRPr="00BC1642">
        <w:t xml:space="preserve">              / [ h16 ] "::" 4( h16 ":" ) ls32 </w:t>
      </w:r>
    </w:p>
    <w:p w14:paraId="7DE782F7" w14:textId="77777777" w:rsidR="00BC1642" w:rsidRPr="00BC1642" w:rsidRDefault="00BC1642" w:rsidP="00BC1642">
      <w:pPr>
        <w:pStyle w:val="PL"/>
      </w:pPr>
      <w:r w:rsidRPr="00BC1642">
        <w:t xml:space="preserve">              / [ *1( h16 ":" ) h16 ] "::" 3( h16 ":" ) ls32 </w:t>
      </w:r>
    </w:p>
    <w:p w14:paraId="3598340B" w14:textId="77777777" w:rsidR="00BC1642" w:rsidRPr="00BC1642" w:rsidRDefault="00BC1642" w:rsidP="00BC1642">
      <w:pPr>
        <w:pStyle w:val="PL"/>
      </w:pPr>
      <w:r w:rsidRPr="00BC1642">
        <w:t xml:space="preserve">              / [ *2( h16 ":" ) h16 ] "::" 2( h16 ":" ) ls32</w:t>
      </w:r>
    </w:p>
    <w:p w14:paraId="2B115CA5" w14:textId="77777777" w:rsidR="00BC1642" w:rsidRPr="00BC1642" w:rsidRDefault="00BC1642" w:rsidP="00BC1642">
      <w:pPr>
        <w:pStyle w:val="PL"/>
      </w:pPr>
      <w:r w:rsidRPr="00BC1642">
        <w:t xml:space="preserve">              / [ *3( h16 ":" ) h16 ] "::" h16 ":" ls32</w:t>
      </w:r>
    </w:p>
    <w:p w14:paraId="541BE6D4" w14:textId="77777777" w:rsidR="00BC1642" w:rsidRPr="00BC1642" w:rsidRDefault="00BC1642" w:rsidP="00BC1642">
      <w:pPr>
        <w:pStyle w:val="PL"/>
      </w:pPr>
      <w:r w:rsidRPr="00BC1642">
        <w:t xml:space="preserve">              / [ *4( h16 ":" ) h16 ] "::" ls32</w:t>
      </w:r>
    </w:p>
    <w:p w14:paraId="4D733865" w14:textId="77777777" w:rsidR="00BC1642" w:rsidRPr="00BC1642" w:rsidRDefault="00BC1642" w:rsidP="00BC1642">
      <w:pPr>
        <w:pStyle w:val="PL"/>
      </w:pPr>
      <w:r w:rsidRPr="00BC1642">
        <w:t xml:space="preserve">              / [ *5( h16 ":" ) h16 ] "::" h16</w:t>
      </w:r>
    </w:p>
    <w:p w14:paraId="58474B50" w14:textId="77777777" w:rsidR="00BC1642" w:rsidRPr="00BC1642" w:rsidRDefault="00BC1642" w:rsidP="00BC1642">
      <w:pPr>
        <w:pStyle w:val="PL"/>
      </w:pPr>
      <w:r w:rsidRPr="00BC1642">
        <w:lastRenderedPageBreak/>
        <w:t xml:space="preserve">              / [ *6( h16 ":" ) h16 ] "::"</w:t>
      </w:r>
    </w:p>
    <w:p w14:paraId="422126FC" w14:textId="77777777" w:rsidR="00BC1642" w:rsidRPr="00BC1642" w:rsidRDefault="00BC1642" w:rsidP="00BC1642">
      <w:pPr>
        <w:pStyle w:val="PL"/>
      </w:pPr>
    </w:p>
    <w:p w14:paraId="0CE1731B" w14:textId="77777777" w:rsidR="00BC1642" w:rsidRPr="00BC1642" w:rsidRDefault="00BC1642" w:rsidP="00BC1642">
      <w:pPr>
        <w:pStyle w:val="PL"/>
      </w:pPr>
      <w:r w:rsidRPr="00BC1642">
        <w:t>IP-literal    = "[" ( Ipv6address / IpvFuture  ) "]"</w:t>
      </w:r>
    </w:p>
    <w:p w14:paraId="40099951" w14:textId="77777777" w:rsidR="00BC1642" w:rsidRPr="00BC1642" w:rsidRDefault="00BC1642" w:rsidP="00BC1642">
      <w:pPr>
        <w:pStyle w:val="PL"/>
      </w:pPr>
    </w:p>
    <w:p w14:paraId="4B4B8F58" w14:textId="77777777" w:rsidR="00BC1642" w:rsidRPr="00BC1642" w:rsidRDefault="00BC1642" w:rsidP="00BC1642">
      <w:pPr>
        <w:pStyle w:val="PL"/>
      </w:pPr>
      <w:r w:rsidRPr="00BC1642">
        <w:t>reg-name      = *( unreserved / pct-encoded / sub-delims )</w:t>
      </w:r>
    </w:p>
    <w:p w14:paraId="2CC6F16C" w14:textId="77777777" w:rsidR="00BC1642" w:rsidRPr="00BC1642" w:rsidRDefault="00BC1642" w:rsidP="00BC1642">
      <w:pPr>
        <w:pStyle w:val="PL"/>
      </w:pPr>
    </w:p>
    <w:p w14:paraId="67287687" w14:textId="77777777" w:rsidR="00BC1642" w:rsidRPr="00BC1642" w:rsidRDefault="00BC1642" w:rsidP="00BC1642">
      <w:pPr>
        <w:pStyle w:val="PL"/>
      </w:pPr>
      <w:r w:rsidRPr="00BC1642">
        <w:t>host          = IP-literal / Ipv4address / reg-name</w:t>
      </w:r>
    </w:p>
    <w:p w14:paraId="1657FF06" w14:textId="77777777" w:rsidR="00BC1642" w:rsidRPr="00BC1642" w:rsidRDefault="00BC1642" w:rsidP="00BC1642">
      <w:pPr>
        <w:pStyle w:val="PL"/>
      </w:pPr>
    </w:p>
    <w:p w14:paraId="48DF44D3" w14:textId="77777777" w:rsidR="00BC1642" w:rsidRPr="00BC1642" w:rsidRDefault="00BC1642" w:rsidP="00BC1642">
      <w:pPr>
        <w:pStyle w:val="PL"/>
      </w:pPr>
      <w:r w:rsidRPr="00BC1642">
        <w:t>port          = *DIGIT</w:t>
      </w:r>
    </w:p>
    <w:p w14:paraId="38601C9B" w14:textId="77777777" w:rsidR="00BC1642" w:rsidRPr="00BC1642" w:rsidRDefault="00BC1642" w:rsidP="00BC1642">
      <w:pPr>
        <w:pStyle w:val="PL"/>
      </w:pPr>
    </w:p>
    <w:p w14:paraId="5A364ADC" w14:textId="77777777" w:rsidR="00BC1642" w:rsidRPr="00BC1642" w:rsidRDefault="00BC1642" w:rsidP="00BC1642">
      <w:pPr>
        <w:pStyle w:val="PL"/>
      </w:pPr>
      <w:r w:rsidRPr="00BC1642">
        <w:t>scheme        = ALPHA *( ALPHA / DIGIT / "+" / "-" / "." )</w:t>
      </w:r>
    </w:p>
    <w:p w14:paraId="6FE2D0FB" w14:textId="77777777" w:rsidR="00BC1642" w:rsidRPr="00BC1642" w:rsidRDefault="00BC1642" w:rsidP="00BC1642">
      <w:pPr>
        <w:pStyle w:val="PL"/>
      </w:pPr>
    </w:p>
    <w:p w14:paraId="6B781F13" w14:textId="77777777" w:rsidR="00BC1642" w:rsidRPr="00BC1642" w:rsidRDefault="00BC1642" w:rsidP="00BC1642">
      <w:pPr>
        <w:pStyle w:val="PL"/>
      </w:pPr>
      <w:r w:rsidRPr="00BC1642">
        <w:t>userinfo      = *( unreserved / pct-encoded / sub-delims / ":" )</w:t>
      </w:r>
    </w:p>
    <w:p w14:paraId="7A4CF956" w14:textId="77777777" w:rsidR="00BC1642" w:rsidRPr="00BC1642" w:rsidRDefault="00BC1642" w:rsidP="00BC1642">
      <w:pPr>
        <w:pStyle w:val="PL"/>
      </w:pPr>
    </w:p>
    <w:p w14:paraId="7606458F" w14:textId="77777777" w:rsidR="00BC1642" w:rsidRPr="00BC1642" w:rsidRDefault="00BC1642" w:rsidP="00BC1642">
      <w:pPr>
        <w:pStyle w:val="PL"/>
      </w:pPr>
      <w:r w:rsidRPr="00BC1642">
        <w:t>authority     = [ userinfo "@" ] host [ ":" port ]</w:t>
      </w:r>
    </w:p>
    <w:p w14:paraId="69A77FC0" w14:textId="77777777" w:rsidR="00BC1642" w:rsidRPr="00BC1642" w:rsidRDefault="00BC1642" w:rsidP="00BC1642">
      <w:pPr>
        <w:pStyle w:val="PL"/>
      </w:pPr>
    </w:p>
    <w:p w14:paraId="59DCCBE1" w14:textId="77777777" w:rsidR="00BC1642" w:rsidRPr="00BC1642" w:rsidRDefault="00BC1642" w:rsidP="00BC1642">
      <w:pPr>
        <w:pStyle w:val="PL"/>
      </w:pPr>
      <w:r w:rsidRPr="00BC1642">
        <w:t>hier-part     = "//" authority path-abempty / path-absolute / path-rootless / path-empty</w:t>
      </w:r>
    </w:p>
    <w:p w14:paraId="06865C7F" w14:textId="77777777" w:rsidR="00BC1642" w:rsidRPr="00BC1642" w:rsidRDefault="00BC1642" w:rsidP="00BC1642">
      <w:pPr>
        <w:pStyle w:val="PL"/>
      </w:pPr>
    </w:p>
    <w:p w14:paraId="6B971ADF" w14:textId="77777777" w:rsidR="00BC1642" w:rsidRPr="00BC1642" w:rsidRDefault="00BC1642" w:rsidP="00BC1642">
      <w:pPr>
        <w:pStyle w:val="PL"/>
      </w:pPr>
      <w:r w:rsidRPr="00BC1642">
        <w:t>query         = *( pchar / "/" / "?" )</w:t>
      </w:r>
    </w:p>
    <w:p w14:paraId="1EEED9B2" w14:textId="77777777" w:rsidR="00BC1642" w:rsidRPr="00BC1642" w:rsidRDefault="00BC1642" w:rsidP="00BC1642">
      <w:pPr>
        <w:pStyle w:val="PL"/>
      </w:pPr>
    </w:p>
    <w:p w14:paraId="4C223EBB" w14:textId="77777777" w:rsidR="00BC1642" w:rsidRPr="00BC1642" w:rsidRDefault="00BC1642" w:rsidP="00BC1642">
      <w:pPr>
        <w:pStyle w:val="PL"/>
      </w:pPr>
      <w:r w:rsidRPr="00BC1642">
        <w:t>fragment      = *( pchar / "/" / "?" )</w:t>
      </w:r>
    </w:p>
    <w:p w14:paraId="58CD6732" w14:textId="77777777" w:rsidR="00BC1642" w:rsidRPr="00BC1642" w:rsidRDefault="00BC1642" w:rsidP="00BC1642">
      <w:pPr>
        <w:pStyle w:val="PL"/>
      </w:pPr>
    </w:p>
    <w:p w14:paraId="5AFCCC25" w14:textId="77777777" w:rsidR="00BC1642" w:rsidRPr="00BC1642" w:rsidRDefault="00BC1642" w:rsidP="00BC1642">
      <w:pPr>
        <w:pStyle w:val="PL"/>
      </w:pPr>
      <w:r w:rsidRPr="00BC1642">
        <w:t>URI           = scheme ":" hier-part [ "?" query ] [ "#" fragment ]</w:t>
      </w:r>
    </w:p>
    <w:p w14:paraId="2F307F42" w14:textId="77777777" w:rsidR="00BC1642" w:rsidRPr="00BC1642" w:rsidRDefault="00BC1642" w:rsidP="00BC1642">
      <w:pPr>
        <w:pStyle w:val="PL"/>
      </w:pPr>
    </w:p>
    <w:p w14:paraId="728EDC51" w14:textId="77777777" w:rsidR="00BC1642" w:rsidRPr="00BC1642" w:rsidRDefault="00BC1642" w:rsidP="00BC1642">
      <w:pPr>
        <w:pStyle w:val="PL"/>
      </w:pPr>
    </w:p>
    <w:p w14:paraId="6DA70B5B" w14:textId="77777777" w:rsidR="00BC1642" w:rsidRPr="00BC1642" w:rsidRDefault="00BC1642" w:rsidP="00BC1642">
      <w:pPr>
        <w:pStyle w:val="PL"/>
      </w:pPr>
    </w:p>
    <w:p w14:paraId="3C6B8CAF" w14:textId="77777777" w:rsidR="00BC1642" w:rsidRPr="00BC1642" w:rsidRDefault="00BC1642" w:rsidP="00BC1642">
      <w:pPr>
        <w:pStyle w:val="PL"/>
      </w:pPr>
      <w:r w:rsidRPr="00BC1642">
        <w:t>; ----------------------------------------</w:t>
      </w:r>
    </w:p>
    <w:p w14:paraId="0500DB56" w14:textId="77777777" w:rsidR="00BC1642" w:rsidRPr="00BC1642" w:rsidRDefault="00BC1642" w:rsidP="00BC1642">
      <w:pPr>
        <w:pStyle w:val="PL"/>
      </w:pPr>
      <w:r w:rsidRPr="00BC1642">
        <w:t>;   RFC 5322</w:t>
      </w:r>
    </w:p>
    <w:p w14:paraId="0CEB29D8" w14:textId="77777777" w:rsidR="00BC1642" w:rsidRPr="00BC1642" w:rsidRDefault="00BC1642" w:rsidP="00BC1642">
      <w:pPr>
        <w:pStyle w:val="PL"/>
      </w:pPr>
      <w:r w:rsidRPr="00BC1642">
        <w:t>; ----------------------------------------</w:t>
      </w:r>
    </w:p>
    <w:p w14:paraId="34B0EE67" w14:textId="77777777" w:rsidR="00BC1642" w:rsidRPr="00BC1642" w:rsidRDefault="00BC1642" w:rsidP="00BC1642">
      <w:pPr>
        <w:pStyle w:val="PL"/>
      </w:pPr>
    </w:p>
    <w:p w14:paraId="02B6C255" w14:textId="77777777" w:rsidR="00BC1642" w:rsidRPr="00BC1642" w:rsidRDefault="00BC1642" w:rsidP="00BC1642">
      <w:pPr>
        <w:pStyle w:val="PL"/>
      </w:pPr>
      <w:r w:rsidRPr="00BC1642">
        <w:t>obs-FWS         = 1*WSP *( CRLF 1*WSP )</w:t>
      </w:r>
    </w:p>
    <w:p w14:paraId="3849F359" w14:textId="77777777" w:rsidR="00BC1642" w:rsidRPr="00BC1642" w:rsidRDefault="00BC1642" w:rsidP="00BC1642">
      <w:pPr>
        <w:pStyle w:val="PL"/>
      </w:pPr>
    </w:p>
    <w:p w14:paraId="08096738" w14:textId="77777777" w:rsidR="00BC1642" w:rsidRPr="00BC1642" w:rsidRDefault="00BC1642" w:rsidP="00BC1642">
      <w:pPr>
        <w:pStyle w:val="PL"/>
      </w:pPr>
      <w:r w:rsidRPr="00BC1642">
        <w:t>FWS             = ( [ *WSP CRLF ] 1*WSP ) / obs-FWS</w:t>
      </w:r>
    </w:p>
    <w:p w14:paraId="6BC97734" w14:textId="77777777" w:rsidR="00BC1642" w:rsidRPr="00BC1642" w:rsidRDefault="00BC1642" w:rsidP="00BC1642">
      <w:pPr>
        <w:pStyle w:val="PL"/>
      </w:pPr>
    </w:p>
    <w:p w14:paraId="2AEEF802" w14:textId="77777777" w:rsidR="00BC1642" w:rsidRPr="00BC1642" w:rsidRDefault="00BC1642" w:rsidP="00BC1642">
      <w:pPr>
        <w:pStyle w:val="PL"/>
      </w:pPr>
      <w:r w:rsidRPr="00BC1642">
        <w:t>obs-NO-WS-CTL   = %d1-8 / %d11 / %d12 / %d14-31 / %d127</w:t>
      </w:r>
    </w:p>
    <w:p w14:paraId="2CAD30C8" w14:textId="77777777" w:rsidR="00BC1642" w:rsidRPr="00BC1642" w:rsidRDefault="00BC1642" w:rsidP="00BC1642">
      <w:pPr>
        <w:pStyle w:val="PL"/>
      </w:pPr>
    </w:p>
    <w:p w14:paraId="0B352A26" w14:textId="77777777" w:rsidR="00BC1642" w:rsidRPr="00BC1642" w:rsidRDefault="00BC1642" w:rsidP="00BC1642">
      <w:pPr>
        <w:pStyle w:val="PL"/>
      </w:pPr>
      <w:r w:rsidRPr="00BC1642">
        <w:t>obs-ctext       = obs-NO-WS-CTL</w:t>
      </w:r>
    </w:p>
    <w:p w14:paraId="119E9DD8" w14:textId="77777777" w:rsidR="00BC1642" w:rsidRPr="00BC1642" w:rsidRDefault="00BC1642" w:rsidP="00BC1642">
      <w:pPr>
        <w:pStyle w:val="PL"/>
      </w:pPr>
    </w:p>
    <w:p w14:paraId="0D1A1720" w14:textId="77777777" w:rsidR="00BC1642" w:rsidRPr="00BC1642" w:rsidRDefault="00BC1642" w:rsidP="00BC1642">
      <w:pPr>
        <w:pStyle w:val="PL"/>
      </w:pPr>
      <w:r w:rsidRPr="00BC1642">
        <w:t>ctext           = %d33-39 / %d42-91 / %d93-126 / obs-ctext</w:t>
      </w:r>
    </w:p>
    <w:p w14:paraId="3CF5EE2F" w14:textId="77777777" w:rsidR="00BC1642" w:rsidRPr="00BC1642" w:rsidRDefault="00BC1642" w:rsidP="00BC1642">
      <w:pPr>
        <w:pStyle w:val="PL"/>
      </w:pPr>
    </w:p>
    <w:p w14:paraId="41BF4675" w14:textId="77777777" w:rsidR="00BC1642" w:rsidRPr="00BC1642" w:rsidRDefault="00BC1642" w:rsidP="00BC1642">
      <w:pPr>
        <w:pStyle w:val="PL"/>
      </w:pPr>
      <w:r w:rsidRPr="00BC1642">
        <w:t>obs-qp          = "\" ( %d0 / obs-NO-WS-CTL / LF / CR )</w:t>
      </w:r>
    </w:p>
    <w:p w14:paraId="61FED7FC" w14:textId="77777777" w:rsidR="00BC1642" w:rsidRPr="00BC1642" w:rsidRDefault="00BC1642" w:rsidP="00BC1642">
      <w:pPr>
        <w:pStyle w:val="PL"/>
      </w:pPr>
    </w:p>
    <w:p w14:paraId="08B0C474" w14:textId="77777777" w:rsidR="00BC1642" w:rsidRPr="00BC1642" w:rsidRDefault="00BC1642" w:rsidP="00BC1642">
      <w:pPr>
        <w:pStyle w:val="PL"/>
      </w:pPr>
      <w:r w:rsidRPr="00BC1642">
        <w:t>quoted-pair     = ( "\" ( VCHAR / WSP ) ) / obs-qp</w:t>
      </w:r>
    </w:p>
    <w:p w14:paraId="006D4AD2" w14:textId="77777777" w:rsidR="00BC1642" w:rsidRPr="00BC1642" w:rsidRDefault="00BC1642" w:rsidP="00BC1642">
      <w:pPr>
        <w:pStyle w:val="PL"/>
      </w:pPr>
    </w:p>
    <w:p w14:paraId="7BDC01FF" w14:textId="77777777" w:rsidR="00BC1642" w:rsidRPr="00BC1642" w:rsidRDefault="00BC1642" w:rsidP="00BC1642">
      <w:pPr>
        <w:pStyle w:val="PL"/>
      </w:pPr>
      <w:r w:rsidRPr="00BC1642">
        <w:t>ccontent        = ctext / quoted-pair / comment</w:t>
      </w:r>
    </w:p>
    <w:p w14:paraId="42459E2E" w14:textId="77777777" w:rsidR="00BC1642" w:rsidRPr="00BC1642" w:rsidRDefault="00BC1642" w:rsidP="00BC1642">
      <w:pPr>
        <w:pStyle w:val="PL"/>
      </w:pPr>
    </w:p>
    <w:p w14:paraId="03D22A8C" w14:textId="77777777" w:rsidR="00BC1642" w:rsidRPr="00BC1642" w:rsidRDefault="00BC1642" w:rsidP="00BC1642">
      <w:pPr>
        <w:pStyle w:val="PL"/>
      </w:pPr>
      <w:r w:rsidRPr="00BC1642">
        <w:t>comment         = "(" *( [ FWS ] ccontent ) [ FWS ] ")"</w:t>
      </w:r>
    </w:p>
    <w:p w14:paraId="30B6FC8D" w14:textId="77777777" w:rsidR="00BC1642" w:rsidRPr="00BC1642" w:rsidRDefault="00BC1642" w:rsidP="00BC1642">
      <w:pPr>
        <w:pStyle w:val="PL"/>
      </w:pPr>
    </w:p>
    <w:p w14:paraId="77036FD5" w14:textId="77777777" w:rsidR="00BC1642" w:rsidRPr="00BC1642" w:rsidRDefault="00BC1642" w:rsidP="00BC1642">
      <w:pPr>
        <w:pStyle w:val="PL"/>
      </w:pPr>
      <w:r w:rsidRPr="00BC1642">
        <w:t>CFWS            = ( 1*( [ FWS ] comment ) [ FWS ] ) / FWS</w:t>
      </w:r>
    </w:p>
    <w:p w14:paraId="59E62A93" w14:textId="77777777" w:rsidR="00BC1642" w:rsidRPr="00BC1642" w:rsidRDefault="00BC1642" w:rsidP="00BC1642">
      <w:pPr>
        <w:pStyle w:val="PL"/>
      </w:pPr>
    </w:p>
    <w:p w14:paraId="6DFC2E54" w14:textId="77777777" w:rsidR="00BC1642" w:rsidRPr="00BC1642" w:rsidRDefault="00BC1642" w:rsidP="00BC1642">
      <w:pPr>
        <w:pStyle w:val="PL"/>
      </w:pPr>
      <w:r w:rsidRPr="00BC1642">
        <w:t>day-name        = "Mon" / "Tue" / "Wed" / "Thu" / "Fri" / "Sat" / "Sun"</w:t>
      </w:r>
    </w:p>
    <w:p w14:paraId="7E8A400D" w14:textId="77777777" w:rsidR="00BC1642" w:rsidRPr="00BC1642" w:rsidRDefault="00BC1642" w:rsidP="00BC1642">
      <w:pPr>
        <w:pStyle w:val="PL"/>
      </w:pPr>
    </w:p>
    <w:p w14:paraId="18C83686" w14:textId="77777777" w:rsidR="00BC1642" w:rsidRPr="00BC1642" w:rsidRDefault="00BC1642" w:rsidP="00BC1642">
      <w:pPr>
        <w:pStyle w:val="PL"/>
      </w:pPr>
      <w:r w:rsidRPr="00BC1642">
        <w:t>obs-day-of-week = [ CFWS ] day-name [ CFWS ]</w:t>
      </w:r>
    </w:p>
    <w:p w14:paraId="53E079A3" w14:textId="77777777" w:rsidR="00BC1642" w:rsidRPr="00BC1642" w:rsidRDefault="00BC1642" w:rsidP="00BC1642">
      <w:pPr>
        <w:pStyle w:val="PL"/>
      </w:pPr>
    </w:p>
    <w:p w14:paraId="65A73C94" w14:textId="77777777" w:rsidR="00BC1642" w:rsidRPr="00BC1642" w:rsidRDefault="00BC1642" w:rsidP="00BC1642">
      <w:pPr>
        <w:pStyle w:val="PL"/>
      </w:pPr>
      <w:r w:rsidRPr="00BC1642">
        <w:t>day-of-week     = ( [ FWS ] day-name ) / obs-day-of-week</w:t>
      </w:r>
    </w:p>
    <w:p w14:paraId="5BCBD5DA" w14:textId="77777777" w:rsidR="00BC1642" w:rsidRPr="00BC1642" w:rsidRDefault="00BC1642" w:rsidP="00BC1642">
      <w:pPr>
        <w:pStyle w:val="PL"/>
      </w:pPr>
    </w:p>
    <w:p w14:paraId="35D7EF1A" w14:textId="77777777" w:rsidR="00BC1642" w:rsidRPr="00BC1642" w:rsidRDefault="00BC1642" w:rsidP="00BC1642">
      <w:pPr>
        <w:pStyle w:val="PL"/>
      </w:pPr>
      <w:r w:rsidRPr="00BC1642">
        <w:t>obs-day         = [ CFWS ] 1*2DIGIT [ CFWS ]</w:t>
      </w:r>
    </w:p>
    <w:p w14:paraId="37FC894B" w14:textId="77777777" w:rsidR="00BC1642" w:rsidRPr="00BC1642" w:rsidRDefault="00BC1642" w:rsidP="00BC1642">
      <w:pPr>
        <w:pStyle w:val="PL"/>
      </w:pPr>
    </w:p>
    <w:p w14:paraId="6E2BDBB5" w14:textId="77777777" w:rsidR="00BC1642" w:rsidRPr="00BC1642" w:rsidRDefault="00BC1642" w:rsidP="00BC1642">
      <w:pPr>
        <w:pStyle w:val="PL"/>
      </w:pPr>
      <w:r w:rsidRPr="00BC1642">
        <w:t>day             = ( [ FWS ] 1*2DIGIT FWS ) / obs-day</w:t>
      </w:r>
    </w:p>
    <w:p w14:paraId="2398AA50" w14:textId="77777777" w:rsidR="00BC1642" w:rsidRPr="00BC1642" w:rsidRDefault="00BC1642" w:rsidP="00BC1642">
      <w:pPr>
        <w:pStyle w:val="PL"/>
      </w:pPr>
    </w:p>
    <w:p w14:paraId="32CA86C5" w14:textId="77777777" w:rsidR="00BC1642" w:rsidRPr="00BC1642" w:rsidRDefault="00BC1642" w:rsidP="00BC1642">
      <w:pPr>
        <w:pStyle w:val="PL"/>
      </w:pPr>
      <w:r w:rsidRPr="00BC1642">
        <w:t>month           = "Jan" / "Feb" / "Mar" / "Apr" / "May" / "Jun"</w:t>
      </w:r>
    </w:p>
    <w:p w14:paraId="1EA106E4" w14:textId="77777777" w:rsidR="00BC1642" w:rsidRPr="00BC1642" w:rsidRDefault="00BC1642" w:rsidP="00BC1642">
      <w:pPr>
        <w:pStyle w:val="PL"/>
      </w:pPr>
      <w:r w:rsidRPr="00BC1642">
        <w:t xml:space="preserve">                / "Jul" / "Aug" / "Sep" / "Oct" / "Nov" / "Dec"</w:t>
      </w:r>
    </w:p>
    <w:p w14:paraId="22920BB5" w14:textId="77777777" w:rsidR="00BC1642" w:rsidRPr="00BC1642" w:rsidRDefault="00BC1642" w:rsidP="00BC1642">
      <w:pPr>
        <w:pStyle w:val="PL"/>
      </w:pPr>
    </w:p>
    <w:p w14:paraId="57D7DF0B" w14:textId="77777777" w:rsidR="00BC1642" w:rsidRPr="00BC1642" w:rsidRDefault="00BC1642" w:rsidP="00BC1642">
      <w:pPr>
        <w:pStyle w:val="PL"/>
      </w:pPr>
      <w:r w:rsidRPr="00BC1642">
        <w:t>obs-year        = [ CFWS ] 2*DIGIT [ CFWS ]</w:t>
      </w:r>
    </w:p>
    <w:p w14:paraId="0F947CFE" w14:textId="77777777" w:rsidR="00BC1642" w:rsidRPr="00BC1642" w:rsidRDefault="00BC1642" w:rsidP="00BC1642">
      <w:pPr>
        <w:pStyle w:val="PL"/>
      </w:pPr>
    </w:p>
    <w:p w14:paraId="4E8BE780" w14:textId="77777777" w:rsidR="00BC1642" w:rsidRPr="00BC1642" w:rsidRDefault="00BC1642" w:rsidP="00BC1642">
      <w:pPr>
        <w:pStyle w:val="PL"/>
      </w:pPr>
      <w:r w:rsidRPr="00BC1642">
        <w:t>year            = ( FWS 4*DIGIT FWS ) / obs-year</w:t>
      </w:r>
    </w:p>
    <w:p w14:paraId="683D016C" w14:textId="77777777" w:rsidR="00BC1642" w:rsidRPr="00BC1642" w:rsidRDefault="00BC1642" w:rsidP="00BC1642">
      <w:pPr>
        <w:pStyle w:val="PL"/>
      </w:pPr>
    </w:p>
    <w:p w14:paraId="076C89F8" w14:textId="77777777" w:rsidR="00BC1642" w:rsidRPr="00BC1642" w:rsidRDefault="00BC1642" w:rsidP="00BC1642">
      <w:pPr>
        <w:pStyle w:val="PL"/>
      </w:pPr>
      <w:r w:rsidRPr="00BC1642">
        <w:t>date            = day month year</w:t>
      </w:r>
    </w:p>
    <w:p w14:paraId="69F59AA0" w14:textId="77777777" w:rsidR="00BC1642" w:rsidRPr="00BC1642" w:rsidRDefault="00BC1642" w:rsidP="00BC1642">
      <w:pPr>
        <w:pStyle w:val="PL"/>
      </w:pPr>
    </w:p>
    <w:p w14:paraId="0E39DA6C" w14:textId="77777777" w:rsidR="00BC1642" w:rsidRPr="00BC1642" w:rsidRDefault="00BC1642" w:rsidP="00BC1642">
      <w:pPr>
        <w:pStyle w:val="PL"/>
      </w:pPr>
      <w:r w:rsidRPr="00BC1642">
        <w:t>obs-hour        = [ CFWS ] 2DIGIT [ CFWS ]</w:t>
      </w:r>
    </w:p>
    <w:p w14:paraId="5C7D2318" w14:textId="77777777" w:rsidR="00BC1642" w:rsidRPr="00BC1642" w:rsidRDefault="00BC1642" w:rsidP="00BC1642">
      <w:pPr>
        <w:pStyle w:val="PL"/>
      </w:pPr>
    </w:p>
    <w:p w14:paraId="47B842F5" w14:textId="77777777" w:rsidR="00BC1642" w:rsidRPr="00BC1642" w:rsidRDefault="00BC1642" w:rsidP="00BC1642">
      <w:pPr>
        <w:pStyle w:val="PL"/>
      </w:pPr>
      <w:r w:rsidRPr="00BC1642">
        <w:t>hour            = obs-hour / 2DIGIT</w:t>
      </w:r>
    </w:p>
    <w:p w14:paraId="02ED98C9" w14:textId="77777777" w:rsidR="00BC1642" w:rsidRPr="00BC1642" w:rsidRDefault="00BC1642" w:rsidP="00BC1642">
      <w:pPr>
        <w:pStyle w:val="PL"/>
      </w:pPr>
    </w:p>
    <w:p w14:paraId="700AFA15" w14:textId="77777777" w:rsidR="00BC1642" w:rsidRPr="00BC1642" w:rsidRDefault="00BC1642" w:rsidP="00BC1642">
      <w:pPr>
        <w:pStyle w:val="PL"/>
      </w:pPr>
      <w:r w:rsidRPr="00BC1642">
        <w:t>obs-minute      = [ CFWS ] 2DIGIT [ CFWS ]</w:t>
      </w:r>
    </w:p>
    <w:p w14:paraId="7028F821" w14:textId="77777777" w:rsidR="00BC1642" w:rsidRPr="00BC1642" w:rsidRDefault="00BC1642" w:rsidP="00BC1642">
      <w:pPr>
        <w:pStyle w:val="PL"/>
      </w:pPr>
    </w:p>
    <w:p w14:paraId="6EC40E89" w14:textId="77777777" w:rsidR="00BC1642" w:rsidRPr="00BC1642" w:rsidRDefault="00BC1642" w:rsidP="00BC1642">
      <w:pPr>
        <w:pStyle w:val="PL"/>
      </w:pPr>
      <w:r w:rsidRPr="00BC1642">
        <w:t>minute          = obs-minute / 2DIGIT</w:t>
      </w:r>
    </w:p>
    <w:p w14:paraId="726E840B" w14:textId="77777777" w:rsidR="00BC1642" w:rsidRPr="00BC1642" w:rsidRDefault="00BC1642" w:rsidP="00BC1642">
      <w:pPr>
        <w:pStyle w:val="PL"/>
      </w:pPr>
    </w:p>
    <w:p w14:paraId="14CC97F4" w14:textId="77777777" w:rsidR="00BC1642" w:rsidRPr="00BC1642" w:rsidRDefault="00BC1642" w:rsidP="00BC1642">
      <w:pPr>
        <w:pStyle w:val="PL"/>
      </w:pPr>
      <w:r w:rsidRPr="00BC1642">
        <w:t>obs-second      = [ CFWS ] 2DIGIT [ CFWS ]</w:t>
      </w:r>
    </w:p>
    <w:p w14:paraId="07EE2C28" w14:textId="77777777" w:rsidR="00BC1642" w:rsidRPr="00BC1642" w:rsidRDefault="00BC1642" w:rsidP="00BC1642">
      <w:pPr>
        <w:pStyle w:val="PL"/>
      </w:pPr>
    </w:p>
    <w:p w14:paraId="5720BD11" w14:textId="77777777" w:rsidR="00BC1642" w:rsidRPr="00BC1642" w:rsidRDefault="00BC1642" w:rsidP="00BC1642">
      <w:pPr>
        <w:pStyle w:val="PL"/>
      </w:pPr>
      <w:r w:rsidRPr="00BC1642">
        <w:t>second          = obs-second / 2DIGIT</w:t>
      </w:r>
    </w:p>
    <w:p w14:paraId="1E021A68" w14:textId="77777777" w:rsidR="00BC1642" w:rsidRPr="00BC1642" w:rsidRDefault="00BC1642" w:rsidP="00BC1642">
      <w:pPr>
        <w:pStyle w:val="PL"/>
      </w:pPr>
    </w:p>
    <w:p w14:paraId="51BBCA77" w14:textId="77777777" w:rsidR="00BC1642" w:rsidRPr="00BC1642" w:rsidRDefault="00BC1642" w:rsidP="00BC1642">
      <w:pPr>
        <w:pStyle w:val="PL"/>
      </w:pPr>
      <w:r w:rsidRPr="00BC1642">
        <w:t>time-of-day     = hour ":" minute [ ":" second ]</w:t>
      </w:r>
    </w:p>
    <w:p w14:paraId="2C532A66" w14:textId="77777777" w:rsidR="00BC1642" w:rsidRPr="00BC1642" w:rsidRDefault="00BC1642" w:rsidP="00BC1642">
      <w:pPr>
        <w:pStyle w:val="PL"/>
      </w:pPr>
    </w:p>
    <w:p w14:paraId="0D8E4581" w14:textId="77777777" w:rsidR="00BC1642" w:rsidRPr="00BC1642" w:rsidRDefault="00BC1642" w:rsidP="00BC1642">
      <w:pPr>
        <w:pStyle w:val="PL"/>
      </w:pPr>
      <w:r w:rsidRPr="00BC1642">
        <w:t>obs-zone        = "UT" / "GMT" / "EST" / "EDT" / "CST" / "CDT" / "MST" / "MDT"</w:t>
      </w:r>
    </w:p>
    <w:p w14:paraId="260D0D0D" w14:textId="77777777" w:rsidR="00BC1642" w:rsidRPr="00BC1642" w:rsidRDefault="00BC1642" w:rsidP="00BC1642">
      <w:pPr>
        <w:pStyle w:val="PL"/>
      </w:pPr>
      <w:r w:rsidRPr="00BC1642">
        <w:t xml:space="preserve">                / "PST" / "PDT" / %d65-73 / %d75-90 / %d97-105 / %d107-122</w:t>
      </w:r>
    </w:p>
    <w:p w14:paraId="5DBA857C" w14:textId="77777777" w:rsidR="00BC1642" w:rsidRPr="00BC1642" w:rsidRDefault="00BC1642" w:rsidP="00BC1642">
      <w:pPr>
        <w:pStyle w:val="PL"/>
      </w:pPr>
    </w:p>
    <w:p w14:paraId="579FD71D" w14:textId="77777777" w:rsidR="00BC1642" w:rsidRPr="00BC1642" w:rsidRDefault="00BC1642" w:rsidP="00BC1642">
      <w:pPr>
        <w:pStyle w:val="PL"/>
      </w:pPr>
      <w:r w:rsidRPr="00BC1642">
        <w:t>zone            = ( FWS ( "+" / "-" ) 4DIGIT ) / obs-zone</w:t>
      </w:r>
    </w:p>
    <w:p w14:paraId="2A0C510C" w14:textId="77777777" w:rsidR="00BC1642" w:rsidRPr="00BC1642" w:rsidRDefault="00BC1642" w:rsidP="00BC1642">
      <w:pPr>
        <w:pStyle w:val="PL"/>
      </w:pPr>
    </w:p>
    <w:p w14:paraId="358E0736" w14:textId="77777777" w:rsidR="00BC1642" w:rsidRPr="00BC1642" w:rsidRDefault="00BC1642" w:rsidP="00BC1642">
      <w:pPr>
        <w:pStyle w:val="PL"/>
      </w:pPr>
      <w:r w:rsidRPr="00BC1642">
        <w:t>time            = time-of-day zone</w:t>
      </w:r>
    </w:p>
    <w:p w14:paraId="24B771E5" w14:textId="77777777" w:rsidR="00BC1642" w:rsidRPr="00BC1642" w:rsidRDefault="00BC1642" w:rsidP="00BC1642">
      <w:pPr>
        <w:pStyle w:val="PL"/>
      </w:pPr>
    </w:p>
    <w:p w14:paraId="2C99186A" w14:textId="77777777" w:rsidR="00BC1642" w:rsidRPr="00BC1642" w:rsidRDefault="00BC1642" w:rsidP="00BC1642">
      <w:pPr>
        <w:pStyle w:val="PL"/>
      </w:pPr>
      <w:r w:rsidRPr="00BC1642">
        <w:t>date-time       = [ day-of-week "," ] date time [ CFWS ]</w:t>
      </w:r>
    </w:p>
    <w:p w14:paraId="084A5328" w14:textId="77777777" w:rsidR="00BC1642" w:rsidRPr="00BC1642" w:rsidRDefault="00BC1642" w:rsidP="00BC1642">
      <w:pPr>
        <w:pStyle w:val="PL"/>
      </w:pPr>
    </w:p>
    <w:p w14:paraId="2664E54C" w14:textId="77777777" w:rsidR="00BC1642" w:rsidRPr="00BC1642" w:rsidRDefault="00BC1642" w:rsidP="00BC1642">
      <w:pPr>
        <w:pStyle w:val="PL"/>
      </w:pPr>
    </w:p>
    <w:p w14:paraId="07BD5E31" w14:textId="77777777" w:rsidR="00BC1642" w:rsidRPr="00BC1642" w:rsidRDefault="00BC1642" w:rsidP="00BC1642">
      <w:pPr>
        <w:pStyle w:val="PL"/>
      </w:pPr>
    </w:p>
    <w:p w14:paraId="06D33F84" w14:textId="77777777" w:rsidR="00BC1642" w:rsidRPr="00BC1642" w:rsidRDefault="00BC1642" w:rsidP="00BC1642">
      <w:pPr>
        <w:pStyle w:val="PL"/>
      </w:pPr>
      <w:r w:rsidRPr="00BC1642">
        <w:t>; ----------------------------------------</w:t>
      </w:r>
    </w:p>
    <w:p w14:paraId="713869E4" w14:textId="77777777" w:rsidR="00BC1642" w:rsidRPr="00BC1642" w:rsidRDefault="00BC1642" w:rsidP="00BC1642">
      <w:pPr>
        <w:pStyle w:val="PL"/>
      </w:pPr>
      <w:r w:rsidRPr="00BC1642">
        <w:t>;   RFC 6749</w:t>
      </w:r>
    </w:p>
    <w:p w14:paraId="1C433FD9" w14:textId="77777777" w:rsidR="00BC1642" w:rsidRPr="00BC1642" w:rsidRDefault="00BC1642" w:rsidP="00BC1642">
      <w:pPr>
        <w:pStyle w:val="PL"/>
      </w:pPr>
      <w:r w:rsidRPr="00BC1642">
        <w:t>; ----------------------------------------</w:t>
      </w:r>
    </w:p>
    <w:p w14:paraId="5AF53096" w14:textId="77777777" w:rsidR="00BC1642" w:rsidRPr="00BC1642" w:rsidRDefault="00BC1642" w:rsidP="00BC1642">
      <w:pPr>
        <w:pStyle w:val="PL"/>
      </w:pPr>
    </w:p>
    <w:p w14:paraId="0B55D2A5" w14:textId="77777777" w:rsidR="00BC1642" w:rsidRPr="00BC1642" w:rsidRDefault="00BC1642" w:rsidP="00BC1642">
      <w:pPr>
        <w:pStyle w:val="PL"/>
      </w:pPr>
      <w:r w:rsidRPr="00BC1642">
        <w:t>NQCHAR = %x21 / %x23-5B / %x5D-7E</w:t>
      </w:r>
    </w:p>
    <w:p w14:paraId="767EC9D9" w14:textId="77777777" w:rsidR="00BC1642" w:rsidRPr="00BC1642" w:rsidRDefault="00BC1642" w:rsidP="00BC1642">
      <w:pPr>
        <w:pStyle w:val="PL"/>
      </w:pPr>
    </w:p>
    <w:p w14:paraId="791275BA" w14:textId="77777777" w:rsidR="00BC1642" w:rsidRPr="00BC1642" w:rsidRDefault="00BC1642" w:rsidP="00BC1642">
      <w:pPr>
        <w:pStyle w:val="PL"/>
      </w:pPr>
    </w:p>
    <w:p w14:paraId="543B4FFD" w14:textId="77777777" w:rsidR="00BC1642" w:rsidRPr="00BC1642" w:rsidRDefault="00BC1642" w:rsidP="00BC1642">
      <w:pPr>
        <w:pStyle w:val="PL"/>
      </w:pPr>
    </w:p>
    <w:p w14:paraId="02787AA6" w14:textId="77777777" w:rsidR="00BC1642" w:rsidRPr="00BC1642" w:rsidRDefault="00BC1642" w:rsidP="00BC1642">
      <w:pPr>
        <w:pStyle w:val="PL"/>
      </w:pPr>
      <w:r w:rsidRPr="00BC1642">
        <w:t>; ----------------------------------------</w:t>
      </w:r>
    </w:p>
    <w:p w14:paraId="6305EEB2" w14:textId="77777777" w:rsidR="00BC1642" w:rsidRPr="00BC1642" w:rsidRDefault="00BC1642" w:rsidP="00BC1642">
      <w:pPr>
        <w:pStyle w:val="PL"/>
      </w:pPr>
      <w:r w:rsidRPr="00BC1642">
        <w:t>;   RFC 9110</w:t>
      </w:r>
    </w:p>
    <w:p w14:paraId="75A30BF0" w14:textId="77777777" w:rsidR="00BC1642" w:rsidRPr="00BC1642" w:rsidRDefault="00BC1642" w:rsidP="00BC1642">
      <w:pPr>
        <w:pStyle w:val="PL"/>
      </w:pPr>
      <w:r w:rsidRPr="00BC1642">
        <w:t>; ----------------------------------------</w:t>
      </w:r>
    </w:p>
    <w:p w14:paraId="0B0DEEE7" w14:textId="77777777" w:rsidR="00BC1642" w:rsidRPr="00BC1642" w:rsidRDefault="00BC1642" w:rsidP="00BC1642">
      <w:pPr>
        <w:pStyle w:val="PL"/>
      </w:pPr>
    </w:p>
    <w:p w14:paraId="3092B902" w14:textId="77777777" w:rsidR="00BC1642" w:rsidRPr="00BC1642" w:rsidRDefault="00BC1642" w:rsidP="00BC1642">
      <w:pPr>
        <w:pStyle w:val="PL"/>
      </w:pPr>
      <w:r w:rsidRPr="00BC1642">
        <w:t>OWS            = *( SP / HTAB )</w:t>
      </w:r>
    </w:p>
    <w:p w14:paraId="07D05833" w14:textId="77777777" w:rsidR="00BC1642" w:rsidRPr="00BC1642" w:rsidRDefault="00BC1642" w:rsidP="00BC1642">
      <w:pPr>
        <w:pStyle w:val="PL"/>
      </w:pPr>
    </w:p>
    <w:p w14:paraId="5ED4412A" w14:textId="77777777" w:rsidR="00BC1642" w:rsidRPr="00BC1642" w:rsidRDefault="00BC1642" w:rsidP="00BC1642">
      <w:pPr>
        <w:pStyle w:val="PL"/>
      </w:pPr>
      <w:r w:rsidRPr="00BC1642">
        <w:t>RWS            = 1*( SP / HTAB )</w:t>
      </w:r>
    </w:p>
    <w:p w14:paraId="0FD4E1A5" w14:textId="77777777" w:rsidR="00BC1642" w:rsidRPr="00BC1642" w:rsidRDefault="00BC1642" w:rsidP="00BC1642">
      <w:pPr>
        <w:pStyle w:val="PL"/>
      </w:pPr>
    </w:p>
    <w:p w14:paraId="74E1344E" w14:textId="77777777" w:rsidR="00BC1642" w:rsidRPr="00BC1642" w:rsidRDefault="00BC1642" w:rsidP="00BC1642">
      <w:pPr>
        <w:pStyle w:val="PL"/>
      </w:pPr>
      <w:r w:rsidRPr="00BC1642">
        <w:t>tchar          = "!" / "#" / "$" / "%" / "&amp;" / "'" / "*" / "+" / "-"</w:t>
      </w:r>
    </w:p>
    <w:p w14:paraId="7EA08B78" w14:textId="77777777" w:rsidR="00BC1642" w:rsidRPr="00BC1642" w:rsidRDefault="00BC1642" w:rsidP="00BC1642">
      <w:pPr>
        <w:pStyle w:val="PL"/>
      </w:pPr>
      <w:r w:rsidRPr="00BC1642">
        <w:t xml:space="preserve">               / "." / "^" / "_" / "`" / "|" / "~" / DIGIT / ALPHA</w:t>
      </w:r>
    </w:p>
    <w:p w14:paraId="7013739A" w14:textId="77777777" w:rsidR="00BC1642" w:rsidRPr="00BC1642" w:rsidRDefault="00BC1642" w:rsidP="00BC1642">
      <w:pPr>
        <w:pStyle w:val="PL"/>
      </w:pPr>
    </w:p>
    <w:p w14:paraId="3546C246" w14:textId="77777777" w:rsidR="00BC1642" w:rsidRPr="00BC1642" w:rsidRDefault="00BC1642" w:rsidP="00BC1642">
      <w:pPr>
        <w:pStyle w:val="PL"/>
      </w:pPr>
      <w:r w:rsidRPr="00BC1642">
        <w:t>token          = 1*tchar</w:t>
      </w:r>
    </w:p>
    <w:p w14:paraId="7697BD7C" w14:textId="77777777" w:rsidR="00BC1642" w:rsidRPr="00BC1642" w:rsidRDefault="00BC1642" w:rsidP="00BC1642">
      <w:pPr>
        <w:pStyle w:val="PL"/>
      </w:pPr>
    </w:p>
    <w:p w14:paraId="364D37E2" w14:textId="77777777" w:rsidR="00BC1642" w:rsidRPr="00BC1642" w:rsidRDefault="00BC1642" w:rsidP="00BC1642">
      <w:pPr>
        <w:pStyle w:val="PL"/>
      </w:pPr>
      <w:r w:rsidRPr="00BC1642">
        <w:t>BWS            = OWS</w:t>
      </w:r>
    </w:p>
    <w:p w14:paraId="4B659A10" w14:textId="77777777" w:rsidR="00BC1642" w:rsidRPr="00BC1642" w:rsidRDefault="00BC1642" w:rsidP="00BC1642">
      <w:pPr>
        <w:pStyle w:val="PL"/>
      </w:pPr>
    </w:p>
    <w:p w14:paraId="13D44429" w14:textId="77777777" w:rsidR="00BC1642" w:rsidRPr="00BC1642" w:rsidRDefault="00BC1642" w:rsidP="00BC1642">
      <w:pPr>
        <w:pStyle w:val="PL"/>
      </w:pPr>
      <w:r w:rsidRPr="00BC1642">
        <w:t>quoted-string  = DQUOTE *( qdtext / quoted-pair ) DQUOTE</w:t>
      </w:r>
    </w:p>
    <w:p w14:paraId="5147A565" w14:textId="77777777" w:rsidR="00BC1642" w:rsidRPr="00BC1642" w:rsidRDefault="00BC1642" w:rsidP="00BC1642">
      <w:pPr>
        <w:pStyle w:val="PL"/>
      </w:pPr>
    </w:p>
    <w:p w14:paraId="44A0FEFD" w14:textId="77777777" w:rsidR="00BC1642" w:rsidRPr="00BC1642" w:rsidRDefault="00BC1642" w:rsidP="00BC1642">
      <w:pPr>
        <w:pStyle w:val="PL"/>
      </w:pPr>
      <w:r w:rsidRPr="00BC1642">
        <w:t>qdtext         = HTAB / SP / %x21 / %x23-5B / %x5D-7E / obs-text</w:t>
      </w:r>
    </w:p>
    <w:p w14:paraId="6F630DF1" w14:textId="77777777" w:rsidR="00BC1642" w:rsidRPr="00BC1642" w:rsidRDefault="00BC1642" w:rsidP="00BC1642">
      <w:pPr>
        <w:pStyle w:val="PL"/>
      </w:pPr>
    </w:p>
    <w:p w14:paraId="461AD52E" w14:textId="77777777" w:rsidR="00BC1642" w:rsidRPr="00BC1642" w:rsidRDefault="00BC1642" w:rsidP="00BC1642">
      <w:pPr>
        <w:pStyle w:val="PL"/>
      </w:pPr>
      <w:r w:rsidRPr="00BC1642">
        <w:t>obs-text       = %x80-FF</w:t>
      </w:r>
    </w:p>
    <w:p w14:paraId="0E711EA7" w14:textId="77777777" w:rsidR="00BC1642" w:rsidRPr="00BC1642" w:rsidRDefault="00BC1642" w:rsidP="00BC1642">
      <w:pPr>
        <w:pStyle w:val="PL"/>
      </w:pPr>
    </w:p>
    <w:p w14:paraId="24B1B773" w14:textId="77777777" w:rsidR="00BC1642" w:rsidRPr="00BC1642" w:rsidRDefault="00BC1642" w:rsidP="00BC1642">
      <w:pPr>
        <w:pStyle w:val="PL"/>
      </w:pPr>
      <w:r w:rsidRPr="00BC1642">
        <w:t>date1          = day-rfc9110 SP month-rfc9110 SP year-rfc9110 ; e.g., 02 Jun 1982</w:t>
      </w:r>
    </w:p>
    <w:p w14:paraId="50D774E4" w14:textId="77777777" w:rsidR="00BC1642" w:rsidRPr="00BC1642" w:rsidRDefault="00BC1642" w:rsidP="00BC1642">
      <w:pPr>
        <w:pStyle w:val="PL"/>
      </w:pPr>
    </w:p>
    <w:p w14:paraId="74AC3EEB" w14:textId="77777777" w:rsidR="00BC1642" w:rsidRPr="00BC1642" w:rsidRDefault="00BC1642" w:rsidP="00BC1642">
      <w:pPr>
        <w:pStyle w:val="PL"/>
      </w:pPr>
      <w:r w:rsidRPr="00BC1642">
        <w:t>day-rfc9110    = 2DIGIT</w:t>
      </w:r>
    </w:p>
    <w:p w14:paraId="0EF6B363" w14:textId="77777777" w:rsidR="00BC1642" w:rsidRPr="00BC1642" w:rsidRDefault="00BC1642" w:rsidP="00BC1642">
      <w:pPr>
        <w:pStyle w:val="PL"/>
      </w:pPr>
    </w:p>
    <w:p w14:paraId="294C93BD" w14:textId="77777777" w:rsidR="00BC1642" w:rsidRPr="00BC1642" w:rsidRDefault="00BC1642" w:rsidP="00BC1642">
      <w:pPr>
        <w:pStyle w:val="PL"/>
      </w:pPr>
      <w:r w:rsidRPr="00BC1642">
        <w:t>month-rfc9110  = %x4A.61.6E ; "Jan", case-sensitive</w:t>
      </w:r>
    </w:p>
    <w:p w14:paraId="79CC8B07" w14:textId="77777777" w:rsidR="00BC1642" w:rsidRPr="00BC1642" w:rsidRDefault="00BC1642" w:rsidP="00BC1642">
      <w:pPr>
        <w:pStyle w:val="PL"/>
      </w:pPr>
      <w:r w:rsidRPr="00BC1642">
        <w:t xml:space="preserve">               / %x46.65.62 ; "Feb", case-sensitive</w:t>
      </w:r>
    </w:p>
    <w:p w14:paraId="36FE95C9" w14:textId="77777777" w:rsidR="00BC1642" w:rsidRPr="00BC1642" w:rsidRDefault="00BC1642" w:rsidP="00BC1642">
      <w:pPr>
        <w:pStyle w:val="PL"/>
      </w:pPr>
      <w:r w:rsidRPr="00BC1642">
        <w:t xml:space="preserve">               / %x4D.61.72 ; "Mar", case-sensitive</w:t>
      </w:r>
    </w:p>
    <w:p w14:paraId="5FC51ECD" w14:textId="77777777" w:rsidR="00BC1642" w:rsidRPr="00BC1642" w:rsidRDefault="00BC1642" w:rsidP="00BC1642">
      <w:pPr>
        <w:pStyle w:val="PL"/>
      </w:pPr>
      <w:r w:rsidRPr="00BC1642">
        <w:t xml:space="preserve">               / %x41.70.72 ; "Apr", case-sensitive</w:t>
      </w:r>
    </w:p>
    <w:p w14:paraId="283B960F" w14:textId="77777777" w:rsidR="00BC1642" w:rsidRPr="00BC1642" w:rsidRDefault="00BC1642" w:rsidP="00BC1642">
      <w:pPr>
        <w:pStyle w:val="PL"/>
      </w:pPr>
      <w:r w:rsidRPr="00BC1642">
        <w:t xml:space="preserve">               / %x4D.61.79 ; "May", case-sensitive</w:t>
      </w:r>
    </w:p>
    <w:p w14:paraId="10F89365" w14:textId="77777777" w:rsidR="00BC1642" w:rsidRPr="00BC1642" w:rsidRDefault="00BC1642" w:rsidP="00BC1642">
      <w:pPr>
        <w:pStyle w:val="PL"/>
      </w:pPr>
      <w:r w:rsidRPr="00BC1642">
        <w:t xml:space="preserve">               / %x4A.75.6E ; "Jun", case-sensitive</w:t>
      </w:r>
    </w:p>
    <w:p w14:paraId="2B3B4A48" w14:textId="77777777" w:rsidR="00BC1642" w:rsidRPr="00BC1642" w:rsidRDefault="00BC1642" w:rsidP="00BC1642">
      <w:pPr>
        <w:pStyle w:val="PL"/>
      </w:pPr>
      <w:r w:rsidRPr="00BC1642">
        <w:t xml:space="preserve">               / %x4A.75.6C ; "Jul", case-sensitive</w:t>
      </w:r>
    </w:p>
    <w:p w14:paraId="1C9D75AA" w14:textId="77777777" w:rsidR="00BC1642" w:rsidRPr="00BC1642" w:rsidRDefault="00BC1642" w:rsidP="00BC1642">
      <w:pPr>
        <w:pStyle w:val="PL"/>
      </w:pPr>
      <w:r w:rsidRPr="00BC1642">
        <w:t xml:space="preserve">               / %x41.75.67 ; "Aug", case-sensitive</w:t>
      </w:r>
    </w:p>
    <w:p w14:paraId="5FB7B580" w14:textId="77777777" w:rsidR="00BC1642" w:rsidRPr="00BC1642" w:rsidRDefault="00BC1642" w:rsidP="00BC1642">
      <w:pPr>
        <w:pStyle w:val="PL"/>
      </w:pPr>
      <w:r w:rsidRPr="00BC1642">
        <w:t xml:space="preserve">               / %x53.65.70 ; "Sep", case-sensitive</w:t>
      </w:r>
    </w:p>
    <w:p w14:paraId="25BAD8ED" w14:textId="77777777" w:rsidR="00BC1642" w:rsidRPr="00BC1642" w:rsidRDefault="00BC1642" w:rsidP="00BC1642">
      <w:pPr>
        <w:pStyle w:val="PL"/>
      </w:pPr>
      <w:r w:rsidRPr="00BC1642">
        <w:t xml:space="preserve">               / %x4F.63.74 ; "Oct", case-sensitive</w:t>
      </w:r>
    </w:p>
    <w:p w14:paraId="0C20C562" w14:textId="77777777" w:rsidR="00BC1642" w:rsidRPr="00BC1642" w:rsidRDefault="00BC1642" w:rsidP="00BC1642">
      <w:pPr>
        <w:pStyle w:val="PL"/>
      </w:pPr>
      <w:r w:rsidRPr="00BC1642">
        <w:t xml:space="preserve">               / %x4E.6F.76 ; "Nov", case-sensitive</w:t>
      </w:r>
    </w:p>
    <w:p w14:paraId="6040E670" w14:textId="77777777" w:rsidR="00BC1642" w:rsidRPr="00BC1642" w:rsidRDefault="00BC1642" w:rsidP="00BC1642">
      <w:pPr>
        <w:pStyle w:val="PL"/>
      </w:pPr>
      <w:r w:rsidRPr="00BC1642">
        <w:t xml:space="preserve">               / %x44.65.63 ; "Dec", case-sensitive</w:t>
      </w:r>
    </w:p>
    <w:p w14:paraId="34D54C7A" w14:textId="77777777" w:rsidR="00BC1642" w:rsidRPr="00BC1642" w:rsidRDefault="00BC1642" w:rsidP="00BC1642">
      <w:pPr>
        <w:pStyle w:val="PL"/>
      </w:pPr>
    </w:p>
    <w:p w14:paraId="75E3AC79" w14:textId="77777777" w:rsidR="00BC1642" w:rsidRPr="00BC1642" w:rsidRDefault="00BC1642" w:rsidP="00BC1642">
      <w:pPr>
        <w:pStyle w:val="PL"/>
      </w:pPr>
      <w:r w:rsidRPr="00BC1642">
        <w:t>year-rfc9110   = 4DIGIT</w:t>
      </w:r>
    </w:p>
    <w:p w14:paraId="3A5C9B17" w14:textId="77777777" w:rsidR="00BC1642" w:rsidRPr="00BC1642" w:rsidRDefault="00BC1642" w:rsidP="00BC1642">
      <w:pPr>
        <w:pStyle w:val="PL"/>
      </w:pPr>
    </w:p>
    <w:p w14:paraId="0DB68206" w14:textId="77777777" w:rsidR="00BC1642" w:rsidRPr="00BC1642" w:rsidRDefault="00BC1642" w:rsidP="00BC1642">
      <w:pPr>
        <w:pStyle w:val="PL"/>
      </w:pPr>
      <w:r w:rsidRPr="00BC1642">
        <w:t>codings        = content-coding / "identity" / "*"</w:t>
      </w:r>
    </w:p>
    <w:p w14:paraId="2DA6CA4A" w14:textId="77777777" w:rsidR="00BC1642" w:rsidRPr="00BC1642" w:rsidRDefault="00BC1642" w:rsidP="00BC1642">
      <w:pPr>
        <w:pStyle w:val="PL"/>
      </w:pPr>
    </w:p>
    <w:p w14:paraId="72AB55DE" w14:textId="77777777" w:rsidR="00BC1642" w:rsidRPr="00BC1642" w:rsidRDefault="00BC1642" w:rsidP="00BC1642">
      <w:pPr>
        <w:pStyle w:val="PL"/>
      </w:pPr>
      <w:r w:rsidRPr="00BC1642">
        <w:t>content-coding = token</w:t>
      </w:r>
    </w:p>
    <w:p w14:paraId="320A0F73" w14:textId="77777777" w:rsidR="00BC1642" w:rsidRPr="00BC1642" w:rsidRDefault="00BC1642" w:rsidP="00BC1642">
      <w:pPr>
        <w:pStyle w:val="PL"/>
      </w:pPr>
    </w:p>
    <w:p w14:paraId="46FF7489" w14:textId="77777777" w:rsidR="00BC1642" w:rsidRPr="00BC1642" w:rsidRDefault="00BC1642" w:rsidP="00BC1642">
      <w:pPr>
        <w:pStyle w:val="PL"/>
      </w:pPr>
      <w:r w:rsidRPr="00BC1642">
        <w:t>weight         = OWS ";" OWS "q=" qvalue</w:t>
      </w:r>
    </w:p>
    <w:p w14:paraId="512689BB" w14:textId="77777777" w:rsidR="00BC1642" w:rsidRPr="00BC1642" w:rsidRDefault="00BC1642" w:rsidP="00BC1642">
      <w:pPr>
        <w:pStyle w:val="PL"/>
      </w:pPr>
    </w:p>
    <w:p w14:paraId="4E7E9C3B" w14:textId="77777777" w:rsidR="00BC1642" w:rsidRPr="00BC1642" w:rsidRDefault="00BC1642" w:rsidP="00BC1642">
      <w:pPr>
        <w:pStyle w:val="PL"/>
      </w:pPr>
      <w:r w:rsidRPr="00BC1642">
        <w:t>qvalue         = ( "0" [ "." *3DIGIT ] ) / ( "1" [ "." *3"0" ] )</w:t>
      </w:r>
    </w:p>
    <w:p w14:paraId="6A3C6058" w14:textId="77777777" w:rsidR="00BC1642" w:rsidRPr="00BC1642" w:rsidRDefault="00BC1642" w:rsidP="00BC1642">
      <w:pPr>
        <w:pStyle w:val="PL"/>
      </w:pPr>
    </w:p>
    <w:p w14:paraId="2948F2CD" w14:textId="77777777" w:rsidR="00BC1642" w:rsidRPr="00BC1642" w:rsidRDefault="00BC1642" w:rsidP="00BC1642">
      <w:pPr>
        <w:pStyle w:val="PL"/>
      </w:pPr>
      <w:r w:rsidRPr="00BC1642">
        <w:t>credentials    = auth-scheme [ 1*SP ( token68</w:t>
      </w:r>
    </w:p>
    <w:p w14:paraId="6E976C59" w14:textId="77777777" w:rsidR="00BC1642" w:rsidRPr="00BC1642" w:rsidRDefault="00BC1642" w:rsidP="00BC1642">
      <w:pPr>
        <w:pStyle w:val="PL"/>
      </w:pPr>
      <w:r w:rsidRPr="00BC1642">
        <w:t xml:space="preserve">               / [ ( "," / auth-param ) *( OWS "," [ OWS auth-param ] ) ] ) ]</w:t>
      </w:r>
    </w:p>
    <w:p w14:paraId="42249648" w14:textId="77777777" w:rsidR="00BC1642" w:rsidRPr="00BC1642" w:rsidRDefault="00BC1642" w:rsidP="00BC1642">
      <w:pPr>
        <w:pStyle w:val="PL"/>
      </w:pPr>
    </w:p>
    <w:p w14:paraId="10A61D0E" w14:textId="77777777" w:rsidR="00BC1642" w:rsidRPr="00BC1642" w:rsidRDefault="00BC1642" w:rsidP="00BC1642">
      <w:pPr>
        <w:pStyle w:val="PL"/>
      </w:pPr>
      <w:r w:rsidRPr="00BC1642">
        <w:t>auth-scheme    = token</w:t>
      </w:r>
    </w:p>
    <w:p w14:paraId="4FB54DD8" w14:textId="77777777" w:rsidR="00BC1642" w:rsidRPr="00BC1642" w:rsidRDefault="00BC1642" w:rsidP="00BC1642">
      <w:pPr>
        <w:pStyle w:val="PL"/>
      </w:pPr>
    </w:p>
    <w:p w14:paraId="7978344D" w14:textId="77777777" w:rsidR="00BC1642" w:rsidRPr="00BC1642" w:rsidRDefault="00BC1642" w:rsidP="00BC1642">
      <w:pPr>
        <w:pStyle w:val="PL"/>
      </w:pPr>
      <w:r w:rsidRPr="00BC1642">
        <w:t>auth-param     = token BWS "=" BWS ( token / quoted-string )</w:t>
      </w:r>
    </w:p>
    <w:p w14:paraId="137B7033" w14:textId="77777777" w:rsidR="00BC1642" w:rsidRPr="00BC1642" w:rsidRDefault="00BC1642" w:rsidP="00BC1642">
      <w:pPr>
        <w:pStyle w:val="PL"/>
      </w:pPr>
    </w:p>
    <w:p w14:paraId="018C22AF" w14:textId="77777777" w:rsidR="00BC1642" w:rsidRPr="00BC1642" w:rsidRDefault="00BC1642" w:rsidP="00BC1642">
      <w:pPr>
        <w:pStyle w:val="PL"/>
      </w:pPr>
      <w:r w:rsidRPr="00BC1642">
        <w:t>token68        = 1*( ALPHA / DIGIT / "-" / "." / "_" / "~" / "+" / "/" ) *"="</w:t>
      </w:r>
    </w:p>
    <w:p w14:paraId="781B31FE" w14:textId="77777777" w:rsidR="00BC1642" w:rsidRPr="00BC1642" w:rsidRDefault="00BC1642" w:rsidP="00BC1642">
      <w:pPr>
        <w:pStyle w:val="PL"/>
      </w:pPr>
    </w:p>
    <w:p w14:paraId="4659D3BC" w14:textId="77777777" w:rsidR="00BC1642" w:rsidRPr="00BC1642" w:rsidRDefault="00BC1642" w:rsidP="00BC1642">
      <w:pPr>
        <w:pStyle w:val="PL"/>
      </w:pPr>
    </w:p>
    <w:p w14:paraId="7F1CBF6A" w14:textId="77777777" w:rsidR="00BC1642" w:rsidRPr="00BC1642" w:rsidRDefault="00BC1642" w:rsidP="00BC1642">
      <w:pPr>
        <w:pStyle w:val="PL"/>
      </w:pPr>
    </w:p>
    <w:p w14:paraId="0CE849D6" w14:textId="77777777" w:rsidR="00BC1642" w:rsidRPr="00BC1642" w:rsidRDefault="00BC1642" w:rsidP="00BC1642">
      <w:pPr>
        <w:pStyle w:val="PL"/>
      </w:pPr>
      <w:r w:rsidRPr="00BC1642">
        <w:t>; ----------------------------------------</w:t>
      </w:r>
    </w:p>
    <w:p w14:paraId="466541D3" w14:textId="77777777" w:rsidR="00BC1642" w:rsidRPr="00BC1642" w:rsidRDefault="00BC1642" w:rsidP="00BC1642">
      <w:pPr>
        <w:pStyle w:val="PL"/>
      </w:pPr>
      <w:r w:rsidRPr="00BC1642">
        <w:t>;   3GPP TS 29.500</w:t>
      </w:r>
    </w:p>
    <w:p w14:paraId="359B2680" w14:textId="77777777" w:rsidR="00BC1642" w:rsidRPr="00BC1642" w:rsidRDefault="00BC1642" w:rsidP="00BC1642">
      <w:pPr>
        <w:pStyle w:val="PL"/>
      </w:pPr>
      <w:r w:rsidRPr="00BC1642">
        <w:t>;</w:t>
      </w:r>
    </w:p>
    <w:p w14:paraId="1C20D717" w14:textId="77777777" w:rsidR="00BC1642" w:rsidRPr="00BC1642" w:rsidRDefault="00BC1642" w:rsidP="00BC1642">
      <w:pPr>
        <w:pStyle w:val="PL"/>
      </w:pPr>
      <w:r w:rsidRPr="00BC1642">
        <w:t>;   Version: 18.6.1 (June 2024)</w:t>
      </w:r>
    </w:p>
    <w:p w14:paraId="32E857FC" w14:textId="77777777" w:rsidR="00BC1642" w:rsidRPr="00BC1642" w:rsidRDefault="00BC1642" w:rsidP="00BC1642">
      <w:pPr>
        <w:pStyle w:val="PL"/>
      </w:pPr>
      <w:r w:rsidRPr="00BC1642">
        <w:t>;</w:t>
      </w:r>
    </w:p>
    <w:p w14:paraId="16843518" w14:textId="77777777" w:rsidR="00BC1642" w:rsidRPr="00BC1642" w:rsidRDefault="00BC1642" w:rsidP="00BC1642">
      <w:pPr>
        <w:pStyle w:val="PL"/>
      </w:pPr>
      <w:r w:rsidRPr="00BC1642">
        <w:t>;   (c) 2024, 3GPP Organizational Partners (ARIB, ATIS, CCSA, ETSI, TSDSI, TTA, TTC).</w:t>
      </w:r>
    </w:p>
    <w:p w14:paraId="68F58553" w14:textId="77777777" w:rsidR="00BC1642" w:rsidRPr="00BC1642" w:rsidRDefault="00BC1642" w:rsidP="00BC1642">
      <w:pPr>
        <w:pStyle w:val="PL"/>
      </w:pPr>
      <w:r w:rsidRPr="00BC1642">
        <w:t>; ----------------------------------------</w:t>
      </w:r>
    </w:p>
    <w:p w14:paraId="2E08B66B" w14:textId="77777777" w:rsidR="00BC1642" w:rsidRPr="00BC1642" w:rsidRDefault="00BC1642" w:rsidP="00BC1642">
      <w:pPr>
        <w:pStyle w:val="PL"/>
      </w:pPr>
    </w:p>
    <w:p w14:paraId="1F4AE49D" w14:textId="77777777" w:rsidR="00BC1642" w:rsidRPr="00BC1642" w:rsidRDefault="00BC1642" w:rsidP="00BC1642">
      <w:pPr>
        <w:pStyle w:val="PL"/>
      </w:pPr>
      <w:r w:rsidRPr="00BC1642">
        <w:t>;</w:t>
      </w:r>
    </w:p>
    <w:p w14:paraId="1731284A" w14:textId="77777777" w:rsidR="00BC1642" w:rsidRPr="00BC1642" w:rsidRDefault="00BC1642" w:rsidP="00BC1642">
      <w:pPr>
        <w:pStyle w:val="PL"/>
      </w:pPr>
      <w:r w:rsidRPr="00BC1642">
        <w:t>; Header: 3gpp-Sbi-Message-Priority</w:t>
      </w:r>
    </w:p>
    <w:p w14:paraId="53E35CC6" w14:textId="77777777" w:rsidR="00BC1642" w:rsidRPr="00BC1642" w:rsidRDefault="00BC1642" w:rsidP="00BC1642">
      <w:pPr>
        <w:pStyle w:val="PL"/>
      </w:pPr>
      <w:r w:rsidRPr="00BC1642">
        <w:t>;</w:t>
      </w:r>
    </w:p>
    <w:p w14:paraId="546AF31E" w14:textId="77777777" w:rsidR="00BC1642" w:rsidRPr="00BC1642" w:rsidRDefault="00BC1642" w:rsidP="00BC1642">
      <w:pPr>
        <w:pStyle w:val="PL"/>
      </w:pPr>
    </w:p>
    <w:p w14:paraId="25FDA1EA" w14:textId="77777777" w:rsidR="00BC1642" w:rsidRPr="00BC1642" w:rsidRDefault="00BC1642" w:rsidP="00BC1642">
      <w:pPr>
        <w:pStyle w:val="PL"/>
      </w:pPr>
      <w:r w:rsidRPr="00BC1642">
        <w:t>Sbi-Message-Priority-Header = "3gpp-Sbi-Message-Priority:" OWS</w:t>
      </w:r>
    </w:p>
    <w:p w14:paraId="0E394396" w14:textId="77777777" w:rsidR="00BC1642" w:rsidRPr="00BC1642" w:rsidRDefault="00BC1642" w:rsidP="00BC1642">
      <w:pPr>
        <w:pStyle w:val="PL"/>
      </w:pPr>
      <w:r w:rsidRPr="00BC1642">
        <w:t xml:space="preserve">                              ( "3" %x30-31 / %x31-32 DIGIT / DIGIT ) OWS</w:t>
      </w:r>
    </w:p>
    <w:p w14:paraId="45E28019" w14:textId="77777777" w:rsidR="00BC1642" w:rsidRPr="00BC1642" w:rsidRDefault="00BC1642" w:rsidP="00BC1642">
      <w:pPr>
        <w:pStyle w:val="PL"/>
      </w:pPr>
    </w:p>
    <w:p w14:paraId="1D59182D" w14:textId="77777777" w:rsidR="00BC1642" w:rsidRPr="00BC1642" w:rsidRDefault="00BC1642" w:rsidP="00BC1642">
      <w:pPr>
        <w:pStyle w:val="PL"/>
      </w:pPr>
    </w:p>
    <w:p w14:paraId="7E0128B2" w14:textId="77777777" w:rsidR="00BC1642" w:rsidRPr="00BC1642" w:rsidRDefault="00BC1642" w:rsidP="00BC1642">
      <w:pPr>
        <w:pStyle w:val="PL"/>
      </w:pPr>
    </w:p>
    <w:p w14:paraId="0D833744" w14:textId="77777777" w:rsidR="00BC1642" w:rsidRPr="00BC1642" w:rsidRDefault="00BC1642" w:rsidP="00BC1642">
      <w:pPr>
        <w:pStyle w:val="PL"/>
      </w:pPr>
      <w:r w:rsidRPr="00BC1642">
        <w:t>;</w:t>
      </w:r>
    </w:p>
    <w:p w14:paraId="7DEBF641" w14:textId="77777777" w:rsidR="00BC1642" w:rsidRPr="00BC1642" w:rsidRDefault="00BC1642" w:rsidP="00BC1642">
      <w:pPr>
        <w:pStyle w:val="PL"/>
      </w:pPr>
      <w:r w:rsidRPr="00BC1642">
        <w:t>; Header: 3gpp-Sbi-Callback</w:t>
      </w:r>
    </w:p>
    <w:p w14:paraId="6053118C" w14:textId="77777777" w:rsidR="00BC1642" w:rsidRPr="00BC1642" w:rsidRDefault="00BC1642" w:rsidP="00BC1642">
      <w:pPr>
        <w:pStyle w:val="PL"/>
      </w:pPr>
      <w:r w:rsidRPr="00BC1642">
        <w:t>;</w:t>
      </w:r>
    </w:p>
    <w:p w14:paraId="6DD52476" w14:textId="77777777" w:rsidR="00BC1642" w:rsidRPr="00BC1642" w:rsidRDefault="00BC1642" w:rsidP="00BC1642">
      <w:pPr>
        <w:pStyle w:val="PL"/>
      </w:pPr>
    </w:p>
    <w:p w14:paraId="24E4C5B2" w14:textId="77777777" w:rsidR="00BC1642" w:rsidRPr="00BC1642" w:rsidRDefault="00BC1642" w:rsidP="00BC1642">
      <w:pPr>
        <w:pStyle w:val="PL"/>
      </w:pPr>
      <w:r w:rsidRPr="00BC1642">
        <w:t>Sbi-Callback-Header = "3gpp-Sbi-Callback:" OWS cbtype *1( ";" OWS "apiversion=" majorversion ) OWS</w:t>
      </w:r>
    </w:p>
    <w:p w14:paraId="7780F6D5" w14:textId="77777777" w:rsidR="00BC1642" w:rsidRPr="00BC1642" w:rsidRDefault="00BC1642" w:rsidP="00BC1642">
      <w:pPr>
        <w:pStyle w:val="PL"/>
      </w:pPr>
    </w:p>
    <w:p w14:paraId="298A39EC" w14:textId="77777777" w:rsidR="00BC1642" w:rsidRPr="00BC1642" w:rsidRDefault="00BC1642" w:rsidP="00BC1642">
      <w:pPr>
        <w:pStyle w:val="PL"/>
      </w:pPr>
      <w:r w:rsidRPr="00BC1642">
        <w:t>cbchar              = "-" / "_" / DIGIT / ALPHA</w:t>
      </w:r>
    </w:p>
    <w:p w14:paraId="36DCE5FB" w14:textId="77777777" w:rsidR="00BC1642" w:rsidRPr="00BC1642" w:rsidRDefault="00BC1642" w:rsidP="00BC1642">
      <w:pPr>
        <w:pStyle w:val="PL"/>
      </w:pPr>
    </w:p>
    <w:p w14:paraId="536FA074" w14:textId="77777777" w:rsidR="00BC1642" w:rsidRPr="00BC1642" w:rsidRDefault="00BC1642" w:rsidP="00BC1642">
      <w:pPr>
        <w:pStyle w:val="PL"/>
      </w:pPr>
      <w:r w:rsidRPr="00BC1642">
        <w:t>cbtype              = 1*cbchar</w:t>
      </w:r>
    </w:p>
    <w:p w14:paraId="7C6B6CE9" w14:textId="77777777" w:rsidR="00BC1642" w:rsidRPr="00BC1642" w:rsidRDefault="00BC1642" w:rsidP="00BC1642">
      <w:pPr>
        <w:pStyle w:val="PL"/>
      </w:pPr>
    </w:p>
    <w:p w14:paraId="403E20A1" w14:textId="77777777" w:rsidR="00BC1642" w:rsidRPr="00BC1642" w:rsidRDefault="00BC1642" w:rsidP="00BC1642">
      <w:pPr>
        <w:pStyle w:val="PL"/>
      </w:pPr>
      <w:r w:rsidRPr="00BC1642">
        <w:t xml:space="preserve">majorversion        = *DIGIT  </w:t>
      </w:r>
    </w:p>
    <w:p w14:paraId="2A768F3D" w14:textId="77777777" w:rsidR="00BC1642" w:rsidRPr="00BC1642" w:rsidRDefault="00BC1642" w:rsidP="00BC1642">
      <w:pPr>
        <w:pStyle w:val="PL"/>
      </w:pPr>
    </w:p>
    <w:p w14:paraId="2161ED54" w14:textId="77777777" w:rsidR="00BC1642" w:rsidRPr="00BC1642" w:rsidRDefault="00BC1642" w:rsidP="00BC1642">
      <w:pPr>
        <w:pStyle w:val="PL"/>
      </w:pPr>
    </w:p>
    <w:p w14:paraId="44DA8502" w14:textId="77777777" w:rsidR="00BC1642" w:rsidRPr="00BC1642" w:rsidRDefault="00BC1642" w:rsidP="00BC1642">
      <w:pPr>
        <w:pStyle w:val="PL"/>
      </w:pPr>
    </w:p>
    <w:p w14:paraId="0E2D813C" w14:textId="77777777" w:rsidR="00BC1642" w:rsidRPr="00BC1642" w:rsidRDefault="00BC1642" w:rsidP="00BC1642">
      <w:pPr>
        <w:pStyle w:val="PL"/>
      </w:pPr>
      <w:r w:rsidRPr="00BC1642">
        <w:t>;</w:t>
      </w:r>
    </w:p>
    <w:p w14:paraId="02C396AB" w14:textId="77777777" w:rsidR="00BC1642" w:rsidRPr="00BC1642" w:rsidRDefault="00BC1642" w:rsidP="00BC1642">
      <w:pPr>
        <w:pStyle w:val="PL"/>
      </w:pPr>
      <w:r w:rsidRPr="00BC1642">
        <w:t>; Header: 3gpp-Sbi-Target-apiRoot</w:t>
      </w:r>
    </w:p>
    <w:p w14:paraId="2477D69E" w14:textId="77777777" w:rsidR="00BC1642" w:rsidRPr="00BC1642" w:rsidRDefault="00BC1642" w:rsidP="00BC1642">
      <w:pPr>
        <w:pStyle w:val="PL"/>
      </w:pPr>
      <w:r w:rsidRPr="00BC1642">
        <w:t>;</w:t>
      </w:r>
    </w:p>
    <w:p w14:paraId="24714398" w14:textId="77777777" w:rsidR="00BC1642" w:rsidRPr="00BC1642" w:rsidRDefault="00BC1642" w:rsidP="00BC1642">
      <w:pPr>
        <w:pStyle w:val="PL"/>
      </w:pPr>
    </w:p>
    <w:p w14:paraId="283AE0AF" w14:textId="77777777" w:rsidR="00BC1642" w:rsidRPr="00BC1642" w:rsidRDefault="00BC1642" w:rsidP="00BC1642">
      <w:pPr>
        <w:pStyle w:val="PL"/>
      </w:pPr>
      <w:r w:rsidRPr="00BC1642">
        <w:t>Sbi-Target-ApiRoot-Header = "3gpp-Sbi-Target-apiRoot:" OWS sbi-scheme "://" sbi-authority</w:t>
      </w:r>
    </w:p>
    <w:p w14:paraId="75CA5178" w14:textId="77777777" w:rsidR="00BC1642" w:rsidRPr="00BC1642" w:rsidRDefault="00BC1642" w:rsidP="00BC1642">
      <w:pPr>
        <w:pStyle w:val="PL"/>
      </w:pPr>
      <w:r w:rsidRPr="00BC1642">
        <w:t xml:space="preserve">                            [ prefix ] OWS</w:t>
      </w:r>
    </w:p>
    <w:p w14:paraId="6DA455C3" w14:textId="77777777" w:rsidR="00BC1642" w:rsidRPr="00BC1642" w:rsidRDefault="00BC1642" w:rsidP="00BC1642">
      <w:pPr>
        <w:pStyle w:val="PL"/>
      </w:pPr>
    </w:p>
    <w:p w14:paraId="547B0CB4" w14:textId="77777777" w:rsidR="00BC1642" w:rsidRPr="00BC1642" w:rsidRDefault="00BC1642" w:rsidP="00BC1642">
      <w:pPr>
        <w:pStyle w:val="PL"/>
      </w:pPr>
      <w:r w:rsidRPr="00BC1642">
        <w:t>sbi-scheme                = "https" / "http"</w:t>
      </w:r>
    </w:p>
    <w:p w14:paraId="0FA340C4" w14:textId="77777777" w:rsidR="00BC1642" w:rsidRPr="00BC1642" w:rsidRDefault="00BC1642" w:rsidP="00BC1642">
      <w:pPr>
        <w:pStyle w:val="PL"/>
      </w:pPr>
    </w:p>
    <w:p w14:paraId="04F85DD9" w14:textId="77777777" w:rsidR="00BC1642" w:rsidRPr="00BC1642" w:rsidRDefault="00BC1642" w:rsidP="00BC1642">
      <w:pPr>
        <w:pStyle w:val="PL"/>
      </w:pPr>
      <w:r w:rsidRPr="00BC1642">
        <w:t>sbi-authority             = host [ ":" port ]</w:t>
      </w:r>
    </w:p>
    <w:p w14:paraId="4734FB9D" w14:textId="77777777" w:rsidR="00BC1642" w:rsidRPr="00BC1642" w:rsidRDefault="00BC1642" w:rsidP="00BC1642">
      <w:pPr>
        <w:pStyle w:val="PL"/>
      </w:pPr>
    </w:p>
    <w:p w14:paraId="56A58F33" w14:textId="77777777" w:rsidR="00BC1642" w:rsidRPr="00BC1642" w:rsidRDefault="00BC1642" w:rsidP="00BC1642">
      <w:pPr>
        <w:pStyle w:val="PL"/>
      </w:pPr>
      <w:r w:rsidRPr="00BC1642">
        <w:t>prefix                    = path-absolute</w:t>
      </w:r>
    </w:p>
    <w:p w14:paraId="28737736" w14:textId="77777777" w:rsidR="00BC1642" w:rsidRPr="00BC1642" w:rsidRDefault="00BC1642" w:rsidP="00BC1642">
      <w:pPr>
        <w:pStyle w:val="PL"/>
      </w:pPr>
    </w:p>
    <w:p w14:paraId="70B12ABB" w14:textId="77777777" w:rsidR="00BC1642" w:rsidRPr="00BC1642" w:rsidRDefault="00BC1642" w:rsidP="00BC1642">
      <w:pPr>
        <w:pStyle w:val="PL"/>
      </w:pPr>
    </w:p>
    <w:p w14:paraId="57C13926" w14:textId="77777777" w:rsidR="00BC1642" w:rsidRPr="00BC1642" w:rsidRDefault="00BC1642" w:rsidP="00BC1642">
      <w:pPr>
        <w:pStyle w:val="PL"/>
      </w:pPr>
    </w:p>
    <w:p w14:paraId="2ABA5254" w14:textId="77777777" w:rsidR="00BC1642" w:rsidRPr="00BC1642" w:rsidRDefault="00BC1642" w:rsidP="00BC1642">
      <w:pPr>
        <w:pStyle w:val="PL"/>
      </w:pPr>
      <w:r w:rsidRPr="00BC1642">
        <w:t>;</w:t>
      </w:r>
    </w:p>
    <w:p w14:paraId="48F52D18" w14:textId="77777777" w:rsidR="00BC1642" w:rsidRPr="00BC1642" w:rsidRDefault="00BC1642" w:rsidP="00BC1642">
      <w:pPr>
        <w:pStyle w:val="PL"/>
      </w:pPr>
      <w:r w:rsidRPr="00BC1642">
        <w:t>; Header: 3gpp-Sbi-Routing-Binding</w:t>
      </w:r>
    </w:p>
    <w:p w14:paraId="00CFBDA0" w14:textId="77777777" w:rsidR="00BC1642" w:rsidRPr="00BC1642" w:rsidRDefault="00BC1642" w:rsidP="00BC1642">
      <w:pPr>
        <w:pStyle w:val="PL"/>
      </w:pPr>
      <w:r w:rsidRPr="00BC1642">
        <w:t>;</w:t>
      </w:r>
    </w:p>
    <w:p w14:paraId="3CAA56AD" w14:textId="77777777" w:rsidR="00BC1642" w:rsidRPr="00BC1642" w:rsidRDefault="00BC1642" w:rsidP="00BC1642">
      <w:pPr>
        <w:pStyle w:val="PL"/>
      </w:pPr>
    </w:p>
    <w:p w14:paraId="6DCC037D" w14:textId="77777777" w:rsidR="00BC1642" w:rsidRPr="00BC1642" w:rsidRDefault="00BC1642" w:rsidP="00BC1642">
      <w:pPr>
        <w:pStyle w:val="PL"/>
      </w:pPr>
      <w:r w:rsidRPr="00BC1642">
        <w:t>Sbi-Routing-Binding-Header = "3gpp-Sbi-Routing-Binding:" OWS "bl=" blvalue</w:t>
      </w:r>
    </w:p>
    <w:p w14:paraId="46AEB324" w14:textId="77777777" w:rsidR="00BC1642" w:rsidRPr="00BC1642" w:rsidRDefault="00BC1642" w:rsidP="00BC1642">
      <w:pPr>
        <w:pStyle w:val="PL"/>
      </w:pPr>
      <w:r w:rsidRPr="00BC1642">
        <w:t xml:space="preserve">                             1*( ";" OWS parameter ) </w:t>
      </w:r>
    </w:p>
    <w:p w14:paraId="371B591A" w14:textId="77777777" w:rsidR="00BC1642" w:rsidRPr="00BC1642" w:rsidRDefault="00BC1642" w:rsidP="00BC1642">
      <w:pPr>
        <w:pStyle w:val="PL"/>
      </w:pPr>
      <w:r w:rsidRPr="00BC1642">
        <w:t xml:space="preserve">                             [ ";" OWS callback-uri-prefix ] OWS</w:t>
      </w:r>
    </w:p>
    <w:p w14:paraId="2F35F8F0" w14:textId="77777777" w:rsidR="00BC1642" w:rsidRPr="00BC1642" w:rsidRDefault="00BC1642" w:rsidP="00BC1642">
      <w:pPr>
        <w:pStyle w:val="PL"/>
      </w:pPr>
    </w:p>
    <w:p w14:paraId="449BD565" w14:textId="77777777" w:rsidR="00BC1642" w:rsidRPr="00BC1642" w:rsidRDefault="00BC1642" w:rsidP="00BC1642">
      <w:pPr>
        <w:pStyle w:val="PL"/>
      </w:pPr>
      <w:r w:rsidRPr="00BC1642">
        <w:t>blvalue                    = "nf-instance"</w:t>
      </w:r>
    </w:p>
    <w:p w14:paraId="2956651A" w14:textId="77777777" w:rsidR="00BC1642" w:rsidRPr="00BC1642" w:rsidRDefault="00BC1642" w:rsidP="00BC1642">
      <w:pPr>
        <w:pStyle w:val="PL"/>
      </w:pPr>
      <w:r w:rsidRPr="00BC1642">
        <w:t xml:space="preserve">                           / "nf-set"</w:t>
      </w:r>
    </w:p>
    <w:p w14:paraId="72714F03" w14:textId="77777777" w:rsidR="00BC1642" w:rsidRPr="00BC1642" w:rsidRDefault="00BC1642" w:rsidP="00BC1642">
      <w:pPr>
        <w:pStyle w:val="PL"/>
      </w:pPr>
      <w:r w:rsidRPr="00BC1642">
        <w:t xml:space="preserve">                           / "nfservice-instance"</w:t>
      </w:r>
    </w:p>
    <w:p w14:paraId="7FF12B9C" w14:textId="77777777" w:rsidR="00BC1642" w:rsidRPr="00BC1642" w:rsidRDefault="00BC1642" w:rsidP="00BC1642">
      <w:pPr>
        <w:pStyle w:val="PL"/>
      </w:pPr>
      <w:r w:rsidRPr="00BC1642">
        <w:t xml:space="preserve">                           / "nfservice-set"</w:t>
      </w:r>
    </w:p>
    <w:p w14:paraId="6222F3E2" w14:textId="77777777" w:rsidR="00BC1642" w:rsidRPr="00BC1642" w:rsidRDefault="00BC1642" w:rsidP="00BC1642">
      <w:pPr>
        <w:pStyle w:val="PL"/>
      </w:pPr>
    </w:p>
    <w:p w14:paraId="71F31AD0" w14:textId="77777777" w:rsidR="00BC1642" w:rsidRPr="00BC1642" w:rsidRDefault="00BC1642" w:rsidP="00BC1642">
      <w:pPr>
        <w:pStyle w:val="PL"/>
      </w:pPr>
      <w:r w:rsidRPr="00BC1642">
        <w:t>parametername              = "nfinst"</w:t>
      </w:r>
    </w:p>
    <w:p w14:paraId="1658851E" w14:textId="77777777" w:rsidR="00BC1642" w:rsidRPr="00BC1642" w:rsidRDefault="00BC1642" w:rsidP="00BC1642">
      <w:pPr>
        <w:pStyle w:val="PL"/>
      </w:pPr>
      <w:r w:rsidRPr="00BC1642">
        <w:t xml:space="preserve">                           / "nfset"</w:t>
      </w:r>
    </w:p>
    <w:p w14:paraId="5CF78492" w14:textId="77777777" w:rsidR="00BC1642" w:rsidRPr="00BC1642" w:rsidRDefault="00BC1642" w:rsidP="00BC1642">
      <w:pPr>
        <w:pStyle w:val="PL"/>
      </w:pPr>
      <w:r w:rsidRPr="00BC1642">
        <w:t xml:space="preserve">                           / "nfservinst"</w:t>
      </w:r>
    </w:p>
    <w:p w14:paraId="1EA5C97B" w14:textId="77777777" w:rsidR="00BC1642" w:rsidRPr="00BC1642" w:rsidRDefault="00BC1642" w:rsidP="00BC1642">
      <w:pPr>
        <w:pStyle w:val="PL"/>
      </w:pPr>
      <w:r w:rsidRPr="00BC1642">
        <w:t xml:space="preserve">                           / "nfserviceset"</w:t>
      </w:r>
    </w:p>
    <w:p w14:paraId="592F3180" w14:textId="77777777" w:rsidR="00BC1642" w:rsidRPr="00BC1642" w:rsidRDefault="00BC1642" w:rsidP="00BC1642">
      <w:pPr>
        <w:pStyle w:val="PL"/>
      </w:pPr>
      <w:r w:rsidRPr="00BC1642">
        <w:t xml:space="preserve">                           / "servname"</w:t>
      </w:r>
    </w:p>
    <w:p w14:paraId="028ACFB9" w14:textId="77777777" w:rsidR="00BC1642" w:rsidRPr="00BC1642" w:rsidRDefault="00BC1642" w:rsidP="00BC1642">
      <w:pPr>
        <w:pStyle w:val="PL"/>
      </w:pPr>
      <w:r w:rsidRPr="00BC1642">
        <w:t xml:space="preserve">                           / "backupamfinst"</w:t>
      </w:r>
    </w:p>
    <w:p w14:paraId="224FA5FB" w14:textId="77777777" w:rsidR="00BC1642" w:rsidRPr="00BC1642" w:rsidRDefault="00BC1642" w:rsidP="00BC1642">
      <w:pPr>
        <w:pStyle w:val="PL"/>
      </w:pPr>
      <w:r w:rsidRPr="00BC1642">
        <w:t xml:space="preserve">                           / "backupnf"</w:t>
      </w:r>
    </w:p>
    <w:p w14:paraId="649F4362" w14:textId="77777777" w:rsidR="00BC1642" w:rsidRPr="00BC1642" w:rsidRDefault="00BC1642" w:rsidP="00BC1642">
      <w:pPr>
        <w:pStyle w:val="PL"/>
      </w:pPr>
    </w:p>
    <w:p w14:paraId="4CE8F618" w14:textId="77777777" w:rsidR="00BC1642" w:rsidRPr="00BC1642" w:rsidRDefault="00BC1642" w:rsidP="00BC1642">
      <w:pPr>
        <w:pStyle w:val="PL"/>
      </w:pPr>
      <w:r w:rsidRPr="00BC1642">
        <w:t>parameter                  = parametername "=" token</w:t>
      </w:r>
    </w:p>
    <w:p w14:paraId="2035DB5A" w14:textId="77777777" w:rsidR="00BC1642" w:rsidRPr="00BC1642" w:rsidRDefault="00BC1642" w:rsidP="00BC1642">
      <w:pPr>
        <w:pStyle w:val="PL"/>
      </w:pPr>
    </w:p>
    <w:p w14:paraId="4D2CBCFF" w14:textId="77777777" w:rsidR="00BC1642" w:rsidRPr="00BC1642" w:rsidRDefault="00BC1642" w:rsidP="00BC1642">
      <w:pPr>
        <w:pStyle w:val="PL"/>
      </w:pPr>
    </w:p>
    <w:p w14:paraId="485B7068" w14:textId="77777777" w:rsidR="00BC1642" w:rsidRPr="00BC1642" w:rsidRDefault="00BC1642" w:rsidP="00BC1642">
      <w:pPr>
        <w:pStyle w:val="PL"/>
      </w:pPr>
    </w:p>
    <w:p w14:paraId="76F42397" w14:textId="77777777" w:rsidR="00BC1642" w:rsidRPr="00BC1642" w:rsidRDefault="00BC1642" w:rsidP="00BC1642">
      <w:pPr>
        <w:pStyle w:val="PL"/>
      </w:pPr>
      <w:r w:rsidRPr="00BC1642">
        <w:t>;</w:t>
      </w:r>
    </w:p>
    <w:p w14:paraId="0F064195" w14:textId="77777777" w:rsidR="00BC1642" w:rsidRPr="00BC1642" w:rsidRDefault="00BC1642" w:rsidP="00BC1642">
      <w:pPr>
        <w:pStyle w:val="PL"/>
      </w:pPr>
      <w:r w:rsidRPr="00BC1642">
        <w:t>; Header: 3gpp-Sbi-Binding</w:t>
      </w:r>
    </w:p>
    <w:p w14:paraId="7E0EAFFE" w14:textId="77777777" w:rsidR="00BC1642" w:rsidRPr="00BC1642" w:rsidRDefault="00BC1642" w:rsidP="00BC1642">
      <w:pPr>
        <w:pStyle w:val="PL"/>
      </w:pPr>
      <w:r w:rsidRPr="00BC1642">
        <w:lastRenderedPageBreak/>
        <w:t>;</w:t>
      </w:r>
    </w:p>
    <w:p w14:paraId="14828C53" w14:textId="77777777" w:rsidR="00BC1642" w:rsidRPr="00BC1642" w:rsidRDefault="00BC1642" w:rsidP="00BC1642">
      <w:pPr>
        <w:pStyle w:val="PL"/>
      </w:pPr>
    </w:p>
    <w:p w14:paraId="6F4E191A" w14:textId="77777777" w:rsidR="00BC1642" w:rsidRPr="00BC1642" w:rsidRDefault="00BC1642" w:rsidP="00BC1642">
      <w:pPr>
        <w:pStyle w:val="PL"/>
      </w:pPr>
      <w:r w:rsidRPr="00BC1642">
        <w:t>Sbi-Binding-Header = "3gpp-Sbi-Binding:" OWS binding-element *( OWS "," OWS binding-element ) OWS</w:t>
      </w:r>
    </w:p>
    <w:p w14:paraId="2225E931" w14:textId="77777777" w:rsidR="00BC1642" w:rsidRPr="00BC1642" w:rsidRDefault="00BC1642" w:rsidP="00BC1642">
      <w:pPr>
        <w:pStyle w:val="PL"/>
      </w:pPr>
    </w:p>
    <w:p w14:paraId="236FC243" w14:textId="77777777" w:rsidR="00BC1642" w:rsidRPr="00BC1642" w:rsidRDefault="00BC1642" w:rsidP="00BC1642">
      <w:pPr>
        <w:pStyle w:val="PL"/>
      </w:pPr>
      <w:r w:rsidRPr="00BC1642">
        <w:t>binding-element    = "bl=" blvalue 1*( ";" OWS bh-parameter )</w:t>
      </w:r>
    </w:p>
    <w:p w14:paraId="117C466E" w14:textId="77777777" w:rsidR="00BC1642" w:rsidRPr="00BC1642" w:rsidRDefault="00BC1642" w:rsidP="00BC1642">
      <w:pPr>
        <w:pStyle w:val="PL"/>
      </w:pPr>
      <w:r w:rsidRPr="00BC1642">
        <w:t xml:space="preserve">                     [ ";" OWS recoverytime ]</w:t>
      </w:r>
    </w:p>
    <w:p w14:paraId="67A6A561" w14:textId="77777777" w:rsidR="00BC1642" w:rsidRPr="00BC1642" w:rsidRDefault="00BC1642" w:rsidP="00BC1642">
      <w:pPr>
        <w:pStyle w:val="PL"/>
      </w:pPr>
      <w:r w:rsidRPr="00BC1642">
        <w:t xml:space="preserve">                     [ ";" OWS notif-receiver ]</w:t>
      </w:r>
    </w:p>
    <w:p w14:paraId="7F2355A6" w14:textId="77777777" w:rsidR="00BC1642" w:rsidRPr="00BC1642" w:rsidRDefault="00BC1642" w:rsidP="00BC1642">
      <w:pPr>
        <w:pStyle w:val="PL"/>
      </w:pPr>
      <w:r w:rsidRPr="00BC1642">
        <w:t xml:space="preserve">                     [ ";" OWS "group=" groupvalue ]</w:t>
      </w:r>
    </w:p>
    <w:p w14:paraId="0999B23A" w14:textId="77777777" w:rsidR="00BC1642" w:rsidRPr="00BC1642" w:rsidRDefault="00BC1642" w:rsidP="00BC1642">
      <w:pPr>
        <w:pStyle w:val="PL"/>
      </w:pPr>
      <w:r w:rsidRPr="00BC1642">
        <w:t xml:space="preserve">                     [ 1*( ";" OWS groupparameter ) ]</w:t>
      </w:r>
    </w:p>
    <w:p w14:paraId="6857045B" w14:textId="77777777" w:rsidR="00BC1642" w:rsidRPr="00BC1642" w:rsidRDefault="00BC1642" w:rsidP="00BC1642">
      <w:pPr>
        <w:pStyle w:val="PL"/>
      </w:pPr>
      <w:r w:rsidRPr="00BC1642">
        <w:t xml:space="preserve">                     [ ";" OWS "no-redundancy=" no-red-value ]</w:t>
      </w:r>
    </w:p>
    <w:p w14:paraId="6D4EF41E" w14:textId="77777777" w:rsidR="00BC1642" w:rsidRPr="00BC1642" w:rsidRDefault="00BC1642" w:rsidP="00BC1642">
      <w:pPr>
        <w:pStyle w:val="PL"/>
      </w:pPr>
      <w:r w:rsidRPr="00BC1642">
        <w:t xml:space="preserve">                     [ ";" OWS callback-uri-prefix ] OWS</w:t>
      </w:r>
    </w:p>
    <w:p w14:paraId="08F813AB" w14:textId="77777777" w:rsidR="00BC1642" w:rsidRPr="00BC1642" w:rsidRDefault="00BC1642" w:rsidP="00BC1642">
      <w:pPr>
        <w:pStyle w:val="PL"/>
      </w:pPr>
    </w:p>
    <w:p w14:paraId="301748D6" w14:textId="77777777" w:rsidR="00BC1642" w:rsidRPr="00BC1642" w:rsidRDefault="00BC1642" w:rsidP="00BC1642">
      <w:pPr>
        <w:pStyle w:val="PL"/>
      </w:pPr>
      <w:r w:rsidRPr="00BC1642">
        <w:t>bh-parametername   = parametername / "scope"</w:t>
      </w:r>
    </w:p>
    <w:p w14:paraId="0851F8B0" w14:textId="77777777" w:rsidR="00BC1642" w:rsidRPr="00BC1642" w:rsidRDefault="00BC1642" w:rsidP="00BC1642">
      <w:pPr>
        <w:pStyle w:val="PL"/>
      </w:pPr>
    </w:p>
    <w:p w14:paraId="4BBE1B3A" w14:textId="77777777" w:rsidR="00BC1642" w:rsidRPr="00BC1642" w:rsidRDefault="00BC1642" w:rsidP="00BC1642">
      <w:pPr>
        <w:pStyle w:val="PL"/>
      </w:pPr>
      <w:r w:rsidRPr="00BC1642">
        <w:t>bh-parameter       = bh-parametername "=" token</w:t>
      </w:r>
    </w:p>
    <w:p w14:paraId="57276F1D" w14:textId="77777777" w:rsidR="00BC1642" w:rsidRPr="00BC1642" w:rsidRDefault="00BC1642" w:rsidP="00BC1642">
      <w:pPr>
        <w:pStyle w:val="PL"/>
      </w:pPr>
    </w:p>
    <w:p w14:paraId="1EDE8CB8" w14:textId="77777777" w:rsidR="00BC1642" w:rsidRPr="00BC1642" w:rsidRDefault="00BC1642" w:rsidP="00BC1642">
      <w:pPr>
        <w:pStyle w:val="PL"/>
      </w:pPr>
      <w:r w:rsidRPr="00BC1642">
        <w:t>recoverytime       = "recoverytime=" OWS DQUOTE date-time DQUOTE</w:t>
      </w:r>
    </w:p>
    <w:p w14:paraId="5AC938DF" w14:textId="77777777" w:rsidR="00BC1642" w:rsidRPr="00BC1642" w:rsidRDefault="00BC1642" w:rsidP="00BC1642">
      <w:pPr>
        <w:pStyle w:val="PL"/>
      </w:pPr>
    </w:p>
    <w:p w14:paraId="7497AE88" w14:textId="77777777" w:rsidR="00BC1642" w:rsidRPr="00BC1642" w:rsidRDefault="00BC1642" w:rsidP="00BC1642">
      <w:pPr>
        <w:pStyle w:val="PL"/>
      </w:pPr>
      <w:r w:rsidRPr="00BC1642">
        <w:t>notif-receiver     = "nr=" URI</w:t>
      </w:r>
    </w:p>
    <w:p w14:paraId="7A0F8A58" w14:textId="77777777" w:rsidR="00BC1642" w:rsidRPr="00BC1642" w:rsidRDefault="00BC1642" w:rsidP="00BC1642">
      <w:pPr>
        <w:pStyle w:val="PL"/>
      </w:pPr>
    </w:p>
    <w:p w14:paraId="413B4462" w14:textId="77777777" w:rsidR="00BC1642" w:rsidRPr="00BC1642" w:rsidRDefault="00BC1642" w:rsidP="00BC1642">
      <w:pPr>
        <w:pStyle w:val="PL"/>
      </w:pPr>
      <w:r w:rsidRPr="00BC1642">
        <w:t>groupvalue         = "true" / "false"</w:t>
      </w:r>
    </w:p>
    <w:p w14:paraId="19BB4B88" w14:textId="77777777" w:rsidR="00BC1642" w:rsidRPr="00BC1642" w:rsidRDefault="00BC1642" w:rsidP="00BC1642">
      <w:pPr>
        <w:pStyle w:val="PL"/>
      </w:pPr>
    </w:p>
    <w:p w14:paraId="414D5169" w14:textId="77777777" w:rsidR="00BC1642" w:rsidRPr="00BC1642" w:rsidRDefault="00BC1642" w:rsidP="00BC1642">
      <w:pPr>
        <w:pStyle w:val="PL"/>
      </w:pPr>
      <w:r w:rsidRPr="00BC1642">
        <w:t>groupparametername = "oldgroupid"</w:t>
      </w:r>
    </w:p>
    <w:p w14:paraId="4E38FB0A" w14:textId="77777777" w:rsidR="00BC1642" w:rsidRPr="00BC1642" w:rsidRDefault="00BC1642" w:rsidP="00BC1642">
      <w:pPr>
        <w:pStyle w:val="PL"/>
      </w:pPr>
      <w:r w:rsidRPr="00BC1642">
        <w:t xml:space="preserve">                   / "groupid"</w:t>
      </w:r>
    </w:p>
    <w:p w14:paraId="7B039CED" w14:textId="77777777" w:rsidR="00BC1642" w:rsidRPr="00BC1642" w:rsidRDefault="00BC1642" w:rsidP="00BC1642">
      <w:pPr>
        <w:pStyle w:val="PL"/>
      </w:pPr>
      <w:r w:rsidRPr="00BC1642">
        <w:t xml:space="preserve">                   / "uribase"</w:t>
      </w:r>
    </w:p>
    <w:p w14:paraId="54A81852" w14:textId="77777777" w:rsidR="00BC1642" w:rsidRPr="00BC1642" w:rsidRDefault="00BC1642" w:rsidP="00BC1642">
      <w:pPr>
        <w:pStyle w:val="PL"/>
      </w:pPr>
      <w:r w:rsidRPr="00BC1642">
        <w:t xml:space="preserve">                   / "oldnfinst"</w:t>
      </w:r>
    </w:p>
    <w:p w14:paraId="4FB9F51A" w14:textId="77777777" w:rsidR="00BC1642" w:rsidRPr="00BC1642" w:rsidRDefault="00BC1642" w:rsidP="00BC1642">
      <w:pPr>
        <w:pStyle w:val="PL"/>
      </w:pPr>
      <w:r w:rsidRPr="00BC1642">
        <w:t xml:space="preserve">                   / "oldservset"</w:t>
      </w:r>
    </w:p>
    <w:p w14:paraId="2BFCD531" w14:textId="77777777" w:rsidR="00BC1642" w:rsidRPr="00BC1642" w:rsidRDefault="00BC1642" w:rsidP="00BC1642">
      <w:pPr>
        <w:pStyle w:val="PL"/>
      </w:pPr>
      <w:r w:rsidRPr="00BC1642">
        <w:t xml:space="preserve">                   / "oldservinst"</w:t>
      </w:r>
    </w:p>
    <w:p w14:paraId="1D8B7E1D" w14:textId="77777777" w:rsidR="00BC1642" w:rsidRPr="00BC1642" w:rsidRDefault="00BC1642" w:rsidP="00BC1642">
      <w:pPr>
        <w:pStyle w:val="PL"/>
      </w:pPr>
      <w:r w:rsidRPr="00BC1642">
        <w:t xml:space="preserve">                   / "guami"</w:t>
      </w:r>
    </w:p>
    <w:p w14:paraId="0B71D2B0" w14:textId="77777777" w:rsidR="00BC1642" w:rsidRPr="00BC1642" w:rsidRDefault="00BC1642" w:rsidP="00BC1642">
      <w:pPr>
        <w:pStyle w:val="PL"/>
      </w:pPr>
    </w:p>
    <w:p w14:paraId="28AC6D99" w14:textId="77777777" w:rsidR="00BC1642" w:rsidRPr="00BC1642" w:rsidRDefault="00BC1642" w:rsidP="00BC1642">
      <w:pPr>
        <w:pStyle w:val="PL"/>
      </w:pPr>
      <w:r w:rsidRPr="00BC1642">
        <w:t>groupparameter     = groupparametername "=" token</w:t>
      </w:r>
    </w:p>
    <w:p w14:paraId="79F5613E" w14:textId="77777777" w:rsidR="00BC1642" w:rsidRPr="00BC1642" w:rsidRDefault="00BC1642" w:rsidP="00BC1642">
      <w:pPr>
        <w:pStyle w:val="PL"/>
      </w:pPr>
    </w:p>
    <w:p w14:paraId="55A07F7C" w14:textId="77777777" w:rsidR="00BC1642" w:rsidRPr="00BC1642" w:rsidRDefault="00BC1642" w:rsidP="00BC1642">
      <w:pPr>
        <w:pStyle w:val="PL"/>
      </w:pPr>
      <w:r w:rsidRPr="00BC1642">
        <w:t xml:space="preserve">no-red-value       = "true" </w:t>
      </w:r>
    </w:p>
    <w:p w14:paraId="09478A8C" w14:textId="77777777" w:rsidR="00BC1642" w:rsidRPr="00BC1642" w:rsidRDefault="00BC1642" w:rsidP="00BC1642">
      <w:pPr>
        <w:pStyle w:val="PL"/>
      </w:pPr>
    </w:p>
    <w:p w14:paraId="189ACFD0" w14:textId="77777777" w:rsidR="00BC1642" w:rsidRPr="00BC1642" w:rsidRDefault="00BC1642" w:rsidP="00BC1642">
      <w:pPr>
        <w:pStyle w:val="PL"/>
      </w:pPr>
    </w:p>
    <w:p w14:paraId="062325D3" w14:textId="77777777" w:rsidR="00BC1642" w:rsidRPr="00BC1642" w:rsidRDefault="00BC1642" w:rsidP="00BC1642">
      <w:pPr>
        <w:pStyle w:val="PL"/>
      </w:pPr>
    </w:p>
    <w:p w14:paraId="0D6EB92B" w14:textId="77777777" w:rsidR="00BC1642" w:rsidRPr="00BC1642" w:rsidRDefault="00BC1642" w:rsidP="00BC1642">
      <w:pPr>
        <w:pStyle w:val="PL"/>
      </w:pPr>
      <w:r w:rsidRPr="00BC1642">
        <w:t>;</w:t>
      </w:r>
    </w:p>
    <w:p w14:paraId="6BC24BDC" w14:textId="77777777" w:rsidR="00BC1642" w:rsidRPr="00BC1642" w:rsidRDefault="00BC1642" w:rsidP="00BC1642">
      <w:pPr>
        <w:pStyle w:val="PL"/>
      </w:pPr>
      <w:r w:rsidRPr="00BC1642">
        <w:t>; Header: 3gpp-Sbi-Producer-Id</w:t>
      </w:r>
    </w:p>
    <w:p w14:paraId="17E51B54" w14:textId="77777777" w:rsidR="00BC1642" w:rsidRPr="00BC1642" w:rsidRDefault="00BC1642" w:rsidP="00BC1642">
      <w:pPr>
        <w:pStyle w:val="PL"/>
      </w:pPr>
      <w:r w:rsidRPr="00BC1642">
        <w:t>;</w:t>
      </w:r>
    </w:p>
    <w:p w14:paraId="4B562847" w14:textId="77777777" w:rsidR="00BC1642" w:rsidRPr="00BC1642" w:rsidRDefault="00BC1642" w:rsidP="00BC1642">
      <w:pPr>
        <w:pStyle w:val="PL"/>
      </w:pPr>
    </w:p>
    <w:p w14:paraId="4353FF90" w14:textId="77777777" w:rsidR="00BC1642" w:rsidRPr="00BC1642" w:rsidRDefault="00BC1642" w:rsidP="00BC1642">
      <w:pPr>
        <w:pStyle w:val="PL"/>
      </w:pPr>
      <w:r w:rsidRPr="00BC1642">
        <w:t>Sbi-Producer-Id-Header = "3gpp-Sbi-Producer-Id:" OWS "nfinst=" nfinst</w:t>
      </w:r>
    </w:p>
    <w:p w14:paraId="08801401" w14:textId="77777777" w:rsidR="00BC1642" w:rsidRPr="00BC1642" w:rsidRDefault="00BC1642" w:rsidP="00BC1642">
      <w:pPr>
        <w:pStyle w:val="PL"/>
      </w:pPr>
      <w:r w:rsidRPr="00BC1642">
        <w:t xml:space="preserve">                         [ OWS ";" OWS "nfservinst=" nfservinst ]</w:t>
      </w:r>
    </w:p>
    <w:p w14:paraId="348C11ED" w14:textId="77777777" w:rsidR="00BC1642" w:rsidRPr="00BC1642" w:rsidRDefault="00BC1642" w:rsidP="00BC1642">
      <w:pPr>
        <w:pStyle w:val="PL"/>
      </w:pPr>
      <w:r w:rsidRPr="00BC1642">
        <w:t xml:space="preserve">                         [ OWS ";" OWS "nfset=" nfset ]</w:t>
      </w:r>
    </w:p>
    <w:p w14:paraId="7C988756" w14:textId="77777777" w:rsidR="00BC1642" w:rsidRPr="00BC1642" w:rsidRDefault="00BC1642" w:rsidP="00BC1642">
      <w:pPr>
        <w:pStyle w:val="PL"/>
      </w:pPr>
      <w:r w:rsidRPr="00BC1642">
        <w:t xml:space="preserve">                         [ OWS ";" OWS "nfserviceset=" nfserviceset ] OWS</w:t>
      </w:r>
    </w:p>
    <w:p w14:paraId="028CF112" w14:textId="77777777" w:rsidR="00BC1642" w:rsidRPr="00BC1642" w:rsidRDefault="00BC1642" w:rsidP="00BC1642">
      <w:pPr>
        <w:pStyle w:val="PL"/>
      </w:pPr>
    </w:p>
    <w:p w14:paraId="7408F8B5" w14:textId="77777777" w:rsidR="00BC1642" w:rsidRPr="00BC1642" w:rsidRDefault="00BC1642" w:rsidP="00BC1642">
      <w:pPr>
        <w:pStyle w:val="PL"/>
      </w:pPr>
      <w:r w:rsidRPr="00BC1642">
        <w:t>nfinst                 = 8HEXDIG "-" 4HEXDIG "-" 4HEXDIG "-" 4HEXDIG "-" 12HEXDIG</w:t>
      </w:r>
    </w:p>
    <w:p w14:paraId="173A284D" w14:textId="77777777" w:rsidR="00BC1642" w:rsidRPr="00BC1642" w:rsidRDefault="00BC1642" w:rsidP="00BC1642">
      <w:pPr>
        <w:pStyle w:val="PL"/>
      </w:pPr>
    </w:p>
    <w:p w14:paraId="2D28D5C9" w14:textId="77777777" w:rsidR="00BC1642" w:rsidRPr="00BC1642" w:rsidRDefault="00BC1642" w:rsidP="00BC1642">
      <w:pPr>
        <w:pStyle w:val="PL"/>
      </w:pPr>
      <w:r w:rsidRPr="00BC1642">
        <w:t>nfservinst             = token</w:t>
      </w:r>
    </w:p>
    <w:p w14:paraId="129E4242" w14:textId="77777777" w:rsidR="00BC1642" w:rsidRPr="00BC1642" w:rsidRDefault="00BC1642" w:rsidP="00BC1642">
      <w:pPr>
        <w:pStyle w:val="PL"/>
      </w:pPr>
    </w:p>
    <w:p w14:paraId="5C60A754" w14:textId="77777777" w:rsidR="00BC1642" w:rsidRPr="00BC1642" w:rsidRDefault="00BC1642" w:rsidP="00BC1642">
      <w:pPr>
        <w:pStyle w:val="PL"/>
      </w:pPr>
      <w:r w:rsidRPr="00BC1642">
        <w:t>nfset                  = token</w:t>
      </w:r>
    </w:p>
    <w:p w14:paraId="03003B0E" w14:textId="77777777" w:rsidR="00BC1642" w:rsidRPr="00BC1642" w:rsidRDefault="00BC1642" w:rsidP="00BC1642">
      <w:pPr>
        <w:pStyle w:val="PL"/>
      </w:pPr>
    </w:p>
    <w:p w14:paraId="3AE62D07" w14:textId="77777777" w:rsidR="00BC1642" w:rsidRPr="00BC1642" w:rsidRDefault="00BC1642" w:rsidP="00BC1642">
      <w:pPr>
        <w:pStyle w:val="PL"/>
      </w:pPr>
      <w:r w:rsidRPr="00BC1642">
        <w:t>nfserviceset           = token</w:t>
      </w:r>
    </w:p>
    <w:p w14:paraId="2B5A2E14" w14:textId="77777777" w:rsidR="00BC1642" w:rsidRPr="00BC1642" w:rsidRDefault="00BC1642" w:rsidP="00BC1642">
      <w:pPr>
        <w:pStyle w:val="PL"/>
      </w:pPr>
    </w:p>
    <w:p w14:paraId="3DA67927" w14:textId="77777777" w:rsidR="00BC1642" w:rsidRPr="00BC1642" w:rsidRDefault="00BC1642" w:rsidP="00BC1642">
      <w:pPr>
        <w:pStyle w:val="PL"/>
      </w:pPr>
    </w:p>
    <w:p w14:paraId="36829660" w14:textId="77777777" w:rsidR="00BC1642" w:rsidRPr="00BC1642" w:rsidRDefault="00BC1642" w:rsidP="00BC1642">
      <w:pPr>
        <w:pStyle w:val="PL"/>
      </w:pPr>
    </w:p>
    <w:p w14:paraId="4ACFA61C" w14:textId="77777777" w:rsidR="00BC1642" w:rsidRPr="00BC1642" w:rsidRDefault="00BC1642" w:rsidP="00BC1642">
      <w:pPr>
        <w:pStyle w:val="PL"/>
      </w:pPr>
      <w:r w:rsidRPr="00BC1642">
        <w:t>;</w:t>
      </w:r>
    </w:p>
    <w:p w14:paraId="1B2453B8" w14:textId="77777777" w:rsidR="00BC1642" w:rsidRPr="00BC1642" w:rsidRDefault="00BC1642" w:rsidP="00BC1642">
      <w:pPr>
        <w:pStyle w:val="PL"/>
      </w:pPr>
      <w:r w:rsidRPr="00BC1642">
        <w:t>; Header: 3gpp-Sbi-Oci</w:t>
      </w:r>
    </w:p>
    <w:p w14:paraId="5BAC81A0" w14:textId="77777777" w:rsidR="00BC1642" w:rsidRPr="00BC1642" w:rsidRDefault="00BC1642" w:rsidP="00BC1642">
      <w:pPr>
        <w:pStyle w:val="PL"/>
      </w:pPr>
      <w:r w:rsidRPr="00BC1642">
        <w:t>;</w:t>
      </w:r>
    </w:p>
    <w:p w14:paraId="03F5B16B" w14:textId="77777777" w:rsidR="00BC1642" w:rsidRPr="00BC1642" w:rsidRDefault="00BC1642" w:rsidP="00BC1642">
      <w:pPr>
        <w:pStyle w:val="PL"/>
      </w:pPr>
    </w:p>
    <w:p w14:paraId="03A404A1" w14:textId="77777777" w:rsidR="00BC1642" w:rsidRPr="00BC1642" w:rsidRDefault="00BC1642" w:rsidP="00BC1642">
      <w:pPr>
        <w:pStyle w:val="PL"/>
      </w:pPr>
      <w:r w:rsidRPr="00BC1642">
        <w:t>Sbi-Oci-Header  = "3gpp-Sbi-Oci:" OWS oci-element *( OWS "," OWS oci-element ) OWS</w:t>
      </w:r>
    </w:p>
    <w:p w14:paraId="46525527" w14:textId="77777777" w:rsidR="00BC1642" w:rsidRPr="00BC1642" w:rsidRDefault="00BC1642" w:rsidP="00BC1642">
      <w:pPr>
        <w:pStyle w:val="PL"/>
      </w:pPr>
    </w:p>
    <w:p w14:paraId="5F9989A4" w14:textId="77777777" w:rsidR="00BC1642" w:rsidRPr="00BC1642" w:rsidRDefault="00BC1642" w:rsidP="00BC1642">
      <w:pPr>
        <w:pStyle w:val="PL"/>
      </w:pPr>
      <w:r w:rsidRPr="00BC1642">
        <w:t>oci-element     = timestamp ";" RWS validityPeriod ";" RWS olcMetric ";" RWS olcScope</w:t>
      </w:r>
    </w:p>
    <w:p w14:paraId="20423591" w14:textId="77777777" w:rsidR="00BC1642" w:rsidRPr="00BC1642" w:rsidRDefault="00BC1642" w:rsidP="00BC1642">
      <w:pPr>
        <w:pStyle w:val="PL"/>
      </w:pPr>
    </w:p>
    <w:p w14:paraId="270DBF1D" w14:textId="77777777" w:rsidR="00BC1642" w:rsidRPr="00BC1642" w:rsidRDefault="00BC1642" w:rsidP="00BC1642">
      <w:pPr>
        <w:pStyle w:val="PL"/>
      </w:pPr>
      <w:r w:rsidRPr="00BC1642">
        <w:t>timestamp       = "Timestamp:" RWS DQUOTE date-time DQUOTE</w:t>
      </w:r>
    </w:p>
    <w:p w14:paraId="5569814B" w14:textId="77777777" w:rsidR="00BC1642" w:rsidRPr="00BC1642" w:rsidRDefault="00BC1642" w:rsidP="00BC1642">
      <w:pPr>
        <w:pStyle w:val="PL"/>
      </w:pPr>
    </w:p>
    <w:p w14:paraId="4B91F835" w14:textId="77777777" w:rsidR="00BC1642" w:rsidRPr="00BC1642" w:rsidRDefault="00BC1642" w:rsidP="00BC1642">
      <w:pPr>
        <w:pStyle w:val="PL"/>
      </w:pPr>
      <w:r w:rsidRPr="00BC1642">
        <w:t>validityPeriod  = "Period-of-Validity:" RWS 1*DIGIT "s"</w:t>
      </w:r>
    </w:p>
    <w:p w14:paraId="39EBDA8D" w14:textId="77777777" w:rsidR="00BC1642" w:rsidRPr="00BC1642" w:rsidRDefault="00BC1642" w:rsidP="00BC1642">
      <w:pPr>
        <w:pStyle w:val="PL"/>
      </w:pPr>
    </w:p>
    <w:p w14:paraId="282C3023" w14:textId="77777777" w:rsidR="00BC1642" w:rsidRPr="00BC1642" w:rsidRDefault="00BC1642" w:rsidP="00BC1642">
      <w:pPr>
        <w:pStyle w:val="PL"/>
      </w:pPr>
      <w:r w:rsidRPr="00BC1642">
        <w:t>olcMetric       = "Overload-Reduction-Metric:" RWS ( "100" / %x31-39 DIGIT / DIGIT ) "%"</w:t>
      </w:r>
    </w:p>
    <w:p w14:paraId="423F6B2F" w14:textId="77777777" w:rsidR="00BC1642" w:rsidRPr="00BC1642" w:rsidRDefault="00BC1642" w:rsidP="00BC1642">
      <w:pPr>
        <w:pStyle w:val="PL"/>
      </w:pPr>
    </w:p>
    <w:p w14:paraId="15FFB3F5" w14:textId="77777777" w:rsidR="00BC1642" w:rsidRPr="00BC1642" w:rsidRDefault="00BC1642" w:rsidP="00BC1642">
      <w:pPr>
        <w:pStyle w:val="PL"/>
      </w:pPr>
      <w:r w:rsidRPr="00BC1642">
        <w:t>olcScope        = nfProducerScope / nfConsumerScope / scpScope / seppScope</w:t>
      </w:r>
    </w:p>
    <w:p w14:paraId="0DA7753B" w14:textId="77777777" w:rsidR="00BC1642" w:rsidRPr="00BC1642" w:rsidRDefault="00BC1642" w:rsidP="00BC1642">
      <w:pPr>
        <w:pStyle w:val="PL"/>
      </w:pPr>
    </w:p>
    <w:p w14:paraId="6C4906E3" w14:textId="77777777" w:rsidR="00BC1642" w:rsidRPr="00BC1642" w:rsidRDefault="00BC1642" w:rsidP="00BC1642">
      <w:pPr>
        <w:pStyle w:val="PL"/>
      </w:pPr>
      <w:r w:rsidRPr="00BC1642">
        <w:t xml:space="preserve">nfProducerScope = ( ( "NF-Instance:" RWS nfinst ) </w:t>
      </w:r>
    </w:p>
    <w:p w14:paraId="489A23FB" w14:textId="77777777" w:rsidR="00BC1642" w:rsidRPr="00BC1642" w:rsidRDefault="00BC1642" w:rsidP="00BC1642">
      <w:pPr>
        <w:pStyle w:val="PL"/>
      </w:pPr>
      <w:r w:rsidRPr="00BC1642">
        <w:t xml:space="preserve">                  / ( "NF-Set:" RWS nfset ) </w:t>
      </w:r>
    </w:p>
    <w:p w14:paraId="5C633537" w14:textId="77777777" w:rsidR="00BC1642" w:rsidRPr="00BC1642" w:rsidRDefault="00BC1642" w:rsidP="00BC1642">
      <w:pPr>
        <w:pStyle w:val="PL"/>
      </w:pPr>
      <w:r w:rsidRPr="00BC1642">
        <w:t xml:space="preserve">                  / ( "NF-Service-Instance:" RWS nfservinst [ ";" RWS "NF-Inst:" RWS nfinst ] )</w:t>
      </w:r>
    </w:p>
    <w:p w14:paraId="64FD616F" w14:textId="77777777" w:rsidR="00BC1642" w:rsidRPr="00BC1642" w:rsidRDefault="00BC1642" w:rsidP="00BC1642">
      <w:pPr>
        <w:pStyle w:val="PL"/>
      </w:pPr>
      <w:r w:rsidRPr="00BC1642">
        <w:t xml:space="preserve">                  / ( "NF-Service-Set:" RWS nfserviceset )</w:t>
      </w:r>
    </w:p>
    <w:p w14:paraId="678FD316" w14:textId="77777777" w:rsidR="00BC1642" w:rsidRPr="00BC1642" w:rsidRDefault="00BC1642" w:rsidP="00BC1642">
      <w:pPr>
        <w:pStyle w:val="PL"/>
      </w:pPr>
      <w:r w:rsidRPr="00BC1642">
        <w:t xml:space="preserve">                  ) [ ";" RWS sNssaiList ";" RWS dnnList ]</w:t>
      </w:r>
    </w:p>
    <w:p w14:paraId="13A1E530" w14:textId="77777777" w:rsidR="00BC1642" w:rsidRPr="00BC1642" w:rsidRDefault="00BC1642" w:rsidP="00BC1642">
      <w:pPr>
        <w:pStyle w:val="PL"/>
      </w:pPr>
    </w:p>
    <w:p w14:paraId="44E20F05" w14:textId="77777777" w:rsidR="00BC1642" w:rsidRPr="00BC1642" w:rsidRDefault="00BC1642" w:rsidP="00BC1642">
      <w:pPr>
        <w:pStyle w:val="PL"/>
      </w:pPr>
      <w:r w:rsidRPr="00BC1642">
        <w:t>nfConsumerScope = ( "NFC-Instance:" RWS nfinst [ ";" RWS "Service-Name:" RWS servname ] )</w:t>
      </w:r>
    </w:p>
    <w:p w14:paraId="2F670F94" w14:textId="77777777" w:rsidR="00BC1642" w:rsidRPr="00BC1642" w:rsidRDefault="00BC1642" w:rsidP="00BC1642">
      <w:pPr>
        <w:pStyle w:val="PL"/>
      </w:pPr>
      <w:r w:rsidRPr="00BC1642">
        <w:lastRenderedPageBreak/>
        <w:t xml:space="preserve">                / ( "NFC-Set:" RWS nfset [ ";" RWS "Service-Name:" RWS servname ] )</w:t>
      </w:r>
    </w:p>
    <w:p w14:paraId="1FCD75A9" w14:textId="77777777" w:rsidR="00BC1642" w:rsidRPr="00BC1642" w:rsidRDefault="00BC1642" w:rsidP="00BC1642">
      <w:pPr>
        <w:pStyle w:val="PL"/>
      </w:pPr>
      <w:r w:rsidRPr="00BC1642">
        <w:t xml:space="preserve">                / ( "NFC-Service-Instance:" RWS nfservinst [";" RWS "NF-Inst:" RWS nfinst ] )</w:t>
      </w:r>
    </w:p>
    <w:p w14:paraId="2827A685" w14:textId="77777777" w:rsidR="00BC1642" w:rsidRPr="00BC1642" w:rsidRDefault="00BC1642" w:rsidP="00BC1642">
      <w:pPr>
        <w:pStyle w:val="PL"/>
      </w:pPr>
      <w:r w:rsidRPr="00BC1642">
        <w:t xml:space="preserve">                / ( "NFC-Service-Set:" RWS nfserviceset )</w:t>
      </w:r>
    </w:p>
    <w:p w14:paraId="142BF2CB" w14:textId="77777777" w:rsidR="00BC1642" w:rsidRPr="00BC1642" w:rsidRDefault="00BC1642" w:rsidP="00BC1642">
      <w:pPr>
        <w:pStyle w:val="PL"/>
      </w:pPr>
      <w:r w:rsidRPr="00BC1642">
        <w:t xml:space="preserve">                / ( "Callback-Uri:" RWS DQUOTE URI DQUOTE *( RWS "&amp;" RWS DQUOTE URI DQUOTE ) )</w:t>
      </w:r>
    </w:p>
    <w:p w14:paraId="750E0B3E" w14:textId="77777777" w:rsidR="00BC1642" w:rsidRPr="00BC1642" w:rsidRDefault="00BC1642" w:rsidP="00BC1642">
      <w:pPr>
        <w:pStyle w:val="PL"/>
      </w:pPr>
    </w:p>
    <w:p w14:paraId="36D23DE3" w14:textId="77777777" w:rsidR="00BC1642" w:rsidRPr="00BC1642" w:rsidRDefault="00BC1642" w:rsidP="00BC1642">
      <w:pPr>
        <w:pStyle w:val="PL"/>
      </w:pPr>
      <w:r w:rsidRPr="00BC1642">
        <w:t>servname        = token</w:t>
      </w:r>
    </w:p>
    <w:p w14:paraId="3A9D0AC0" w14:textId="77777777" w:rsidR="00BC1642" w:rsidRPr="00BC1642" w:rsidRDefault="00BC1642" w:rsidP="00BC1642">
      <w:pPr>
        <w:pStyle w:val="PL"/>
      </w:pPr>
    </w:p>
    <w:p w14:paraId="35B2470F" w14:textId="77777777" w:rsidR="00BC1642" w:rsidRPr="00BC1642" w:rsidRDefault="00BC1642" w:rsidP="00BC1642">
      <w:pPr>
        <w:pStyle w:val="PL"/>
      </w:pPr>
      <w:r w:rsidRPr="00BC1642">
        <w:t>scpScope        = "SCP-FQDN:" RWS fqdn</w:t>
      </w:r>
    </w:p>
    <w:p w14:paraId="135CE617" w14:textId="77777777" w:rsidR="00BC1642" w:rsidRPr="00BC1642" w:rsidRDefault="00BC1642" w:rsidP="00BC1642">
      <w:pPr>
        <w:pStyle w:val="PL"/>
      </w:pPr>
    </w:p>
    <w:p w14:paraId="6DF3B973" w14:textId="77777777" w:rsidR="00BC1642" w:rsidRPr="00BC1642" w:rsidRDefault="00BC1642" w:rsidP="00BC1642">
      <w:pPr>
        <w:pStyle w:val="PL"/>
      </w:pPr>
      <w:r w:rsidRPr="00BC1642">
        <w:t>seppScope       = "SEPP-FQDN:" RWS fqdn</w:t>
      </w:r>
    </w:p>
    <w:p w14:paraId="3A1E5A5A" w14:textId="77777777" w:rsidR="00BC1642" w:rsidRPr="00BC1642" w:rsidRDefault="00BC1642" w:rsidP="00BC1642">
      <w:pPr>
        <w:pStyle w:val="PL"/>
      </w:pPr>
    </w:p>
    <w:p w14:paraId="397D05FD" w14:textId="77777777" w:rsidR="00BC1642" w:rsidRPr="00BC1642" w:rsidRDefault="00BC1642" w:rsidP="00BC1642">
      <w:pPr>
        <w:pStyle w:val="PL"/>
      </w:pPr>
      <w:r w:rsidRPr="00BC1642">
        <w:t>fqdn            = token</w:t>
      </w:r>
    </w:p>
    <w:p w14:paraId="0C5B85D8" w14:textId="77777777" w:rsidR="00BC1642" w:rsidRPr="00BC1642" w:rsidRDefault="00BC1642" w:rsidP="00BC1642">
      <w:pPr>
        <w:pStyle w:val="PL"/>
      </w:pPr>
    </w:p>
    <w:p w14:paraId="2E2A5529" w14:textId="77777777" w:rsidR="00BC1642" w:rsidRPr="00BC1642" w:rsidRDefault="00BC1642" w:rsidP="00BC1642">
      <w:pPr>
        <w:pStyle w:val="PL"/>
      </w:pPr>
      <w:r w:rsidRPr="00BC1642">
        <w:t>dnnList         = "DNN:" RWS 1*tchar *( RWS "&amp;" RWS 1*tchar )</w:t>
      </w:r>
    </w:p>
    <w:p w14:paraId="2911C762" w14:textId="77777777" w:rsidR="00BC1642" w:rsidRPr="00BC1642" w:rsidRDefault="00BC1642" w:rsidP="00BC1642">
      <w:pPr>
        <w:pStyle w:val="PL"/>
      </w:pPr>
    </w:p>
    <w:p w14:paraId="2A1ACB00" w14:textId="77777777" w:rsidR="00BC1642" w:rsidRPr="00BC1642" w:rsidRDefault="00BC1642" w:rsidP="00BC1642">
      <w:pPr>
        <w:pStyle w:val="PL"/>
        <w:rPr>
          <w:lang w:val="fi-FI"/>
        </w:rPr>
      </w:pPr>
      <w:r w:rsidRPr="00BC1642">
        <w:rPr>
          <w:lang w:val="fi-FI"/>
        </w:rPr>
        <w:t>sNssaiList      = "S-NSSAI:" RWS snssai *( RWS "&amp;" RWS snssai )</w:t>
      </w:r>
    </w:p>
    <w:p w14:paraId="60EA9504" w14:textId="77777777" w:rsidR="00BC1642" w:rsidRPr="00BC1642" w:rsidRDefault="00BC1642" w:rsidP="00BC1642">
      <w:pPr>
        <w:pStyle w:val="PL"/>
        <w:rPr>
          <w:lang w:val="fi-FI"/>
        </w:rPr>
      </w:pPr>
    </w:p>
    <w:p w14:paraId="2263A860" w14:textId="77777777" w:rsidR="00BC1642" w:rsidRPr="00BC1642" w:rsidRDefault="00BC1642" w:rsidP="00BC1642">
      <w:pPr>
        <w:pStyle w:val="PL"/>
      </w:pPr>
      <w:r w:rsidRPr="00BC1642">
        <w:t>snssai          = 1*tchar</w:t>
      </w:r>
    </w:p>
    <w:p w14:paraId="643F3042" w14:textId="77777777" w:rsidR="00BC1642" w:rsidRPr="00BC1642" w:rsidRDefault="00BC1642" w:rsidP="00BC1642">
      <w:pPr>
        <w:pStyle w:val="PL"/>
      </w:pPr>
    </w:p>
    <w:p w14:paraId="672B3575" w14:textId="77777777" w:rsidR="00BC1642" w:rsidRPr="00BC1642" w:rsidRDefault="00BC1642" w:rsidP="00BC1642">
      <w:pPr>
        <w:pStyle w:val="PL"/>
      </w:pPr>
    </w:p>
    <w:p w14:paraId="7FAEAF67" w14:textId="77777777" w:rsidR="00BC1642" w:rsidRPr="00BC1642" w:rsidRDefault="00BC1642" w:rsidP="00BC1642">
      <w:pPr>
        <w:pStyle w:val="PL"/>
      </w:pPr>
    </w:p>
    <w:p w14:paraId="6B8C03D1" w14:textId="77777777" w:rsidR="00BC1642" w:rsidRPr="00BC1642" w:rsidRDefault="00BC1642" w:rsidP="00BC1642">
      <w:pPr>
        <w:pStyle w:val="PL"/>
      </w:pPr>
      <w:r w:rsidRPr="00BC1642">
        <w:t>;</w:t>
      </w:r>
    </w:p>
    <w:p w14:paraId="757B5D70" w14:textId="77777777" w:rsidR="00BC1642" w:rsidRPr="00BC1642" w:rsidRDefault="00BC1642" w:rsidP="00BC1642">
      <w:pPr>
        <w:pStyle w:val="PL"/>
      </w:pPr>
      <w:r w:rsidRPr="00BC1642">
        <w:t>; Header: 3gpp-Sbi-Lci</w:t>
      </w:r>
    </w:p>
    <w:p w14:paraId="18BC7CEA" w14:textId="77777777" w:rsidR="00BC1642" w:rsidRPr="00BC1642" w:rsidRDefault="00BC1642" w:rsidP="00BC1642">
      <w:pPr>
        <w:pStyle w:val="PL"/>
      </w:pPr>
      <w:r w:rsidRPr="00BC1642">
        <w:t>;</w:t>
      </w:r>
    </w:p>
    <w:p w14:paraId="1210CDCA" w14:textId="77777777" w:rsidR="00BC1642" w:rsidRPr="00BC1642" w:rsidRDefault="00BC1642" w:rsidP="00BC1642">
      <w:pPr>
        <w:pStyle w:val="PL"/>
      </w:pPr>
    </w:p>
    <w:p w14:paraId="29B37B60" w14:textId="77777777" w:rsidR="00BC1642" w:rsidRPr="00BC1642" w:rsidRDefault="00BC1642" w:rsidP="00BC1642">
      <w:pPr>
        <w:pStyle w:val="PL"/>
      </w:pPr>
      <w:r w:rsidRPr="00BC1642">
        <w:t>Sbi-Lci-Header    = "3gpp-Sbi-Lci:" OWS lc-element *( OWS "," OWS lc-element ) OWS</w:t>
      </w:r>
    </w:p>
    <w:p w14:paraId="6590E62B" w14:textId="77777777" w:rsidR="00BC1642" w:rsidRPr="00BC1642" w:rsidRDefault="00BC1642" w:rsidP="00BC1642">
      <w:pPr>
        <w:pStyle w:val="PL"/>
      </w:pPr>
    </w:p>
    <w:p w14:paraId="02DAE6BA" w14:textId="77777777" w:rsidR="00BC1642" w:rsidRPr="00BC1642" w:rsidRDefault="00BC1642" w:rsidP="00BC1642">
      <w:pPr>
        <w:pStyle w:val="PL"/>
      </w:pPr>
      <w:r w:rsidRPr="00BC1642">
        <w:t>lc-element        = timestamp ";" RWS lcMetric ";" RWS lcScope</w:t>
      </w:r>
    </w:p>
    <w:p w14:paraId="22D21EA7" w14:textId="77777777" w:rsidR="00BC1642" w:rsidRPr="00BC1642" w:rsidRDefault="00BC1642" w:rsidP="00BC1642">
      <w:pPr>
        <w:pStyle w:val="PL"/>
      </w:pPr>
    </w:p>
    <w:p w14:paraId="71EE9F2B" w14:textId="77777777" w:rsidR="00BC1642" w:rsidRPr="00BC1642" w:rsidRDefault="00BC1642" w:rsidP="00BC1642">
      <w:pPr>
        <w:pStyle w:val="PL"/>
      </w:pPr>
      <w:r w:rsidRPr="00BC1642">
        <w:t>lcMetric          = "Load-Metric:" RWS ( "100" / %x31-39 DIGIT / DIGIT ) "%"</w:t>
      </w:r>
    </w:p>
    <w:p w14:paraId="6A5D35CC" w14:textId="77777777" w:rsidR="00BC1642" w:rsidRPr="00BC1642" w:rsidRDefault="00BC1642" w:rsidP="00BC1642">
      <w:pPr>
        <w:pStyle w:val="PL"/>
      </w:pPr>
    </w:p>
    <w:p w14:paraId="14E5B2A5" w14:textId="77777777" w:rsidR="00BC1642" w:rsidRPr="00BC1642" w:rsidRDefault="00BC1642" w:rsidP="00BC1642">
      <w:pPr>
        <w:pStyle w:val="PL"/>
      </w:pPr>
      <w:r w:rsidRPr="00BC1642">
        <w:t>lcScope           = lcNfProducerScope / scpScope / seppScope</w:t>
      </w:r>
    </w:p>
    <w:p w14:paraId="4B032E1F" w14:textId="77777777" w:rsidR="00BC1642" w:rsidRPr="00BC1642" w:rsidRDefault="00BC1642" w:rsidP="00BC1642">
      <w:pPr>
        <w:pStyle w:val="PL"/>
      </w:pPr>
    </w:p>
    <w:p w14:paraId="540D2E5B" w14:textId="77777777" w:rsidR="00BC1642" w:rsidRPr="00BC1642" w:rsidRDefault="00BC1642" w:rsidP="00BC1642">
      <w:pPr>
        <w:pStyle w:val="PL"/>
      </w:pPr>
      <w:r w:rsidRPr="00BC1642">
        <w:t>lcNfProducerScope = ( ( "NF-Instance:" RWS nfinst )</w:t>
      </w:r>
    </w:p>
    <w:p w14:paraId="18B843C2" w14:textId="77777777" w:rsidR="00BC1642" w:rsidRPr="00BC1642" w:rsidRDefault="00BC1642" w:rsidP="00BC1642">
      <w:pPr>
        <w:pStyle w:val="PL"/>
      </w:pPr>
      <w:r w:rsidRPr="00BC1642">
        <w:t xml:space="preserve">                    / ( "NF-Set:" RWS nfset )</w:t>
      </w:r>
    </w:p>
    <w:p w14:paraId="700C3620" w14:textId="77777777" w:rsidR="00BC1642" w:rsidRPr="00BC1642" w:rsidRDefault="00BC1642" w:rsidP="00BC1642">
      <w:pPr>
        <w:pStyle w:val="PL"/>
      </w:pPr>
      <w:r w:rsidRPr="00BC1642">
        <w:t xml:space="preserve">                    / ( "NF-Service-Instance:" RWS nfservinst [ ";" RWS "NF-Inst:" RWS nfinst ] )</w:t>
      </w:r>
    </w:p>
    <w:p w14:paraId="1F8562DC" w14:textId="77777777" w:rsidR="00BC1642" w:rsidRPr="00BC1642" w:rsidRDefault="00BC1642" w:rsidP="00BC1642">
      <w:pPr>
        <w:pStyle w:val="PL"/>
      </w:pPr>
      <w:r w:rsidRPr="00BC1642">
        <w:t xml:space="preserve">                    / ( "NF-Service-Set:" RWS nfserviceset )</w:t>
      </w:r>
    </w:p>
    <w:p w14:paraId="5B2E67DD" w14:textId="77777777" w:rsidR="00BC1642" w:rsidRPr="00BC1642" w:rsidRDefault="00BC1642" w:rsidP="00BC1642">
      <w:pPr>
        <w:pStyle w:val="PL"/>
      </w:pPr>
      <w:r w:rsidRPr="00BC1642">
        <w:t xml:space="preserve">                    ) [ ";" RWS sNssaiList ";" RWS dnnList ";" RWS relativeCapacity ]</w:t>
      </w:r>
    </w:p>
    <w:p w14:paraId="1E53703D" w14:textId="77777777" w:rsidR="00BC1642" w:rsidRPr="00BC1642" w:rsidRDefault="00BC1642" w:rsidP="00BC1642">
      <w:pPr>
        <w:pStyle w:val="PL"/>
      </w:pPr>
    </w:p>
    <w:p w14:paraId="02059DAB" w14:textId="77777777" w:rsidR="00BC1642" w:rsidRPr="00BC1642" w:rsidRDefault="00BC1642" w:rsidP="00BC1642">
      <w:pPr>
        <w:pStyle w:val="PL"/>
      </w:pPr>
      <w:r w:rsidRPr="00BC1642">
        <w:t>relativeCapacity  = "Relative-Capacity:" RWS ( "100" / 1*2DIGIT ) "%"</w:t>
      </w:r>
    </w:p>
    <w:p w14:paraId="2C7E63DE" w14:textId="77777777" w:rsidR="00BC1642" w:rsidRPr="00BC1642" w:rsidRDefault="00BC1642" w:rsidP="00BC1642">
      <w:pPr>
        <w:pStyle w:val="PL"/>
      </w:pPr>
    </w:p>
    <w:p w14:paraId="07C9FEB7" w14:textId="77777777" w:rsidR="00BC1642" w:rsidRPr="00BC1642" w:rsidRDefault="00BC1642" w:rsidP="00BC1642">
      <w:pPr>
        <w:pStyle w:val="PL"/>
      </w:pPr>
    </w:p>
    <w:p w14:paraId="6B3D6C66" w14:textId="77777777" w:rsidR="00BC1642" w:rsidRPr="00BC1642" w:rsidRDefault="00BC1642" w:rsidP="00BC1642">
      <w:pPr>
        <w:pStyle w:val="PL"/>
      </w:pPr>
    </w:p>
    <w:p w14:paraId="2E746E8E" w14:textId="77777777" w:rsidR="00BC1642" w:rsidRPr="00BC1642" w:rsidRDefault="00BC1642" w:rsidP="00BC1642">
      <w:pPr>
        <w:pStyle w:val="PL"/>
      </w:pPr>
      <w:r w:rsidRPr="00BC1642">
        <w:t>;</w:t>
      </w:r>
    </w:p>
    <w:p w14:paraId="43C20DD6" w14:textId="77777777" w:rsidR="00BC1642" w:rsidRPr="00BC1642" w:rsidRDefault="00BC1642" w:rsidP="00BC1642">
      <w:pPr>
        <w:pStyle w:val="PL"/>
      </w:pPr>
      <w:r w:rsidRPr="00BC1642">
        <w:t>; Header: 3gpp-Sbi-Client-Credentials</w:t>
      </w:r>
    </w:p>
    <w:p w14:paraId="069992D4" w14:textId="77777777" w:rsidR="00BC1642" w:rsidRPr="00BC1642" w:rsidRDefault="00BC1642" w:rsidP="00BC1642">
      <w:pPr>
        <w:pStyle w:val="PL"/>
      </w:pPr>
      <w:r w:rsidRPr="00BC1642">
        <w:t>;</w:t>
      </w:r>
    </w:p>
    <w:p w14:paraId="4CA27873" w14:textId="77777777" w:rsidR="00BC1642" w:rsidRPr="00BC1642" w:rsidRDefault="00BC1642" w:rsidP="00BC1642">
      <w:pPr>
        <w:pStyle w:val="PL"/>
      </w:pPr>
    </w:p>
    <w:p w14:paraId="0FF3BEC7" w14:textId="77777777" w:rsidR="00BC1642" w:rsidRPr="00BC1642" w:rsidRDefault="00BC1642" w:rsidP="00BC1642">
      <w:pPr>
        <w:pStyle w:val="PL"/>
      </w:pPr>
      <w:r w:rsidRPr="00BC1642">
        <w:t>Sbi-Client-Credentials-Header = "3gpp-Sbi-Client-Credentials:" OWS jwt OWS</w:t>
      </w:r>
    </w:p>
    <w:p w14:paraId="14EA9A75" w14:textId="77777777" w:rsidR="00BC1642" w:rsidRPr="00BC1642" w:rsidRDefault="00BC1642" w:rsidP="00BC1642">
      <w:pPr>
        <w:pStyle w:val="PL"/>
      </w:pPr>
    </w:p>
    <w:p w14:paraId="07343CE5" w14:textId="77777777" w:rsidR="00BC1642" w:rsidRPr="00BC1642" w:rsidRDefault="00BC1642" w:rsidP="00BC1642">
      <w:pPr>
        <w:pStyle w:val="PL"/>
      </w:pPr>
      <w:r w:rsidRPr="00BC1642">
        <w:t>jwt                           = 1*b64urlchar "." 1*b64urlchar "." 1*b64urlchar</w:t>
      </w:r>
    </w:p>
    <w:p w14:paraId="7A10CE1E" w14:textId="77777777" w:rsidR="00BC1642" w:rsidRPr="00BC1642" w:rsidRDefault="00BC1642" w:rsidP="00BC1642">
      <w:pPr>
        <w:pStyle w:val="PL"/>
      </w:pPr>
    </w:p>
    <w:p w14:paraId="71C04630" w14:textId="77777777" w:rsidR="00BC1642" w:rsidRPr="00BC1642" w:rsidRDefault="00BC1642" w:rsidP="00BC1642">
      <w:pPr>
        <w:pStyle w:val="PL"/>
      </w:pPr>
      <w:r w:rsidRPr="00BC1642">
        <w:t>b64urlchar                    = ALPHA / DIGIT / "-" / "_"</w:t>
      </w:r>
    </w:p>
    <w:p w14:paraId="785191DA" w14:textId="77777777" w:rsidR="00BC1642" w:rsidRPr="00BC1642" w:rsidRDefault="00BC1642" w:rsidP="00BC1642">
      <w:pPr>
        <w:pStyle w:val="PL"/>
      </w:pPr>
    </w:p>
    <w:p w14:paraId="6C55401E" w14:textId="77777777" w:rsidR="00BC1642" w:rsidRPr="00BC1642" w:rsidRDefault="00BC1642" w:rsidP="00BC1642">
      <w:pPr>
        <w:pStyle w:val="PL"/>
      </w:pPr>
    </w:p>
    <w:p w14:paraId="1D89BCB5" w14:textId="77777777" w:rsidR="00BC1642" w:rsidRPr="00BC1642" w:rsidRDefault="00BC1642" w:rsidP="00BC1642">
      <w:pPr>
        <w:pStyle w:val="PL"/>
      </w:pPr>
    </w:p>
    <w:p w14:paraId="48191E55" w14:textId="77777777" w:rsidR="00BC1642" w:rsidRPr="00BC1642" w:rsidRDefault="00BC1642" w:rsidP="00BC1642">
      <w:pPr>
        <w:pStyle w:val="PL"/>
      </w:pPr>
      <w:r w:rsidRPr="00BC1642">
        <w:t>;</w:t>
      </w:r>
    </w:p>
    <w:p w14:paraId="06AD6DA9" w14:textId="77777777" w:rsidR="00BC1642" w:rsidRPr="00BC1642" w:rsidRDefault="00BC1642" w:rsidP="00BC1642">
      <w:pPr>
        <w:pStyle w:val="PL"/>
      </w:pPr>
      <w:r w:rsidRPr="00BC1642">
        <w:t>; Header: 3gpp-Sbi-Source-NF-Client-Credentials</w:t>
      </w:r>
    </w:p>
    <w:p w14:paraId="4654AA83" w14:textId="77777777" w:rsidR="00BC1642" w:rsidRPr="00BC1642" w:rsidRDefault="00BC1642" w:rsidP="00BC1642">
      <w:pPr>
        <w:pStyle w:val="PL"/>
      </w:pPr>
      <w:r w:rsidRPr="00BC1642">
        <w:t>;</w:t>
      </w:r>
    </w:p>
    <w:p w14:paraId="391E2D52" w14:textId="77777777" w:rsidR="00BC1642" w:rsidRPr="00BC1642" w:rsidRDefault="00BC1642" w:rsidP="00BC1642">
      <w:pPr>
        <w:pStyle w:val="PL"/>
      </w:pPr>
    </w:p>
    <w:p w14:paraId="55BD7270" w14:textId="77777777" w:rsidR="00BC1642" w:rsidRPr="00BC1642" w:rsidRDefault="00BC1642" w:rsidP="00BC1642">
      <w:pPr>
        <w:pStyle w:val="PL"/>
      </w:pPr>
      <w:r w:rsidRPr="00BC1642">
        <w:t>Sbi-Source-NF-Client-Credentials-Header = "3gpp-Sbi-Source-NF-Client-Credentials:" OWS jwt OWS</w:t>
      </w:r>
    </w:p>
    <w:p w14:paraId="5FDC0FBF" w14:textId="77777777" w:rsidR="00BC1642" w:rsidRPr="00BC1642" w:rsidRDefault="00BC1642" w:rsidP="00BC1642">
      <w:pPr>
        <w:pStyle w:val="PL"/>
      </w:pPr>
    </w:p>
    <w:p w14:paraId="18550328" w14:textId="77777777" w:rsidR="00BC1642" w:rsidRPr="00BC1642" w:rsidRDefault="00BC1642" w:rsidP="00BC1642">
      <w:pPr>
        <w:pStyle w:val="PL"/>
      </w:pPr>
    </w:p>
    <w:p w14:paraId="1066D72C" w14:textId="77777777" w:rsidR="00BC1642" w:rsidRPr="00BC1642" w:rsidRDefault="00BC1642" w:rsidP="00BC1642">
      <w:pPr>
        <w:pStyle w:val="PL"/>
      </w:pPr>
    </w:p>
    <w:p w14:paraId="54596AF4" w14:textId="77777777" w:rsidR="00BC1642" w:rsidRPr="00BC1642" w:rsidRDefault="00BC1642" w:rsidP="00BC1642">
      <w:pPr>
        <w:pStyle w:val="PL"/>
      </w:pPr>
      <w:r w:rsidRPr="00BC1642">
        <w:t>;</w:t>
      </w:r>
    </w:p>
    <w:p w14:paraId="056906C9" w14:textId="77777777" w:rsidR="00BC1642" w:rsidRPr="00BC1642" w:rsidRDefault="00BC1642" w:rsidP="00BC1642">
      <w:pPr>
        <w:pStyle w:val="PL"/>
      </w:pPr>
      <w:r w:rsidRPr="00BC1642">
        <w:t>; Header: 3gpp-Sbi-Nrf-Uri</w:t>
      </w:r>
    </w:p>
    <w:p w14:paraId="2935EEF7" w14:textId="77777777" w:rsidR="00BC1642" w:rsidRPr="00BC1642" w:rsidRDefault="00BC1642" w:rsidP="00BC1642">
      <w:pPr>
        <w:pStyle w:val="PL"/>
      </w:pPr>
      <w:r w:rsidRPr="00BC1642">
        <w:t>;</w:t>
      </w:r>
    </w:p>
    <w:p w14:paraId="151D3813" w14:textId="77777777" w:rsidR="00BC1642" w:rsidRPr="00BC1642" w:rsidRDefault="00BC1642" w:rsidP="00BC1642">
      <w:pPr>
        <w:pStyle w:val="PL"/>
      </w:pPr>
    </w:p>
    <w:p w14:paraId="1CFCE92D" w14:textId="77777777" w:rsidR="00BC1642" w:rsidRPr="00BC1642" w:rsidRDefault="00BC1642" w:rsidP="00BC1642">
      <w:pPr>
        <w:pStyle w:val="PL"/>
      </w:pPr>
      <w:r w:rsidRPr="00BC1642">
        <w:t>Sbi-Nrf-Uri-Header = "3gpp-Sbi-Nrf-Uri:" OWS nrfUriParam *( OWS ";" OWS nrfUriParam ) OWS</w:t>
      </w:r>
    </w:p>
    <w:p w14:paraId="2D8A26A2" w14:textId="77777777" w:rsidR="00BC1642" w:rsidRPr="00BC1642" w:rsidRDefault="00BC1642" w:rsidP="00BC1642">
      <w:pPr>
        <w:pStyle w:val="PL"/>
      </w:pPr>
    </w:p>
    <w:p w14:paraId="27F8F30A" w14:textId="77777777" w:rsidR="00BC1642" w:rsidRPr="00BC1642" w:rsidRDefault="00BC1642" w:rsidP="00BC1642">
      <w:pPr>
        <w:pStyle w:val="PL"/>
      </w:pPr>
      <w:r w:rsidRPr="00BC1642">
        <w:t>nrfUriParam        = nrfUriParamName ":" RWS ( nrfUriParamValue1 / nrfUriParamValue2 )</w:t>
      </w:r>
    </w:p>
    <w:p w14:paraId="1490867A" w14:textId="77777777" w:rsidR="00BC1642" w:rsidRPr="00BC1642" w:rsidRDefault="00BC1642" w:rsidP="00BC1642">
      <w:pPr>
        <w:pStyle w:val="PL"/>
      </w:pPr>
    </w:p>
    <w:p w14:paraId="0783A082" w14:textId="77777777" w:rsidR="00BC1642" w:rsidRPr="00BC1642" w:rsidRDefault="00BC1642" w:rsidP="00BC1642">
      <w:pPr>
        <w:pStyle w:val="PL"/>
      </w:pPr>
      <w:r w:rsidRPr="00BC1642">
        <w:t>nrfUriParamName    = "nnrf-disc" / "nnrf-nfm" / "nnrf-oauth2" / "oauth2-requested-services" / token</w:t>
      </w:r>
    </w:p>
    <w:p w14:paraId="5FB158D1" w14:textId="77777777" w:rsidR="00BC1642" w:rsidRPr="00BC1642" w:rsidRDefault="00BC1642" w:rsidP="00BC1642">
      <w:pPr>
        <w:pStyle w:val="PL"/>
      </w:pPr>
    </w:p>
    <w:p w14:paraId="31A92F9B" w14:textId="77777777" w:rsidR="00BC1642" w:rsidRPr="00BC1642" w:rsidRDefault="00BC1642" w:rsidP="00BC1642">
      <w:pPr>
        <w:pStyle w:val="PL"/>
      </w:pPr>
      <w:r w:rsidRPr="00BC1642">
        <w:t>nrfUriParamValue1  = DQUOTE URI DQUOTE</w:t>
      </w:r>
    </w:p>
    <w:p w14:paraId="42941371" w14:textId="77777777" w:rsidR="00BC1642" w:rsidRPr="00BC1642" w:rsidRDefault="00BC1642" w:rsidP="00BC1642">
      <w:pPr>
        <w:pStyle w:val="PL"/>
      </w:pPr>
    </w:p>
    <w:p w14:paraId="45BAB07D" w14:textId="77777777" w:rsidR="00BC1642" w:rsidRPr="00BC1642" w:rsidRDefault="00BC1642" w:rsidP="00BC1642">
      <w:pPr>
        <w:pStyle w:val="PL"/>
      </w:pPr>
      <w:r w:rsidRPr="00BC1642">
        <w:t>nrfUriParamValue2  = ( nrfServiceName *( RWS "&amp;" RWS nrfServiceName ) )</w:t>
      </w:r>
    </w:p>
    <w:p w14:paraId="26118E78" w14:textId="77777777" w:rsidR="00BC1642" w:rsidRPr="00BC1642" w:rsidRDefault="00BC1642" w:rsidP="00BC1642">
      <w:pPr>
        <w:pStyle w:val="PL"/>
      </w:pPr>
    </w:p>
    <w:p w14:paraId="0A934A05" w14:textId="77777777" w:rsidR="00BC1642" w:rsidRPr="00BC1642" w:rsidRDefault="00BC1642" w:rsidP="00BC1642">
      <w:pPr>
        <w:pStyle w:val="PL"/>
      </w:pPr>
      <w:r w:rsidRPr="00BC1642">
        <w:t>nrfServiceName     = "nnrf-disc" / "nnrf-nfm"</w:t>
      </w:r>
    </w:p>
    <w:p w14:paraId="4F8B4CAD" w14:textId="77777777" w:rsidR="00BC1642" w:rsidRPr="00BC1642" w:rsidRDefault="00BC1642" w:rsidP="00BC1642">
      <w:pPr>
        <w:pStyle w:val="PL"/>
      </w:pPr>
    </w:p>
    <w:p w14:paraId="2E095ECB" w14:textId="77777777" w:rsidR="00BC1642" w:rsidRPr="00BC1642" w:rsidRDefault="00BC1642" w:rsidP="00BC1642">
      <w:pPr>
        <w:pStyle w:val="PL"/>
      </w:pPr>
    </w:p>
    <w:p w14:paraId="38865256" w14:textId="77777777" w:rsidR="00BC1642" w:rsidRPr="00BC1642" w:rsidRDefault="00BC1642" w:rsidP="00BC1642">
      <w:pPr>
        <w:pStyle w:val="PL"/>
      </w:pPr>
    </w:p>
    <w:p w14:paraId="141176C0" w14:textId="77777777" w:rsidR="00BC1642" w:rsidRPr="00BC1642" w:rsidRDefault="00BC1642" w:rsidP="00BC1642">
      <w:pPr>
        <w:pStyle w:val="PL"/>
      </w:pPr>
      <w:r w:rsidRPr="00BC1642">
        <w:t>;</w:t>
      </w:r>
    </w:p>
    <w:p w14:paraId="7D055E7E" w14:textId="77777777" w:rsidR="00BC1642" w:rsidRPr="00BC1642" w:rsidRDefault="00BC1642" w:rsidP="00BC1642">
      <w:pPr>
        <w:pStyle w:val="PL"/>
      </w:pPr>
      <w:r w:rsidRPr="00BC1642">
        <w:t>; Header: 3gpp-Sbi-Target-Nf-Id</w:t>
      </w:r>
    </w:p>
    <w:p w14:paraId="5206F132" w14:textId="77777777" w:rsidR="00BC1642" w:rsidRPr="00BC1642" w:rsidRDefault="00BC1642" w:rsidP="00BC1642">
      <w:pPr>
        <w:pStyle w:val="PL"/>
      </w:pPr>
      <w:r w:rsidRPr="00BC1642">
        <w:t>;</w:t>
      </w:r>
    </w:p>
    <w:p w14:paraId="6F5FFAE1" w14:textId="77777777" w:rsidR="00BC1642" w:rsidRPr="00BC1642" w:rsidRDefault="00BC1642" w:rsidP="00BC1642">
      <w:pPr>
        <w:pStyle w:val="PL"/>
      </w:pPr>
    </w:p>
    <w:p w14:paraId="50288345" w14:textId="77777777" w:rsidR="00BC1642" w:rsidRPr="00BC1642" w:rsidRDefault="00BC1642" w:rsidP="00BC1642">
      <w:pPr>
        <w:pStyle w:val="PL"/>
      </w:pPr>
      <w:r w:rsidRPr="00BC1642">
        <w:t>Sbi-Target-Nf-Id-Header = "3gpp-Sbi-Target-Nf-Id:" OWS "nfinst=" nfinst</w:t>
      </w:r>
    </w:p>
    <w:p w14:paraId="3D40DFE2" w14:textId="77777777" w:rsidR="00BC1642" w:rsidRPr="00BC1642" w:rsidRDefault="00BC1642" w:rsidP="00BC1642">
      <w:pPr>
        <w:pStyle w:val="PL"/>
      </w:pPr>
      <w:r w:rsidRPr="00BC1642">
        <w:t xml:space="preserve">                          [ ";" OWS "nfservinst=" nfservinst ] OWS</w:t>
      </w:r>
    </w:p>
    <w:p w14:paraId="7CD9B791" w14:textId="77777777" w:rsidR="00BC1642" w:rsidRPr="00BC1642" w:rsidRDefault="00BC1642" w:rsidP="00BC1642">
      <w:pPr>
        <w:pStyle w:val="PL"/>
      </w:pPr>
    </w:p>
    <w:p w14:paraId="4764270B" w14:textId="77777777" w:rsidR="00BC1642" w:rsidRPr="00BC1642" w:rsidRDefault="00BC1642" w:rsidP="00BC1642">
      <w:pPr>
        <w:pStyle w:val="PL"/>
      </w:pPr>
    </w:p>
    <w:p w14:paraId="683AA417" w14:textId="77777777" w:rsidR="00BC1642" w:rsidRPr="00BC1642" w:rsidRDefault="00BC1642" w:rsidP="00BC1642">
      <w:pPr>
        <w:pStyle w:val="PL"/>
      </w:pPr>
    </w:p>
    <w:p w14:paraId="2CB5F10E" w14:textId="77777777" w:rsidR="00BC1642" w:rsidRPr="00BC1642" w:rsidRDefault="00BC1642" w:rsidP="00BC1642">
      <w:pPr>
        <w:pStyle w:val="PL"/>
      </w:pPr>
      <w:r w:rsidRPr="00BC1642">
        <w:t>;</w:t>
      </w:r>
    </w:p>
    <w:p w14:paraId="5AED72BC" w14:textId="77777777" w:rsidR="00BC1642" w:rsidRPr="00BC1642" w:rsidRDefault="00BC1642" w:rsidP="00BC1642">
      <w:pPr>
        <w:pStyle w:val="PL"/>
      </w:pPr>
      <w:r w:rsidRPr="00BC1642">
        <w:t>; Header: 3gpp-Sbi-Max-Forward-Hops</w:t>
      </w:r>
    </w:p>
    <w:p w14:paraId="62578F87" w14:textId="77777777" w:rsidR="00BC1642" w:rsidRPr="00BC1642" w:rsidRDefault="00BC1642" w:rsidP="00BC1642">
      <w:pPr>
        <w:pStyle w:val="PL"/>
      </w:pPr>
      <w:r w:rsidRPr="00BC1642">
        <w:t>;</w:t>
      </w:r>
    </w:p>
    <w:p w14:paraId="542A2A33" w14:textId="77777777" w:rsidR="00BC1642" w:rsidRPr="00BC1642" w:rsidRDefault="00BC1642" w:rsidP="00BC1642">
      <w:pPr>
        <w:pStyle w:val="PL"/>
      </w:pPr>
    </w:p>
    <w:p w14:paraId="70A1BF8A" w14:textId="77777777" w:rsidR="00BC1642" w:rsidRPr="00BC1642" w:rsidRDefault="00BC1642" w:rsidP="00BC1642">
      <w:pPr>
        <w:pStyle w:val="PL"/>
      </w:pPr>
      <w:r w:rsidRPr="00BC1642">
        <w:t>Sbi-Max-Forward-Hops-Header = "3gpp-Sbi-Max-Forward-Hops:" OWS ( %x31-39 DIGIT / DIGIT )</w:t>
      </w:r>
    </w:p>
    <w:p w14:paraId="083E093F" w14:textId="77777777" w:rsidR="00BC1642" w:rsidRPr="00BC1642" w:rsidRDefault="00BC1642" w:rsidP="00BC1642">
      <w:pPr>
        <w:pStyle w:val="PL"/>
      </w:pPr>
      <w:r w:rsidRPr="00BC1642">
        <w:t xml:space="preserve">                              ";" OWS "nodetype=" nodetypevalue OWS</w:t>
      </w:r>
    </w:p>
    <w:p w14:paraId="4EF56FF5" w14:textId="77777777" w:rsidR="00BC1642" w:rsidRPr="00BC1642" w:rsidRDefault="00BC1642" w:rsidP="00BC1642">
      <w:pPr>
        <w:pStyle w:val="PL"/>
      </w:pPr>
    </w:p>
    <w:p w14:paraId="38D4DB14" w14:textId="77777777" w:rsidR="00BC1642" w:rsidRPr="00BC1642" w:rsidRDefault="00BC1642" w:rsidP="00BC1642">
      <w:pPr>
        <w:pStyle w:val="PL"/>
      </w:pPr>
      <w:r w:rsidRPr="00BC1642">
        <w:t>nodetypevalue               = "scp"</w:t>
      </w:r>
    </w:p>
    <w:p w14:paraId="58E55645" w14:textId="77777777" w:rsidR="00BC1642" w:rsidRPr="00BC1642" w:rsidRDefault="00BC1642" w:rsidP="00BC1642">
      <w:pPr>
        <w:pStyle w:val="PL"/>
      </w:pPr>
    </w:p>
    <w:p w14:paraId="712B8442" w14:textId="77777777" w:rsidR="00BC1642" w:rsidRPr="00BC1642" w:rsidRDefault="00BC1642" w:rsidP="00BC1642">
      <w:pPr>
        <w:pStyle w:val="PL"/>
      </w:pPr>
    </w:p>
    <w:p w14:paraId="2D7DC719" w14:textId="77777777" w:rsidR="00BC1642" w:rsidRPr="00BC1642" w:rsidRDefault="00BC1642" w:rsidP="00BC1642">
      <w:pPr>
        <w:pStyle w:val="PL"/>
      </w:pPr>
    </w:p>
    <w:p w14:paraId="4D4BCBF2" w14:textId="77777777" w:rsidR="00BC1642" w:rsidRPr="00BC1642" w:rsidRDefault="00BC1642" w:rsidP="00BC1642">
      <w:pPr>
        <w:pStyle w:val="PL"/>
      </w:pPr>
      <w:r w:rsidRPr="00BC1642">
        <w:t>;</w:t>
      </w:r>
    </w:p>
    <w:p w14:paraId="6FDBCFCA" w14:textId="77777777" w:rsidR="00BC1642" w:rsidRPr="00BC1642" w:rsidRDefault="00BC1642" w:rsidP="00BC1642">
      <w:pPr>
        <w:pStyle w:val="PL"/>
      </w:pPr>
      <w:r w:rsidRPr="00BC1642">
        <w:t>; Header: 3gpp-Sbi-Originating-Network-Id</w:t>
      </w:r>
    </w:p>
    <w:p w14:paraId="5EBF6028" w14:textId="77777777" w:rsidR="00BC1642" w:rsidRPr="00BC1642" w:rsidRDefault="00BC1642" w:rsidP="00BC1642">
      <w:pPr>
        <w:pStyle w:val="PL"/>
      </w:pPr>
      <w:r w:rsidRPr="00BC1642">
        <w:t>;</w:t>
      </w:r>
    </w:p>
    <w:p w14:paraId="6ED8CE66" w14:textId="77777777" w:rsidR="00BC1642" w:rsidRPr="00BC1642" w:rsidRDefault="00BC1642" w:rsidP="00BC1642">
      <w:pPr>
        <w:pStyle w:val="PL"/>
      </w:pPr>
    </w:p>
    <w:p w14:paraId="0E73002A" w14:textId="77777777" w:rsidR="00BC1642" w:rsidRPr="00BC1642" w:rsidRDefault="00BC1642" w:rsidP="00BC1642">
      <w:pPr>
        <w:pStyle w:val="PL"/>
      </w:pPr>
      <w:r w:rsidRPr="00BC1642">
        <w:t>Sbi-Originating-Network-Id-Header = "3gpp-Sbi-Originating-Network-Id:" OWS 3DIGIT "-" 2*3DIGIT</w:t>
      </w:r>
    </w:p>
    <w:p w14:paraId="6CDA0E51" w14:textId="77777777" w:rsidR="00BC1642" w:rsidRPr="00BC1642" w:rsidRDefault="00BC1642" w:rsidP="00BC1642">
      <w:pPr>
        <w:pStyle w:val="PL"/>
      </w:pPr>
      <w:r w:rsidRPr="00BC1642">
        <w:t xml:space="preserve">                                    [ "-" 11HEXDIG ] [ ";" OWS srcinfo ] OWS</w:t>
      </w:r>
    </w:p>
    <w:p w14:paraId="04642913" w14:textId="77777777" w:rsidR="00BC1642" w:rsidRPr="00BC1642" w:rsidRDefault="00BC1642" w:rsidP="00BC1642">
      <w:pPr>
        <w:pStyle w:val="PL"/>
      </w:pPr>
    </w:p>
    <w:p w14:paraId="118863E5" w14:textId="77777777" w:rsidR="00BC1642" w:rsidRPr="00BC1642" w:rsidRDefault="00BC1642" w:rsidP="00BC1642">
      <w:pPr>
        <w:pStyle w:val="PL"/>
      </w:pPr>
      <w:r w:rsidRPr="00BC1642">
        <w:t>srcinfo                           = "src" ":" RWS srctype "-" srcfqdn</w:t>
      </w:r>
    </w:p>
    <w:p w14:paraId="386CFF31" w14:textId="77777777" w:rsidR="00BC1642" w:rsidRPr="00BC1642" w:rsidRDefault="00BC1642" w:rsidP="00BC1642">
      <w:pPr>
        <w:pStyle w:val="PL"/>
      </w:pPr>
    </w:p>
    <w:p w14:paraId="4886BAB7" w14:textId="77777777" w:rsidR="00BC1642" w:rsidRPr="00BC1642" w:rsidRDefault="00BC1642" w:rsidP="00BC1642">
      <w:pPr>
        <w:pStyle w:val="PL"/>
      </w:pPr>
      <w:r w:rsidRPr="00BC1642">
        <w:t>srctype                           = "SCP" / "SEPP"</w:t>
      </w:r>
    </w:p>
    <w:p w14:paraId="73B5D5FE" w14:textId="77777777" w:rsidR="00BC1642" w:rsidRPr="00BC1642" w:rsidRDefault="00BC1642" w:rsidP="00BC1642">
      <w:pPr>
        <w:pStyle w:val="PL"/>
      </w:pPr>
    </w:p>
    <w:p w14:paraId="21DF7779" w14:textId="77777777" w:rsidR="00BC1642" w:rsidRPr="00BC1642" w:rsidRDefault="00BC1642" w:rsidP="00BC1642">
      <w:pPr>
        <w:pStyle w:val="PL"/>
      </w:pPr>
      <w:r w:rsidRPr="00BC1642">
        <w:t>srcfqdn                           = 4*( ALPHA / DIGIT / "-" / "." )</w:t>
      </w:r>
    </w:p>
    <w:p w14:paraId="14F71CB9" w14:textId="77777777" w:rsidR="00BC1642" w:rsidRPr="00BC1642" w:rsidRDefault="00BC1642" w:rsidP="00BC1642">
      <w:pPr>
        <w:pStyle w:val="PL"/>
      </w:pPr>
    </w:p>
    <w:p w14:paraId="6715AEC9" w14:textId="77777777" w:rsidR="00BC1642" w:rsidRPr="00BC1642" w:rsidRDefault="00BC1642" w:rsidP="00BC1642">
      <w:pPr>
        <w:pStyle w:val="PL"/>
      </w:pPr>
    </w:p>
    <w:p w14:paraId="45DF3D18" w14:textId="77777777" w:rsidR="00BC1642" w:rsidRPr="00BC1642" w:rsidRDefault="00BC1642" w:rsidP="00BC1642">
      <w:pPr>
        <w:pStyle w:val="PL"/>
      </w:pPr>
    </w:p>
    <w:p w14:paraId="2037A706" w14:textId="77777777" w:rsidR="00BC1642" w:rsidRPr="00BC1642" w:rsidRDefault="00BC1642" w:rsidP="00BC1642">
      <w:pPr>
        <w:pStyle w:val="PL"/>
      </w:pPr>
      <w:r w:rsidRPr="00BC1642">
        <w:t>;</w:t>
      </w:r>
    </w:p>
    <w:p w14:paraId="120F5AD6" w14:textId="77777777" w:rsidR="00BC1642" w:rsidRPr="00BC1642" w:rsidRDefault="00BC1642" w:rsidP="00BC1642">
      <w:pPr>
        <w:pStyle w:val="PL"/>
      </w:pPr>
      <w:r w:rsidRPr="00BC1642">
        <w:t>; Header: 3gpp-Sbi-Access-Scope</w:t>
      </w:r>
    </w:p>
    <w:p w14:paraId="721C8C6B" w14:textId="77777777" w:rsidR="00BC1642" w:rsidRPr="00BC1642" w:rsidRDefault="00BC1642" w:rsidP="00BC1642">
      <w:pPr>
        <w:pStyle w:val="PL"/>
      </w:pPr>
      <w:r w:rsidRPr="00BC1642">
        <w:t>;</w:t>
      </w:r>
    </w:p>
    <w:p w14:paraId="4C43EC6A" w14:textId="77777777" w:rsidR="00BC1642" w:rsidRPr="00BC1642" w:rsidRDefault="00BC1642" w:rsidP="00BC1642">
      <w:pPr>
        <w:pStyle w:val="PL"/>
      </w:pPr>
    </w:p>
    <w:p w14:paraId="64D18EF9" w14:textId="77777777" w:rsidR="00BC1642" w:rsidRPr="00BC1642" w:rsidRDefault="00BC1642" w:rsidP="00BC1642">
      <w:pPr>
        <w:pStyle w:val="PL"/>
      </w:pPr>
      <w:r w:rsidRPr="00BC1642">
        <w:t>Sbi-Access-Scope-Header = "3gpp-Sbi-Access-Scope:" OWS scope-token *( SP scope-token ) OWS</w:t>
      </w:r>
    </w:p>
    <w:p w14:paraId="5666D8F2" w14:textId="77777777" w:rsidR="00BC1642" w:rsidRPr="00BC1642" w:rsidRDefault="00BC1642" w:rsidP="00BC1642">
      <w:pPr>
        <w:pStyle w:val="PL"/>
      </w:pPr>
    </w:p>
    <w:p w14:paraId="429DAABC" w14:textId="77777777" w:rsidR="00BC1642" w:rsidRPr="00BC1642" w:rsidRDefault="00BC1642" w:rsidP="00BC1642">
      <w:pPr>
        <w:pStyle w:val="PL"/>
      </w:pPr>
      <w:r w:rsidRPr="00BC1642">
        <w:t>scope-token             = 1*NQCHAR</w:t>
      </w:r>
    </w:p>
    <w:p w14:paraId="35ABBA93" w14:textId="77777777" w:rsidR="00BC1642" w:rsidRPr="00BC1642" w:rsidRDefault="00BC1642" w:rsidP="00BC1642">
      <w:pPr>
        <w:pStyle w:val="PL"/>
      </w:pPr>
    </w:p>
    <w:p w14:paraId="18216FCC" w14:textId="77777777" w:rsidR="00BC1642" w:rsidRPr="00BC1642" w:rsidRDefault="00BC1642" w:rsidP="00BC1642">
      <w:pPr>
        <w:pStyle w:val="PL"/>
      </w:pPr>
    </w:p>
    <w:p w14:paraId="55CAA925" w14:textId="77777777" w:rsidR="00BC1642" w:rsidRPr="00BC1642" w:rsidRDefault="00BC1642" w:rsidP="00BC1642">
      <w:pPr>
        <w:pStyle w:val="PL"/>
      </w:pPr>
    </w:p>
    <w:p w14:paraId="5AC7C795" w14:textId="77777777" w:rsidR="00BC1642" w:rsidRPr="00BC1642" w:rsidRDefault="00BC1642" w:rsidP="00BC1642">
      <w:pPr>
        <w:pStyle w:val="PL"/>
      </w:pPr>
      <w:r w:rsidRPr="00BC1642">
        <w:t>;</w:t>
      </w:r>
    </w:p>
    <w:p w14:paraId="3D40827C" w14:textId="77777777" w:rsidR="00BC1642" w:rsidRPr="00BC1642" w:rsidRDefault="00BC1642" w:rsidP="00BC1642">
      <w:pPr>
        <w:pStyle w:val="PL"/>
      </w:pPr>
      <w:r w:rsidRPr="00BC1642">
        <w:t>; Header: 3gpp-Sbi-Other-Access-Scopes</w:t>
      </w:r>
    </w:p>
    <w:p w14:paraId="6EDAA357" w14:textId="77777777" w:rsidR="00BC1642" w:rsidRPr="00BC1642" w:rsidRDefault="00BC1642" w:rsidP="00BC1642">
      <w:pPr>
        <w:pStyle w:val="PL"/>
      </w:pPr>
      <w:r w:rsidRPr="00BC1642">
        <w:t>;</w:t>
      </w:r>
    </w:p>
    <w:p w14:paraId="54B927B5" w14:textId="77777777" w:rsidR="00BC1642" w:rsidRPr="00BC1642" w:rsidRDefault="00BC1642" w:rsidP="00BC1642">
      <w:pPr>
        <w:pStyle w:val="PL"/>
      </w:pPr>
    </w:p>
    <w:p w14:paraId="5E352232" w14:textId="77777777" w:rsidR="00BC1642" w:rsidRPr="00BC1642" w:rsidRDefault="00BC1642" w:rsidP="00BC1642">
      <w:pPr>
        <w:pStyle w:val="PL"/>
      </w:pPr>
      <w:r w:rsidRPr="00BC1642">
        <w:t>Sbi-Other-Access-Scopes-Header = "3gpp-Sbi-Other-Access-Scopes:" OWS scope-token</w:t>
      </w:r>
    </w:p>
    <w:p w14:paraId="376DB108" w14:textId="77777777" w:rsidR="00BC1642" w:rsidRPr="00BC1642" w:rsidRDefault="00BC1642" w:rsidP="00BC1642">
      <w:pPr>
        <w:pStyle w:val="PL"/>
      </w:pPr>
      <w:r w:rsidRPr="00BC1642">
        <w:t xml:space="preserve">                                 *( SP scope-token ) OWS</w:t>
      </w:r>
    </w:p>
    <w:p w14:paraId="062D43B8" w14:textId="77777777" w:rsidR="00BC1642" w:rsidRPr="00BC1642" w:rsidRDefault="00BC1642" w:rsidP="00BC1642">
      <w:pPr>
        <w:pStyle w:val="PL"/>
      </w:pPr>
    </w:p>
    <w:p w14:paraId="118BAC15" w14:textId="77777777" w:rsidR="00BC1642" w:rsidRPr="00BC1642" w:rsidRDefault="00BC1642" w:rsidP="00BC1642">
      <w:pPr>
        <w:pStyle w:val="PL"/>
      </w:pPr>
    </w:p>
    <w:p w14:paraId="36556AFC" w14:textId="77777777" w:rsidR="00BC1642" w:rsidRPr="00BC1642" w:rsidRDefault="00BC1642" w:rsidP="00BC1642">
      <w:pPr>
        <w:pStyle w:val="PL"/>
      </w:pPr>
    </w:p>
    <w:p w14:paraId="05F618B9" w14:textId="77777777" w:rsidR="00BC1642" w:rsidRPr="00BC1642" w:rsidRDefault="00BC1642" w:rsidP="00BC1642">
      <w:pPr>
        <w:pStyle w:val="PL"/>
      </w:pPr>
      <w:r w:rsidRPr="00BC1642">
        <w:t>;</w:t>
      </w:r>
    </w:p>
    <w:p w14:paraId="4D1F1625" w14:textId="77777777" w:rsidR="00BC1642" w:rsidRPr="00BC1642" w:rsidRDefault="00BC1642" w:rsidP="00BC1642">
      <w:pPr>
        <w:pStyle w:val="PL"/>
      </w:pPr>
      <w:r w:rsidRPr="00BC1642">
        <w:t>; Header: 3gpp-Sbi-Access-Token</w:t>
      </w:r>
    </w:p>
    <w:p w14:paraId="3CA17856" w14:textId="77777777" w:rsidR="00BC1642" w:rsidRPr="00BC1642" w:rsidRDefault="00BC1642" w:rsidP="00BC1642">
      <w:pPr>
        <w:pStyle w:val="PL"/>
      </w:pPr>
      <w:r w:rsidRPr="00BC1642">
        <w:t>;</w:t>
      </w:r>
    </w:p>
    <w:p w14:paraId="19924E7D" w14:textId="77777777" w:rsidR="00BC1642" w:rsidRPr="00BC1642" w:rsidRDefault="00BC1642" w:rsidP="00BC1642">
      <w:pPr>
        <w:pStyle w:val="PL"/>
      </w:pPr>
    </w:p>
    <w:p w14:paraId="1CD9E3AF" w14:textId="77777777" w:rsidR="00BC1642" w:rsidRPr="00BC1642" w:rsidRDefault="00BC1642" w:rsidP="00BC1642">
      <w:pPr>
        <w:pStyle w:val="PL"/>
      </w:pPr>
      <w:r w:rsidRPr="00BC1642">
        <w:t>Sbi-Access-Token-Header = "3gpp-Sbi-Access-Token:" OWS credentials OWS</w:t>
      </w:r>
    </w:p>
    <w:p w14:paraId="6E0074FB" w14:textId="77777777" w:rsidR="00BC1642" w:rsidRPr="00BC1642" w:rsidRDefault="00BC1642" w:rsidP="00BC1642">
      <w:pPr>
        <w:pStyle w:val="PL"/>
      </w:pPr>
    </w:p>
    <w:p w14:paraId="2294BB2B" w14:textId="77777777" w:rsidR="00BC1642" w:rsidRPr="00BC1642" w:rsidRDefault="00BC1642" w:rsidP="00BC1642">
      <w:pPr>
        <w:pStyle w:val="PL"/>
      </w:pPr>
    </w:p>
    <w:p w14:paraId="3EDD2F5F" w14:textId="77777777" w:rsidR="00BC1642" w:rsidRPr="00BC1642" w:rsidRDefault="00BC1642" w:rsidP="00BC1642">
      <w:pPr>
        <w:pStyle w:val="PL"/>
      </w:pPr>
    </w:p>
    <w:p w14:paraId="466F25AE" w14:textId="77777777" w:rsidR="00BC1642" w:rsidRPr="00BC1642" w:rsidRDefault="00BC1642" w:rsidP="00BC1642">
      <w:pPr>
        <w:pStyle w:val="PL"/>
      </w:pPr>
      <w:r w:rsidRPr="00BC1642">
        <w:t>;</w:t>
      </w:r>
    </w:p>
    <w:p w14:paraId="310559B5" w14:textId="77777777" w:rsidR="00BC1642" w:rsidRPr="00BC1642" w:rsidRDefault="00BC1642" w:rsidP="00BC1642">
      <w:pPr>
        <w:pStyle w:val="PL"/>
      </w:pPr>
      <w:r w:rsidRPr="00BC1642">
        <w:t>; Header: 3gpp-Sbi-Target-Nf-Group-Id</w:t>
      </w:r>
    </w:p>
    <w:p w14:paraId="354F31E5" w14:textId="77777777" w:rsidR="00BC1642" w:rsidRPr="00BC1642" w:rsidRDefault="00BC1642" w:rsidP="00BC1642">
      <w:pPr>
        <w:pStyle w:val="PL"/>
      </w:pPr>
      <w:r w:rsidRPr="00BC1642">
        <w:t>;</w:t>
      </w:r>
    </w:p>
    <w:p w14:paraId="3A3A006C" w14:textId="77777777" w:rsidR="00BC1642" w:rsidRPr="00BC1642" w:rsidRDefault="00BC1642" w:rsidP="00BC1642">
      <w:pPr>
        <w:pStyle w:val="PL"/>
      </w:pPr>
    </w:p>
    <w:p w14:paraId="5E2F0E18" w14:textId="77777777" w:rsidR="00BC1642" w:rsidRPr="00BC1642" w:rsidRDefault="00BC1642" w:rsidP="00BC1642">
      <w:pPr>
        <w:pStyle w:val="PL"/>
      </w:pPr>
      <w:r w:rsidRPr="00BC1642">
        <w:t>Sbi-Target-Nf-Group-Id-Header = "3gpp-Sbi-Target-Nf-Group-Id:" OWS "nfgid=" nfGroupIdValue OWS</w:t>
      </w:r>
    </w:p>
    <w:p w14:paraId="4E3C86E9" w14:textId="77777777" w:rsidR="00BC1642" w:rsidRPr="00BC1642" w:rsidRDefault="00BC1642" w:rsidP="00BC1642">
      <w:pPr>
        <w:pStyle w:val="PL"/>
      </w:pPr>
    </w:p>
    <w:p w14:paraId="03106A78" w14:textId="77777777" w:rsidR="00BC1642" w:rsidRPr="00BC1642" w:rsidRDefault="00BC1642" w:rsidP="00BC1642">
      <w:pPr>
        <w:pStyle w:val="PL"/>
      </w:pPr>
      <w:r w:rsidRPr="00BC1642">
        <w:t>nfGroupIdValue                = DQUOTE token DQUOTE</w:t>
      </w:r>
    </w:p>
    <w:p w14:paraId="27D13E8F" w14:textId="77777777" w:rsidR="00BC1642" w:rsidRPr="00BC1642" w:rsidRDefault="00BC1642" w:rsidP="00BC1642">
      <w:pPr>
        <w:pStyle w:val="PL"/>
      </w:pPr>
    </w:p>
    <w:p w14:paraId="2159B9F0" w14:textId="77777777" w:rsidR="00BC1642" w:rsidRPr="00BC1642" w:rsidRDefault="00BC1642" w:rsidP="00BC1642">
      <w:pPr>
        <w:pStyle w:val="PL"/>
      </w:pPr>
    </w:p>
    <w:p w14:paraId="0A3EE955" w14:textId="77777777" w:rsidR="00BC1642" w:rsidRPr="00BC1642" w:rsidRDefault="00BC1642" w:rsidP="00BC1642">
      <w:pPr>
        <w:pStyle w:val="PL"/>
      </w:pPr>
    </w:p>
    <w:p w14:paraId="2A8A1DC0" w14:textId="77777777" w:rsidR="00BC1642" w:rsidRPr="00BC1642" w:rsidRDefault="00BC1642" w:rsidP="00BC1642">
      <w:pPr>
        <w:pStyle w:val="PL"/>
      </w:pPr>
      <w:r w:rsidRPr="00BC1642">
        <w:t>;</w:t>
      </w:r>
    </w:p>
    <w:p w14:paraId="0FA40740" w14:textId="77777777" w:rsidR="00BC1642" w:rsidRPr="00BC1642" w:rsidRDefault="00BC1642" w:rsidP="00BC1642">
      <w:pPr>
        <w:pStyle w:val="PL"/>
      </w:pPr>
      <w:r w:rsidRPr="00BC1642">
        <w:t>; Header: 3gpp-Sbi-Nrf-Uri-Callback</w:t>
      </w:r>
    </w:p>
    <w:p w14:paraId="22B6D414" w14:textId="77777777" w:rsidR="00BC1642" w:rsidRPr="00BC1642" w:rsidRDefault="00BC1642" w:rsidP="00BC1642">
      <w:pPr>
        <w:pStyle w:val="PL"/>
      </w:pPr>
      <w:r w:rsidRPr="00BC1642">
        <w:t>;</w:t>
      </w:r>
    </w:p>
    <w:p w14:paraId="5AF2D516" w14:textId="77777777" w:rsidR="00BC1642" w:rsidRPr="00BC1642" w:rsidRDefault="00BC1642" w:rsidP="00BC1642">
      <w:pPr>
        <w:pStyle w:val="PL"/>
      </w:pPr>
    </w:p>
    <w:p w14:paraId="30E59452" w14:textId="77777777" w:rsidR="00BC1642" w:rsidRPr="00BC1642" w:rsidRDefault="00BC1642" w:rsidP="00BC1642">
      <w:pPr>
        <w:pStyle w:val="PL"/>
      </w:pPr>
      <w:r w:rsidRPr="00BC1642">
        <w:t>Sbi-Nrf-Uri-Callback-Header = "3gpp-Sbi-Nrf-Uri-Callback:" OWS</w:t>
      </w:r>
    </w:p>
    <w:p w14:paraId="7277D3C5" w14:textId="77777777" w:rsidR="00BC1642" w:rsidRPr="00BC1642" w:rsidRDefault="00BC1642" w:rsidP="00BC1642">
      <w:pPr>
        <w:pStyle w:val="PL"/>
      </w:pPr>
      <w:r w:rsidRPr="00BC1642">
        <w:t xml:space="preserve">                              nrfUriCallbackParam *( OWS ";" OWS nrfUriCallbackParam ) OWS</w:t>
      </w:r>
    </w:p>
    <w:p w14:paraId="7A041F6E" w14:textId="77777777" w:rsidR="00BC1642" w:rsidRPr="00BC1642" w:rsidRDefault="00BC1642" w:rsidP="00BC1642">
      <w:pPr>
        <w:pStyle w:val="PL"/>
      </w:pPr>
    </w:p>
    <w:p w14:paraId="0B36AA56" w14:textId="77777777" w:rsidR="00BC1642" w:rsidRPr="00BC1642" w:rsidRDefault="00BC1642" w:rsidP="00BC1642">
      <w:pPr>
        <w:pStyle w:val="PL"/>
      </w:pPr>
      <w:r w:rsidRPr="00BC1642">
        <w:t>nrfUriCallbackParam         = nrfUriCallbackParamName ":" RWS nrfUriCallbackParamValue</w:t>
      </w:r>
    </w:p>
    <w:p w14:paraId="4B3163F5" w14:textId="77777777" w:rsidR="00BC1642" w:rsidRPr="00BC1642" w:rsidRDefault="00BC1642" w:rsidP="00BC1642">
      <w:pPr>
        <w:pStyle w:val="PL"/>
      </w:pPr>
    </w:p>
    <w:p w14:paraId="40D4891E" w14:textId="77777777" w:rsidR="00BC1642" w:rsidRPr="00BC1642" w:rsidRDefault="00BC1642" w:rsidP="00BC1642">
      <w:pPr>
        <w:pStyle w:val="PL"/>
      </w:pPr>
      <w:r w:rsidRPr="00BC1642">
        <w:t>nrfUriCallbackParamName     = "nnrf-disc" / "nnrf-nfm" / token</w:t>
      </w:r>
    </w:p>
    <w:p w14:paraId="349D18F1" w14:textId="77777777" w:rsidR="00BC1642" w:rsidRPr="00BC1642" w:rsidRDefault="00BC1642" w:rsidP="00BC1642">
      <w:pPr>
        <w:pStyle w:val="PL"/>
      </w:pPr>
    </w:p>
    <w:p w14:paraId="09D2B59D" w14:textId="77777777" w:rsidR="00BC1642" w:rsidRPr="00BC1642" w:rsidRDefault="00BC1642" w:rsidP="00BC1642">
      <w:pPr>
        <w:pStyle w:val="PL"/>
      </w:pPr>
      <w:r w:rsidRPr="00BC1642">
        <w:t>nrfUriCallbackParamValue    = DQUOTE URI DQUOTE</w:t>
      </w:r>
    </w:p>
    <w:p w14:paraId="738DF643" w14:textId="77777777" w:rsidR="00BC1642" w:rsidRPr="00BC1642" w:rsidRDefault="00BC1642" w:rsidP="00BC1642">
      <w:pPr>
        <w:pStyle w:val="PL"/>
      </w:pPr>
    </w:p>
    <w:p w14:paraId="282D6B51" w14:textId="77777777" w:rsidR="00BC1642" w:rsidRPr="00BC1642" w:rsidRDefault="00BC1642" w:rsidP="00BC1642">
      <w:pPr>
        <w:pStyle w:val="PL"/>
      </w:pPr>
    </w:p>
    <w:p w14:paraId="717AC961" w14:textId="77777777" w:rsidR="00BC1642" w:rsidRPr="00BC1642" w:rsidRDefault="00BC1642" w:rsidP="00BC1642">
      <w:pPr>
        <w:pStyle w:val="PL"/>
      </w:pPr>
    </w:p>
    <w:p w14:paraId="0E8C8EF8" w14:textId="77777777" w:rsidR="00BC1642" w:rsidRPr="00BC1642" w:rsidRDefault="00BC1642" w:rsidP="00BC1642">
      <w:pPr>
        <w:pStyle w:val="PL"/>
      </w:pPr>
      <w:r w:rsidRPr="00BC1642">
        <w:t>;</w:t>
      </w:r>
    </w:p>
    <w:p w14:paraId="415575F8" w14:textId="77777777" w:rsidR="00BC1642" w:rsidRPr="00BC1642" w:rsidRDefault="00BC1642" w:rsidP="00BC1642">
      <w:pPr>
        <w:pStyle w:val="PL"/>
      </w:pPr>
      <w:r w:rsidRPr="00BC1642">
        <w:t>; Header: 3gpp-Sbi-NF-Peer-Info</w:t>
      </w:r>
    </w:p>
    <w:p w14:paraId="069B7594" w14:textId="77777777" w:rsidR="00BC1642" w:rsidRPr="00BC1642" w:rsidRDefault="00BC1642" w:rsidP="00BC1642">
      <w:pPr>
        <w:pStyle w:val="PL"/>
      </w:pPr>
      <w:r w:rsidRPr="00BC1642">
        <w:t>;</w:t>
      </w:r>
    </w:p>
    <w:p w14:paraId="14FA5103" w14:textId="77777777" w:rsidR="00BC1642" w:rsidRPr="00BC1642" w:rsidRDefault="00BC1642" w:rsidP="00BC1642">
      <w:pPr>
        <w:pStyle w:val="PL"/>
      </w:pPr>
    </w:p>
    <w:p w14:paraId="620293F0" w14:textId="77777777" w:rsidR="00BC1642" w:rsidRPr="00BC1642" w:rsidRDefault="00BC1642" w:rsidP="00BC1642">
      <w:pPr>
        <w:pStyle w:val="PL"/>
      </w:pPr>
      <w:r w:rsidRPr="00BC1642">
        <w:t>Sbi-NF-Peer-Info-Header = "3gpp-Sbi-NF-Peer-Info:" OWS peerinfo *( ";" OWS peerinfo ) OWS</w:t>
      </w:r>
    </w:p>
    <w:p w14:paraId="17F252B4" w14:textId="77777777" w:rsidR="00BC1642" w:rsidRPr="00BC1642" w:rsidRDefault="00BC1642" w:rsidP="00BC1642">
      <w:pPr>
        <w:pStyle w:val="PL"/>
      </w:pPr>
    </w:p>
    <w:p w14:paraId="465B882D" w14:textId="77777777" w:rsidR="00BC1642" w:rsidRPr="00BC1642" w:rsidRDefault="00BC1642" w:rsidP="00BC1642">
      <w:pPr>
        <w:pStyle w:val="PL"/>
      </w:pPr>
      <w:r w:rsidRPr="00BC1642">
        <w:t>peerinfo                = peertype "=" token</w:t>
      </w:r>
    </w:p>
    <w:p w14:paraId="4083F672" w14:textId="77777777" w:rsidR="00BC1642" w:rsidRPr="00BC1642" w:rsidRDefault="00BC1642" w:rsidP="00BC1642">
      <w:pPr>
        <w:pStyle w:val="PL"/>
      </w:pPr>
    </w:p>
    <w:p w14:paraId="219253ED" w14:textId="77777777" w:rsidR="00BC1642" w:rsidRPr="00BC1642" w:rsidRDefault="00BC1642" w:rsidP="00BC1642">
      <w:pPr>
        <w:pStyle w:val="PL"/>
      </w:pPr>
      <w:r w:rsidRPr="00BC1642">
        <w:t>peertype                = "srcinst"</w:t>
      </w:r>
    </w:p>
    <w:p w14:paraId="05AA5CC7" w14:textId="77777777" w:rsidR="00BC1642" w:rsidRPr="00BC1642" w:rsidRDefault="00BC1642" w:rsidP="00BC1642">
      <w:pPr>
        <w:pStyle w:val="PL"/>
      </w:pPr>
      <w:r w:rsidRPr="00BC1642">
        <w:t xml:space="preserve">                        / "srcservinst"</w:t>
      </w:r>
    </w:p>
    <w:p w14:paraId="73B6022D" w14:textId="77777777" w:rsidR="00BC1642" w:rsidRPr="00BC1642" w:rsidRDefault="00BC1642" w:rsidP="00BC1642">
      <w:pPr>
        <w:pStyle w:val="PL"/>
      </w:pPr>
      <w:r w:rsidRPr="00BC1642">
        <w:t xml:space="preserve">                        / "srcscp"</w:t>
      </w:r>
    </w:p>
    <w:p w14:paraId="287E67EB" w14:textId="77777777" w:rsidR="00BC1642" w:rsidRPr="00BC1642" w:rsidRDefault="00BC1642" w:rsidP="00BC1642">
      <w:pPr>
        <w:pStyle w:val="PL"/>
      </w:pPr>
      <w:r w:rsidRPr="00BC1642">
        <w:t xml:space="preserve">                        / "srcsepp"</w:t>
      </w:r>
    </w:p>
    <w:p w14:paraId="146567AF" w14:textId="77777777" w:rsidR="00BC1642" w:rsidRPr="00BC1642" w:rsidRDefault="00BC1642" w:rsidP="00BC1642">
      <w:pPr>
        <w:pStyle w:val="PL"/>
      </w:pPr>
      <w:r w:rsidRPr="00BC1642">
        <w:t xml:space="preserve">                        / "dstinst"</w:t>
      </w:r>
    </w:p>
    <w:p w14:paraId="114758BA" w14:textId="77777777" w:rsidR="00BC1642" w:rsidRPr="00BC1642" w:rsidRDefault="00BC1642" w:rsidP="00BC1642">
      <w:pPr>
        <w:pStyle w:val="PL"/>
      </w:pPr>
      <w:r w:rsidRPr="00BC1642">
        <w:t xml:space="preserve">                        / "dstservinst"</w:t>
      </w:r>
    </w:p>
    <w:p w14:paraId="79239B3A" w14:textId="77777777" w:rsidR="00BC1642" w:rsidRPr="00BC1642" w:rsidRDefault="00BC1642" w:rsidP="00BC1642">
      <w:pPr>
        <w:pStyle w:val="PL"/>
      </w:pPr>
      <w:r w:rsidRPr="00BC1642">
        <w:t xml:space="preserve">                        / "dstscp"</w:t>
      </w:r>
    </w:p>
    <w:p w14:paraId="66070118" w14:textId="77777777" w:rsidR="00BC1642" w:rsidRPr="00BC1642" w:rsidRDefault="00BC1642" w:rsidP="00BC1642">
      <w:pPr>
        <w:pStyle w:val="PL"/>
      </w:pPr>
      <w:r w:rsidRPr="00BC1642">
        <w:t xml:space="preserve">                        / "dstsepp"</w:t>
      </w:r>
    </w:p>
    <w:p w14:paraId="35C1EDD4" w14:textId="77777777" w:rsidR="00BC1642" w:rsidRPr="00BC1642" w:rsidRDefault="00BC1642" w:rsidP="00BC1642">
      <w:pPr>
        <w:pStyle w:val="PL"/>
      </w:pPr>
    </w:p>
    <w:p w14:paraId="6BCDBE5F" w14:textId="77777777" w:rsidR="00BC1642" w:rsidRPr="00BC1642" w:rsidRDefault="00BC1642" w:rsidP="00BC1642">
      <w:pPr>
        <w:pStyle w:val="PL"/>
      </w:pPr>
    </w:p>
    <w:p w14:paraId="4F0D32FA" w14:textId="77777777" w:rsidR="00BC1642" w:rsidRPr="00BC1642" w:rsidRDefault="00BC1642" w:rsidP="00BC1642">
      <w:pPr>
        <w:pStyle w:val="PL"/>
      </w:pPr>
    </w:p>
    <w:p w14:paraId="48699363" w14:textId="77777777" w:rsidR="00BC1642" w:rsidRPr="00BC1642" w:rsidRDefault="00BC1642" w:rsidP="00BC1642">
      <w:pPr>
        <w:pStyle w:val="PL"/>
      </w:pPr>
      <w:r w:rsidRPr="00BC1642">
        <w:t>;</w:t>
      </w:r>
    </w:p>
    <w:p w14:paraId="15480C64" w14:textId="77777777" w:rsidR="00BC1642" w:rsidRPr="00BC1642" w:rsidRDefault="00BC1642" w:rsidP="00BC1642">
      <w:pPr>
        <w:pStyle w:val="PL"/>
      </w:pPr>
      <w:r w:rsidRPr="00BC1642">
        <w:t>; Header: 3gpp-Sbi-Sender-Timestamp</w:t>
      </w:r>
    </w:p>
    <w:p w14:paraId="0810207D" w14:textId="77777777" w:rsidR="00BC1642" w:rsidRPr="00BC1642" w:rsidRDefault="00BC1642" w:rsidP="00BC1642">
      <w:pPr>
        <w:pStyle w:val="PL"/>
      </w:pPr>
      <w:r w:rsidRPr="00BC1642">
        <w:t>;</w:t>
      </w:r>
    </w:p>
    <w:p w14:paraId="6DBB0BD0" w14:textId="77777777" w:rsidR="00BC1642" w:rsidRPr="00BC1642" w:rsidRDefault="00BC1642" w:rsidP="00BC1642">
      <w:pPr>
        <w:pStyle w:val="PL"/>
      </w:pPr>
    </w:p>
    <w:p w14:paraId="3BC11171" w14:textId="77777777" w:rsidR="00BC1642" w:rsidRPr="00BC1642" w:rsidRDefault="00BC1642" w:rsidP="00BC1642">
      <w:pPr>
        <w:pStyle w:val="PL"/>
      </w:pPr>
      <w:r w:rsidRPr="00BC1642">
        <w:t>Sbi-Sender-Timestamp-Header = "3gpp-Sbi-Sender-Timestamp:" OWS</w:t>
      </w:r>
    </w:p>
    <w:p w14:paraId="78C6DEA9" w14:textId="77777777" w:rsidR="00BC1642" w:rsidRPr="00BC1642" w:rsidRDefault="00BC1642" w:rsidP="00BC1642">
      <w:pPr>
        <w:pStyle w:val="PL"/>
      </w:pPr>
      <w:r w:rsidRPr="00BC1642">
        <w:t xml:space="preserve">                              day-name "," SP date1 SP time-of-day "." milliseconds SP "GMT" OWS</w:t>
      </w:r>
    </w:p>
    <w:p w14:paraId="0058E598" w14:textId="77777777" w:rsidR="00BC1642" w:rsidRPr="00BC1642" w:rsidRDefault="00BC1642" w:rsidP="00BC1642">
      <w:pPr>
        <w:pStyle w:val="PL"/>
      </w:pPr>
    </w:p>
    <w:p w14:paraId="6D6CB6C8" w14:textId="77777777" w:rsidR="00BC1642" w:rsidRPr="00BC1642" w:rsidRDefault="00BC1642" w:rsidP="00BC1642">
      <w:pPr>
        <w:pStyle w:val="PL"/>
      </w:pPr>
      <w:r w:rsidRPr="00BC1642">
        <w:t>milliseconds                = 3DIGIT</w:t>
      </w:r>
    </w:p>
    <w:p w14:paraId="7EAD0A32" w14:textId="77777777" w:rsidR="00BC1642" w:rsidRPr="00BC1642" w:rsidRDefault="00BC1642" w:rsidP="00BC1642">
      <w:pPr>
        <w:pStyle w:val="PL"/>
      </w:pPr>
    </w:p>
    <w:p w14:paraId="4F6D0BD6" w14:textId="77777777" w:rsidR="00BC1642" w:rsidRPr="00BC1642" w:rsidRDefault="00BC1642" w:rsidP="00BC1642">
      <w:pPr>
        <w:pStyle w:val="PL"/>
      </w:pPr>
    </w:p>
    <w:p w14:paraId="256BEB55" w14:textId="77777777" w:rsidR="00BC1642" w:rsidRPr="00BC1642" w:rsidRDefault="00BC1642" w:rsidP="00BC1642">
      <w:pPr>
        <w:pStyle w:val="PL"/>
      </w:pPr>
    </w:p>
    <w:p w14:paraId="382FE682" w14:textId="77777777" w:rsidR="00BC1642" w:rsidRPr="00BC1642" w:rsidRDefault="00BC1642" w:rsidP="00BC1642">
      <w:pPr>
        <w:pStyle w:val="PL"/>
      </w:pPr>
      <w:r w:rsidRPr="00BC1642">
        <w:t>;</w:t>
      </w:r>
    </w:p>
    <w:p w14:paraId="20AADFC5" w14:textId="77777777" w:rsidR="00BC1642" w:rsidRPr="00BC1642" w:rsidRDefault="00BC1642" w:rsidP="00BC1642">
      <w:pPr>
        <w:pStyle w:val="PL"/>
      </w:pPr>
      <w:r w:rsidRPr="00BC1642">
        <w:t>; Header: 3gpp-Sbi-Max-Rsp-Time</w:t>
      </w:r>
    </w:p>
    <w:p w14:paraId="56575A89" w14:textId="77777777" w:rsidR="00BC1642" w:rsidRPr="00BC1642" w:rsidRDefault="00BC1642" w:rsidP="00BC1642">
      <w:pPr>
        <w:pStyle w:val="PL"/>
      </w:pPr>
      <w:r w:rsidRPr="00BC1642">
        <w:t>;</w:t>
      </w:r>
    </w:p>
    <w:p w14:paraId="70392F08" w14:textId="77777777" w:rsidR="00BC1642" w:rsidRPr="00BC1642" w:rsidRDefault="00BC1642" w:rsidP="00BC1642">
      <w:pPr>
        <w:pStyle w:val="PL"/>
      </w:pPr>
    </w:p>
    <w:p w14:paraId="5CCE2A02" w14:textId="77777777" w:rsidR="00BC1642" w:rsidRPr="00BC1642" w:rsidRDefault="00BC1642" w:rsidP="00BC1642">
      <w:pPr>
        <w:pStyle w:val="PL"/>
      </w:pPr>
      <w:r w:rsidRPr="00BC1642">
        <w:t>Sbi-Max-Rsp-Time-Header = "3gpp-Sbi-Max-Rsp-Time:" OWS 1*5DIGIT OWS</w:t>
      </w:r>
    </w:p>
    <w:p w14:paraId="6C2E8257" w14:textId="77777777" w:rsidR="00BC1642" w:rsidRPr="00BC1642" w:rsidRDefault="00BC1642" w:rsidP="00BC1642">
      <w:pPr>
        <w:pStyle w:val="PL"/>
      </w:pPr>
    </w:p>
    <w:p w14:paraId="4F4B27DC" w14:textId="77777777" w:rsidR="00BC1642" w:rsidRPr="00BC1642" w:rsidRDefault="00BC1642" w:rsidP="00BC1642">
      <w:pPr>
        <w:pStyle w:val="PL"/>
      </w:pPr>
    </w:p>
    <w:p w14:paraId="1144FE43" w14:textId="77777777" w:rsidR="00BC1642" w:rsidRPr="00BC1642" w:rsidRDefault="00BC1642" w:rsidP="00BC1642">
      <w:pPr>
        <w:pStyle w:val="PL"/>
      </w:pPr>
    </w:p>
    <w:p w14:paraId="1EDB13ED" w14:textId="77777777" w:rsidR="00BC1642" w:rsidRPr="00BC1642" w:rsidRDefault="00BC1642" w:rsidP="00BC1642">
      <w:pPr>
        <w:pStyle w:val="PL"/>
      </w:pPr>
      <w:r w:rsidRPr="00BC1642">
        <w:t>;</w:t>
      </w:r>
    </w:p>
    <w:p w14:paraId="55983ECB" w14:textId="77777777" w:rsidR="00BC1642" w:rsidRPr="00BC1642" w:rsidRDefault="00BC1642" w:rsidP="00BC1642">
      <w:pPr>
        <w:pStyle w:val="PL"/>
      </w:pPr>
      <w:r w:rsidRPr="00BC1642">
        <w:t>; Header: 3gpp-Sbi-Correlation-Info</w:t>
      </w:r>
    </w:p>
    <w:p w14:paraId="4CADC777" w14:textId="77777777" w:rsidR="00BC1642" w:rsidRPr="00BC1642" w:rsidRDefault="00BC1642" w:rsidP="00BC1642">
      <w:pPr>
        <w:pStyle w:val="PL"/>
      </w:pPr>
      <w:r w:rsidRPr="00BC1642">
        <w:t>;</w:t>
      </w:r>
    </w:p>
    <w:p w14:paraId="41C9F247" w14:textId="77777777" w:rsidR="00BC1642" w:rsidRPr="00BC1642" w:rsidRDefault="00BC1642" w:rsidP="00BC1642">
      <w:pPr>
        <w:pStyle w:val="PL"/>
      </w:pPr>
    </w:p>
    <w:p w14:paraId="7B6063A8" w14:textId="77777777" w:rsidR="00BC1642" w:rsidRPr="00BC1642" w:rsidRDefault="00BC1642" w:rsidP="00BC1642">
      <w:pPr>
        <w:pStyle w:val="PL"/>
      </w:pPr>
      <w:r w:rsidRPr="00BC1642">
        <w:t>Sbi-Correlation-Info-Header = "3gpp-Sbi-Correlation-Info:" OWS</w:t>
      </w:r>
    </w:p>
    <w:p w14:paraId="3BDC2A61" w14:textId="77777777" w:rsidR="00BC1642" w:rsidRPr="00BC1642" w:rsidRDefault="00BC1642" w:rsidP="00BC1642">
      <w:pPr>
        <w:pStyle w:val="PL"/>
      </w:pPr>
      <w:r w:rsidRPr="00BC1642">
        <w:t xml:space="preserve">                              correlationinfo *( ";" OWS correlationinfo ) OWS</w:t>
      </w:r>
    </w:p>
    <w:p w14:paraId="085298F1" w14:textId="77777777" w:rsidR="00BC1642" w:rsidRPr="00BC1642" w:rsidRDefault="00BC1642" w:rsidP="00BC1642">
      <w:pPr>
        <w:pStyle w:val="PL"/>
      </w:pPr>
    </w:p>
    <w:p w14:paraId="63C216E3" w14:textId="77777777" w:rsidR="00BC1642" w:rsidRPr="00BC1642" w:rsidRDefault="00BC1642" w:rsidP="00BC1642">
      <w:pPr>
        <w:pStyle w:val="PL"/>
      </w:pPr>
      <w:r w:rsidRPr="00BC1642">
        <w:t>correlationinfo             = ctype "-" cvalue</w:t>
      </w:r>
    </w:p>
    <w:p w14:paraId="27F4EB4B" w14:textId="77777777" w:rsidR="00BC1642" w:rsidRPr="00BC1642" w:rsidRDefault="00BC1642" w:rsidP="00BC1642">
      <w:pPr>
        <w:pStyle w:val="PL"/>
      </w:pPr>
    </w:p>
    <w:p w14:paraId="79F35424" w14:textId="77777777" w:rsidR="00BC1642" w:rsidRPr="00BC1642" w:rsidRDefault="00BC1642" w:rsidP="00BC1642">
      <w:pPr>
        <w:pStyle w:val="PL"/>
      </w:pPr>
      <w:r w:rsidRPr="00BC1642">
        <w:t>ctype                       = extension-token / "imsi" / "impi" / "suci" / "nai" / "gci" / "gli"</w:t>
      </w:r>
    </w:p>
    <w:p w14:paraId="06EFD641" w14:textId="77777777" w:rsidR="00BC1642" w:rsidRPr="00BC1642" w:rsidRDefault="00BC1642" w:rsidP="00BC1642">
      <w:pPr>
        <w:pStyle w:val="PL"/>
      </w:pPr>
      <w:r w:rsidRPr="00BC1642">
        <w:t xml:space="preserve">                            / "impu" / "msisdn" / "extid" / "imeisv" / "imei" / "mac" / "eui"</w:t>
      </w:r>
    </w:p>
    <w:p w14:paraId="39FB21C1" w14:textId="77777777" w:rsidR="00BC1642" w:rsidRPr="00BC1642" w:rsidRDefault="00BC1642" w:rsidP="00BC1642">
      <w:pPr>
        <w:pStyle w:val="PL"/>
      </w:pPr>
    </w:p>
    <w:p w14:paraId="724AAE0B" w14:textId="77777777" w:rsidR="00BC1642" w:rsidRPr="00BC1642" w:rsidRDefault="00BC1642" w:rsidP="00BC1642">
      <w:pPr>
        <w:pStyle w:val="PL"/>
      </w:pPr>
      <w:r w:rsidRPr="00BC1642">
        <w:t>extension-token             = 1*( "!" / "#" / "$" / "%" / "&amp;" / "'" / "*" / "+" / "." / "^" / "_"</w:t>
      </w:r>
    </w:p>
    <w:p w14:paraId="3603E065" w14:textId="77777777" w:rsidR="00BC1642" w:rsidRPr="00BC1642" w:rsidRDefault="00BC1642" w:rsidP="00BC1642">
      <w:pPr>
        <w:pStyle w:val="PL"/>
      </w:pPr>
      <w:r w:rsidRPr="00BC1642">
        <w:t xml:space="preserve">                            / "`" / "|" / "~" / DIGIT / ALPHA )</w:t>
      </w:r>
    </w:p>
    <w:p w14:paraId="4DC45B08" w14:textId="77777777" w:rsidR="00BC1642" w:rsidRPr="00BC1642" w:rsidRDefault="00BC1642" w:rsidP="00BC1642">
      <w:pPr>
        <w:pStyle w:val="PL"/>
      </w:pPr>
    </w:p>
    <w:p w14:paraId="00E521AB" w14:textId="77777777" w:rsidR="00BC1642" w:rsidRPr="00BC1642" w:rsidRDefault="00BC1642" w:rsidP="00BC1642">
      <w:pPr>
        <w:pStyle w:val="PL"/>
      </w:pPr>
      <w:r w:rsidRPr="00BC1642">
        <w:t>cvalue                      = 1*( tchar / "@" )</w:t>
      </w:r>
    </w:p>
    <w:p w14:paraId="714955D7" w14:textId="77777777" w:rsidR="00BC1642" w:rsidRPr="00BC1642" w:rsidRDefault="00BC1642" w:rsidP="00BC1642">
      <w:pPr>
        <w:pStyle w:val="PL"/>
      </w:pPr>
    </w:p>
    <w:p w14:paraId="256F0634" w14:textId="77777777" w:rsidR="00BC1642" w:rsidRPr="00BC1642" w:rsidRDefault="00BC1642" w:rsidP="00BC1642">
      <w:pPr>
        <w:pStyle w:val="PL"/>
      </w:pPr>
    </w:p>
    <w:p w14:paraId="2F4DC9E4" w14:textId="77777777" w:rsidR="00BC1642" w:rsidRPr="00BC1642" w:rsidRDefault="00BC1642" w:rsidP="00BC1642">
      <w:pPr>
        <w:pStyle w:val="PL"/>
      </w:pPr>
    </w:p>
    <w:p w14:paraId="5646F0DD" w14:textId="77777777" w:rsidR="00BC1642" w:rsidRPr="00BC1642" w:rsidRDefault="00BC1642" w:rsidP="00BC1642">
      <w:pPr>
        <w:pStyle w:val="PL"/>
      </w:pPr>
      <w:r w:rsidRPr="00BC1642">
        <w:t>;</w:t>
      </w:r>
    </w:p>
    <w:p w14:paraId="7A934199" w14:textId="77777777" w:rsidR="00BC1642" w:rsidRPr="00BC1642" w:rsidRDefault="00BC1642" w:rsidP="00BC1642">
      <w:pPr>
        <w:pStyle w:val="PL"/>
      </w:pPr>
      <w:r w:rsidRPr="00BC1642">
        <w:t>; Header: 3gpp-Sbi-Alternate-Chf-Id</w:t>
      </w:r>
    </w:p>
    <w:p w14:paraId="7E487953" w14:textId="77777777" w:rsidR="00BC1642" w:rsidRPr="00BC1642" w:rsidRDefault="00BC1642" w:rsidP="00BC1642">
      <w:pPr>
        <w:pStyle w:val="PL"/>
      </w:pPr>
      <w:r w:rsidRPr="00BC1642">
        <w:t>;</w:t>
      </w:r>
    </w:p>
    <w:p w14:paraId="3D6350FA" w14:textId="77777777" w:rsidR="00BC1642" w:rsidRPr="00BC1642" w:rsidRDefault="00BC1642" w:rsidP="00BC1642">
      <w:pPr>
        <w:pStyle w:val="PL"/>
      </w:pPr>
    </w:p>
    <w:p w14:paraId="262648FC" w14:textId="77777777" w:rsidR="00BC1642" w:rsidRPr="00BC1642" w:rsidRDefault="00BC1642" w:rsidP="00BC1642">
      <w:pPr>
        <w:pStyle w:val="PL"/>
      </w:pPr>
      <w:r w:rsidRPr="00BC1642">
        <w:t>Sbi-Alternate-Chf-Id-Header = "3gpp-Sbi-Alternate-Chf-Id:" OWS</w:t>
      </w:r>
    </w:p>
    <w:p w14:paraId="25CAADEF" w14:textId="77777777" w:rsidR="00BC1642" w:rsidRPr="00BC1642" w:rsidRDefault="00BC1642" w:rsidP="00BC1642">
      <w:pPr>
        <w:pStyle w:val="PL"/>
      </w:pPr>
      <w:r w:rsidRPr="00BC1642">
        <w:t xml:space="preserve">                              "nfinst=" nfinst ";" OWS ( "primary" / "secondary" ) OWS</w:t>
      </w:r>
    </w:p>
    <w:p w14:paraId="6B7F811D" w14:textId="77777777" w:rsidR="00BC1642" w:rsidRPr="00BC1642" w:rsidRDefault="00BC1642" w:rsidP="00BC1642">
      <w:pPr>
        <w:pStyle w:val="PL"/>
      </w:pPr>
    </w:p>
    <w:p w14:paraId="158926D4" w14:textId="77777777" w:rsidR="00BC1642" w:rsidRPr="00BC1642" w:rsidRDefault="00BC1642" w:rsidP="00BC1642">
      <w:pPr>
        <w:pStyle w:val="PL"/>
      </w:pPr>
    </w:p>
    <w:p w14:paraId="49A35F11" w14:textId="77777777" w:rsidR="00BC1642" w:rsidRPr="00BC1642" w:rsidRDefault="00BC1642" w:rsidP="00BC1642">
      <w:pPr>
        <w:pStyle w:val="PL"/>
      </w:pPr>
    </w:p>
    <w:p w14:paraId="1B82F707" w14:textId="77777777" w:rsidR="00BC1642" w:rsidRPr="00BC1642" w:rsidRDefault="00BC1642" w:rsidP="00BC1642">
      <w:pPr>
        <w:pStyle w:val="PL"/>
      </w:pPr>
      <w:r w:rsidRPr="00BC1642">
        <w:lastRenderedPageBreak/>
        <w:t>;</w:t>
      </w:r>
    </w:p>
    <w:p w14:paraId="0A4B97F2" w14:textId="77777777" w:rsidR="00BC1642" w:rsidRPr="00BC1642" w:rsidRDefault="00BC1642" w:rsidP="00BC1642">
      <w:pPr>
        <w:pStyle w:val="PL"/>
      </w:pPr>
      <w:r w:rsidRPr="00BC1642">
        <w:t>; Header: 3gpp-Sbi-Notif-Accepted-Encoding</w:t>
      </w:r>
    </w:p>
    <w:p w14:paraId="1110CE92" w14:textId="77777777" w:rsidR="00BC1642" w:rsidRPr="00BC1642" w:rsidRDefault="00BC1642" w:rsidP="00BC1642">
      <w:pPr>
        <w:pStyle w:val="PL"/>
      </w:pPr>
      <w:r w:rsidRPr="00BC1642">
        <w:t>;</w:t>
      </w:r>
    </w:p>
    <w:p w14:paraId="4CD17E98" w14:textId="77777777" w:rsidR="00BC1642" w:rsidRPr="00BC1642" w:rsidRDefault="00BC1642" w:rsidP="00BC1642">
      <w:pPr>
        <w:pStyle w:val="PL"/>
      </w:pPr>
    </w:p>
    <w:p w14:paraId="1BF278F8" w14:textId="77777777" w:rsidR="00BC1642" w:rsidRPr="00BC1642" w:rsidRDefault="00BC1642" w:rsidP="00BC1642">
      <w:pPr>
        <w:pStyle w:val="PL"/>
      </w:pPr>
      <w:r w:rsidRPr="00BC1642">
        <w:t>Sbi-Notif-Accepted-Encoding-Header = "3gpp-Sbi-Notif-Accepted-Encoding:" OWS</w:t>
      </w:r>
    </w:p>
    <w:p w14:paraId="40177D36" w14:textId="77777777" w:rsidR="00BC1642" w:rsidRPr="00BC1642" w:rsidRDefault="00BC1642" w:rsidP="00BC1642">
      <w:pPr>
        <w:pStyle w:val="PL"/>
      </w:pPr>
      <w:r w:rsidRPr="00BC1642">
        <w:t xml:space="preserve">                                     encoding-element *( OWS "," OWS encoding-element ) OWS</w:t>
      </w:r>
    </w:p>
    <w:p w14:paraId="602B6685" w14:textId="77777777" w:rsidR="00BC1642" w:rsidRPr="00BC1642" w:rsidRDefault="00BC1642" w:rsidP="00BC1642">
      <w:pPr>
        <w:pStyle w:val="PL"/>
      </w:pPr>
    </w:p>
    <w:p w14:paraId="7C08D75A" w14:textId="77777777" w:rsidR="00BC1642" w:rsidRPr="00BC1642" w:rsidRDefault="00BC1642" w:rsidP="00BC1642">
      <w:pPr>
        <w:pStyle w:val="PL"/>
      </w:pPr>
      <w:r w:rsidRPr="00BC1642">
        <w:t>encoding-element                   = codings [ weight ]</w:t>
      </w:r>
    </w:p>
    <w:p w14:paraId="7A3A8C21" w14:textId="77777777" w:rsidR="00BC1642" w:rsidRPr="00BC1642" w:rsidRDefault="00BC1642" w:rsidP="00BC1642">
      <w:pPr>
        <w:pStyle w:val="PL"/>
      </w:pPr>
    </w:p>
    <w:p w14:paraId="331ED8AF" w14:textId="77777777" w:rsidR="00BC1642" w:rsidRPr="00BC1642" w:rsidRDefault="00BC1642" w:rsidP="00BC1642">
      <w:pPr>
        <w:pStyle w:val="PL"/>
      </w:pPr>
    </w:p>
    <w:p w14:paraId="416B6D71" w14:textId="77777777" w:rsidR="00BC1642" w:rsidRPr="00BC1642" w:rsidRDefault="00BC1642" w:rsidP="00BC1642">
      <w:pPr>
        <w:pStyle w:val="PL"/>
      </w:pPr>
    </w:p>
    <w:p w14:paraId="515266E9" w14:textId="77777777" w:rsidR="00BC1642" w:rsidRPr="00BC1642" w:rsidRDefault="00BC1642" w:rsidP="00BC1642">
      <w:pPr>
        <w:pStyle w:val="PL"/>
      </w:pPr>
      <w:r w:rsidRPr="00BC1642">
        <w:t>;</w:t>
      </w:r>
    </w:p>
    <w:p w14:paraId="6142D0D5" w14:textId="77777777" w:rsidR="00BC1642" w:rsidRPr="00BC1642" w:rsidRDefault="00BC1642" w:rsidP="00BC1642">
      <w:pPr>
        <w:pStyle w:val="PL"/>
      </w:pPr>
      <w:r w:rsidRPr="00BC1642">
        <w:t>; Header: 3gpp-Sbi-Consumer-Info</w:t>
      </w:r>
    </w:p>
    <w:p w14:paraId="5B527390" w14:textId="77777777" w:rsidR="00BC1642" w:rsidRPr="00BC1642" w:rsidRDefault="00BC1642" w:rsidP="00BC1642">
      <w:pPr>
        <w:pStyle w:val="PL"/>
      </w:pPr>
      <w:r w:rsidRPr="00BC1642">
        <w:t>;</w:t>
      </w:r>
    </w:p>
    <w:p w14:paraId="052842A4" w14:textId="77777777" w:rsidR="00BC1642" w:rsidRPr="00BC1642" w:rsidRDefault="00BC1642" w:rsidP="00BC1642">
      <w:pPr>
        <w:pStyle w:val="PL"/>
      </w:pPr>
    </w:p>
    <w:p w14:paraId="7491538F" w14:textId="77777777" w:rsidR="00BC1642" w:rsidRPr="00BC1642" w:rsidRDefault="00BC1642" w:rsidP="00BC1642">
      <w:pPr>
        <w:pStyle w:val="PL"/>
      </w:pPr>
      <w:r w:rsidRPr="00BC1642">
        <w:t>Sbi-Consumer-Info-Header = "3gpp-Sbi-Consumer-Info:" OWS</w:t>
      </w:r>
    </w:p>
    <w:p w14:paraId="063F87D1" w14:textId="77777777" w:rsidR="00BC1642" w:rsidRPr="00BC1642" w:rsidRDefault="00BC1642" w:rsidP="00BC1642">
      <w:pPr>
        <w:pStyle w:val="PL"/>
      </w:pPr>
      <w:r w:rsidRPr="00BC1642">
        <w:t xml:space="preserve">                           consumer-info-element *( OWS "," OWS consumer-info-element ) OWS</w:t>
      </w:r>
    </w:p>
    <w:p w14:paraId="4E4A21EF" w14:textId="77777777" w:rsidR="00BC1642" w:rsidRPr="00BC1642" w:rsidRDefault="00BC1642" w:rsidP="00BC1642">
      <w:pPr>
        <w:pStyle w:val="PL"/>
      </w:pPr>
    </w:p>
    <w:p w14:paraId="0D04B2D5" w14:textId="77777777" w:rsidR="00BC1642" w:rsidRPr="00BC1642" w:rsidRDefault="00BC1642" w:rsidP="00BC1642">
      <w:pPr>
        <w:pStyle w:val="PL"/>
      </w:pPr>
      <w:r w:rsidRPr="00BC1642">
        <w:t xml:space="preserve">consumer-info-element    = ( supportedService ";" OWS supportedVersions </w:t>
      </w:r>
    </w:p>
    <w:p w14:paraId="084D432A" w14:textId="77777777" w:rsidR="00BC1642" w:rsidRPr="00BC1642" w:rsidRDefault="00BC1642" w:rsidP="00BC1642">
      <w:pPr>
        <w:pStyle w:val="PL"/>
      </w:pPr>
      <w:r w:rsidRPr="00BC1642">
        <w:t xml:space="preserve">                             [ ";" OWS supportedFeatures ]</w:t>
      </w:r>
    </w:p>
    <w:p w14:paraId="17165510" w14:textId="77777777" w:rsidR="00BC1642" w:rsidRPr="00BC1642" w:rsidRDefault="00BC1642" w:rsidP="00BC1642">
      <w:pPr>
        <w:pStyle w:val="PL"/>
      </w:pPr>
      <w:r w:rsidRPr="00BC1642">
        <w:t xml:space="preserve">                             [ ";" OWS acceptEncoding ]</w:t>
      </w:r>
    </w:p>
    <w:p w14:paraId="4ECA0022" w14:textId="77777777" w:rsidR="00BC1642" w:rsidRPr="00BC1642" w:rsidRDefault="00BC1642" w:rsidP="00BC1642">
      <w:pPr>
        <w:pStyle w:val="PL"/>
      </w:pPr>
      <w:r w:rsidRPr="00BC1642">
        <w:t xml:space="preserve">                             [ ";" OWS callback-uri-prefix ]</w:t>
      </w:r>
    </w:p>
    <w:p w14:paraId="3673F078" w14:textId="77777777" w:rsidR="00BC1642" w:rsidRPr="00BC1642" w:rsidRDefault="00BC1642" w:rsidP="00BC1642">
      <w:pPr>
        <w:pStyle w:val="PL"/>
      </w:pPr>
      <w:r w:rsidRPr="00BC1642">
        <w:t xml:space="preserve">                             [ ";" OWS intraPlmnCallbackRoot ";" OWS interPlmnCallbackRoot ]</w:t>
      </w:r>
    </w:p>
    <w:p w14:paraId="18DCF673" w14:textId="77777777" w:rsidR="00BC1642" w:rsidRPr="00BC1642" w:rsidRDefault="00BC1642" w:rsidP="00BC1642">
      <w:pPr>
        <w:pStyle w:val="PL"/>
      </w:pPr>
      <w:r w:rsidRPr="00BC1642">
        <w:t xml:space="preserve">                             [ ";" OWS intermediateNfIndication ]</w:t>
      </w:r>
    </w:p>
    <w:p w14:paraId="6FE75EDC" w14:textId="77777777" w:rsidR="00BC1642" w:rsidRPr="00BC1642" w:rsidRDefault="00BC1642" w:rsidP="00BC1642">
      <w:pPr>
        <w:pStyle w:val="PL"/>
      </w:pPr>
      <w:r w:rsidRPr="00BC1642">
        <w:t xml:space="preserve">                           )</w:t>
      </w:r>
    </w:p>
    <w:p w14:paraId="1A2F09E5" w14:textId="77777777" w:rsidR="00BC1642" w:rsidRPr="00BC1642" w:rsidRDefault="00BC1642" w:rsidP="00BC1642">
      <w:pPr>
        <w:pStyle w:val="PL"/>
      </w:pPr>
    </w:p>
    <w:p w14:paraId="199B664B" w14:textId="77777777" w:rsidR="00BC1642" w:rsidRPr="00BC1642" w:rsidRDefault="00BC1642" w:rsidP="00BC1642">
      <w:pPr>
        <w:pStyle w:val="PL"/>
      </w:pPr>
      <w:r w:rsidRPr="00BC1642">
        <w:t>supportedService         = "service=" servicename</w:t>
      </w:r>
    </w:p>
    <w:p w14:paraId="79B00563" w14:textId="77777777" w:rsidR="00BC1642" w:rsidRPr="00BC1642" w:rsidRDefault="00BC1642" w:rsidP="00BC1642">
      <w:pPr>
        <w:pStyle w:val="PL"/>
      </w:pPr>
    </w:p>
    <w:p w14:paraId="70CBA55E" w14:textId="77777777" w:rsidR="00BC1642" w:rsidRPr="00BC1642" w:rsidRDefault="00BC1642" w:rsidP="00BC1642">
      <w:pPr>
        <w:pStyle w:val="PL"/>
      </w:pPr>
      <w:r w:rsidRPr="00BC1642">
        <w:t>servicename              = 1*( "-" / %x30-39 / %x41-5A / "_" / %x61-7A )</w:t>
      </w:r>
    </w:p>
    <w:p w14:paraId="4F93F179" w14:textId="77777777" w:rsidR="00BC1642" w:rsidRPr="00BC1642" w:rsidRDefault="00BC1642" w:rsidP="00BC1642">
      <w:pPr>
        <w:pStyle w:val="PL"/>
      </w:pPr>
    </w:p>
    <w:p w14:paraId="79A37F34" w14:textId="77777777" w:rsidR="00BC1642" w:rsidRPr="00BC1642" w:rsidRDefault="00BC1642" w:rsidP="00BC1642">
      <w:pPr>
        <w:pStyle w:val="PL"/>
      </w:pPr>
      <w:r w:rsidRPr="00BC1642">
        <w:t>supportedVersions        = "apiversion=" "(" OWS</w:t>
      </w:r>
    </w:p>
    <w:p w14:paraId="1053DC57" w14:textId="77777777" w:rsidR="00BC1642" w:rsidRPr="00BC1642" w:rsidRDefault="00BC1642" w:rsidP="00BC1642">
      <w:pPr>
        <w:pStyle w:val="PL"/>
      </w:pPr>
      <w:r w:rsidRPr="00BC1642">
        <w:t xml:space="preserve">                           [ apimajorversion *( RWS apimajorversion ) OWS ] ")"</w:t>
      </w:r>
    </w:p>
    <w:p w14:paraId="7C389F30" w14:textId="77777777" w:rsidR="00BC1642" w:rsidRPr="00BC1642" w:rsidRDefault="00BC1642" w:rsidP="00BC1642">
      <w:pPr>
        <w:pStyle w:val="PL"/>
      </w:pPr>
    </w:p>
    <w:p w14:paraId="233FED60" w14:textId="77777777" w:rsidR="00BC1642" w:rsidRPr="00BC1642" w:rsidRDefault="00BC1642" w:rsidP="00BC1642">
      <w:pPr>
        <w:pStyle w:val="PL"/>
      </w:pPr>
      <w:r w:rsidRPr="00BC1642">
        <w:t>apimajorversion          = %x31-39 [ *DIGIT ]</w:t>
      </w:r>
    </w:p>
    <w:p w14:paraId="668235F1" w14:textId="77777777" w:rsidR="00BC1642" w:rsidRPr="00BC1642" w:rsidRDefault="00BC1642" w:rsidP="00BC1642">
      <w:pPr>
        <w:pStyle w:val="PL"/>
      </w:pPr>
    </w:p>
    <w:p w14:paraId="2C5C55FD" w14:textId="77777777" w:rsidR="00BC1642" w:rsidRPr="00BC1642" w:rsidRDefault="00BC1642" w:rsidP="00BC1642">
      <w:pPr>
        <w:pStyle w:val="PL"/>
      </w:pPr>
      <w:r w:rsidRPr="00BC1642">
        <w:t>supportedFeatures        = "supportedfeatures=" features</w:t>
      </w:r>
    </w:p>
    <w:p w14:paraId="6D5B92EA" w14:textId="77777777" w:rsidR="00BC1642" w:rsidRPr="00BC1642" w:rsidRDefault="00BC1642" w:rsidP="00BC1642">
      <w:pPr>
        <w:pStyle w:val="PL"/>
      </w:pPr>
    </w:p>
    <w:p w14:paraId="6D200A33" w14:textId="77777777" w:rsidR="00BC1642" w:rsidRPr="00BC1642" w:rsidRDefault="00BC1642" w:rsidP="00BC1642">
      <w:pPr>
        <w:pStyle w:val="PL"/>
      </w:pPr>
      <w:r w:rsidRPr="00BC1642">
        <w:t>features                 = *HEXDIG</w:t>
      </w:r>
    </w:p>
    <w:p w14:paraId="013435A6" w14:textId="77777777" w:rsidR="00BC1642" w:rsidRPr="00BC1642" w:rsidRDefault="00BC1642" w:rsidP="00BC1642">
      <w:pPr>
        <w:pStyle w:val="PL"/>
      </w:pPr>
    </w:p>
    <w:p w14:paraId="4AFAE32B" w14:textId="77777777" w:rsidR="00BC1642" w:rsidRPr="00BC1642" w:rsidRDefault="00BC1642" w:rsidP="00BC1642">
      <w:pPr>
        <w:pStyle w:val="PL"/>
      </w:pPr>
      <w:r w:rsidRPr="00BC1642">
        <w:t>acceptEncoding           = "acceptencoding=" %x22 encodingList %x22</w:t>
      </w:r>
    </w:p>
    <w:p w14:paraId="15E9B580" w14:textId="77777777" w:rsidR="00BC1642" w:rsidRPr="00BC1642" w:rsidRDefault="00BC1642" w:rsidP="00BC1642">
      <w:pPr>
        <w:pStyle w:val="PL"/>
      </w:pPr>
    </w:p>
    <w:p w14:paraId="41E4BC60" w14:textId="77777777" w:rsidR="00BC1642" w:rsidRPr="00BC1642" w:rsidRDefault="00BC1642" w:rsidP="00BC1642">
      <w:pPr>
        <w:pStyle w:val="PL"/>
      </w:pPr>
      <w:r w:rsidRPr="00BC1642">
        <w:t>encodingList             = [ encoding-element *( OWS "," OWS encoding-element ) ]</w:t>
      </w:r>
    </w:p>
    <w:p w14:paraId="7F1B96A6" w14:textId="77777777" w:rsidR="00BC1642" w:rsidRPr="00BC1642" w:rsidRDefault="00BC1642" w:rsidP="00BC1642">
      <w:pPr>
        <w:pStyle w:val="PL"/>
      </w:pPr>
    </w:p>
    <w:p w14:paraId="606F4E19" w14:textId="77777777" w:rsidR="00BC1642" w:rsidRPr="00BC1642" w:rsidRDefault="00BC1642" w:rsidP="00BC1642">
      <w:pPr>
        <w:pStyle w:val="PL"/>
      </w:pPr>
      <w:r w:rsidRPr="00BC1642">
        <w:t>intraPlmnCallbackRoot    = "intraPlmnCallbackRoot="</w:t>
      </w:r>
    </w:p>
    <w:p w14:paraId="2913EF39" w14:textId="77777777" w:rsidR="00BC1642" w:rsidRPr="00BC1642" w:rsidRDefault="00BC1642" w:rsidP="00BC1642">
      <w:pPr>
        <w:pStyle w:val="PL"/>
      </w:pPr>
      <w:r w:rsidRPr="00BC1642">
        <w:t xml:space="preserve">                           DQUOTE sbi-scheme "://" sbi-authority [ prefix ] DQUOTE</w:t>
      </w:r>
    </w:p>
    <w:p w14:paraId="7CCD24E3" w14:textId="77777777" w:rsidR="00BC1642" w:rsidRPr="00BC1642" w:rsidRDefault="00BC1642" w:rsidP="00BC1642">
      <w:pPr>
        <w:pStyle w:val="PL"/>
      </w:pPr>
    </w:p>
    <w:p w14:paraId="650D07BB" w14:textId="77777777" w:rsidR="00BC1642" w:rsidRPr="00BC1642" w:rsidRDefault="00BC1642" w:rsidP="00BC1642">
      <w:pPr>
        <w:pStyle w:val="PL"/>
      </w:pPr>
      <w:r w:rsidRPr="00BC1642">
        <w:t>interPlmnCallbackRoot    = "interPlmnCallbackRoot="</w:t>
      </w:r>
    </w:p>
    <w:p w14:paraId="3FEE8719" w14:textId="77777777" w:rsidR="00BC1642" w:rsidRPr="00BC1642" w:rsidRDefault="00BC1642" w:rsidP="00BC1642">
      <w:pPr>
        <w:pStyle w:val="PL"/>
      </w:pPr>
      <w:r w:rsidRPr="00BC1642">
        <w:t xml:space="preserve">                           DQUOTE sbi-scheme "://" sbi-authority [ prefix ] DQUOTE</w:t>
      </w:r>
    </w:p>
    <w:p w14:paraId="3CC18EB8" w14:textId="77777777" w:rsidR="00BC1642" w:rsidRPr="00BC1642" w:rsidRDefault="00BC1642" w:rsidP="00BC1642">
      <w:pPr>
        <w:pStyle w:val="PL"/>
      </w:pPr>
    </w:p>
    <w:p w14:paraId="688CEB01" w14:textId="77777777" w:rsidR="00BC1642" w:rsidRPr="00BC1642" w:rsidRDefault="00BC1642" w:rsidP="00BC1642">
      <w:pPr>
        <w:pStyle w:val="PL"/>
      </w:pPr>
      <w:r w:rsidRPr="00BC1642">
        <w:t>callback-uri-prefix      = "callback-uri-prefix=" DQUOTE prefix DQUOTE</w:t>
      </w:r>
    </w:p>
    <w:p w14:paraId="01206E1E" w14:textId="77777777" w:rsidR="00BC1642" w:rsidRPr="00BC1642" w:rsidRDefault="00BC1642" w:rsidP="00BC1642">
      <w:pPr>
        <w:pStyle w:val="PL"/>
      </w:pPr>
    </w:p>
    <w:p w14:paraId="542D25D3" w14:textId="77777777" w:rsidR="00BC1642" w:rsidRPr="00BC1642" w:rsidRDefault="00BC1642" w:rsidP="00BC1642">
      <w:pPr>
        <w:pStyle w:val="PL"/>
      </w:pPr>
      <w:r w:rsidRPr="00BC1642">
        <w:t>intermediateNfIndication = "intermediate-nf=" intermediateNfValue</w:t>
      </w:r>
    </w:p>
    <w:p w14:paraId="631100F1" w14:textId="77777777" w:rsidR="00BC1642" w:rsidRPr="00BC1642" w:rsidRDefault="00BC1642" w:rsidP="00BC1642">
      <w:pPr>
        <w:pStyle w:val="PL"/>
      </w:pPr>
    </w:p>
    <w:p w14:paraId="1E5E1B6F" w14:textId="77777777" w:rsidR="00BC1642" w:rsidRPr="00BC1642" w:rsidRDefault="00BC1642" w:rsidP="00BC1642">
      <w:pPr>
        <w:pStyle w:val="PL"/>
      </w:pPr>
      <w:r w:rsidRPr="00BC1642">
        <w:t>intermediateNfValue      = "true"</w:t>
      </w:r>
    </w:p>
    <w:p w14:paraId="1B4F2ACC" w14:textId="77777777" w:rsidR="00BC1642" w:rsidRPr="00BC1642" w:rsidRDefault="00BC1642" w:rsidP="00BC1642">
      <w:pPr>
        <w:pStyle w:val="PL"/>
      </w:pPr>
    </w:p>
    <w:p w14:paraId="472993CC" w14:textId="77777777" w:rsidR="00BC1642" w:rsidRPr="00BC1642" w:rsidRDefault="00BC1642" w:rsidP="00BC1642">
      <w:pPr>
        <w:pStyle w:val="PL"/>
      </w:pPr>
    </w:p>
    <w:p w14:paraId="2117E216" w14:textId="77777777" w:rsidR="00BC1642" w:rsidRPr="00BC1642" w:rsidRDefault="00BC1642" w:rsidP="00BC1642">
      <w:pPr>
        <w:pStyle w:val="PL"/>
      </w:pPr>
    </w:p>
    <w:p w14:paraId="2C492BD4" w14:textId="77777777" w:rsidR="00BC1642" w:rsidRPr="00BC1642" w:rsidRDefault="00BC1642" w:rsidP="00BC1642">
      <w:pPr>
        <w:pStyle w:val="PL"/>
      </w:pPr>
      <w:r w:rsidRPr="00BC1642">
        <w:t>;</w:t>
      </w:r>
    </w:p>
    <w:p w14:paraId="0E232296" w14:textId="77777777" w:rsidR="00BC1642" w:rsidRPr="00BC1642" w:rsidRDefault="00BC1642" w:rsidP="00BC1642">
      <w:pPr>
        <w:pStyle w:val="PL"/>
      </w:pPr>
      <w:r w:rsidRPr="00BC1642">
        <w:t>; Header: 3gpp-Sbi-Response-Info</w:t>
      </w:r>
    </w:p>
    <w:p w14:paraId="74F27B4D" w14:textId="77777777" w:rsidR="00BC1642" w:rsidRPr="00BC1642" w:rsidRDefault="00BC1642" w:rsidP="00BC1642">
      <w:pPr>
        <w:pStyle w:val="PL"/>
      </w:pPr>
      <w:r w:rsidRPr="00BC1642">
        <w:t>;</w:t>
      </w:r>
    </w:p>
    <w:p w14:paraId="15713CA0" w14:textId="77777777" w:rsidR="00BC1642" w:rsidRPr="00BC1642" w:rsidRDefault="00BC1642" w:rsidP="00BC1642">
      <w:pPr>
        <w:pStyle w:val="PL"/>
      </w:pPr>
    </w:p>
    <w:p w14:paraId="342F7F25" w14:textId="77777777" w:rsidR="00BC1642" w:rsidRPr="00BC1642" w:rsidRDefault="00BC1642" w:rsidP="00BC1642">
      <w:pPr>
        <w:pStyle w:val="PL"/>
      </w:pPr>
      <w:r w:rsidRPr="00BC1642">
        <w:t>Sbi-Response-Info-Header = "3gpp-Sbi-Response-Info:" OWS</w:t>
      </w:r>
    </w:p>
    <w:p w14:paraId="1D2D910D" w14:textId="77777777" w:rsidR="00BC1642" w:rsidRPr="00BC1642" w:rsidRDefault="00BC1642" w:rsidP="00BC1642">
      <w:pPr>
        <w:pStyle w:val="PL"/>
      </w:pPr>
      <w:r w:rsidRPr="00BC1642">
        <w:t xml:space="preserve">                           resp-info-param *( OWS ";" OWS resp-info-param ) OWS</w:t>
      </w:r>
    </w:p>
    <w:p w14:paraId="782254B2" w14:textId="77777777" w:rsidR="00BC1642" w:rsidRPr="00BC1642" w:rsidRDefault="00BC1642" w:rsidP="00BC1642">
      <w:pPr>
        <w:pStyle w:val="PL"/>
      </w:pPr>
    </w:p>
    <w:p w14:paraId="58181A9D" w14:textId="77777777" w:rsidR="00BC1642" w:rsidRPr="00BC1642" w:rsidRDefault="00BC1642" w:rsidP="00BC1642">
      <w:pPr>
        <w:pStyle w:val="PL"/>
      </w:pPr>
      <w:r w:rsidRPr="00BC1642">
        <w:t>resp-info-param          = resp-info-param-name "=" OWS resp-info-param-value</w:t>
      </w:r>
    </w:p>
    <w:p w14:paraId="2FC1CCE2" w14:textId="77777777" w:rsidR="00BC1642" w:rsidRPr="00BC1642" w:rsidRDefault="00BC1642" w:rsidP="00BC1642">
      <w:pPr>
        <w:pStyle w:val="PL"/>
      </w:pPr>
    </w:p>
    <w:p w14:paraId="38DDB765" w14:textId="77777777" w:rsidR="00BC1642" w:rsidRPr="00BC1642" w:rsidRDefault="00BC1642" w:rsidP="00BC1642">
      <w:pPr>
        <w:pStyle w:val="PL"/>
      </w:pPr>
      <w:r w:rsidRPr="00BC1642">
        <w:t>resp-info-param-name     = "request-retransmitted"</w:t>
      </w:r>
    </w:p>
    <w:p w14:paraId="2CD1677F" w14:textId="77777777" w:rsidR="00BC1642" w:rsidRPr="00BC1642" w:rsidRDefault="00BC1642" w:rsidP="00BC1642">
      <w:pPr>
        <w:pStyle w:val="PL"/>
      </w:pPr>
      <w:r w:rsidRPr="00BC1642">
        <w:t xml:space="preserve">                         / "nfinst"</w:t>
      </w:r>
    </w:p>
    <w:p w14:paraId="787C49C0" w14:textId="77777777" w:rsidR="00BC1642" w:rsidRPr="00BC1642" w:rsidRDefault="00BC1642" w:rsidP="00BC1642">
      <w:pPr>
        <w:pStyle w:val="PL"/>
      </w:pPr>
      <w:r w:rsidRPr="00BC1642">
        <w:t xml:space="preserve">                         / "nfset"</w:t>
      </w:r>
    </w:p>
    <w:p w14:paraId="53264A0D" w14:textId="77777777" w:rsidR="00BC1642" w:rsidRPr="00BC1642" w:rsidRDefault="00BC1642" w:rsidP="00BC1642">
      <w:pPr>
        <w:pStyle w:val="PL"/>
      </w:pPr>
      <w:r w:rsidRPr="00BC1642">
        <w:t xml:space="preserve">                         / "nfservinst"</w:t>
      </w:r>
    </w:p>
    <w:p w14:paraId="7EF3C5F0" w14:textId="77777777" w:rsidR="00BC1642" w:rsidRPr="00BC1642" w:rsidRDefault="00BC1642" w:rsidP="00BC1642">
      <w:pPr>
        <w:pStyle w:val="PL"/>
      </w:pPr>
      <w:r w:rsidRPr="00BC1642">
        <w:t xml:space="preserve">                         / "nfserviceset"</w:t>
      </w:r>
    </w:p>
    <w:p w14:paraId="68FD73A2" w14:textId="77777777" w:rsidR="00BC1642" w:rsidRPr="00BC1642" w:rsidRDefault="00BC1642" w:rsidP="00BC1642">
      <w:pPr>
        <w:pStyle w:val="PL"/>
      </w:pPr>
      <w:r w:rsidRPr="00BC1642">
        <w:t xml:space="preserve">                         / "context-transferred"</w:t>
      </w:r>
    </w:p>
    <w:p w14:paraId="5E49F9F9" w14:textId="77777777" w:rsidR="00BC1642" w:rsidRPr="00BC1642" w:rsidRDefault="00BC1642" w:rsidP="00BC1642">
      <w:pPr>
        <w:pStyle w:val="PL"/>
      </w:pPr>
      <w:r w:rsidRPr="00BC1642">
        <w:t xml:space="preserve">                         / "no-retry"</w:t>
      </w:r>
    </w:p>
    <w:p w14:paraId="5707A36B" w14:textId="77777777" w:rsidR="00BC1642" w:rsidRPr="00BC1642" w:rsidRDefault="00BC1642" w:rsidP="00BC1642">
      <w:pPr>
        <w:pStyle w:val="PL"/>
      </w:pPr>
      <w:r w:rsidRPr="00BC1642">
        <w:t xml:space="preserve">                         / token</w:t>
      </w:r>
    </w:p>
    <w:p w14:paraId="5B15112B" w14:textId="77777777" w:rsidR="00BC1642" w:rsidRPr="00BC1642" w:rsidRDefault="00BC1642" w:rsidP="00BC1642">
      <w:pPr>
        <w:pStyle w:val="PL"/>
      </w:pPr>
    </w:p>
    <w:p w14:paraId="52407B88" w14:textId="77777777" w:rsidR="00BC1642" w:rsidRPr="00BC1642" w:rsidRDefault="00BC1642" w:rsidP="00BC1642">
      <w:pPr>
        <w:pStyle w:val="PL"/>
      </w:pPr>
      <w:r w:rsidRPr="00BC1642">
        <w:t>resp-info-param-value    = token</w:t>
      </w:r>
    </w:p>
    <w:p w14:paraId="0ECFF33D" w14:textId="77777777" w:rsidR="00BC1642" w:rsidRPr="00BC1642" w:rsidRDefault="00BC1642" w:rsidP="00BC1642">
      <w:pPr>
        <w:pStyle w:val="PL"/>
      </w:pPr>
    </w:p>
    <w:p w14:paraId="5AB3350A" w14:textId="77777777" w:rsidR="00BC1642" w:rsidRPr="00BC1642" w:rsidRDefault="00BC1642" w:rsidP="00BC1642">
      <w:pPr>
        <w:pStyle w:val="PL"/>
      </w:pPr>
    </w:p>
    <w:p w14:paraId="28069E38" w14:textId="77777777" w:rsidR="00BC1642" w:rsidRPr="00BC1642" w:rsidRDefault="00BC1642" w:rsidP="00BC1642">
      <w:pPr>
        <w:pStyle w:val="PL"/>
      </w:pPr>
    </w:p>
    <w:p w14:paraId="20F09F2A" w14:textId="77777777" w:rsidR="00BC1642" w:rsidRPr="00BC1642" w:rsidRDefault="00BC1642" w:rsidP="00BC1642">
      <w:pPr>
        <w:pStyle w:val="PL"/>
      </w:pPr>
      <w:r w:rsidRPr="00BC1642">
        <w:t>;</w:t>
      </w:r>
    </w:p>
    <w:p w14:paraId="4A16D969" w14:textId="77777777" w:rsidR="00BC1642" w:rsidRPr="00BC1642" w:rsidRDefault="00BC1642" w:rsidP="00BC1642">
      <w:pPr>
        <w:pStyle w:val="PL"/>
      </w:pPr>
      <w:r w:rsidRPr="00BC1642">
        <w:t>; Header: 3gpp-Sbi-Selection-Info</w:t>
      </w:r>
    </w:p>
    <w:p w14:paraId="699F7219" w14:textId="77777777" w:rsidR="00BC1642" w:rsidRPr="00BC1642" w:rsidRDefault="00BC1642" w:rsidP="00BC1642">
      <w:pPr>
        <w:pStyle w:val="PL"/>
      </w:pPr>
      <w:r w:rsidRPr="00BC1642">
        <w:t>;</w:t>
      </w:r>
    </w:p>
    <w:p w14:paraId="24E92AEF" w14:textId="77777777" w:rsidR="00BC1642" w:rsidRPr="00BC1642" w:rsidRDefault="00BC1642" w:rsidP="00BC1642">
      <w:pPr>
        <w:pStyle w:val="PL"/>
      </w:pPr>
    </w:p>
    <w:p w14:paraId="2020E459" w14:textId="77777777" w:rsidR="00BC1642" w:rsidRPr="00BC1642" w:rsidRDefault="00BC1642" w:rsidP="00BC1642">
      <w:pPr>
        <w:pStyle w:val="PL"/>
      </w:pPr>
      <w:r w:rsidRPr="00BC1642">
        <w:t>Sbi-Selection-Info-Header = "3gpp-Sbi-Selection-Info:" OWS</w:t>
      </w:r>
    </w:p>
    <w:p w14:paraId="28E4F5C9" w14:textId="77777777" w:rsidR="00BC1642" w:rsidRPr="00BC1642" w:rsidRDefault="00BC1642" w:rsidP="00BC1642">
      <w:pPr>
        <w:pStyle w:val="PL"/>
      </w:pPr>
      <w:r w:rsidRPr="00BC1642">
        <w:t xml:space="preserve">                            selection-info-element *( OWS "," OWS selection-info-element ) OWS</w:t>
      </w:r>
    </w:p>
    <w:p w14:paraId="72B5F67C" w14:textId="77777777" w:rsidR="00BC1642" w:rsidRPr="00BC1642" w:rsidRDefault="00BC1642" w:rsidP="00BC1642">
      <w:pPr>
        <w:pStyle w:val="PL"/>
      </w:pPr>
    </w:p>
    <w:p w14:paraId="49BDE46A" w14:textId="77777777" w:rsidR="00BC1642" w:rsidRPr="00BC1642" w:rsidRDefault="00BC1642" w:rsidP="00BC1642">
      <w:pPr>
        <w:pStyle w:val="PL"/>
      </w:pPr>
      <w:r w:rsidRPr="00BC1642">
        <w:t>selection-info-element    = ( "reselection=" reselectionvalue *( ";" OWS selection-criteria ) )</w:t>
      </w:r>
    </w:p>
    <w:p w14:paraId="14F0899B" w14:textId="77777777" w:rsidR="00BC1642" w:rsidRPr="00BC1642" w:rsidRDefault="00BC1642" w:rsidP="00BC1642">
      <w:pPr>
        <w:pStyle w:val="PL"/>
      </w:pPr>
      <w:r w:rsidRPr="00BC1642">
        <w:t xml:space="preserve">                          / ( selection-criteria *( ";" OWS selection-criteria ) )</w:t>
      </w:r>
    </w:p>
    <w:p w14:paraId="6ADBC3A4" w14:textId="77777777" w:rsidR="00BC1642" w:rsidRPr="00BC1642" w:rsidRDefault="00BC1642" w:rsidP="00BC1642">
      <w:pPr>
        <w:pStyle w:val="PL"/>
      </w:pPr>
    </w:p>
    <w:p w14:paraId="0BED5D99" w14:textId="77777777" w:rsidR="00BC1642" w:rsidRPr="00BC1642" w:rsidRDefault="00BC1642" w:rsidP="00BC1642">
      <w:pPr>
        <w:pStyle w:val="PL"/>
      </w:pPr>
      <w:r w:rsidRPr="00BC1642">
        <w:t>reselectionvalue          = "true" / "false"</w:t>
      </w:r>
    </w:p>
    <w:p w14:paraId="2C2C632A" w14:textId="77777777" w:rsidR="00BC1642" w:rsidRPr="00BC1642" w:rsidRDefault="00BC1642" w:rsidP="00BC1642">
      <w:pPr>
        <w:pStyle w:val="PL"/>
      </w:pPr>
    </w:p>
    <w:p w14:paraId="3DE51F05" w14:textId="77777777" w:rsidR="00BC1642" w:rsidRPr="00BC1642" w:rsidRDefault="00BC1642" w:rsidP="00BC1642">
      <w:pPr>
        <w:pStyle w:val="PL"/>
      </w:pPr>
      <w:r w:rsidRPr="00BC1642">
        <w:t>selection-criteria        = selection-action "=" token</w:t>
      </w:r>
    </w:p>
    <w:p w14:paraId="19E3D7B6" w14:textId="77777777" w:rsidR="00BC1642" w:rsidRPr="00BC1642" w:rsidRDefault="00BC1642" w:rsidP="00BC1642">
      <w:pPr>
        <w:pStyle w:val="PL"/>
      </w:pPr>
    </w:p>
    <w:p w14:paraId="54D7333D" w14:textId="77777777" w:rsidR="00BC1642" w:rsidRPr="00BC1642" w:rsidRDefault="00BC1642" w:rsidP="00BC1642">
      <w:pPr>
        <w:pStyle w:val="PL"/>
      </w:pPr>
      <w:r w:rsidRPr="00BC1642">
        <w:t>selection-action          = "not-select-nfservinst"</w:t>
      </w:r>
    </w:p>
    <w:p w14:paraId="5ED587FF" w14:textId="77777777" w:rsidR="00BC1642" w:rsidRPr="00BC1642" w:rsidRDefault="00BC1642" w:rsidP="00BC1642">
      <w:pPr>
        <w:pStyle w:val="PL"/>
      </w:pPr>
      <w:r w:rsidRPr="00BC1642">
        <w:t xml:space="preserve">                          / "not-select-nfserviceset"</w:t>
      </w:r>
    </w:p>
    <w:p w14:paraId="40CF1D80" w14:textId="77777777" w:rsidR="00BC1642" w:rsidRPr="00BC1642" w:rsidRDefault="00BC1642" w:rsidP="00BC1642">
      <w:pPr>
        <w:pStyle w:val="PL"/>
      </w:pPr>
      <w:r w:rsidRPr="00BC1642">
        <w:t xml:space="preserve">                          / "not-select-nfinst"</w:t>
      </w:r>
    </w:p>
    <w:p w14:paraId="64AB8580" w14:textId="77777777" w:rsidR="00BC1642" w:rsidRPr="00BC1642" w:rsidRDefault="00BC1642" w:rsidP="00BC1642">
      <w:pPr>
        <w:pStyle w:val="PL"/>
      </w:pPr>
      <w:r w:rsidRPr="00BC1642">
        <w:t xml:space="preserve">                          / "not-select-nfset"</w:t>
      </w:r>
    </w:p>
    <w:p w14:paraId="232D5CB6" w14:textId="77777777" w:rsidR="00BC1642" w:rsidRPr="00BC1642" w:rsidRDefault="00BC1642" w:rsidP="00BC1642">
      <w:pPr>
        <w:pStyle w:val="PL"/>
      </w:pPr>
    </w:p>
    <w:p w14:paraId="1E4A8A76" w14:textId="77777777" w:rsidR="00BC1642" w:rsidRPr="00BC1642" w:rsidRDefault="00BC1642" w:rsidP="00BC1642">
      <w:pPr>
        <w:pStyle w:val="PL"/>
      </w:pPr>
    </w:p>
    <w:p w14:paraId="2CAE8A44" w14:textId="77777777" w:rsidR="00BC1642" w:rsidRPr="00BC1642" w:rsidRDefault="00BC1642" w:rsidP="00BC1642">
      <w:pPr>
        <w:pStyle w:val="PL"/>
      </w:pPr>
    </w:p>
    <w:p w14:paraId="3EFB0B6D" w14:textId="77777777" w:rsidR="00BC1642" w:rsidRPr="00BC1642" w:rsidRDefault="00BC1642" w:rsidP="00BC1642">
      <w:pPr>
        <w:pStyle w:val="PL"/>
      </w:pPr>
      <w:r w:rsidRPr="00BC1642">
        <w:t>;</w:t>
      </w:r>
    </w:p>
    <w:p w14:paraId="3FF21B55" w14:textId="77777777" w:rsidR="00BC1642" w:rsidRPr="00BC1642" w:rsidRDefault="00BC1642" w:rsidP="00BC1642">
      <w:pPr>
        <w:pStyle w:val="PL"/>
      </w:pPr>
      <w:r w:rsidRPr="00BC1642">
        <w:t>; Header: 3gpp-Sbi-Interplmn-Purpose</w:t>
      </w:r>
    </w:p>
    <w:p w14:paraId="460F5156" w14:textId="77777777" w:rsidR="00BC1642" w:rsidRPr="00BC1642" w:rsidRDefault="00BC1642" w:rsidP="00BC1642">
      <w:pPr>
        <w:pStyle w:val="PL"/>
      </w:pPr>
      <w:r w:rsidRPr="00BC1642">
        <w:t>;</w:t>
      </w:r>
    </w:p>
    <w:p w14:paraId="54B038B1" w14:textId="77777777" w:rsidR="00BC1642" w:rsidRPr="00BC1642" w:rsidRDefault="00BC1642" w:rsidP="00BC1642">
      <w:pPr>
        <w:pStyle w:val="PL"/>
      </w:pPr>
    </w:p>
    <w:p w14:paraId="077BC016" w14:textId="77777777" w:rsidR="00BC1642" w:rsidRPr="00BC1642" w:rsidRDefault="00BC1642" w:rsidP="00BC1642">
      <w:pPr>
        <w:pStyle w:val="PL"/>
      </w:pPr>
      <w:r w:rsidRPr="00BC1642">
        <w:t>Sbi-Interplmn-Purpose-Header = "3gpp-Sbi-Interplmn-Purpose:" OWS N32Purpose ":" OWS</w:t>
      </w:r>
    </w:p>
    <w:p w14:paraId="3184C10B" w14:textId="77777777" w:rsidR="00BC1642" w:rsidRPr="00BC1642" w:rsidRDefault="00BC1642" w:rsidP="00BC1642">
      <w:pPr>
        <w:pStyle w:val="PL"/>
      </w:pPr>
      <w:r w:rsidRPr="00BC1642">
        <w:t xml:space="preserve">                               additional-info OWS</w:t>
      </w:r>
    </w:p>
    <w:p w14:paraId="4CEE8D8D" w14:textId="77777777" w:rsidR="00BC1642" w:rsidRPr="00BC1642" w:rsidRDefault="00BC1642" w:rsidP="00BC1642">
      <w:pPr>
        <w:pStyle w:val="PL"/>
      </w:pPr>
    </w:p>
    <w:p w14:paraId="76B929CB" w14:textId="77777777" w:rsidR="00BC1642" w:rsidRPr="00BC1642" w:rsidRDefault="00BC1642" w:rsidP="00BC1642">
      <w:pPr>
        <w:pStyle w:val="PL"/>
      </w:pPr>
      <w:r w:rsidRPr="00BC1642">
        <w:t>N32Purpose                   = "ROAMING"</w:t>
      </w:r>
    </w:p>
    <w:p w14:paraId="38854D34" w14:textId="77777777" w:rsidR="00BC1642" w:rsidRPr="00BC1642" w:rsidRDefault="00BC1642" w:rsidP="00BC1642">
      <w:pPr>
        <w:pStyle w:val="PL"/>
      </w:pPr>
      <w:r w:rsidRPr="00BC1642">
        <w:t xml:space="preserve">                             / "INTER_PLMN_MOBILITY"</w:t>
      </w:r>
    </w:p>
    <w:p w14:paraId="6CEF927D" w14:textId="77777777" w:rsidR="00BC1642" w:rsidRPr="00BC1642" w:rsidRDefault="00BC1642" w:rsidP="00BC1642">
      <w:pPr>
        <w:pStyle w:val="PL"/>
      </w:pPr>
      <w:r w:rsidRPr="00BC1642">
        <w:t xml:space="preserve">                             / "SMS_INTERCONNECT"</w:t>
      </w:r>
    </w:p>
    <w:p w14:paraId="3DD3B401" w14:textId="77777777" w:rsidR="00BC1642" w:rsidRPr="00BC1642" w:rsidRDefault="00BC1642" w:rsidP="00BC1642">
      <w:pPr>
        <w:pStyle w:val="PL"/>
      </w:pPr>
      <w:r w:rsidRPr="00BC1642">
        <w:t xml:space="preserve">                             / "ROAMING_TEST"</w:t>
      </w:r>
    </w:p>
    <w:p w14:paraId="7DAD6818" w14:textId="77777777" w:rsidR="00BC1642" w:rsidRPr="00BC1642" w:rsidRDefault="00BC1642" w:rsidP="00BC1642">
      <w:pPr>
        <w:pStyle w:val="PL"/>
      </w:pPr>
      <w:r w:rsidRPr="00BC1642">
        <w:t xml:space="preserve">                             / "INTER_PLMN_MOBILITY_TEST"</w:t>
      </w:r>
    </w:p>
    <w:p w14:paraId="007F69D7" w14:textId="77777777" w:rsidR="00BC1642" w:rsidRPr="00BC1642" w:rsidRDefault="00BC1642" w:rsidP="00BC1642">
      <w:pPr>
        <w:pStyle w:val="PL"/>
      </w:pPr>
      <w:r w:rsidRPr="00BC1642">
        <w:t xml:space="preserve">                             / "SMS_INTERCONNECT_TEST"</w:t>
      </w:r>
    </w:p>
    <w:p w14:paraId="330C202B" w14:textId="77777777" w:rsidR="00BC1642" w:rsidRPr="00BC1642" w:rsidRDefault="00BC1642" w:rsidP="00BC1642">
      <w:pPr>
        <w:pStyle w:val="PL"/>
      </w:pPr>
      <w:r w:rsidRPr="00BC1642">
        <w:t xml:space="preserve">                             / "SNPN_INTERCONNECT"</w:t>
      </w:r>
    </w:p>
    <w:p w14:paraId="733ADAE6" w14:textId="77777777" w:rsidR="00BC1642" w:rsidRPr="00BC1642" w:rsidRDefault="00BC1642" w:rsidP="00BC1642">
      <w:pPr>
        <w:pStyle w:val="PL"/>
      </w:pPr>
      <w:r w:rsidRPr="00BC1642">
        <w:t xml:space="preserve">                             / "SNPN_INTERCONNECT_TEST"</w:t>
      </w:r>
    </w:p>
    <w:p w14:paraId="33ECA79F" w14:textId="77777777" w:rsidR="00BC1642" w:rsidRPr="00BC1642" w:rsidRDefault="00BC1642" w:rsidP="00BC1642">
      <w:pPr>
        <w:pStyle w:val="PL"/>
      </w:pPr>
      <w:r w:rsidRPr="00BC1642">
        <w:t xml:space="preserve">                             / "DISASTER_ROAMING"</w:t>
      </w:r>
    </w:p>
    <w:p w14:paraId="18E75CF3" w14:textId="77777777" w:rsidR="00BC1642" w:rsidRPr="00BC1642" w:rsidRDefault="00BC1642" w:rsidP="00BC1642">
      <w:pPr>
        <w:pStyle w:val="PL"/>
      </w:pPr>
      <w:r w:rsidRPr="00BC1642">
        <w:t xml:space="preserve">                             / "DISASTER_ROAMING_TEST"</w:t>
      </w:r>
    </w:p>
    <w:p w14:paraId="7EE5961D" w14:textId="77777777" w:rsidR="00BC1642" w:rsidRPr="00BC1642" w:rsidRDefault="00BC1642" w:rsidP="00BC1642">
      <w:pPr>
        <w:pStyle w:val="PL"/>
      </w:pPr>
      <w:r w:rsidRPr="00BC1642">
        <w:t xml:space="preserve">                             / "DATA_ANALYTICS_EXCHANGE"</w:t>
      </w:r>
    </w:p>
    <w:p w14:paraId="48BCCD72" w14:textId="77777777" w:rsidR="00BC1642" w:rsidRPr="00BC1642" w:rsidRDefault="00BC1642" w:rsidP="00BC1642">
      <w:pPr>
        <w:pStyle w:val="PL"/>
      </w:pPr>
      <w:r w:rsidRPr="00BC1642">
        <w:t xml:space="preserve">                             / "DATA_ANALYTICS_EXCHANGE_TEST"</w:t>
      </w:r>
    </w:p>
    <w:p w14:paraId="0E227272" w14:textId="77777777" w:rsidR="00BC1642" w:rsidRPr="00BC1642" w:rsidRDefault="00BC1642" w:rsidP="00BC1642">
      <w:pPr>
        <w:pStyle w:val="PL"/>
      </w:pPr>
      <w:r w:rsidRPr="00BC1642">
        <w:t xml:space="preserve">                             / token</w:t>
      </w:r>
    </w:p>
    <w:p w14:paraId="5A8D45B2" w14:textId="77777777" w:rsidR="00BC1642" w:rsidRPr="00BC1642" w:rsidRDefault="00BC1642" w:rsidP="00BC1642">
      <w:pPr>
        <w:pStyle w:val="PL"/>
      </w:pPr>
    </w:p>
    <w:p w14:paraId="78B7A609" w14:textId="77777777" w:rsidR="00BC1642" w:rsidRPr="00BC1642" w:rsidRDefault="00BC1642" w:rsidP="00BC1642">
      <w:pPr>
        <w:pStyle w:val="PL"/>
      </w:pPr>
      <w:r w:rsidRPr="00BC1642">
        <w:t>additional-info              = token</w:t>
      </w:r>
    </w:p>
    <w:p w14:paraId="3869A872" w14:textId="77777777" w:rsidR="00BC1642" w:rsidRPr="00BC1642" w:rsidRDefault="00BC1642" w:rsidP="00BC1642">
      <w:pPr>
        <w:pStyle w:val="PL"/>
      </w:pPr>
    </w:p>
    <w:p w14:paraId="486FFCF3" w14:textId="77777777" w:rsidR="00BC1642" w:rsidRPr="00BC1642" w:rsidRDefault="00BC1642" w:rsidP="00BC1642">
      <w:pPr>
        <w:pStyle w:val="PL"/>
      </w:pPr>
    </w:p>
    <w:p w14:paraId="0B47C076" w14:textId="77777777" w:rsidR="00BC1642" w:rsidRPr="00BC1642" w:rsidRDefault="00BC1642" w:rsidP="00BC1642">
      <w:pPr>
        <w:pStyle w:val="PL"/>
      </w:pPr>
    </w:p>
    <w:p w14:paraId="5AAF1B99" w14:textId="77777777" w:rsidR="00BC1642" w:rsidRPr="00BC1642" w:rsidRDefault="00BC1642" w:rsidP="00BC1642">
      <w:pPr>
        <w:pStyle w:val="PL"/>
      </w:pPr>
      <w:r w:rsidRPr="00BC1642">
        <w:t>;</w:t>
      </w:r>
    </w:p>
    <w:p w14:paraId="0AC2A749" w14:textId="77777777" w:rsidR="00BC1642" w:rsidRPr="00BC1642" w:rsidRDefault="00BC1642" w:rsidP="00BC1642">
      <w:pPr>
        <w:pStyle w:val="PL"/>
      </w:pPr>
      <w:r w:rsidRPr="00BC1642">
        <w:t>; Header: 3gpp-Sbi-Request-Info</w:t>
      </w:r>
    </w:p>
    <w:p w14:paraId="689841CE" w14:textId="77777777" w:rsidR="00BC1642" w:rsidRPr="00BC1642" w:rsidRDefault="00BC1642" w:rsidP="00BC1642">
      <w:pPr>
        <w:pStyle w:val="PL"/>
      </w:pPr>
      <w:r w:rsidRPr="00BC1642">
        <w:t>;</w:t>
      </w:r>
    </w:p>
    <w:p w14:paraId="34217512" w14:textId="77777777" w:rsidR="00BC1642" w:rsidRPr="00BC1642" w:rsidRDefault="00BC1642" w:rsidP="00BC1642">
      <w:pPr>
        <w:pStyle w:val="PL"/>
      </w:pPr>
    </w:p>
    <w:p w14:paraId="02950956" w14:textId="77777777" w:rsidR="00BC1642" w:rsidRPr="00BC1642" w:rsidRDefault="00BC1642" w:rsidP="00BC1642">
      <w:pPr>
        <w:pStyle w:val="PL"/>
      </w:pPr>
      <w:r w:rsidRPr="00BC1642">
        <w:t>Sbi-Request-Info-Header = "3gpp-Sbi-Request-Info:" OWS req-param *( ";" OWS req-param ) OWS</w:t>
      </w:r>
    </w:p>
    <w:p w14:paraId="2A93DAE5" w14:textId="77777777" w:rsidR="00BC1642" w:rsidRPr="00BC1642" w:rsidRDefault="00BC1642" w:rsidP="00BC1642">
      <w:pPr>
        <w:pStyle w:val="PL"/>
      </w:pPr>
    </w:p>
    <w:p w14:paraId="054154F2" w14:textId="77777777" w:rsidR="00BC1642" w:rsidRPr="00BC1642" w:rsidRDefault="00BC1642" w:rsidP="00BC1642">
      <w:pPr>
        <w:pStyle w:val="PL"/>
      </w:pPr>
      <w:r w:rsidRPr="00BC1642">
        <w:t>req-param               = req-param-name "=" OWS req-param-value</w:t>
      </w:r>
    </w:p>
    <w:p w14:paraId="3664728D" w14:textId="77777777" w:rsidR="00BC1642" w:rsidRPr="00BC1642" w:rsidRDefault="00BC1642" w:rsidP="00BC1642">
      <w:pPr>
        <w:pStyle w:val="PL"/>
      </w:pPr>
    </w:p>
    <w:p w14:paraId="468B4C43" w14:textId="77777777" w:rsidR="00BC1642" w:rsidRPr="00BC1642" w:rsidRDefault="00BC1642" w:rsidP="00BC1642">
      <w:pPr>
        <w:pStyle w:val="PL"/>
      </w:pPr>
      <w:r w:rsidRPr="00BC1642">
        <w:t xml:space="preserve">req-param-name          = "retrans" </w:t>
      </w:r>
    </w:p>
    <w:p w14:paraId="68F9734A" w14:textId="77777777" w:rsidR="00BC1642" w:rsidRPr="00BC1642" w:rsidRDefault="00BC1642" w:rsidP="00BC1642">
      <w:pPr>
        <w:pStyle w:val="PL"/>
      </w:pPr>
      <w:r w:rsidRPr="00BC1642">
        <w:t xml:space="preserve">                        / "redirect"</w:t>
      </w:r>
    </w:p>
    <w:p w14:paraId="44C8CCA0" w14:textId="77777777" w:rsidR="00BC1642" w:rsidRPr="00BC1642" w:rsidRDefault="00BC1642" w:rsidP="00BC1642">
      <w:pPr>
        <w:pStyle w:val="PL"/>
      </w:pPr>
      <w:r w:rsidRPr="00BC1642">
        <w:t xml:space="preserve">                        / "reason"</w:t>
      </w:r>
    </w:p>
    <w:p w14:paraId="665F01CC" w14:textId="77777777" w:rsidR="00BC1642" w:rsidRPr="00BC1642" w:rsidRDefault="00BC1642" w:rsidP="00BC1642">
      <w:pPr>
        <w:pStyle w:val="PL"/>
      </w:pPr>
      <w:r w:rsidRPr="00BC1642">
        <w:t xml:space="preserve">                        / "idempotency-key"</w:t>
      </w:r>
    </w:p>
    <w:p w14:paraId="65D4C99F" w14:textId="77777777" w:rsidR="00BC1642" w:rsidRPr="00BC1642" w:rsidRDefault="00BC1642" w:rsidP="00BC1642">
      <w:pPr>
        <w:pStyle w:val="PL"/>
      </w:pPr>
      <w:r w:rsidRPr="00BC1642">
        <w:t xml:space="preserve">                        / "receivedrejectioncause"</w:t>
      </w:r>
    </w:p>
    <w:p w14:paraId="2F47C2C9" w14:textId="77777777" w:rsidR="00BC1642" w:rsidRPr="00BC1642" w:rsidRDefault="00BC1642" w:rsidP="00BC1642">
      <w:pPr>
        <w:pStyle w:val="PL"/>
      </w:pPr>
      <w:r w:rsidRPr="00BC1642">
        <w:t xml:space="preserve">                        / "callback-uri-prefix"</w:t>
      </w:r>
    </w:p>
    <w:p w14:paraId="6F0873AE" w14:textId="77777777" w:rsidR="00BC1642" w:rsidRPr="00BC1642" w:rsidRDefault="00BC1642" w:rsidP="00BC1642">
      <w:pPr>
        <w:pStyle w:val="PL"/>
      </w:pPr>
      <w:r w:rsidRPr="00BC1642">
        <w:t xml:space="preserve">                        / "nfinst"</w:t>
      </w:r>
    </w:p>
    <w:p w14:paraId="324AD22C" w14:textId="77777777" w:rsidR="00BC1642" w:rsidRPr="00BC1642" w:rsidRDefault="00BC1642" w:rsidP="00BC1642">
      <w:pPr>
        <w:pStyle w:val="PL"/>
      </w:pPr>
      <w:r w:rsidRPr="00BC1642">
        <w:t xml:space="preserve">                        / "nfservinst"</w:t>
      </w:r>
    </w:p>
    <w:p w14:paraId="7B6DB47A" w14:textId="77777777" w:rsidR="00BC1642" w:rsidRPr="00BC1642" w:rsidRDefault="00BC1642" w:rsidP="00BC1642">
      <w:pPr>
        <w:pStyle w:val="PL"/>
      </w:pPr>
      <w:r w:rsidRPr="00BC1642">
        <w:t xml:space="preserve">                        / "redirection-cause"</w:t>
      </w:r>
    </w:p>
    <w:p w14:paraId="3AB1AC00" w14:textId="77777777" w:rsidR="00BC1642" w:rsidRPr="00BC1642" w:rsidRDefault="00BC1642" w:rsidP="00BC1642">
      <w:pPr>
        <w:pStyle w:val="PL"/>
      </w:pPr>
      <w:r w:rsidRPr="00BC1642">
        <w:t xml:space="preserve">                        / token</w:t>
      </w:r>
    </w:p>
    <w:p w14:paraId="4D204342" w14:textId="77777777" w:rsidR="00BC1642" w:rsidRPr="00BC1642" w:rsidRDefault="00BC1642" w:rsidP="00BC1642">
      <w:pPr>
        <w:pStyle w:val="PL"/>
      </w:pPr>
    </w:p>
    <w:p w14:paraId="69C10AD9" w14:textId="77777777" w:rsidR="00BC1642" w:rsidRPr="00BC1642" w:rsidRDefault="00BC1642" w:rsidP="00BC1642">
      <w:pPr>
        <w:pStyle w:val="PL"/>
      </w:pPr>
      <w:r w:rsidRPr="00BC1642">
        <w:t>req-param-value         = token</w:t>
      </w:r>
    </w:p>
    <w:p w14:paraId="2DCA18CD" w14:textId="77777777" w:rsidR="00BC1642" w:rsidRPr="00BC1642" w:rsidRDefault="00BC1642" w:rsidP="00BC1642">
      <w:pPr>
        <w:pStyle w:val="PL"/>
      </w:pPr>
    </w:p>
    <w:p w14:paraId="3D262E84" w14:textId="77777777" w:rsidR="00BC1642" w:rsidRPr="00BC1642" w:rsidRDefault="00BC1642" w:rsidP="00BC1642">
      <w:pPr>
        <w:pStyle w:val="PL"/>
      </w:pPr>
    </w:p>
    <w:p w14:paraId="7CD340B6" w14:textId="77777777" w:rsidR="00BC1642" w:rsidRPr="00BC1642" w:rsidRDefault="00BC1642" w:rsidP="00BC1642">
      <w:pPr>
        <w:pStyle w:val="PL"/>
      </w:pPr>
    </w:p>
    <w:p w14:paraId="4F668040" w14:textId="77777777" w:rsidR="00BC1642" w:rsidRPr="00BC1642" w:rsidRDefault="00BC1642" w:rsidP="00BC1642">
      <w:pPr>
        <w:pStyle w:val="PL"/>
      </w:pPr>
      <w:r w:rsidRPr="00BC1642">
        <w:t>;</w:t>
      </w:r>
    </w:p>
    <w:p w14:paraId="2A52F416" w14:textId="77777777" w:rsidR="00BC1642" w:rsidRPr="00BC1642" w:rsidRDefault="00BC1642" w:rsidP="00BC1642">
      <w:pPr>
        <w:pStyle w:val="PL"/>
      </w:pPr>
      <w:r w:rsidRPr="00BC1642">
        <w:t>; Header: 3gpp-Sbi-Retry-Info</w:t>
      </w:r>
    </w:p>
    <w:p w14:paraId="4B6ACBDB" w14:textId="77777777" w:rsidR="00BC1642" w:rsidRPr="00BC1642" w:rsidRDefault="00BC1642" w:rsidP="00BC1642">
      <w:pPr>
        <w:pStyle w:val="PL"/>
      </w:pPr>
      <w:r w:rsidRPr="00BC1642">
        <w:t>;</w:t>
      </w:r>
    </w:p>
    <w:p w14:paraId="5B1B5E8F" w14:textId="77777777" w:rsidR="00BC1642" w:rsidRPr="00BC1642" w:rsidRDefault="00BC1642" w:rsidP="00BC1642">
      <w:pPr>
        <w:pStyle w:val="PL"/>
      </w:pPr>
    </w:p>
    <w:p w14:paraId="44077129" w14:textId="77777777" w:rsidR="00BC1642" w:rsidRPr="00BC1642" w:rsidRDefault="00BC1642" w:rsidP="00BC1642">
      <w:pPr>
        <w:pStyle w:val="PL"/>
      </w:pPr>
      <w:r w:rsidRPr="00BC1642">
        <w:t>Sbi-Retry-Info-Header = "3gpp-Sbi-Retry-Info:" OWS retriesindication OWS</w:t>
      </w:r>
    </w:p>
    <w:p w14:paraId="6C8D0A3C" w14:textId="77777777" w:rsidR="00BC1642" w:rsidRPr="00BC1642" w:rsidRDefault="00BC1642" w:rsidP="00BC1642">
      <w:pPr>
        <w:pStyle w:val="PL"/>
      </w:pPr>
    </w:p>
    <w:p w14:paraId="79CE7F8D" w14:textId="77777777" w:rsidR="00BC1642" w:rsidRPr="00BC1642" w:rsidRDefault="00BC1642" w:rsidP="00BC1642">
      <w:pPr>
        <w:pStyle w:val="PL"/>
      </w:pPr>
      <w:r w:rsidRPr="00BC1642">
        <w:t>retriesindication     = "no-retries"</w:t>
      </w:r>
    </w:p>
    <w:p w14:paraId="06666A57" w14:textId="77777777" w:rsidR="00295171" w:rsidRDefault="00295171" w:rsidP="00295171">
      <w:pPr>
        <w:pStyle w:val="PL"/>
      </w:pPr>
    </w:p>
    <w:p w14:paraId="220A4B72" w14:textId="77777777" w:rsidR="00295171" w:rsidRPr="009E155C" w:rsidRDefault="00295171" w:rsidP="00295171">
      <w:pPr>
        <w:pStyle w:val="PL"/>
      </w:pPr>
    </w:p>
    <w:p w14:paraId="60025305" w14:textId="77777777" w:rsidR="00295171" w:rsidRPr="00D1205D" w:rsidRDefault="00295171" w:rsidP="00F90BFA"/>
    <w:p w14:paraId="41089B0F" w14:textId="6F41ABA9" w:rsidR="00F90BFA" w:rsidRPr="00D1205D" w:rsidRDefault="00F90BFA" w:rsidP="002D7984">
      <w:pPr>
        <w:pStyle w:val="Heading8"/>
      </w:pPr>
      <w:bookmarkStart w:id="2352" w:name="_CRAnnexEinformative"/>
      <w:bookmarkStart w:id="2353" w:name="_Toc19709037"/>
      <w:bookmarkStart w:id="2354" w:name="_Toc27745129"/>
      <w:bookmarkStart w:id="2355" w:name="_Toc29803277"/>
      <w:bookmarkStart w:id="2356" w:name="_Toc35970069"/>
      <w:bookmarkStart w:id="2357" w:name="_Toc36050863"/>
      <w:bookmarkStart w:id="2358" w:name="_Toc44847587"/>
      <w:bookmarkStart w:id="2359" w:name="_Toc51845242"/>
      <w:bookmarkStart w:id="2360" w:name="_Toc51845573"/>
      <w:bookmarkStart w:id="2361" w:name="_Toc51847093"/>
      <w:bookmarkStart w:id="2362" w:name="_Toc57022731"/>
      <w:bookmarkStart w:id="2363" w:name="_Toc177643477"/>
      <w:bookmarkEnd w:id="2352"/>
      <w:r w:rsidRPr="00D1205D">
        <w:t xml:space="preserve">Annex </w:t>
      </w:r>
      <w:r w:rsidR="00295171">
        <w:rPr>
          <w:lang w:eastAsia="zh-CN"/>
        </w:rPr>
        <w:t>E</w:t>
      </w:r>
      <w:r w:rsidRPr="00D1205D">
        <w:t xml:space="preserve"> (informative):</w:t>
      </w:r>
      <w:r w:rsidRPr="00D1205D">
        <w:br/>
        <w:t>Change history</w:t>
      </w:r>
      <w:bookmarkEnd w:id="2353"/>
      <w:bookmarkEnd w:id="2354"/>
      <w:bookmarkEnd w:id="2355"/>
      <w:bookmarkEnd w:id="2356"/>
      <w:bookmarkEnd w:id="2357"/>
      <w:bookmarkEnd w:id="2358"/>
      <w:bookmarkEnd w:id="2359"/>
      <w:bookmarkEnd w:id="2360"/>
      <w:bookmarkEnd w:id="2361"/>
      <w:bookmarkEnd w:id="2362"/>
      <w:bookmarkEnd w:id="2363"/>
    </w:p>
    <w:bookmarkEnd w:id="2334"/>
    <w:p w14:paraId="02316585" w14:textId="77777777" w:rsidR="00F90BFA" w:rsidRPr="00D1205D" w:rsidRDefault="00F90BFA" w:rsidP="00F90BFA">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F90BFA" w:rsidRPr="00D1205D" w14:paraId="59A6C306" w14:textId="77777777" w:rsidTr="005400CD">
        <w:trPr>
          <w:cantSplit/>
        </w:trPr>
        <w:tc>
          <w:tcPr>
            <w:tcW w:w="9639" w:type="dxa"/>
            <w:gridSpan w:val="8"/>
            <w:tcBorders>
              <w:bottom w:val="nil"/>
            </w:tcBorders>
            <w:shd w:val="solid" w:color="FFFFFF" w:fill="auto"/>
          </w:tcPr>
          <w:p w14:paraId="3C105557" w14:textId="77777777" w:rsidR="00F90BFA" w:rsidRPr="00D1205D" w:rsidRDefault="00F90BFA" w:rsidP="005400CD">
            <w:pPr>
              <w:pStyle w:val="TAL"/>
              <w:jc w:val="center"/>
              <w:rPr>
                <w:b/>
                <w:sz w:val="16"/>
              </w:rPr>
            </w:pPr>
            <w:r w:rsidRPr="00D1205D">
              <w:rPr>
                <w:b/>
              </w:rPr>
              <w:t>Change history</w:t>
            </w:r>
          </w:p>
        </w:tc>
      </w:tr>
      <w:tr w:rsidR="00F90BFA" w:rsidRPr="00D1205D" w14:paraId="732E1A0A" w14:textId="77777777" w:rsidTr="002C7497">
        <w:tc>
          <w:tcPr>
            <w:tcW w:w="800" w:type="dxa"/>
            <w:tcBorders>
              <w:bottom w:val="single" w:sz="4" w:space="0" w:color="auto"/>
            </w:tcBorders>
            <w:shd w:val="pct10" w:color="auto" w:fill="FFFFFF"/>
          </w:tcPr>
          <w:p w14:paraId="6D94948B" w14:textId="77777777" w:rsidR="00F90BFA" w:rsidRPr="00D1205D" w:rsidRDefault="00F90BFA" w:rsidP="005400CD">
            <w:pPr>
              <w:pStyle w:val="TAL"/>
              <w:rPr>
                <w:b/>
                <w:sz w:val="16"/>
              </w:rPr>
            </w:pPr>
            <w:r w:rsidRPr="00D1205D">
              <w:rPr>
                <w:b/>
                <w:sz w:val="16"/>
              </w:rPr>
              <w:t>Date</w:t>
            </w:r>
          </w:p>
        </w:tc>
        <w:tc>
          <w:tcPr>
            <w:tcW w:w="800" w:type="dxa"/>
            <w:tcBorders>
              <w:bottom w:val="single" w:sz="4" w:space="0" w:color="auto"/>
            </w:tcBorders>
            <w:shd w:val="pct10" w:color="auto" w:fill="FFFFFF"/>
          </w:tcPr>
          <w:p w14:paraId="781390C1" w14:textId="77777777" w:rsidR="00F90BFA" w:rsidRPr="00D1205D" w:rsidRDefault="00F90BFA" w:rsidP="005400CD">
            <w:pPr>
              <w:pStyle w:val="TAL"/>
              <w:rPr>
                <w:b/>
                <w:sz w:val="16"/>
              </w:rPr>
            </w:pPr>
            <w:r w:rsidRPr="00D1205D">
              <w:rPr>
                <w:b/>
                <w:sz w:val="16"/>
              </w:rPr>
              <w:t>Meeting</w:t>
            </w:r>
          </w:p>
        </w:tc>
        <w:tc>
          <w:tcPr>
            <w:tcW w:w="1094" w:type="dxa"/>
            <w:tcBorders>
              <w:bottom w:val="single" w:sz="4" w:space="0" w:color="auto"/>
            </w:tcBorders>
            <w:shd w:val="pct10" w:color="auto" w:fill="FFFFFF"/>
          </w:tcPr>
          <w:p w14:paraId="21A52A7C" w14:textId="77777777" w:rsidR="00F90BFA" w:rsidRPr="00D1205D" w:rsidRDefault="00F90BFA" w:rsidP="005400CD">
            <w:pPr>
              <w:pStyle w:val="TAL"/>
              <w:rPr>
                <w:b/>
                <w:sz w:val="16"/>
              </w:rPr>
            </w:pPr>
            <w:r w:rsidRPr="00D1205D">
              <w:rPr>
                <w:b/>
                <w:sz w:val="16"/>
              </w:rPr>
              <w:t>TDoc</w:t>
            </w:r>
          </w:p>
        </w:tc>
        <w:tc>
          <w:tcPr>
            <w:tcW w:w="567" w:type="dxa"/>
            <w:tcBorders>
              <w:bottom w:val="single" w:sz="4" w:space="0" w:color="auto"/>
            </w:tcBorders>
            <w:shd w:val="pct10" w:color="auto" w:fill="FFFFFF"/>
          </w:tcPr>
          <w:p w14:paraId="585B9FF3" w14:textId="77777777" w:rsidR="00F90BFA" w:rsidRPr="00D1205D" w:rsidRDefault="00F90BFA" w:rsidP="005400CD">
            <w:pPr>
              <w:pStyle w:val="TAL"/>
              <w:rPr>
                <w:b/>
                <w:sz w:val="16"/>
              </w:rPr>
            </w:pPr>
            <w:r w:rsidRPr="00D1205D">
              <w:rPr>
                <w:b/>
                <w:sz w:val="16"/>
              </w:rPr>
              <w:t>CR</w:t>
            </w:r>
          </w:p>
        </w:tc>
        <w:tc>
          <w:tcPr>
            <w:tcW w:w="283" w:type="dxa"/>
            <w:tcBorders>
              <w:bottom w:val="single" w:sz="4" w:space="0" w:color="auto"/>
            </w:tcBorders>
            <w:shd w:val="pct10" w:color="auto" w:fill="FFFFFF"/>
          </w:tcPr>
          <w:p w14:paraId="4E14235D" w14:textId="77777777" w:rsidR="00F90BFA" w:rsidRPr="00D1205D" w:rsidRDefault="00F90BFA" w:rsidP="005400CD">
            <w:pPr>
              <w:pStyle w:val="TAL"/>
              <w:rPr>
                <w:b/>
                <w:sz w:val="16"/>
              </w:rPr>
            </w:pPr>
            <w:r w:rsidRPr="00D1205D">
              <w:rPr>
                <w:b/>
                <w:sz w:val="16"/>
              </w:rPr>
              <w:t>Rev</w:t>
            </w:r>
          </w:p>
        </w:tc>
        <w:tc>
          <w:tcPr>
            <w:tcW w:w="425" w:type="dxa"/>
            <w:tcBorders>
              <w:bottom w:val="single" w:sz="4" w:space="0" w:color="auto"/>
            </w:tcBorders>
            <w:shd w:val="pct10" w:color="auto" w:fill="FFFFFF"/>
          </w:tcPr>
          <w:p w14:paraId="759D8AD0" w14:textId="77777777" w:rsidR="00F90BFA" w:rsidRPr="00D1205D" w:rsidRDefault="00F90BFA" w:rsidP="005400CD">
            <w:pPr>
              <w:pStyle w:val="TAL"/>
              <w:rPr>
                <w:b/>
                <w:sz w:val="16"/>
              </w:rPr>
            </w:pPr>
            <w:r w:rsidRPr="00D1205D">
              <w:rPr>
                <w:b/>
                <w:sz w:val="16"/>
              </w:rPr>
              <w:t>Cat</w:t>
            </w:r>
          </w:p>
        </w:tc>
        <w:tc>
          <w:tcPr>
            <w:tcW w:w="4962" w:type="dxa"/>
            <w:tcBorders>
              <w:bottom w:val="single" w:sz="4" w:space="0" w:color="auto"/>
            </w:tcBorders>
            <w:shd w:val="pct10" w:color="auto" w:fill="FFFFFF"/>
          </w:tcPr>
          <w:p w14:paraId="37E33A36" w14:textId="77777777" w:rsidR="00F90BFA" w:rsidRPr="00D1205D" w:rsidRDefault="00F90BFA" w:rsidP="005400CD">
            <w:pPr>
              <w:pStyle w:val="TAL"/>
              <w:rPr>
                <w:b/>
                <w:sz w:val="16"/>
              </w:rPr>
            </w:pPr>
            <w:r w:rsidRPr="00D1205D">
              <w:rPr>
                <w:b/>
                <w:sz w:val="16"/>
              </w:rPr>
              <w:t>Subject/Comment</w:t>
            </w:r>
          </w:p>
        </w:tc>
        <w:tc>
          <w:tcPr>
            <w:tcW w:w="708" w:type="dxa"/>
            <w:tcBorders>
              <w:bottom w:val="single" w:sz="4" w:space="0" w:color="auto"/>
            </w:tcBorders>
            <w:shd w:val="pct10" w:color="auto" w:fill="FFFFFF"/>
          </w:tcPr>
          <w:p w14:paraId="233CEBC8" w14:textId="77777777" w:rsidR="00F90BFA" w:rsidRPr="00D1205D" w:rsidRDefault="00F90BFA" w:rsidP="005400CD">
            <w:pPr>
              <w:pStyle w:val="TAL"/>
              <w:rPr>
                <w:b/>
                <w:sz w:val="16"/>
              </w:rPr>
            </w:pPr>
            <w:r w:rsidRPr="00D1205D">
              <w:rPr>
                <w:b/>
                <w:sz w:val="16"/>
              </w:rPr>
              <w:t>New version</w:t>
            </w:r>
          </w:p>
        </w:tc>
      </w:tr>
      <w:tr w:rsidR="00F90BFA" w:rsidRPr="00D1205D" w14:paraId="531793C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AA9EF4A" w14:textId="77777777" w:rsidR="00F90BFA" w:rsidRPr="00D1205D" w:rsidRDefault="00F90BFA" w:rsidP="005400CD">
            <w:pPr>
              <w:spacing w:after="0"/>
              <w:rPr>
                <w:snapToGrid w:val="0"/>
              </w:rPr>
            </w:pPr>
            <w:r w:rsidRPr="00D1205D">
              <w:rPr>
                <w:snapToGrid w:val="0"/>
              </w:rPr>
              <w:t>2017-10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4DB4E2" w14:textId="77777777" w:rsidR="00F90BFA" w:rsidRPr="00D1205D" w:rsidRDefault="00F90BFA" w:rsidP="005400CD">
            <w:pPr>
              <w:spacing w:after="0"/>
              <w:rPr>
                <w:snapToGrid w:val="0"/>
              </w:rPr>
            </w:pPr>
            <w:r w:rsidRPr="00D1205D">
              <w:rPr>
                <w:snapToGrid w:val="0"/>
              </w:rPr>
              <w:t>CT4#80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213B7C" w14:textId="77777777" w:rsidR="00F90BFA" w:rsidRPr="00D1205D" w:rsidRDefault="00F90BFA" w:rsidP="005400CD">
            <w:pPr>
              <w:spacing w:after="0"/>
              <w:rPr>
                <w:snapToGrid w:val="0"/>
              </w:rPr>
            </w:pPr>
            <w:r w:rsidRPr="00D1205D">
              <w:rPr>
                <w:snapToGrid w:val="0"/>
              </w:rPr>
              <w:t>C4-175246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F3E7C6"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D0F8E11"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C9F4AB"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6BC43CD" w14:textId="77777777" w:rsidR="00F90BFA" w:rsidRPr="00D1205D" w:rsidRDefault="00F90BFA" w:rsidP="005400CD">
            <w:pPr>
              <w:spacing w:after="0"/>
              <w:rPr>
                <w:snapToGrid w:val="0"/>
              </w:rPr>
            </w:pPr>
            <w:r w:rsidRPr="00D1205D">
              <w:rPr>
                <w:snapToGrid w:val="0"/>
              </w:rPr>
              <w:t>TR skeleton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81D6BB" w14:textId="77777777" w:rsidR="00F90BFA" w:rsidRPr="00D1205D" w:rsidRDefault="00F90BFA" w:rsidP="005400CD">
            <w:pPr>
              <w:spacing w:after="0"/>
              <w:rPr>
                <w:snapToGrid w:val="0"/>
              </w:rPr>
            </w:pPr>
            <w:r w:rsidRPr="00D1205D">
              <w:rPr>
                <w:snapToGrid w:val="0"/>
              </w:rPr>
              <w:t>0.1.0</w:t>
            </w:r>
          </w:p>
        </w:tc>
      </w:tr>
      <w:tr w:rsidR="00F90BFA" w:rsidRPr="00D1205D" w14:paraId="5724B32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A8E37CD" w14:textId="77777777" w:rsidR="00F90BFA" w:rsidRPr="00D1205D" w:rsidRDefault="00F90BFA" w:rsidP="005400CD">
            <w:pPr>
              <w:spacing w:after="0"/>
              <w:rPr>
                <w:snapToGrid w:val="0"/>
              </w:rPr>
            </w:pPr>
            <w:r w:rsidRPr="00D1205D">
              <w:rPr>
                <w:snapToGrid w:val="0"/>
              </w:rPr>
              <w:t>2017-10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FF97E0" w14:textId="77777777" w:rsidR="00F90BFA" w:rsidRPr="00D1205D" w:rsidRDefault="00F90BFA" w:rsidP="005400CD">
            <w:pPr>
              <w:spacing w:after="0"/>
              <w:rPr>
                <w:snapToGrid w:val="0"/>
              </w:rPr>
            </w:pPr>
            <w:r w:rsidRPr="00D1205D">
              <w:rPr>
                <w:snapToGrid w:val="0"/>
              </w:rPr>
              <w:t>CT4#80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725581" w14:textId="77777777" w:rsidR="00F90BFA" w:rsidRPr="00D1205D" w:rsidRDefault="00F90BFA" w:rsidP="005400CD">
            <w:pPr>
              <w:spacing w:after="0"/>
              <w:rPr>
                <w:snapToGrid w:val="0"/>
              </w:rPr>
            </w:pPr>
            <w:r w:rsidRPr="00D1205D">
              <w:rPr>
                <w:snapToGrid w:val="0"/>
              </w:rPr>
              <w:t>C4-175390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46E345"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789AAC2"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687C0A"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E6B61E1" w14:textId="77777777" w:rsidR="00F90BFA" w:rsidRPr="00D1205D" w:rsidRDefault="00F90BFA" w:rsidP="005400CD">
            <w:pPr>
              <w:spacing w:after="0"/>
              <w:rPr>
                <w:snapToGrid w:val="0"/>
              </w:rPr>
            </w:pPr>
            <w:r w:rsidRPr="00D1205D">
              <w:rPr>
                <w:snapToGrid w:val="0"/>
              </w:rPr>
              <w:t>Implementation of pCRs agreed at CT4#80.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96AAD6" w14:textId="77777777" w:rsidR="00F90BFA" w:rsidRPr="00D1205D" w:rsidRDefault="00F90BFA" w:rsidP="005400CD">
            <w:pPr>
              <w:spacing w:after="0"/>
              <w:rPr>
                <w:snapToGrid w:val="0"/>
              </w:rPr>
            </w:pPr>
            <w:r w:rsidRPr="00D1205D">
              <w:rPr>
                <w:snapToGrid w:val="0"/>
              </w:rPr>
              <w:t>0.2.0</w:t>
            </w:r>
          </w:p>
        </w:tc>
      </w:tr>
      <w:tr w:rsidR="00F90BFA" w:rsidRPr="00D1205D" w14:paraId="31CD695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5F8B53B" w14:textId="77777777" w:rsidR="00F90BFA" w:rsidRPr="00D1205D" w:rsidRDefault="00F90BFA" w:rsidP="005400CD">
            <w:pPr>
              <w:spacing w:after="0"/>
              <w:rPr>
                <w:snapToGrid w:val="0"/>
                <w:lang w:eastAsia="zh-CN"/>
              </w:rPr>
            </w:pPr>
            <w:r w:rsidRPr="00D1205D">
              <w:rPr>
                <w:snapToGrid w:val="0"/>
                <w:lang w:eastAsia="zh-CN"/>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4D73C6" w14:textId="77777777" w:rsidR="00F90BFA" w:rsidRPr="00D1205D" w:rsidRDefault="00F90BFA" w:rsidP="005400CD">
            <w:pPr>
              <w:spacing w:after="0"/>
              <w:rPr>
                <w:snapToGrid w:val="0"/>
                <w:lang w:eastAsia="zh-CN"/>
              </w:rPr>
            </w:pPr>
            <w:r w:rsidRPr="00D1205D">
              <w:rPr>
                <w:snapToGrid w:val="0"/>
              </w:rPr>
              <w:t>CT4#8</w:t>
            </w:r>
            <w:r w:rsidRPr="00D1205D">
              <w:rPr>
                <w:snapToGrid w:val="0"/>
                <w:lang w:eastAsia="zh-CN"/>
              </w:rPr>
              <w:t>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5F3684" w14:textId="77777777" w:rsidR="00F90BFA" w:rsidRPr="00D1205D" w:rsidRDefault="00F90BFA" w:rsidP="005400CD">
            <w:pPr>
              <w:spacing w:after="0"/>
              <w:rPr>
                <w:snapToGrid w:val="0"/>
                <w:lang w:eastAsia="zh-CN"/>
              </w:rPr>
            </w:pPr>
            <w:r w:rsidRPr="00D1205D">
              <w:rPr>
                <w:snapToGrid w:val="0"/>
                <w:lang w:eastAsia="zh-CN"/>
              </w:rPr>
              <w:t>C4-176433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BB39A5"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79F6B06"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D99739"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8B61F1" w14:textId="77777777" w:rsidR="00F90BFA" w:rsidRPr="00D1205D" w:rsidRDefault="00F90BFA" w:rsidP="005400CD">
            <w:pPr>
              <w:spacing w:after="0"/>
              <w:rPr>
                <w:snapToGrid w:val="0"/>
              </w:rPr>
            </w:pPr>
            <w:r w:rsidRPr="00D1205D">
              <w:rPr>
                <w:snapToGrid w:val="0"/>
              </w:rPr>
              <w:t>Implementation of pCRs agreed at CT4#8</w:t>
            </w:r>
            <w:r w:rsidRPr="00D1205D">
              <w:rPr>
                <w:snapToGrid w:val="0"/>
                <w:lang w:eastAsia="zh-CN"/>
              </w:rPr>
              <w:t>1</w:t>
            </w:r>
            <w:r w:rsidRPr="00D1205D">
              <w:rPr>
                <w:snapToGrid w:val="0"/>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391453" w14:textId="77777777" w:rsidR="00F90BFA" w:rsidRPr="00D1205D" w:rsidRDefault="00F90BFA" w:rsidP="005400CD">
            <w:pPr>
              <w:spacing w:after="0"/>
              <w:rPr>
                <w:snapToGrid w:val="0"/>
                <w:lang w:eastAsia="zh-CN"/>
              </w:rPr>
            </w:pPr>
            <w:r w:rsidRPr="00D1205D">
              <w:rPr>
                <w:snapToGrid w:val="0"/>
                <w:lang w:eastAsia="zh-CN"/>
              </w:rPr>
              <w:t>0.3.0</w:t>
            </w:r>
          </w:p>
        </w:tc>
      </w:tr>
      <w:tr w:rsidR="00F90BFA" w:rsidRPr="00D1205D" w14:paraId="7BC2282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04F7A30" w14:textId="77777777" w:rsidR="00F90BFA" w:rsidRPr="00D1205D" w:rsidRDefault="00F90BFA" w:rsidP="005400CD">
            <w:pPr>
              <w:spacing w:after="0"/>
              <w:rPr>
                <w:snapToGrid w:val="0"/>
                <w:lang w:eastAsia="zh-CN"/>
              </w:rPr>
            </w:pPr>
            <w:r w:rsidRPr="00D1205D">
              <w:rPr>
                <w:snapToGrid w:val="0"/>
                <w:lang w:eastAsia="zh-CN"/>
              </w:rPr>
              <w:t>2018-01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0F4AC4" w14:textId="77777777" w:rsidR="00F90BFA" w:rsidRPr="00D1205D" w:rsidRDefault="00F90BFA" w:rsidP="005400CD">
            <w:pPr>
              <w:spacing w:after="0"/>
              <w:rPr>
                <w:snapToGrid w:val="0"/>
              </w:rPr>
            </w:pPr>
            <w:r w:rsidRPr="00D1205D">
              <w:rPr>
                <w:snapToGrid w:val="0"/>
              </w:rPr>
              <w:t>CT4#82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B43E69" w14:textId="77777777" w:rsidR="00F90BFA" w:rsidRPr="00D1205D" w:rsidRDefault="00F90BFA" w:rsidP="005400CD">
            <w:pPr>
              <w:spacing w:after="0"/>
              <w:rPr>
                <w:snapToGrid w:val="0"/>
                <w:lang w:eastAsia="zh-CN"/>
              </w:rPr>
            </w:pPr>
            <w:r w:rsidRPr="00D1205D">
              <w:rPr>
                <w:snapToGrid w:val="0"/>
                <w:lang w:eastAsia="zh-CN"/>
              </w:rPr>
              <w:t>C4-181387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CB09B3"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24003C7"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DDA46A"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DF9360C" w14:textId="77777777" w:rsidR="00F90BFA" w:rsidRPr="00D1205D" w:rsidRDefault="00F90BFA" w:rsidP="005400CD">
            <w:pPr>
              <w:spacing w:after="0"/>
              <w:rPr>
                <w:snapToGrid w:val="0"/>
              </w:rPr>
            </w:pPr>
            <w:r w:rsidRPr="00D1205D">
              <w:rPr>
                <w:snapToGrid w:val="0"/>
              </w:rPr>
              <w:t>Implementation of pCRs agreed at CT4#8</w:t>
            </w:r>
            <w:r w:rsidRPr="00D1205D">
              <w:rPr>
                <w:snapToGrid w:val="0"/>
                <w:lang w:eastAsia="zh-CN"/>
              </w:rPr>
              <w:t>2</w:t>
            </w:r>
            <w:r w:rsidRPr="00D1205D">
              <w:rPr>
                <w:snapToGrid w:val="0"/>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9B4566" w14:textId="77777777" w:rsidR="00F90BFA" w:rsidRPr="00D1205D" w:rsidRDefault="00F90BFA" w:rsidP="005400CD">
            <w:pPr>
              <w:spacing w:after="0"/>
              <w:rPr>
                <w:snapToGrid w:val="0"/>
                <w:lang w:eastAsia="zh-CN"/>
              </w:rPr>
            </w:pPr>
            <w:r w:rsidRPr="00D1205D">
              <w:rPr>
                <w:snapToGrid w:val="0"/>
                <w:lang w:eastAsia="zh-CN"/>
              </w:rPr>
              <w:t>0.4.0</w:t>
            </w:r>
          </w:p>
        </w:tc>
      </w:tr>
      <w:tr w:rsidR="00F90BFA" w:rsidRPr="00D1205D" w14:paraId="623CC12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28A5E2A" w14:textId="77777777" w:rsidR="00F90BFA" w:rsidRPr="00D1205D" w:rsidRDefault="00F90BFA" w:rsidP="005400CD">
            <w:pPr>
              <w:spacing w:after="0"/>
              <w:rPr>
                <w:snapToGrid w:val="0"/>
                <w:lang w:eastAsia="zh-CN"/>
              </w:rPr>
            </w:pPr>
            <w:r w:rsidRPr="00D1205D">
              <w:rPr>
                <w:snapToGrid w:val="0"/>
                <w:lang w:eastAsia="zh-CN"/>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4B6BEA" w14:textId="77777777" w:rsidR="00F90BFA" w:rsidRPr="00D1205D" w:rsidRDefault="00F90BFA" w:rsidP="005400CD">
            <w:pPr>
              <w:spacing w:after="0"/>
              <w:rPr>
                <w:snapToGrid w:val="0"/>
              </w:rPr>
            </w:pPr>
            <w:r w:rsidRPr="00D1205D">
              <w:rPr>
                <w:snapToGrid w:val="0"/>
              </w:rPr>
              <w:t>CT4#83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77D71B" w14:textId="77777777" w:rsidR="00F90BFA" w:rsidRPr="00D1205D" w:rsidRDefault="00F90BFA" w:rsidP="005400CD">
            <w:pPr>
              <w:spacing w:after="0"/>
              <w:rPr>
                <w:snapToGrid w:val="0"/>
                <w:lang w:eastAsia="zh-CN"/>
              </w:rPr>
            </w:pPr>
            <w:r w:rsidRPr="00D1205D">
              <w:rPr>
                <w:snapToGrid w:val="0"/>
                <w:lang w:eastAsia="zh-CN"/>
              </w:rPr>
              <w:t>C4-182430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84249E"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57D73FA"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D7089A"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C71BA10" w14:textId="77777777" w:rsidR="00F90BFA" w:rsidRPr="00D1205D" w:rsidRDefault="00F90BFA" w:rsidP="005400CD">
            <w:pPr>
              <w:spacing w:after="0"/>
              <w:rPr>
                <w:snapToGrid w:val="0"/>
              </w:rPr>
            </w:pPr>
            <w:r w:rsidRPr="00D1205D">
              <w:rPr>
                <w:snapToGrid w:val="0"/>
              </w:rPr>
              <w:t>Implementation of pCRs agreed at CT4#8</w:t>
            </w:r>
            <w:r w:rsidRPr="00D1205D">
              <w:rPr>
                <w:snapToGrid w:val="0"/>
                <w:lang w:eastAsia="zh-CN"/>
              </w:rPr>
              <w:t>3</w:t>
            </w:r>
            <w:r w:rsidRPr="00D1205D">
              <w:rPr>
                <w:snapToGrid w:val="0"/>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FBC18A" w14:textId="77777777" w:rsidR="00F90BFA" w:rsidRPr="00D1205D" w:rsidRDefault="00F90BFA" w:rsidP="005400CD">
            <w:pPr>
              <w:spacing w:after="0"/>
              <w:rPr>
                <w:snapToGrid w:val="0"/>
                <w:lang w:eastAsia="zh-CN"/>
              </w:rPr>
            </w:pPr>
            <w:r w:rsidRPr="00D1205D">
              <w:rPr>
                <w:snapToGrid w:val="0"/>
                <w:lang w:eastAsia="zh-CN"/>
              </w:rPr>
              <w:t>0.5.0</w:t>
            </w:r>
          </w:p>
        </w:tc>
      </w:tr>
      <w:tr w:rsidR="00F90BFA" w:rsidRPr="00D1205D" w14:paraId="309F430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FCA8594" w14:textId="77777777" w:rsidR="00F90BFA" w:rsidRPr="00D1205D" w:rsidRDefault="00F90BFA" w:rsidP="005400CD">
            <w:pPr>
              <w:spacing w:after="0"/>
              <w:rPr>
                <w:snapToGrid w:val="0"/>
                <w:lang w:eastAsia="zh-CN"/>
              </w:rPr>
            </w:pPr>
            <w:r w:rsidRPr="00D1205D">
              <w:rPr>
                <w:snapToGrid w:val="0"/>
                <w:lang w:eastAsia="zh-CN"/>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735024" w14:textId="77777777" w:rsidR="00F90BFA" w:rsidRPr="00D1205D" w:rsidRDefault="00F90BFA" w:rsidP="005400CD">
            <w:pPr>
              <w:spacing w:after="0"/>
              <w:rPr>
                <w:snapToGrid w:val="0"/>
              </w:rPr>
            </w:pPr>
            <w:r w:rsidRPr="00D1205D">
              <w:rPr>
                <w:snapToGrid w:val="0"/>
              </w:rPr>
              <w:t>CT#79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D63299" w14:textId="77777777" w:rsidR="00F90BFA" w:rsidRPr="00D1205D" w:rsidRDefault="00F90BFA" w:rsidP="005400CD">
            <w:pPr>
              <w:spacing w:after="0"/>
              <w:rPr>
                <w:snapToGrid w:val="0"/>
                <w:lang w:eastAsia="zh-CN"/>
              </w:rPr>
            </w:pPr>
            <w:r w:rsidRPr="00D1205D">
              <w:rPr>
                <w:snapToGrid w:val="0"/>
                <w:lang w:eastAsia="zh-CN"/>
              </w:rPr>
              <w:t>CP-180028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5FCFED"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FB8A7B8"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06F19F"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77027F2" w14:textId="77777777" w:rsidR="00F90BFA" w:rsidRPr="00D1205D" w:rsidRDefault="00F90BFA" w:rsidP="005400CD">
            <w:pPr>
              <w:spacing w:after="0"/>
              <w:rPr>
                <w:snapToGrid w:val="0"/>
              </w:rPr>
            </w:pPr>
            <w:r w:rsidRPr="00D1205D">
              <w:rPr>
                <w:snapToGrid w:val="0"/>
              </w:rPr>
              <w:t>Presented for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B937D1" w14:textId="77777777" w:rsidR="00F90BFA" w:rsidRPr="00D1205D" w:rsidRDefault="00F90BFA" w:rsidP="005400CD">
            <w:pPr>
              <w:spacing w:after="0"/>
              <w:rPr>
                <w:snapToGrid w:val="0"/>
                <w:lang w:eastAsia="zh-CN"/>
              </w:rPr>
            </w:pPr>
            <w:r w:rsidRPr="00D1205D">
              <w:rPr>
                <w:snapToGrid w:val="0"/>
                <w:lang w:eastAsia="zh-CN"/>
              </w:rPr>
              <w:t>1.0.0</w:t>
            </w:r>
          </w:p>
        </w:tc>
      </w:tr>
      <w:tr w:rsidR="00F90BFA" w:rsidRPr="00D1205D" w14:paraId="7781956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8DAAE1E" w14:textId="77777777" w:rsidR="00F90BFA" w:rsidRPr="00D1205D" w:rsidRDefault="00F90BFA" w:rsidP="005400CD">
            <w:pPr>
              <w:spacing w:after="0"/>
              <w:rPr>
                <w:snapToGrid w:val="0"/>
                <w:lang w:eastAsia="zh-CN"/>
              </w:rPr>
            </w:pPr>
            <w:r w:rsidRPr="00D1205D">
              <w:rPr>
                <w:snapToGrid w:val="0"/>
                <w:lang w:eastAsia="zh-CN"/>
              </w:rPr>
              <w:t>2018-04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56A18C" w14:textId="77777777" w:rsidR="00F90BFA" w:rsidRPr="00D1205D" w:rsidRDefault="00F90BFA" w:rsidP="005400CD">
            <w:pPr>
              <w:spacing w:after="0"/>
              <w:rPr>
                <w:snapToGrid w:val="0"/>
              </w:rPr>
            </w:pPr>
            <w:r w:rsidRPr="00D1205D">
              <w:rPr>
                <w:snapToGrid w:val="0"/>
              </w:rPr>
              <w:t>CT4#84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8039E0" w14:textId="77777777" w:rsidR="00F90BFA" w:rsidRPr="00D1205D" w:rsidRDefault="00F90BFA" w:rsidP="005400CD">
            <w:pPr>
              <w:spacing w:after="0"/>
              <w:rPr>
                <w:snapToGrid w:val="0"/>
                <w:lang w:eastAsia="zh-CN"/>
              </w:rPr>
            </w:pPr>
            <w:r w:rsidRPr="00D1205D">
              <w:rPr>
                <w:snapToGrid w:val="0"/>
                <w:lang w:eastAsia="zh-CN"/>
              </w:rPr>
              <w:t>C4-183512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38FAD3"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CFB502F"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400B9E"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40A7FA5" w14:textId="77777777" w:rsidR="00F90BFA" w:rsidRPr="00D1205D" w:rsidRDefault="00F90BFA" w:rsidP="005400CD">
            <w:pPr>
              <w:spacing w:after="0"/>
              <w:rPr>
                <w:snapToGrid w:val="0"/>
              </w:rPr>
            </w:pPr>
            <w:r w:rsidRPr="00D1205D">
              <w:rPr>
                <w:snapToGrid w:val="0"/>
              </w:rPr>
              <w:t>Implementation of pCRs agreed at CT4#8</w:t>
            </w:r>
            <w:r w:rsidRPr="00D1205D">
              <w:rPr>
                <w:snapToGrid w:val="0"/>
                <w:lang w:eastAsia="zh-CN"/>
              </w:rPr>
              <w:t>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CFAF36" w14:textId="77777777" w:rsidR="00F90BFA" w:rsidRPr="00D1205D" w:rsidRDefault="00F90BFA" w:rsidP="005400CD">
            <w:pPr>
              <w:spacing w:after="0"/>
              <w:rPr>
                <w:snapToGrid w:val="0"/>
                <w:lang w:eastAsia="zh-CN"/>
              </w:rPr>
            </w:pPr>
            <w:r w:rsidRPr="00D1205D">
              <w:rPr>
                <w:snapToGrid w:val="0"/>
                <w:lang w:eastAsia="zh-CN"/>
              </w:rPr>
              <w:t>1.1.0</w:t>
            </w:r>
          </w:p>
        </w:tc>
      </w:tr>
      <w:tr w:rsidR="00F90BFA" w:rsidRPr="00D1205D" w14:paraId="3373D49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14CF0F3" w14:textId="77777777" w:rsidR="00F90BFA" w:rsidRPr="00D1205D" w:rsidRDefault="00F90BFA" w:rsidP="005400CD">
            <w:pPr>
              <w:spacing w:after="0"/>
              <w:rPr>
                <w:snapToGrid w:val="0"/>
                <w:lang w:eastAsia="zh-CN"/>
              </w:rPr>
            </w:pPr>
            <w:r w:rsidRPr="00D1205D">
              <w:rPr>
                <w:snapToGrid w:val="0"/>
                <w:lang w:eastAsia="zh-CN"/>
              </w:rPr>
              <w:t>2018-05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C46907" w14:textId="77777777" w:rsidR="00F90BFA" w:rsidRPr="00D1205D" w:rsidRDefault="00F90BFA" w:rsidP="005400CD">
            <w:pPr>
              <w:spacing w:after="0"/>
              <w:rPr>
                <w:snapToGrid w:val="0"/>
              </w:rPr>
            </w:pPr>
            <w:r w:rsidRPr="00D1205D">
              <w:rPr>
                <w:snapToGrid w:val="0"/>
              </w:rPr>
              <w:t>CT4#85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FE07B5" w14:textId="77777777" w:rsidR="00F90BFA" w:rsidRPr="00D1205D" w:rsidRDefault="00F90BFA" w:rsidP="005400CD">
            <w:pPr>
              <w:spacing w:after="0"/>
              <w:rPr>
                <w:snapToGrid w:val="0"/>
                <w:lang w:eastAsia="zh-CN"/>
              </w:rPr>
            </w:pPr>
            <w:r w:rsidRPr="00D1205D">
              <w:rPr>
                <w:snapToGrid w:val="0"/>
                <w:lang w:eastAsia="zh-CN"/>
              </w:rPr>
              <w:t>C4-184617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7AA69C"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4569240"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358A73"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90D3884" w14:textId="77777777" w:rsidR="00F90BFA" w:rsidRPr="00D1205D" w:rsidRDefault="00F90BFA" w:rsidP="005400CD">
            <w:pPr>
              <w:spacing w:after="0"/>
              <w:rPr>
                <w:snapToGrid w:val="0"/>
              </w:rPr>
            </w:pPr>
            <w:r w:rsidRPr="00D1205D">
              <w:rPr>
                <w:snapToGrid w:val="0"/>
              </w:rPr>
              <w:t>Implementation of pCRs agreed at CT4#85. The following pCRs are implemented. C4-184589, C4-184580, C4-184347, C4-184590, C4-184338, C4-184591, C4-184349, C4-184490, C4-184350, C4-184579, C4-184577 and C4-184498.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3DF885" w14:textId="77777777" w:rsidR="00F90BFA" w:rsidRPr="00D1205D" w:rsidRDefault="00F90BFA" w:rsidP="005400CD">
            <w:pPr>
              <w:spacing w:after="0"/>
              <w:rPr>
                <w:snapToGrid w:val="0"/>
                <w:lang w:eastAsia="zh-CN"/>
              </w:rPr>
            </w:pPr>
            <w:r w:rsidRPr="00D1205D">
              <w:rPr>
                <w:snapToGrid w:val="0"/>
                <w:lang w:eastAsia="zh-CN"/>
              </w:rPr>
              <w:t>1.2.0</w:t>
            </w:r>
          </w:p>
        </w:tc>
      </w:tr>
      <w:tr w:rsidR="00F90BFA" w:rsidRPr="00D1205D" w14:paraId="620AF3F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DB0841E" w14:textId="77777777" w:rsidR="00F90BFA" w:rsidRPr="00D1205D" w:rsidRDefault="00F90BFA" w:rsidP="005400CD">
            <w:pPr>
              <w:spacing w:after="0"/>
              <w:rPr>
                <w:snapToGrid w:val="0"/>
                <w:lang w:eastAsia="zh-CN"/>
              </w:rPr>
            </w:pPr>
            <w:r w:rsidRPr="00D1205D">
              <w:rPr>
                <w:snapToGrid w:val="0"/>
                <w:lang w:eastAsia="zh-CN"/>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C9611D" w14:textId="77777777" w:rsidR="00F90BFA" w:rsidRPr="00D1205D" w:rsidRDefault="00F90BFA" w:rsidP="005400CD">
            <w:pPr>
              <w:spacing w:after="0"/>
              <w:rPr>
                <w:snapToGrid w:val="0"/>
              </w:rPr>
            </w:pPr>
            <w:r w:rsidRPr="00D1205D">
              <w:rPr>
                <w:snapToGrid w:val="0"/>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9F9D3C" w14:textId="77777777" w:rsidR="00F90BFA" w:rsidRPr="00D1205D" w:rsidRDefault="00F90BFA" w:rsidP="005400CD">
            <w:pPr>
              <w:spacing w:after="0"/>
              <w:rPr>
                <w:snapToGrid w:val="0"/>
                <w:lang w:eastAsia="zh-CN"/>
              </w:rPr>
            </w:pPr>
            <w:r w:rsidRPr="00D1205D">
              <w:rPr>
                <w:snapToGrid w:val="0"/>
                <w:lang w:eastAsia="zh-CN"/>
              </w:rPr>
              <w:t>CP-181098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5FB87A"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C34E434"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238E76"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31D0A2D" w14:textId="77777777" w:rsidR="00F90BFA" w:rsidRPr="00D1205D" w:rsidRDefault="00F90BFA" w:rsidP="005400CD">
            <w:pPr>
              <w:spacing w:after="0"/>
              <w:rPr>
                <w:snapToGrid w:val="0"/>
              </w:rPr>
            </w:pPr>
            <w:r w:rsidRPr="00D1205D">
              <w:rPr>
                <w:snapToGrid w:val="0"/>
              </w:rPr>
              <w:t>Presented for approval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1C3ADC" w14:textId="77777777" w:rsidR="00F90BFA" w:rsidRPr="00D1205D" w:rsidRDefault="00F90BFA" w:rsidP="005400CD">
            <w:pPr>
              <w:spacing w:after="0"/>
              <w:rPr>
                <w:snapToGrid w:val="0"/>
                <w:lang w:eastAsia="zh-CN"/>
              </w:rPr>
            </w:pPr>
            <w:r w:rsidRPr="00D1205D">
              <w:rPr>
                <w:snapToGrid w:val="0"/>
                <w:lang w:eastAsia="zh-CN"/>
              </w:rPr>
              <w:t>2.0.0</w:t>
            </w:r>
          </w:p>
        </w:tc>
      </w:tr>
      <w:tr w:rsidR="00F90BFA" w:rsidRPr="00D1205D" w14:paraId="65209F3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93D65A7" w14:textId="77777777" w:rsidR="00F90BFA" w:rsidRPr="00D1205D" w:rsidRDefault="00F90BFA" w:rsidP="005400CD">
            <w:pPr>
              <w:spacing w:after="0"/>
              <w:rPr>
                <w:snapToGrid w:val="0"/>
                <w:lang w:eastAsia="zh-CN"/>
              </w:rPr>
            </w:pPr>
            <w:r w:rsidRPr="00D1205D">
              <w:rPr>
                <w:snapToGrid w:val="0"/>
                <w:lang w:eastAsia="zh-CN"/>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71903C" w14:textId="77777777" w:rsidR="00F90BFA" w:rsidRPr="00D1205D" w:rsidRDefault="00F90BFA" w:rsidP="005400CD">
            <w:pPr>
              <w:spacing w:after="0"/>
              <w:rPr>
                <w:snapToGrid w:val="0"/>
              </w:rPr>
            </w:pPr>
            <w:r w:rsidRPr="00D1205D">
              <w:rPr>
                <w:snapToGrid w:val="0"/>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B71C19" w14:textId="77777777" w:rsidR="00F90BFA" w:rsidRPr="00D1205D" w:rsidRDefault="00F90BFA" w:rsidP="005400CD">
            <w:pPr>
              <w:spacing w:after="0"/>
              <w:rPr>
                <w:snapToGrid w:val="0"/>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BDBDCD"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F274FB2"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291A8E"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DECB0F3" w14:textId="77777777" w:rsidR="00F90BFA" w:rsidRPr="00D1205D" w:rsidRDefault="00F90BFA" w:rsidP="005400CD">
            <w:pPr>
              <w:spacing w:after="0"/>
              <w:rPr>
                <w:snapToGrid w:val="0"/>
              </w:rPr>
            </w:pPr>
            <w:r w:rsidRPr="00D1205D">
              <w:rPr>
                <w:snapToGrid w:val="0"/>
              </w:rPr>
              <w:t>Apprvoed in CT#80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4D1B63" w14:textId="77777777" w:rsidR="00F90BFA" w:rsidRPr="00D1205D" w:rsidRDefault="00F90BFA" w:rsidP="005400CD">
            <w:pPr>
              <w:spacing w:after="0"/>
              <w:rPr>
                <w:snapToGrid w:val="0"/>
                <w:lang w:eastAsia="zh-CN"/>
              </w:rPr>
            </w:pPr>
            <w:r w:rsidRPr="00D1205D">
              <w:rPr>
                <w:snapToGrid w:val="0"/>
                <w:lang w:eastAsia="zh-CN"/>
              </w:rPr>
              <w:t>15.0.0</w:t>
            </w:r>
          </w:p>
        </w:tc>
      </w:tr>
      <w:tr w:rsidR="00F90BFA" w:rsidRPr="00D1205D" w14:paraId="6C65691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F8A1E83" w14:textId="77777777" w:rsidR="00F90BFA" w:rsidRPr="00D1205D" w:rsidRDefault="00F90BFA" w:rsidP="005400CD">
            <w:pPr>
              <w:spacing w:after="0"/>
              <w:rPr>
                <w:snapToGrid w:val="0"/>
                <w:lang w:eastAsia="zh-CN"/>
              </w:rPr>
            </w:pPr>
            <w:r w:rsidRPr="00D1205D">
              <w:rPr>
                <w:snapToGrid w:val="0"/>
                <w:lang w:eastAsia="zh-CN"/>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C14D45" w14:textId="77777777" w:rsidR="00F90BFA" w:rsidRPr="00D1205D" w:rsidRDefault="00F90BFA" w:rsidP="005400CD">
            <w:pPr>
              <w:spacing w:after="0"/>
              <w:rPr>
                <w:snapToGrid w:val="0"/>
              </w:rPr>
            </w:pPr>
            <w:r w:rsidRPr="00D1205D">
              <w:rPr>
                <w:snapToGrid w:val="0"/>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BE4D6B" w14:textId="77777777" w:rsidR="00F90BFA" w:rsidRPr="00D1205D" w:rsidRDefault="00F90BFA" w:rsidP="005400CD">
            <w:pPr>
              <w:spacing w:after="0"/>
              <w:rPr>
                <w:snapToGrid w:val="0"/>
                <w:lang w:eastAsia="zh-CN"/>
              </w:rPr>
            </w:pPr>
            <w:r w:rsidRPr="00D1205D">
              <w:rPr>
                <w:snapToGrid w:val="0"/>
                <w:lang w:eastAsia="zh-CN"/>
              </w:rPr>
              <w:t>CP-182053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ACFDA8" w14:textId="77777777" w:rsidR="00F90BFA" w:rsidRPr="00D1205D" w:rsidRDefault="00F90BFA" w:rsidP="005400CD">
            <w:pPr>
              <w:spacing w:after="0"/>
              <w:rPr>
                <w:snapToGrid w:val="0"/>
              </w:rPr>
            </w:pPr>
            <w:r w:rsidRPr="00D1205D">
              <w:rPr>
                <w:snapToGrid w:val="0"/>
              </w:rPr>
              <w:t>0001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C8BCC34" w14:textId="77777777" w:rsidR="00F90BFA" w:rsidRPr="00D1205D" w:rsidRDefault="00F90BFA" w:rsidP="005400CD">
            <w:pPr>
              <w:spacing w:after="0"/>
              <w:rPr>
                <w:snapToGrid w:val="0"/>
              </w:rPr>
            </w:pPr>
            <w:r w:rsidRPr="00D1205D">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25CD3F"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73FA203" w14:textId="77777777" w:rsidR="00F90BFA" w:rsidRPr="00D1205D" w:rsidRDefault="00F90BFA" w:rsidP="005400CD">
            <w:pPr>
              <w:spacing w:after="0"/>
              <w:rPr>
                <w:snapToGrid w:val="0"/>
              </w:rPr>
            </w:pPr>
            <w:r w:rsidRPr="00D1205D">
              <w:rPr>
                <w:snapToGrid w:val="0"/>
              </w:rPr>
              <w:t>OAuth2.0 Clarifications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370271" w14:textId="77777777" w:rsidR="00F90BFA" w:rsidRPr="00D1205D" w:rsidRDefault="00F90BFA" w:rsidP="005400CD">
            <w:pPr>
              <w:spacing w:after="0"/>
              <w:rPr>
                <w:snapToGrid w:val="0"/>
                <w:lang w:eastAsia="zh-CN"/>
              </w:rPr>
            </w:pPr>
            <w:r w:rsidRPr="00D1205D">
              <w:rPr>
                <w:snapToGrid w:val="0"/>
                <w:lang w:eastAsia="zh-CN"/>
              </w:rPr>
              <w:t>15.1.0</w:t>
            </w:r>
          </w:p>
        </w:tc>
      </w:tr>
      <w:tr w:rsidR="00F90BFA" w:rsidRPr="00D1205D" w14:paraId="56F7344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97E62FE" w14:textId="77777777" w:rsidR="00F90BFA" w:rsidRPr="00D1205D" w:rsidRDefault="00F90BFA" w:rsidP="005400CD">
            <w:pPr>
              <w:spacing w:after="0"/>
              <w:rPr>
                <w:snapToGrid w:val="0"/>
                <w:lang w:eastAsia="zh-CN"/>
              </w:rPr>
            </w:pPr>
            <w:r w:rsidRPr="00D1205D">
              <w:rPr>
                <w:snapToGrid w:val="0"/>
                <w:lang w:eastAsia="zh-CN"/>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A85BA7" w14:textId="77777777" w:rsidR="00F90BFA" w:rsidRPr="00D1205D" w:rsidRDefault="00F90BFA" w:rsidP="005400CD">
            <w:pPr>
              <w:spacing w:after="0"/>
              <w:rPr>
                <w:snapToGrid w:val="0"/>
              </w:rPr>
            </w:pPr>
            <w:r w:rsidRPr="00D1205D">
              <w:rPr>
                <w:snapToGrid w:val="0"/>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D0E40A" w14:textId="77777777" w:rsidR="00F90BFA" w:rsidRPr="00D1205D" w:rsidRDefault="00F90BFA" w:rsidP="005400CD">
            <w:pPr>
              <w:spacing w:after="0"/>
              <w:rPr>
                <w:snapToGrid w:val="0"/>
                <w:lang w:eastAsia="zh-CN"/>
              </w:rPr>
            </w:pPr>
            <w:r w:rsidRPr="00D1205D">
              <w:rPr>
                <w:snapToGrid w:val="0"/>
                <w:lang w:eastAsia="zh-CN"/>
              </w:rPr>
              <w:t>CP-182053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C953B0" w14:textId="77777777" w:rsidR="00F90BFA" w:rsidRPr="00D1205D" w:rsidRDefault="00F90BFA" w:rsidP="005400CD">
            <w:pPr>
              <w:spacing w:after="0"/>
              <w:rPr>
                <w:snapToGrid w:val="0"/>
              </w:rPr>
            </w:pPr>
            <w:r w:rsidRPr="00D1205D">
              <w:rPr>
                <w:snapToGrid w:val="0"/>
              </w:rPr>
              <w:t>0002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B9C4AAC"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E98A1E"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646E60" w14:textId="77777777" w:rsidR="00F90BFA" w:rsidRPr="00D1205D" w:rsidRDefault="00F90BFA" w:rsidP="005400CD">
            <w:pPr>
              <w:spacing w:after="0"/>
              <w:rPr>
                <w:snapToGrid w:val="0"/>
              </w:rPr>
            </w:pPr>
            <w:r w:rsidRPr="00D1205D">
              <w:rPr>
                <w:snapToGrid w:val="0"/>
              </w:rPr>
              <w:t>Specifying N32 Aspects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EB2BAC" w14:textId="77777777" w:rsidR="00F90BFA" w:rsidRPr="00D1205D" w:rsidRDefault="00F90BFA" w:rsidP="005400CD">
            <w:pPr>
              <w:spacing w:after="0"/>
              <w:rPr>
                <w:snapToGrid w:val="0"/>
                <w:lang w:eastAsia="zh-CN"/>
              </w:rPr>
            </w:pPr>
            <w:r w:rsidRPr="00D1205D">
              <w:rPr>
                <w:snapToGrid w:val="0"/>
                <w:lang w:eastAsia="zh-CN"/>
              </w:rPr>
              <w:t>15.1.0</w:t>
            </w:r>
          </w:p>
        </w:tc>
      </w:tr>
      <w:tr w:rsidR="00F90BFA" w:rsidRPr="00D1205D" w14:paraId="6998F21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49E97D5" w14:textId="77777777" w:rsidR="00F90BFA" w:rsidRPr="00D1205D" w:rsidRDefault="00F90BFA" w:rsidP="005400CD">
            <w:pPr>
              <w:spacing w:after="0"/>
              <w:rPr>
                <w:snapToGrid w:val="0"/>
                <w:lang w:eastAsia="zh-CN"/>
              </w:rPr>
            </w:pPr>
            <w:r w:rsidRPr="00D1205D">
              <w:rPr>
                <w:snapToGrid w:val="0"/>
                <w:lang w:eastAsia="zh-CN"/>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33BE1E" w14:textId="77777777" w:rsidR="00F90BFA" w:rsidRPr="00D1205D" w:rsidRDefault="00F90BFA" w:rsidP="005400CD">
            <w:pPr>
              <w:spacing w:after="0"/>
              <w:rPr>
                <w:snapToGrid w:val="0"/>
              </w:rPr>
            </w:pPr>
            <w:r w:rsidRPr="00D1205D">
              <w:rPr>
                <w:snapToGrid w:val="0"/>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11426A" w14:textId="77777777" w:rsidR="00F90BFA" w:rsidRPr="00D1205D" w:rsidRDefault="00F90BFA" w:rsidP="005400CD">
            <w:pPr>
              <w:spacing w:after="0"/>
              <w:rPr>
                <w:snapToGrid w:val="0"/>
                <w:lang w:eastAsia="zh-CN"/>
              </w:rPr>
            </w:pPr>
            <w:r w:rsidRPr="00D1205D">
              <w:rPr>
                <w:snapToGrid w:val="0"/>
                <w:lang w:eastAsia="zh-CN"/>
              </w:rPr>
              <w:t>CP-182053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2DBB38" w14:textId="77777777" w:rsidR="00F90BFA" w:rsidRPr="00D1205D" w:rsidRDefault="00F90BFA" w:rsidP="005400CD">
            <w:pPr>
              <w:spacing w:after="0"/>
              <w:rPr>
                <w:snapToGrid w:val="0"/>
              </w:rPr>
            </w:pPr>
            <w:r w:rsidRPr="00D1205D">
              <w:rPr>
                <w:snapToGrid w:val="0"/>
              </w:rPr>
              <w:t>0003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741D98"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A050A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342B0AC" w14:textId="77777777" w:rsidR="00F90BFA" w:rsidRPr="00D1205D" w:rsidRDefault="00F90BFA" w:rsidP="005400CD">
            <w:pPr>
              <w:spacing w:after="0"/>
              <w:rPr>
                <w:snapToGrid w:val="0"/>
              </w:rPr>
            </w:pPr>
            <w:r w:rsidRPr="00D1205D">
              <w:rPr>
                <w:snapToGrid w:val="0"/>
              </w:rPr>
              <w:t>Determination of SBI message priorities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806B15" w14:textId="77777777" w:rsidR="00F90BFA" w:rsidRPr="00D1205D" w:rsidRDefault="00F90BFA" w:rsidP="005400CD">
            <w:pPr>
              <w:spacing w:after="0"/>
              <w:rPr>
                <w:snapToGrid w:val="0"/>
                <w:lang w:eastAsia="zh-CN"/>
              </w:rPr>
            </w:pPr>
            <w:r w:rsidRPr="00D1205D">
              <w:rPr>
                <w:snapToGrid w:val="0"/>
                <w:lang w:eastAsia="zh-CN"/>
              </w:rPr>
              <w:t>15.1.0</w:t>
            </w:r>
          </w:p>
        </w:tc>
      </w:tr>
      <w:tr w:rsidR="00F90BFA" w:rsidRPr="00D1205D" w14:paraId="55F579E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B8C9162" w14:textId="77777777" w:rsidR="00F90BFA" w:rsidRPr="00D1205D" w:rsidRDefault="00F90BFA" w:rsidP="005400CD">
            <w:pPr>
              <w:spacing w:after="0"/>
              <w:rPr>
                <w:snapToGrid w:val="0"/>
                <w:lang w:eastAsia="zh-CN"/>
              </w:rPr>
            </w:pPr>
            <w:r w:rsidRPr="00D1205D">
              <w:rPr>
                <w:snapToGrid w:val="0"/>
                <w:lang w:eastAsia="zh-CN"/>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B23072" w14:textId="77777777" w:rsidR="00F90BFA" w:rsidRPr="00D1205D" w:rsidRDefault="00F90BFA" w:rsidP="005400CD">
            <w:pPr>
              <w:spacing w:after="0"/>
              <w:rPr>
                <w:snapToGrid w:val="0"/>
              </w:rPr>
            </w:pPr>
            <w:r w:rsidRPr="00D1205D">
              <w:rPr>
                <w:snapToGrid w:val="0"/>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F96912" w14:textId="77777777" w:rsidR="00F90BFA" w:rsidRPr="00D1205D" w:rsidRDefault="00F90BFA" w:rsidP="005400CD">
            <w:pPr>
              <w:spacing w:after="0"/>
              <w:rPr>
                <w:snapToGrid w:val="0"/>
                <w:lang w:eastAsia="zh-CN"/>
              </w:rPr>
            </w:pPr>
            <w:r w:rsidRPr="00D1205D">
              <w:rPr>
                <w:snapToGrid w:val="0"/>
                <w:lang w:eastAsia="zh-CN"/>
              </w:rPr>
              <w:t>CP-182053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40A157" w14:textId="77777777" w:rsidR="00F90BFA" w:rsidRPr="00D1205D" w:rsidRDefault="00F90BFA" w:rsidP="005400CD">
            <w:pPr>
              <w:spacing w:after="0"/>
              <w:rPr>
                <w:snapToGrid w:val="0"/>
              </w:rPr>
            </w:pPr>
            <w:r w:rsidRPr="00D1205D">
              <w:rPr>
                <w:snapToGrid w:val="0"/>
              </w:rPr>
              <w:t>0004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97A8396" w14:textId="77777777" w:rsidR="00F90BFA" w:rsidRPr="00D1205D" w:rsidRDefault="00F90BFA" w:rsidP="005400CD">
            <w:pPr>
              <w:spacing w:after="0"/>
              <w:rPr>
                <w:snapToGrid w:val="0"/>
              </w:rPr>
            </w:pPr>
            <w:r w:rsidRPr="00D1205D">
              <w:rPr>
                <w:snapToGrid w:val="0"/>
              </w:rPr>
              <w:t>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16EA6E"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2C6F1A" w14:textId="77777777" w:rsidR="00F90BFA" w:rsidRPr="00D1205D" w:rsidRDefault="00F90BFA" w:rsidP="005400CD">
            <w:pPr>
              <w:spacing w:after="0"/>
              <w:rPr>
                <w:snapToGrid w:val="0"/>
              </w:rPr>
            </w:pPr>
            <w:r w:rsidRPr="00D1205D">
              <w:rPr>
                <w:snapToGrid w:val="0"/>
              </w:rPr>
              <w:t>Stateless AMF support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AF1CED" w14:textId="77777777" w:rsidR="00F90BFA" w:rsidRPr="00D1205D" w:rsidRDefault="00F90BFA" w:rsidP="005400CD">
            <w:pPr>
              <w:spacing w:after="0"/>
              <w:rPr>
                <w:snapToGrid w:val="0"/>
                <w:lang w:eastAsia="zh-CN"/>
              </w:rPr>
            </w:pPr>
            <w:r w:rsidRPr="00D1205D">
              <w:rPr>
                <w:snapToGrid w:val="0"/>
                <w:lang w:eastAsia="zh-CN"/>
              </w:rPr>
              <w:t>15.1.0</w:t>
            </w:r>
          </w:p>
        </w:tc>
      </w:tr>
      <w:tr w:rsidR="00F90BFA" w:rsidRPr="00D1205D" w14:paraId="36C2AB0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5526989" w14:textId="77777777" w:rsidR="00F90BFA" w:rsidRPr="00D1205D" w:rsidRDefault="00F90BFA" w:rsidP="005400CD">
            <w:pPr>
              <w:spacing w:after="0"/>
              <w:rPr>
                <w:snapToGrid w:val="0"/>
                <w:lang w:eastAsia="zh-CN"/>
              </w:rPr>
            </w:pPr>
            <w:r w:rsidRPr="00D1205D">
              <w:rPr>
                <w:snapToGrid w:val="0"/>
                <w:lang w:eastAsia="zh-CN"/>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A785B7" w14:textId="77777777" w:rsidR="00F90BFA" w:rsidRPr="00D1205D" w:rsidRDefault="00F90BFA" w:rsidP="005400CD">
            <w:pPr>
              <w:spacing w:after="0"/>
              <w:rPr>
                <w:snapToGrid w:val="0"/>
              </w:rPr>
            </w:pPr>
            <w:r w:rsidRPr="00D1205D">
              <w:rPr>
                <w:snapToGrid w:val="0"/>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C161E6" w14:textId="77777777" w:rsidR="00F90BFA" w:rsidRPr="00D1205D" w:rsidRDefault="00F90BFA" w:rsidP="005400CD">
            <w:pPr>
              <w:spacing w:after="0"/>
              <w:rPr>
                <w:snapToGrid w:val="0"/>
                <w:lang w:eastAsia="zh-CN"/>
              </w:rPr>
            </w:pPr>
            <w:r w:rsidRPr="00D1205D">
              <w:rPr>
                <w:snapToGrid w:val="0"/>
                <w:lang w:eastAsia="zh-CN"/>
              </w:rPr>
              <w:t>CP-182053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D572AC" w14:textId="77777777" w:rsidR="00F90BFA" w:rsidRPr="00D1205D" w:rsidRDefault="00F90BFA" w:rsidP="005400CD">
            <w:pPr>
              <w:spacing w:after="0"/>
              <w:rPr>
                <w:snapToGrid w:val="0"/>
              </w:rPr>
            </w:pPr>
            <w:r w:rsidRPr="00D1205D">
              <w:rPr>
                <w:snapToGrid w:val="0"/>
              </w:rPr>
              <w:t>0005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E9CFA36"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7DFA2"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58B00A0" w14:textId="77777777" w:rsidR="00F90BFA" w:rsidRPr="00D1205D" w:rsidRDefault="00F90BFA" w:rsidP="005400CD">
            <w:pPr>
              <w:spacing w:after="0"/>
              <w:rPr>
                <w:snapToGrid w:val="0"/>
              </w:rPr>
            </w:pPr>
            <w:r w:rsidRPr="00D1205D">
              <w:rPr>
                <w:snapToGrid w:val="0"/>
              </w:rPr>
              <w:t>Support of status code "501 Not implemented"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A3CB7F" w14:textId="77777777" w:rsidR="00F90BFA" w:rsidRPr="00D1205D" w:rsidRDefault="00F90BFA" w:rsidP="005400CD">
            <w:pPr>
              <w:spacing w:after="0"/>
              <w:rPr>
                <w:snapToGrid w:val="0"/>
                <w:lang w:eastAsia="zh-CN"/>
              </w:rPr>
            </w:pPr>
            <w:r w:rsidRPr="00D1205D">
              <w:rPr>
                <w:snapToGrid w:val="0"/>
                <w:lang w:eastAsia="zh-CN"/>
              </w:rPr>
              <w:t>15.1.0</w:t>
            </w:r>
          </w:p>
        </w:tc>
      </w:tr>
      <w:tr w:rsidR="00F90BFA" w:rsidRPr="00D1205D" w14:paraId="100C263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5279729" w14:textId="77777777" w:rsidR="00F90BFA" w:rsidRPr="00D1205D" w:rsidRDefault="00F90BFA" w:rsidP="005400CD">
            <w:pPr>
              <w:spacing w:after="0"/>
              <w:rPr>
                <w:snapToGrid w:val="0"/>
                <w:lang w:eastAsia="zh-CN"/>
              </w:rPr>
            </w:pPr>
            <w:r w:rsidRPr="00D1205D">
              <w:rPr>
                <w:snapToGrid w:val="0"/>
                <w:lang w:eastAsia="zh-CN"/>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DEF083" w14:textId="77777777" w:rsidR="00F90BFA" w:rsidRPr="00D1205D" w:rsidRDefault="00F90BFA" w:rsidP="005400CD">
            <w:pPr>
              <w:spacing w:after="0"/>
              <w:rPr>
                <w:snapToGrid w:val="0"/>
              </w:rPr>
            </w:pPr>
            <w:r w:rsidRPr="00D1205D">
              <w:rPr>
                <w:snapToGrid w:val="0"/>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BDABA8" w14:textId="77777777" w:rsidR="00F90BFA" w:rsidRPr="00D1205D" w:rsidRDefault="00F90BFA" w:rsidP="005400CD">
            <w:pPr>
              <w:spacing w:after="0"/>
              <w:rPr>
                <w:snapToGrid w:val="0"/>
                <w:lang w:eastAsia="zh-CN"/>
              </w:rPr>
            </w:pPr>
            <w:r w:rsidRPr="00D1205D">
              <w:rPr>
                <w:snapToGrid w:val="0"/>
                <w:lang w:eastAsia="zh-CN"/>
              </w:rPr>
              <w:t>CP-182053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6F0C3F" w14:textId="77777777" w:rsidR="00F90BFA" w:rsidRPr="00D1205D" w:rsidRDefault="00F90BFA" w:rsidP="005400CD">
            <w:pPr>
              <w:spacing w:after="0"/>
              <w:rPr>
                <w:snapToGrid w:val="0"/>
              </w:rPr>
            </w:pPr>
            <w:r w:rsidRPr="00D1205D">
              <w:rPr>
                <w:snapToGrid w:val="0"/>
              </w:rPr>
              <w:t>0006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73599EA"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5E755B"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C90B9C" w14:textId="77777777" w:rsidR="00F90BFA" w:rsidRPr="00D1205D" w:rsidRDefault="00F90BFA" w:rsidP="005400CD">
            <w:pPr>
              <w:spacing w:after="0"/>
              <w:rPr>
                <w:snapToGrid w:val="0"/>
              </w:rPr>
            </w:pPr>
            <w:r w:rsidRPr="00D1205D">
              <w:rPr>
                <w:snapToGrid w:val="0"/>
              </w:rPr>
              <w:t>Default port number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CF3AB6" w14:textId="77777777" w:rsidR="00F90BFA" w:rsidRPr="00D1205D" w:rsidRDefault="00F90BFA" w:rsidP="005400CD">
            <w:pPr>
              <w:spacing w:after="0"/>
              <w:rPr>
                <w:snapToGrid w:val="0"/>
                <w:lang w:eastAsia="zh-CN"/>
              </w:rPr>
            </w:pPr>
            <w:r w:rsidRPr="00D1205D">
              <w:rPr>
                <w:snapToGrid w:val="0"/>
                <w:lang w:eastAsia="zh-CN"/>
              </w:rPr>
              <w:t>15.1.0</w:t>
            </w:r>
          </w:p>
        </w:tc>
      </w:tr>
      <w:tr w:rsidR="00F90BFA" w:rsidRPr="00D1205D" w14:paraId="6E36CAA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D2209FB"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E5B667"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936D8D"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DE95C9" w14:textId="77777777" w:rsidR="00F90BFA" w:rsidRPr="00D1205D" w:rsidRDefault="00F90BFA" w:rsidP="005400CD">
            <w:pPr>
              <w:spacing w:after="0"/>
              <w:rPr>
                <w:snapToGrid w:val="0"/>
              </w:rPr>
            </w:pPr>
            <w:r w:rsidRPr="00D1205D">
              <w:rPr>
                <w:snapToGrid w:val="0"/>
              </w:rPr>
              <w:t>0009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0251882"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2A20E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D3DD494" w14:textId="77777777" w:rsidR="00F90BFA" w:rsidRPr="00D1205D" w:rsidRDefault="00F90BFA" w:rsidP="005400CD">
            <w:pPr>
              <w:spacing w:after="0"/>
              <w:rPr>
                <w:snapToGrid w:val="0"/>
              </w:rPr>
            </w:pPr>
            <w:r w:rsidRPr="00D1205D">
              <w:rPr>
                <w:snapToGrid w:val="0"/>
              </w:rPr>
              <w:t>Keep-alive on idle HTTP connections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10F93F"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54D249A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709C15C"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4BCBF3"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DC07D6"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257F6D" w14:textId="77777777" w:rsidR="00F90BFA" w:rsidRPr="00D1205D" w:rsidRDefault="00F90BFA" w:rsidP="005400CD">
            <w:pPr>
              <w:spacing w:after="0"/>
              <w:rPr>
                <w:snapToGrid w:val="0"/>
              </w:rPr>
            </w:pPr>
            <w:r w:rsidRPr="00D1205D">
              <w:rPr>
                <w:snapToGrid w:val="0"/>
              </w:rPr>
              <w:t>0010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F96348A"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6A77F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F88EC83" w14:textId="77777777" w:rsidR="00F90BFA" w:rsidRPr="00D1205D" w:rsidRDefault="00F90BFA" w:rsidP="005400CD">
            <w:pPr>
              <w:spacing w:after="0"/>
              <w:rPr>
                <w:snapToGrid w:val="0"/>
              </w:rPr>
            </w:pPr>
            <w:r w:rsidRPr="00D1205D">
              <w:rPr>
                <w:snapToGrid w:val="0"/>
              </w:rPr>
              <w:t>Stream Concurrency for overload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E636D5"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79FB8E1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260F91F"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41D620"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C08ED9"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34F32C" w14:textId="77777777" w:rsidR="00F90BFA" w:rsidRPr="00D1205D" w:rsidRDefault="00F90BFA" w:rsidP="005400CD">
            <w:pPr>
              <w:spacing w:after="0"/>
              <w:rPr>
                <w:snapToGrid w:val="0"/>
              </w:rPr>
            </w:pPr>
            <w:r w:rsidRPr="00D1205D">
              <w:rPr>
                <w:snapToGrid w:val="0"/>
              </w:rPr>
              <w:t>0011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61BEBF"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DF5E1B"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D2A1EE8" w14:textId="77777777" w:rsidR="00F90BFA" w:rsidRPr="00D1205D" w:rsidRDefault="00F90BFA" w:rsidP="005400CD">
            <w:pPr>
              <w:spacing w:after="0"/>
              <w:rPr>
                <w:snapToGrid w:val="0"/>
              </w:rPr>
            </w:pPr>
            <w:r w:rsidRPr="00D1205D">
              <w:rPr>
                <w:snapToGrid w:val="0"/>
              </w:rPr>
              <w:fldChar w:fldCharType="begin"/>
            </w:r>
            <w:r w:rsidRPr="00D1205D">
              <w:rPr>
                <w:snapToGrid w:val="0"/>
              </w:rPr>
              <w:instrText xml:space="preserve"> DOCPROPERTY  CrTitle  \* MERGEFORMAT </w:instrText>
            </w:r>
            <w:r w:rsidRPr="00D1205D">
              <w:rPr>
                <w:snapToGrid w:val="0"/>
              </w:rPr>
              <w:fldChar w:fldCharType="separate"/>
            </w:r>
            <w:r w:rsidRPr="00D1205D">
              <w:rPr>
                <w:snapToGrid w:val="0"/>
              </w:rPr>
              <w:t>Update of missing status code 429</w:t>
            </w:r>
            <w:r w:rsidRPr="00D1205D">
              <w:rPr>
                <w:snapToGrid w:val="0"/>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F06FBD"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479C03C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287A9F4"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8FD120"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56B083"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BE5D0C" w14:textId="77777777" w:rsidR="00F90BFA" w:rsidRPr="00D1205D" w:rsidRDefault="00F90BFA" w:rsidP="005400CD">
            <w:pPr>
              <w:spacing w:after="0"/>
              <w:rPr>
                <w:snapToGrid w:val="0"/>
              </w:rPr>
            </w:pPr>
            <w:r w:rsidRPr="00D1205D">
              <w:rPr>
                <w:snapToGrid w:val="0"/>
              </w:rPr>
              <w:t>0012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F044576"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E9B13B"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D411DD2" w14:textId="77777777" w:rsidR="00F90BFA" w:rsidRPr="00D1205D" w:rsidRDefault="00F90BFA" w:rsidP="005400CD">
            <w:pPr>
              <w:spacing w:after="0"/>
              <w:rPr>
                <w:snapToGrid w:val="0"/>
              </w:rPr>
            </w:pPr>
            <w:r w:rsidRPr="00D1205D">
              <w:rPr>
                <w:snapToGrid w:val="0"/>
              </w:rPr>
              <w:fldChar w:fldCharType="begin"/>
            </w:r>
            <w:r w:rsidRPr="00D1205D">
              <w:rPr>
                <w:snapToGrid w:val="0"/>
              </w:rPr>
              <w:instrText xml:space="preserve"> DOCPROPERTY  CrTitle  \* MERGEFORMAT </w:instrText>
            </w:r>
            <w:r w:rsidRPr="00D1205D">
              <w:rPr>
                <w:snapToGrid w:val="0"/>
              </w:rPr>
              <w:fldChar w:fldCharType="separate"/>
            </w:r>
            <w:r w:rsidRPr="00D1205D">
              <w:rPr>
                <w:snapToGrid w:val="0"/>
              </w:rPr>
              <w:t>Correction of the entity upon which content encoding is performed</w:t>
            </w:r>
            <w:r w:rsidRPr="00D1205D">
              <w:rPr>
                <w:snapToGrid w:val="0"/>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21BEA8"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35E6600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74AC855"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F43E32"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02CB6C"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42BE1C" w14:textId="77777777" w:rsidR="00F90BFA" w:rsidRPr="00D1205D" w:rsidRDefault="00F90BFA" w:rsidP="005400CD">
            <w:pPr>
              <w:spacing w:after="0"/>
              <w:rPr>
                <w:snapToGrid w:val="0"/>
              </w:rPr>
            </w:pPr>
            <w:r w:rsidRPr="00D1205D">
              <w:rPr>
                <w:snapToGrid w:val="0"/>
              </w:rPr>
              <w:t>0013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88403C6"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91A756"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DCD5102" w14:textId="77777777" w:rsidR="00F90BFA" w:rsidRPr="00D1205D" w:rsidRDefault="00F90BFA" w:rsidP="005400CD">
            <w:pPr>
              <w:spacing w:after="0"/>
              <w:rPr>
                <w:snapToGrid w:val="0"/>
              </w:rPr>
            </w:pPr>
            <w:r w:rsidRPr="00D1205D">
              <w:rPr>
                <w:snapToGrid w:val="0"/>
              </w:rPr>
              <w:t>Custom header for notifications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A96723"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6F0B1F0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1FF2D8E"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839D32"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323D42"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6512BA" w14:textId="77777777" w:rsidR="00F90BFA" w:rsidRPr="00D1205D" w:rsidRDefault="00F90BFA" w:rsidP="005400CD">
            <w:pPr>
              <w:spacing w:after="0"/>
              <w:rPr>
                <w:snapToGrid w:val="0"/>
              </w:rPr>
            </w:pPr>
            <w:r w:rsidRPr="00D1205D">
              <w:rPr>
                <w:snapToGrid w:val="0"/>
              </w:rPr>
              <w:t>0014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78C25E2"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9657C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B20664" w14:textId="77777777" w:rsidR="00F90BFA" w:rsidRPr="00D1205D" w:rsidRDefault="00F90BFA" w:rsidP="005400CD">
            <w:pPr>
              <w:spacing w:after="0"/>
              <w:rPr>
                <w:snapToGrid w:val="0"/>
              </w:rPr>
            </w:pPr>
            <w:r w:rsidRPr="00D1205D">
              <w:rPr>
                <w:snapToGrid w:val="0"/>
              </w:rPr>
              <w:t>Routing across PLMN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AC24C3"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2C8EE68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8B28014"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E830A5"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9EF850"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A9151E" w14:textId="77777777" w:rsidR="00F90BFA" w:rsidRPr="00D1205D" w:rsidRDefault="00F90BFA" w:rsidP="005400CD">
            <w:pPr>
              <w:spacing w:after="0"/>
              <w:rPr>
                <w:snapToGrid w:val="0"/>
              </w:rPr>
            </w:pPr>
            <w:r w:rsidRPr="00D1205D">
              <w:rPr>
                <w:snapToGrid w:val="0"/>
              </w:rPr>
              <w:t>0015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A9BE3B5"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7B7F5B"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1D18F6A" w14:textId="77777777" w:rsidR="00F90BFA" w:rsidRPr="00D1205D" w:rsidRDefault="00F90BFA" w:rsidP="005400CD">
            <w:pPr>
              <w:spacing w:after="0"/>
              <w:rPr>
                <w:snapToGrid w:val="0"/>
              </w:rPr>
            </w:pPr>
            <w:r w:rsidRPr="00D1205D">
              <w:rPr>
                <w:snapToGrid w:val="0"/>
              </w:rPr>
              <w:t>HTTP status code "406 Not Acceptable"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77A8AD"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38A4A24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12E1E90"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572E29"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92CF68"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2BBF64" w14:textId="77777777" w:rsidR="00F90BFA" w:rsidRPr="00D1205D" w:rsidRDefault="00F90BFA" w:rsidP="005400CD">
            <w:pPr>
              <w:spacing w:after="0"/>
              <w:rPr>
                <w:snapToGrid w:val="0"/>
              </w:rPr>
            </w:pPr>
            <w:r w:rsidRPr="00D1205D">
              <w:rPr>
                <w:snapToGrid w:val="0"/>
              </w:rPr>
              <w:t>0016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05A4DC6"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6674BA"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C98EE91" w14:textId="77777777" w:rsidR="00F90BFA" w:rsidRPr="00D1205D" w:rsidRDefault="00F90BFA" w:rsidP="005400CD">
            <w:pPr>
              <w:spacing w:after="0"/>
              <w:rPr>
                <w:snapToGrid w:val="0"/>
              </w:rPr>
            </w:pPr>
            <w:r w:rsidRPr="00D1205D">
              <w:rPr>
                <w:snapToGrid w:val="0"/>
              </w:rPr>
              <w:t>Support of HTTP status code "414 URI Too Long"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051934"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212E8EB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EF25516"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B6F7EB"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51E4C9"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C2DADF" w14:textId="77777777" w:rsidR="00F90BFA" w:rsidRPr="00D1205D" w:rsidRDefault="00F90BFA" w:rsidP="005400CD">
            <w:pPr>
              <w:spacing w:after="0"/>
              <w:rPr>
                <w:snapToGrid w:val="0"/>
              </w:rPr>
            </w:pPr>
            <w:r w:rsidRPr="00D1205D">
              <w:rPr>
                <w:snapToGrid w:val="0"/>
              </w:rPr>
              <w:t>0018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9536D8E"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9EEAE8"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A685BF" w14:textId="77777777" w:rsidR="00F90BFA" w:rsidRPr="00D1205D" w:rsidRDefault="00F90BFA" w:rsidP="005400CD">
            <w:pPr>
              <w:spacing w:after="0"/>
              <w:rPr>
                <w:snapToGrid w:val="0"/>
              </w:rPr>
            </w:pPr>
            <w:r w:rsidRPr="00D1205D">
              <w:rPr>
                <w:snapToGrid w:val="0"/>
              </w:rPr>
              <w:t>HTTP status code "414 URI Too Long" on PUT method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65C474"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2B6B372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254CE9"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043EFE"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F16088" w14:textId="77777777" w:rsidR="00F90BFA" w:rsidRPr="00D1205D" w:rsidRDefault="00F90BFA" w:rsidP="005400CD">
            <w:pPr>
              <w:spacing w:after="0"/>
              <w:rPr>
                <w:snapToGrid w:val="0"/>
                <w:lang w:eastAsia="zh-CN"/>
              </w:rPr>
            </w:pPr>
            <w:r w:rsidRPr="00D1205D">
              <w:rPr>
                <w:snapToGrid w:val="0"/>
                <w:lang w:eastAsia="zh-CN"/>
              </w:rPr>
              <w:t>CP-183011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10F51C" w14:textId="77777777" w:rsidR="00F90BFA" w:rsidRPr="00D1205D" w:rsidRDefault="00F90BFA" w:rsidP="005400CD">
            <w:pPr>
              <w:spacing w:after="0"/>
              <w:rPr>
                <w:snapToGrid w:val="0"/>
              </w:rPr>
            </w:pPr>
            <w:r w:rsidRPr="00D1205D">
              <w:rPr>
                <w:snapToGrid w:val="0"/>
              </w:rPr>
              <w:t>0020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197F364"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60E9FE"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9FD84A0" w14:textId="77777777" w:rsidR="00F90BFA" w:rsidRPr="00D1205D" w:rsidRDefault="00F90BFA" w:rsidP="005400CD">
            <w:pPr>
              <w:spacing w:after="0"/>
              <w:rPr>
                <w:snapToGrid w:val="0"/>
              </w:rPr>
            </w:pPr>
            <w:r w:rsidRPr="00D1205D">
              <w:rPr>
                <w:snapToGrid w:val="0"/>
              </w:rPr>
              <w:t>Correction of Stream Priority in HTTP/2 Server Behaviour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D5BAC7"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5E7C931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B301C0D"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B0F7BE" w14:textId="77777777" w:rsidR="00F90BFA" w:rsidRPr="00D1205D" w:rsidRDefault="00F90BFA" w:rsidP="005400CD">
            <w:pPr>
              <w:spacing w:after="0"/>
              <w:rPr>
                <w:snapToGrid w:val="0"/>
              </w:rPr>
            </w:pPr>
            <w:r w:rsidRPr="00D1205D">
              <w:rPr>
                <w:snapToGrid w:val="0"/>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1CDF69" w14:textId="77777777" w:rsidR="00F90BFA" w:rsidRPr="00D1205D" w:rsidRDefault="00F90BFA" w:rsidP="005400CD">
            <w:pPr>
              <w:spacing w:after="0"/>
              <w:rPr>
                <w:snapToGrid w:val="0"/>
                <w:lang w:eastAsia="zh-CN"/>
              </w:rPr>
            </w:pPr>
            <w:r w:rsidRPr="00D1205D">
              <w:rPr>
                <w:snapToGrid w:val="0"/>
                <w:lang w:eastAsia="zh-CN"/>
              </w:rPr>
              <w:t>CP-183194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B37923" w14:textId="77777777" w:rsidR="00F90BFA" w:rsidRPr="00D1205D" w:rsidRDefault="00F90BFA" w:rsidP="005400CD">
            <w:pPr>
              <w:spacing w:after="0"/>
              <w:rPr>
                <w:snapToGrid w:val="0"/>
              </w:rPr>
            </w:pPr>
            <w:r w:rsidRPr="00D1205D">
              <w:rPr>
                <w:snapToGrid w:val="0"/>
              </w:rPr>
              <w:t>0022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13B242E"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E7EB34"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036F259" w14:textId="77777777" w:rsidR="00F90BFA" w:rsidRPr="00D1205D" w:rsidRDefault="00F90BFA" w:rsidP="005400CD">
            <w:pPr>
              <w:spacing w:after="0"/>
              <w:rPr>
                <w:snapToGrid w:val="0"/>
              </w:rPr>
            </w:pPr>
            <w:r w:rsidRPr="00D1205D">
              <w:rPr>
                <w:snapToGrid w:val="0"/>
              </w:rPr>
              <w:t>Change 403 to mandatory and clarify conditional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FC0C9D" w14:textId="77777777" w:rsidR="00F90BFA" w:rsidRPr="00D1205D" w:rsidRDefault="00F90BFA" w:rsidP="005400CD">
            <w:pPr>
              <w:spacing w:after="0"/>
              <w:rPr>
                <w:snapToGrid w:val="0"/>
                <w:lang w:eastAsia="zh-CN"/>
              </w:rPr>
            </w:pPr>
            <w:r w:rsidRPr="00D1205D">
              <w:rPr>
                <w:snapToGrid w:val="0"/>
                <w:lang w:eastAsia="zh-CN"/>
              </w:rPr>
              <w:t>15.2.0</w:t>
            </w:r>
          </w:p>
        </w:tc>
      </w:tr>
      <w:tr w:rsidR="00F90BFA" w:rsidRPr="00D1205D" w14:paraId="58C89CE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C22B735" w14:textId="77777777" w:rsidR="00F90BFA" w:rsidRPr="00D1205D" w:rsidRDefault="00F90BFA" w:rsidP="005400CD">
            <w:pPr>
              <w:spacing w:after="0"/>
              <w:rPr>
                <w:snapToGrid w:val="0"/>
                <w:lang w:eastAsia="zh-CN"/>
              </w:rPr>
            </w:pPr>
            <w:r w:rsidRPr="00D1205D">
              <w:rPr>
                <w:snapToGrid w:val="0"/>
                <w:lang w:eastAsia="zh-CN"/>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DB69C3" w14:textId="77777777" w:rsidR="00F90BFA" w:rsidRPr="00D1205D" w:rsidRDefault="00F90BFA" w:rsidP="005400CD">
            <w:pPr>
              <w:spacing w:after="0"/>
              <w:rPr>
                <w:snapToGrid w:val="0"/>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751AE9" w14:textId="77777777" w:rsidR="00F90BFA" w:rsidRPr="00D1205D" w:rsidRDefault="00F90BFA" w:rsidP="005400CD">
            <w:pPr>
              <w:spacing w:after="0"/>
              <w:rPr>
                <w:snapToGrid w:val="0"/>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96118C"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12BE47A"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E8F424"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EAB80F" w14:textId="77777777" w:rsidR="00F90BFA" w:rsidRPr="00D1205D" w:rsidRDefault="00F90BFA" w:rsidP="005400CD">
            <w:pPr>
              <w:spacing w:after="0"/>
              <w:rPr>
                <w:snapToGrid w:val="0"/>
              </w:rPr>
            </w:pPr>
            <w:r w:rsidRPr="00D1205D">
              <w:rPr>
                <w:snapToGrid w:val="0"/>
              </w:rPr>
              <w:t>Change history annex number corected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A3ED05" w14:textId="77777777" w:rsidR="00F90BFA" w:rsidRPr="00D1205D" w:rsidRDefault="00F90BFA" w:rsidP="005400CD">
            <w:pPr>
              <w:spacing w:after="0"/>
              <w:rPr>
                <w:snapToGrid w:val="0"/>
                <w:lang w:eastAsia="zh-CN"/>
              </w:rPr>
            </w:pPr>
            <w:r w:rsidRPr="00D1205D">
              <w:rPr>
                <w:snapToGrid w:val="0"/>
                <w:lang w:eastAsia="zh-CN"/>
              </w:rPr>
              <w:t>15.2.1</w:t>
            </w:r>
          </w:p>
        </w:tc>
      </w:tr>
      <w:tr w:rsidR="00F90BFA" w:rsidRPr="00D1205D" w14:paraId="266BAED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3390E36" w14:textId="77777777" w:rsidR="00F90BFA" w:rsidRPr="00D1205D" w:rsidRDefault="00F90BFA" w:rsidP="005400CD">
            <w:pPr>
              <w:spacing w:after="0"/>
              <w:rPr>
                <w:snapToGrid w:val="0"/>
                <w:lang w:eastAsia="zh-CN"/>
              </w:rPr>
            </w:pPr>
            <w:r w:rsidRPr="00D1205D">
              <w:rPr>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E2E67C" w14:textId="77777777" w:rsidR="00F90BFA" w:rsidRPr="00D1205D" w:rsidRDefault="00F90BFA" w:rsidP="005400CD">
            <w:pPr>
              <w:spacing w:after="0"/>
              <w:rPr>
                <w:snapToGrid w:val="0"/>
              </w:rPr>
            </w:pPr>
            <w:r w:rsidRPr="00D1205D">
              <w:rPr>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B11E14" w14:textId="77777777" w:rsidR="00F90BFA" w:rsidRPr="00D1205D" w:rsidRDefault="00F90BFA" w:rsidP="005400CD">
            <w:pPr>
              <w:spacing w:after="0"/>
              <w:rPr>
                <w:snapToGrid w:val="0"/>
                <w:lang w:eastAsia="zh-CN"/>
              </w:rPr>
            </w:pPr>
            <w:r w:rsidRPr="00D1205D">
              <w:rPr>
                <w:snapToGrid w:val="0"/>
                <w:lang w:eastAsia="zh-CN"/>
              </w:rPr>
              <w:t>CP-190016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DBC8D8" w14:textId="77777777" w:rsidR="00F90BFA" w:rsidRPr="00D1205D" w:rsidRDefault="00F90BFA" w:rsidP="005400CD">
            <w:pPr>
              <w:spacing w:after="0"/>
              <w:rPr>
                <w:snapToGrid w:val="0"/>
              </w:rPr>
            </w:pPr>
            <w:r w:rsidRPr="00D1205D">
              <w:rPr>
                <w:snapToGrid w:val="0"/>
              </w:rPr>
              <w:t>0023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4B4EFAC"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5B4DD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5C6C97D" w14:textId="77777777" w:rsidR="00F90BFA" w:rsidRPr="00D1205D" w:rsidRDefault="00F90BFA" w:rsidP="005400CD">
            <w:pPr>
              <w:spacing w:after="0"/>
            </w:pPr>
            <w:r w:rsidRPr="00D1205D">
              <w:t>Extensibility mechanism for Query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2C8EB5" w14:textId="77777777" w:rsidR="00F90BFA" w:rsidRPr="00D1205D" w:rsidRDefault="00F90BFA" w:rsidP="005400CD">
            <w:pPr>
              <w:spacing w:after="0"/>
              <w:rPr>
                <w:snapToGrid w:val="0"/>
                <w:lang w:eastAsia="zh-CN"/>
              </w:rPr>
            </w:pPr>
            <w:r w:rsidRPr="00D1205D">
              <w:rPr>
                <w:snapToGrid w:val="0"/>
                <w:lang w:eastAsia="zh-CN"/>
              </w:rPr>
              <w:t>15.3.0</w:t>
            </w:r>
          </w:p>
        </w:tc>
      </w:tr>
      <w:tr w:rsidR="00F90BFA" w:rsidRPr="00D1205D" w14:paraId="6C75C42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C1F35F7" w14:textId="77777777" w:rsidR="00F90BFA" w:rsidRPr="00D1205D" w:rsidRDefault="00F90BFA" w:rsidP="005400CD">
            <w:pPr>
              <w:spacing w:after="0"/>
              <w:rPr>
                <w:snapToGrid w:val="0"/>
                <w:lang w:eastAsia="zh-CN"/>
              </w:rPr>
            </w:pPr>
            <w:r w:rsidRPr="00D1205D">
              <w:rPr>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65FFA0" w14:textId="77777777" w:rsidR="00F90BFA" w:rsidRPr="00D1205D" w:rsidRDefault="00F90BFA" w:rsidP="005400CD">
            <w:pPr>
              <w:spacing w:after="0"/>
              <w:rPr>
                <w:snapToGrid w:val="0"/>
              </w:rPr>
            </w:pPr>
            <w:r w:rsidRPr="00D1205D">
              <w:rPr>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80C6E1F" w14:textId="77777777" w:rsidR="00F90BFA" w:rsidRPr="00D1205D" w:rsidRDefault="00F90BFA" w:rsidP="005400CD">
            <w:pPr>
              <w:spacing w:after="0"/>
              <w:rPr>
                <w:snapToGrid w:val="0"/>
                <w:lang w:eastAsia="zh-CN"/>
              </w:rPr>
            </w:pPr>
            <w:r w:rsidRPr="00D1205D">
              <w:rPr>
                <w:snapToGrid w:val="0"/>
                <w:lang w:eastAsia="zh-CN"/>
              </w:rPr>
              <w:t>CP-190016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E982AB" w14:textId="77777777" w:rsidR="00F90BFA" w:rsidRPr="00D1205D" w:rsidRDefault="00F90BFA" w:rsidP="005400CD">
            <w:pPr>
              <w:spacing w:after="0"/>
              <w:rPr>
                <w:snapToGrid w:val="0"/>
              </w:rPr>
            </w:pPr>
            <w:r w:rsidRPr="00D1205D">
              <w:rPr>
                <w:snapToGrid w:val="0"/>
              </w:rPr>
              <w:t>0024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4680B6"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C48E80"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9B89D0" w14:textId="77777777" w:rsidR="00F90BFA" w:rsidRPr="00D1205D" w:rsidRDefault="00F90BFA" w:rsidP="005400CD">
            <w:pPr>
              <w:spacing w:after="0"/>
            </w:pPr>
            <w:r w:rsidRPr="00D1205D">
              <w:t>Bearer Tokens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02A4B6" w14:textId="77777777" w:rsidR="00F90BFA" w:rsidRPr="00D1205D" w:rsidRDefault="00F90BFA" w:rsidP="005400CD">
            <w:pPr>
              <w:spacing w:after="0"/>
              <w:rPr>
                <w:snapToGrid w:val="0"/>
                <w:lang w:eastAsia="zh-CN"/>
              </w:rPr>
            </w:pPr>
            <w:r w:rsidRPr="00D1205D">
              <w:rPr>
                <w:snapToGrid w:val="0"/>
                <w:lang w:eastAsia="zh-CN"/>
              </w:rPr>
              <w:t>15.3.0</w:t>
            </w:r>
          </w:p>
        </w:tc>
      </w:tr>
      <w:tr w:rsidR="00F90BFA" w:rsidRPr="00D1205D" w14:paraId="5B02B5D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CF273BD" w14:textId="77777777" w:rsidR="00F90BFA" w:rsidRPr="00D1205D" w:rsidRDefault="00F90BFA" w:rsidP="005400CD">
            <w:pPr>
              <w:spacing w:after="0"/>
              <w:rPr>
                <w:snapToGrid w:val="0"/>
                <w:lang w:eastAsia="zh-CN"/>
              </w:rPr>
            </w:pPr>
            <w:r w:rsidRPr="00D1205D">
              <w:rPr>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4F11C4" w14:textId="77777777" w:rsidR="00F90BFA" w:rsidRPr="00D1205D" w:rsidRDefault="00F90BFA" w:rsidP="005400CD">
            <w:pPr>
              <w:spacing w:after="0"/>
              <w:rPr>
                <w:snapToGrid w:val="0"/>
              </w:rPr>
            </w:pPr>
            <w:r w:rsidRPr="00D1205D">
              <w:rPr>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699301" w14:textId="77777777" w:rsidR="00F90BFA" w:rsidRPr="00D1205D" w:rsidRDefault="00F90BFA" w:rsidP="005400CD">
            <w:pPr>
              <w:spacing w:after="0"/>
              <w:rPr>
                <w:snapToGrid w:val="0"/>
                <w:lang w:eastAsia="zh-CN"/>
              </w:rPr>
            </w:pPr>
            <w:r w:rsidRPr="00D1205D">
              <w:rPr>
                <w:snapToGrid w:val="0"/>
                <w:lang w:eastAsia="zh-CN"/>
              </w:rPr>
              <w:t>CP-190016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393825" w14:textId="77777777" w:rsidR="00F90BFA" w:rsidRPr="00D1205D" w:rsidRDefault="00F90BFA" w:rsidP="005400CD">
            <w:pPr>
              <w:spacing w:after="0"/>
              <w:rPr>
                <w:snapToGrid w:val="0"/>
              </w:rPr>
            </w:pPr>
            <w:r w:rsidRPr="00D1205D">
              <w:rPr>
                <w:snapToGrid w:val="0"/>
              </w:rPr>
              <w:t>0025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72BD8C8"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2843C0"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BC0773" w14:textId="77777777" w:rsidR="00F90BFA" w:rsidRPr="00D1205D" w:rsidRDefault="00F90BFA" w:rsidP="005400CD">
            <w:pPr>
              <w:spacing w:after="0"/>
            </w:pPr>
            <w:r w:rsidRPr="00D1205D">
              <w:t>Handling of Incorrect 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76936E" w14:textId="77777777" w:rsidR="00F90BFA" w:rsidRPr="00D1205D" w:rsidRDefault="00F90BFA" w:rsidP="005400CD">
            <w:pPr>
              <w:spacing w:after="0"/>
              <w:rPr>
                <w:snapToGrid w:val="0"/>
                <w:lang w:eastAsia="zh-CN"/>
              </w:rPr>
            </w:pPr>
            <w:r w:rsidRPr="00D1205D">
              <w:rPr>
                <w:snapToGrid w:val="0"/>
                <w:lang w:eastAsia="zh-CN"/>
              </w:rPr>
              <w:t>15.3.0</w:t>
            </w:r>
          </w:p>
        </w:tc>
      </w:tr>
      <w:tr w:rsidR="00F90BFA" w:rsidRPr="00D1205D" w14:paraId="1343F49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06822D" w14:textId="77777777" w:rsidR="00F90BFA" w:rsidRPr="00D1205D" w:rsidRDefault="00F90BFA" w:rsidP="005400CD">
            <w:pPr>
              <w:spacing w:after="0"/>
              <w:rPr>
                <w:snapToGrid w:val="0"/>
                <w:lang w:eastAsia="zh-CN"/>
              </w:rPr>
            </w:pPr>
            <w:r w:rsidRPr="00D1205D">
              <w:rPr>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BCAB00" w14:textId="77777777" w:rsidR="00F90BFA" w:rsidRPr="00D1205D" w:rsidRDefault="00F90BFA" w:rsidP="005400CD">
            <w:pPr>
              <w:spacing w:after="0"/>
              <w:rPr>
                <w:snapToGrid w:val="0"/>
              </w:rPr>
            </w:pPr>
            <w:r w:rsidRPr="00D1205D">
              <w:rPr>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F8F0BF" w14:textId="77777777" w:rsidR="00F90BFA" w:rsidRPr="00D1205D" w:rsidRDefault="00F90BFA" w:rsidP="005400CD">
            <w:pPr>
              <w:spacing w:after="0"/>
              <w:rPr>
                <w:snapToGrid w:val="0"/>
                <w:lang w:eastAsia="zh-CN"/>
              </w:rPr>
            </w:pPr>
            <w:r w:rsidRPr="00D1205D">
              <w:rPr>
                <w:snapToGrid w:val="0"/>
                <w:lang w:eastAsia="zh-CN"/>
              </w:rPr>
              <w:t>CP-190016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38AFBE" w14:textId="77777777" w:rsidR="00F90BFA" w:rsidRPr="00D1205D" w:rsidRDefault="00F90BFA" w:rsidP="005400CD">
            <w:pPr>
              <w:spacing w:after="0"/>
              <w:rPr>
                <w:snapToGrid w:val="0"/>
              </w:rPr>
            </w:pPr>
            <w:r w:rsidRPr="00D1205D">
              <w:rPr>
                <w:snapToGrid w:val="0"/>
              </w:rPr>
              <w:t>0026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4BAFC7E"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7539E8"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03B1B60" w14:textId="77777777" w:rsidR="00F90BFA" w:rsidRPr="00D1205D" w:rsidRDefault="00F90BFA" w:rsidP="005400CD">
            <w:pPr>
              <w:spacing w:after="0"/>
            </w:pPr>
            <w:r w:rsidRPr="00D1205D">
              <w:t>Clarification on Handling of Incorrect Optional 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95FE28" w14:textId="77777777" w:rsidR="00F90BFA" w:rsidRPr="00D1205D" w:rsidRDefault="00F90BFA" w:rsidP="005400CD">
            <w:pPr>
              <w:spacing w:after="0"/>
              <w:rPr>
                <w:snapToGrid w:val="0"/>
                <w:lang w:eastAsia="zh-CN"/>
              </w:rPr>
            </w:pPr>
            <w:r w:rsidRPr="00D1205D">
              <w:rPr>
                <w:snapToGrid w:val="0"/>
                <w:lang w:eastAsia="zh-CN"/>
              </w:rPr>
              <w:t>15.3.0</w:t>
            </w:r>
          </w:p>
        </w:tc>
      </w:tr>
      <w:tr w:rsidR="00F90BFA" w:rsidRPr="00D1205D" w14:paraId="1BA6DFC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09FC59" w14:textId="77777777" w:rsidR="00F90BFA" w:rsidRPr="00D1205D" w:rsidRDefault="00F90BFA" w:rsidP="005400CD">
            <w:pPr>
              <w:spacing w:after="0"/>
              <w:rPr>
                <w:snapToGrid w:val="0"/>
                <w:lang w:eastAsia="zh-CN"/>
              </w:rPr>
            </w:pPr>
            <w:r w:rsidRPr="00D1205D">
              <w:rPr>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22B979" w14:textId="77777777" w:rsidR="00F90BFA" w:rsidRPr="00D1205D" w:rsidRDefault="00F90BFA" w:rsidP="005400CD">
            <w:pPr>
              <w:spacing w:after="0"/>
              <w:rPr>
                <w:snapToGrid w:val="0"/>
              </w:rPr>
            </w:pPr>
            <w:r w:rsidRPr="00D1205D">
              <w:rPr>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323A50" w14:textId="77777777" w:rsidR="00F90BFA" w:rsidRPr="00D1205D" w:rsidRDefault="00F90BFA" w:rsidP="005400CD">
            <w:pPr>
              <w:spacing w:after="0"/>
              <w:rPr>
                <w:snapToGrid w:val="0"/>
                <w:lang w:eastAsia="zh-CN"/>
              </w:rPr>
            </w:pPr>
            <w:r w:rsidRPr="00D1205D">
              <w:rPr>
                <w:snapToGrid w:val="0"/>
                <w:lang w:eastAsia="zh-CN"/>
              </w:rPr>
              <w:t>CP-190016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F3E35C" w14:textId="77777777" w:rsidR="00F90BFA" w:rsidRPr="00D1205D" w:rsidRDefault="00F90BFA" w:rsidP="005400CD">
            <w:pPr>
              <w:spacing w:after="0"/>
              <w:rPr>
                <w:snapToGrid w:val="0"/>
              </w:rPr>
            </w:pPr>
            <w:r w:rsidRPr="00D1205D">
              <w:rPr>
                <w:snapToGrid w:val="0"/>
              </w:rPr>
              <w:t>0027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E660129"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475957"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E3B111C" w14:textId="77777777" w:rsidR="00F90BFA" w:rsidRPr="00D1205D" w:rsidRDefault="00F90BFA" w:rsidP="005400CD">
            <w:pPr>
              <w:spacing w:after="0"/>
            </w:pPr>
            <w:r w:rsidRPr="00D1205D">
              <w:t>Status Codes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0C22FB" w14:textId="77777777" w:rsidR="00F90BFA" w:rsidRPr="00D1205D" w:rsidRDefault="00F90BFA" w:rsidP="005400CD">
            <w:pPr>
              <w:spacing w:after="0"/>
              <w:rPr>
                <w:snapToGrid w:val="0"/>
                <w:lang w:eastAsia="zh-CN"/>
              </w:rPr>
            </w:pPr>
            <w:r w:rsidRPr="00D1205D">
              <w:rPr>
                <w:snapToGrid w:val="0"/>
                <w:lang w:eastAsia="zh-CN"/>
              </w:rPr>
              <w:t>15.3.0</w:t>
            </w:r>
          </w:p>
        </w:tc>
      </w:tr>
      <w:tr w:rsidR="00F90BFA" w:rsidRPr="00D1205D" w14:paraId="5EBDCE9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BE3EB5F"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C9950C"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67B8D0" w14:textId="77777777" w:rsidR="00F90BFA" w:rsidRPr="00D1205D" w:rsidRDefault="00F90BFA" w:rsidP="005400CD">
            <w:pPr>
              <w:spacing w:after="0"/>
              <w:rPr>
                <w:snapToGrid w:val="0"/>
                <w:lang w:eastAsia="zh-CN"/>
              </w:rPr>
            </w:pPr>
            <w:r w:rsidRPr="00D1205D">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29DA08" w14:textId="77777777" w:rsidR="00F90BFA" w:rsidRPr="00D1205D" w:rsidRDefault="00F90BFA" w:rsidP="005400CD">
            <w:pPr>
              <w:spacing w:after="0"/>
              <w:rPr>
                <w:snapToGrid w:val="0"/>
              </w:rPr>
            </w:pPr>
            <w:r w:rsidRPr="00D1205D">
              <w:rPr>
                <w:snapToGrid w:val="0"/>
              </w:rPr>
              <w:t>0030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39E2FE9"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A0D0AB"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71ED7C" w14:textId="77777777" w:rsidR="00F90BFA" w:rsidRPr="00D1205D" w:rsidRDefault="00F90BFA" w:rsidP="005400CD">
            <w:pPr>
              <w:spacing w:after="0"/>
            </w:pPr>
            <w:r w:rsidRPr="00D1205D">
              <w:t>Content-encodings supported in HTTP requests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B0A52F" w14:textId="77777777" w:rsidR="00F90BFA" w:rsidRPr="00D1205D" w:rsidRDefault="00F90BFA" w:rsidP="005400CD">
            <w:pPr>
              <w:spacing w:after="0"/>
              <w:rPr>
                <w:snapToGrid w:val="0"/>
                <w:lang w:eastAsia="zh-CN"/>
              </w:rPr>
            </w:pPr>
            <w:r w:rsidRPr="00D1205D">
              <w:rPr>
                <w:snapToGrid w:val="0"/>
                <w:lang w:eastAsia="zh-CN"/>
              </w:rPr>
              <w:t>15.4.0</w:t>
            </w:r>
          </w:p>
        </w:tc>
      </w:tr>
      <w:tr w:rsidR="00F90BFA" w:rsidRPr="00D1205D" w14:paraId="283C715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2AA905B"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70BA51"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A8854E" w14:textId="77777777" w:rsidR="00F90BFA" w:rsidRPr="00D1205D" w:rsidRDefault="00F90BFA" w:rsidP="005400CD">
            <w:pPr>
              <w:spacing w:after="0"/>
              <w:rPr>
                <w:snapToGrid w:val="0"/>
                <w:lang w:eastAsia="zh-CN"/>
              </w:rPr>
            </w:pPr>
            <w:r w:rsidRPr="00D1205D">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0EA693" w14:textId="77777777" w:rsidR="00F90BFA" w:rsidRPr="00D1205D" w:rsidRDefault="00F90BFA" w:rsidP="005400CD">
            <w:pPr>
              <w:spacing w:after="0"/>
              <w:rPr>
                <w:snapToGrid w:val="0"/>
              </w:rPr>
            </w:pPr>
            <w:r w:rsidRPr="00D1205D">
              <w:rPr>
                <w:snapToGrid w:val="0"/>
              </w:rPr>
              <w:t>0031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41939CF"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CB7CF6"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785BD23" w14:textId="77777777" w:rsidR="00F90BFA" w:rsidRPr="00D1205D" w:rsidRDefault="00F90BFA" w:rsidP="005400CD">
            <w:pPr>
              <w:spacing w:after="0"/>
            </w:pPr>
            <w:r w:rsidRPr="00D1205D">
              <w:t>Missing Application Error Codes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B5C468" w14:textId="77777777" w:rsidR="00F90BFA" w:rsidRPr="00D1205D" w:rsidRDefault="00F90BFA" w:rsidP="005400CD">
            <w:pPr>
              <w:spacing w:after="0"/>
              <w:rPr>
                <w:snapToGrid w:val="0"/>
                <w:lang w:eastAsia="zh-CN"/>
              </w:rPr>
            </w:pPr>
            <w:r w:rsidRPr="00D1205D">
              <w:rPr>
                <w:snapToGrid w:val="0"/>
                <w:lang w:eastAsia="zh-CN"/>
              </w:rPr>
              <w:t>15.4.0</w:t>
            </w:r>
          </w:p>
        </w:tc>
      </w:tr>
      <w:tr w:rsidR="00F90BFA" w:rsidRPr="00D1205D" w14:paraId="5A6861F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D51336"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4EDB14"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376DA7" w14:textId="77777777" w:rsidR="00F90BFA" w:rsidRPr="00D1205D" w:rsidRDefault="00F90BFA" w:rsidP="005400CD">
            <w:pPr>
              <w:spacing w:after="0"/>
              <w:rPr>
                <w:snapToGrid w:val="0"/>
                <w:lang w:eastAsia="zh-CN"/>
              </w:rPr>
            </w:pPr>
            <w:r w:rsidRPr="00D1205D">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765BE9" w14:textId="77777777" w:rsidR="00F90BFA" w:rsidRPr="00D1205D" w:rsidRDefault="00F90BFA" w:rsidP="005400CD">
            <w:pPr>
              <w:spacing w:after="0"/>
              <w:rPr>
                <w:snapToGrid w:val="0"/>
              </w:rPr>
            </w:pPr>
            <w:r w:rsidRPr="00D1205D">
              <w:rPr>
                <w:snapToGrid w:val="0"/>
              </w:rPr>
              <w:t>0032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6B0D4FB"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E78B21"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5D16B32" w14:textId="77777777" w:rsidR="00F90BFA" w:rsidRPr="00D1205D" w:rsidRDefault="00F90BFA" w:rsidP="005400CD">
            <w:pPr>
              <w:spacing w:after="0"/>
            </w:pPr>
            <w:r w:rsidRPr="00D1205D">
              <w:t>Correction on Feature Negotiation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0A40E5" w14:textId="77777777" w:rsidR="00F90BFA" w:rsidRPr="00D1205D" w:rsidRDefault="00F90BFA" w:rsidP="005400CD">
            <w:pPr>
              <w:spacing w:after="0"/>
              <w:rPr>
                <w:snapToGrid w:val="0"/>
                <w:lang w:eastAsia="zh-CN"/>
              </w:rPr>
            </w:pPr>
            <w:r w:rsidRPr="00D1205D">
              <w:rPr>
                <w:snapToGrid w:val="0"/>
                <w:lang w:eastAsia="zh-CN"/>
              </w:rPr>
              <w:t>15.4.0</w:t>
            </w:r>
          </w:p>
        </w:tc>
      </w:tr>
      <w:tr w:rsidR="00F90BFA" w:rsidRPr="00D1205D" w14:paraId="0A68024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1831339"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857162"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5BAA39" w14:textId="77777777" w:rsidR="00F90BFA" w:rsidRPr="00D1205D" w:rsidRDefault="00F90BFA" w:rsidP="005400CD">
            <w:pPr>
              <w:spacing w:after="0"/>
              <w:rPr>
                <w:snapToGrid w:val="0"/>
                <w:lang w:eastAsia="zh-CN"/>
              </w:rPr>
            </w:pPr>
            <w:r w:rsidRPr="00D1205D">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9E1C94" w14:textId="77777777" w:rsidR="00F90BFA" w:rsidRPr="00D1205D" w:rsidRDefault="00F90BFA" w:rsidP="005400CD">
            <w:pPr>
              <w:spacing w:after="0"/>
              <w:rPr>
                <w:snapToGrid w:val="0"/>
              </w:rPr>
            </w:pPr>
            <w:r w:rsidRPr="00D1205D">
              <w:rPr>
                <w:snapToGrid w:val="0"/>
              </w:rPr>
              <w:t>0037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DBB4BBB"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55296A"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F22913D" w14:textId="77777777" w:rsidR="00F90BFA" w:rsidRPr="00D1205D" w:rsidRDefault="00F90BFA" w:rsidP="005400CD">
            <w:pPr>
              <w:spacing w:after="0"/>
            </w:pPr>
            <w:r w:rsidRPr="00D1205D">
              <w:t>Allowed values</w:t>
            </w:r>
            <w:r w:rsidRPr="00D1205D">
              <w:rPr>
                <w:rFonts w:cs="Arial"/>
              </w:rPr>
              <w:t xml:space="preserve"> of </w:t>
            </w:r>
            <w:r w:rsidRPr="00D1205D">
              <w:rPr>
                <w:lang w:eastAsia="zh-CN"/>
              </w:rPr>
              <w:t>3gpp-Sbi-Callback header field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2AA0CE" w14:textId="77777777" w:rsidR="00F90BFA" w:rsidRPr="00D1205D" w:rsidRDefault="00F90BFA" w:rsidP="005400CD">
            <w:pPr>
              <w:spacing w:after="0"/>
              <w:rPr>
                <w:snapToGrid w:val="0"/>
                <w:lang w:eastAsia="zh-CN"/>
              </w:rPr>
            </w:pPr>
            <w:r w:rsidRPr="00D1205D">
              <w:rPr>
                <w:snapToGrid w:val="0"/>
                <w:lang w:eastAsia="zh-CN"/>
              </w:rPr>
              <w:t>15.4.0</w:t>
            </w:r>
          </w:p>
        </w:tc>
      </w:tr>
      <w:tr w:rsidR="00F90BFA" w:rsidRPr="00D1205D" w14:paraId="2179AAD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32B8EE5"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15B6C4"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11534B" w14:textId="77777777" w:rsidR="00F90BFA" w:rsidRPr="00D1205D" w:rsidRDefault="00F90BFA" w:rsidP="005400CD">
            <w:pPr>
              <w:spacing w:after="0"/>
              <w:rPr>
                <w:snapToGrid w:val="0"/>
                <w:lang w:eastAsia="zh-CN"/>
              </w:rPr>
            </w:pPr>
            <w:r w:rsidRPr="00D1205D">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B55922" w14:textId="77777777" w:rsidR="00F90BFA" w:rsidRPr="00D1205D" w:rsidRDefault="00F90BFA" w:rsidP="005400CD">
            <w:pPr>
              <w:spacing w:after="0"/>
              <w:rPr>
                <w:snapToGrid w:val="0"/>
              </w:rPr>
            </w:pPr>
            <w:r w:rsidRPr="00D1205D">
              <w:rPr>
                <w:snapToGrid w:val="0"/>
              </w:rPr>
              <w:t>0038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82954F9"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ADDCC0"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CFA9B2C" w14:textId="77777777" w:rsidR="00F90BFA" w:rsidRPr="00D1205D" w:rsidRDefault="00F90BFA" w:rsidP="005400CD">
            <w:pPr>
              <w:spacing w:after="0"/>
            </w:pPr>
            <w:r w:rsidRPr="00D1205D">
              <w:rPr>
                <w:lang w:eastAsia="zh-CN"/>
              </w:rPr>
              <w:t>Adding the Control Plane interfaces that support service based interface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1FD6A1" w14:textId="77777777" w:rsidR="00F90BFA" w:rsidRPr="00D1205D" w:rsidRDefault="00F90BFA" w:rsidP="005400CD">
            <w:pPr>
              <w:spacing w:after="0"/>
              <w:rPr>
                <w:snapToGrid w:val="0"/>
                <w:lang w:eastAsia="zh-CN"/>
              </w:rPr>
            </w:pPr>
            <w:r w:rsidRPr="00D1205D">
              <w:rPr>
                <w:snapToGrid w:val="0"/>
                <w:lang w:eastAsia="zh-CN"/>
              </w:rPr>
              <w:t>15.4.0</w:t>
            </w:r>
          </w:p>
        </w:tc>
      </w:tr>
      <w:tr w:rsidR="00F90BFA" w:rsidRPr="00D1205D" w14:paraId="6258B9F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39BD777"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A5D683"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2310BF" w14:textId="77777777" w:rsidR="00F90BFA" w:rsidRPr="00D1205D" w:rsidRDefault="00F90BFA" w:rsidP="005400CD">
            <w:pPr>
              <w:spacing w:after="0"/>
              <w:rPr>
                <w:snapToGrid w:val="0"/>
                <w:lang w:eastAsia="zh-CN"/>
              </w:rPr>
            </w:pPr>
            <w:r w:rsidRPr="00D1205D">
              <w:rPr>
                <w:snapToGrid w:val="0"/>
                <w:lang w:eastAsia="zh-CN"/>
              </w:rPr>
              <w:t>CP-191055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4628DB" w14:textId="77777777" w:rsidR="00F90BFA" w:rsidRPr="00D1205D" w:rsidRDefault="00F90BFA" w:rsidP="005400CD">
            <w:pPr>
              <w:spacing w:after="0"/>
              <w:rPr>
                <w:snapToGrid w:val="0"/>
              </w:rPr>
            </w:pPr>
            <w:r w:rsidRPr="00D1205D">
              <w:rPr>
                <w:snapToGrid w:val="0"/>
              </w:rPr>
              <w:t>0033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39A3F9C"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872CA5"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FC8A236" w14:textId="77777777" w:rsidR="00F90BFA" w:rsidRPr="00D1205D" w:rsidRDefault="00F90BFA" w:rsidP="005400CD">
            <w:pPr>
              <w:spacing w:after="0"/>
              <w:rPr>
                <w:lang w:eastAsia="zh-CN"/>
              </w:rPr>
            </w:pPr>
            <w:r w:rsidRPr="00D1205D">
              <w:rPr>
                <w:lang w:eastAsia="zh-CN"/>
              </w:rPr>
              <w:t>Support of Indirect Communication (General)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03DD97" w14:textId="77777777" w:rsidR="00F90BFA" w:rsidRPr="00D1205D" w:rsidRDefault="00F90BFA" w:rsidP="005400CD">
            <w:pPr>
              <w:spacing w:after="0"/>
              <w:rPr>
                <w:snapToGrid w:val="0"/>
                <w:lang w:eastAsia="zh-CN"/>
              </w:rPr>
            </w:pPr>
            <w:r w:rsidRPr="00D1205D">
              <w:rPr>
                <w:snapToGrid w:val="0"/>
                <w:lang w:eastAsia="zh-CN"/>
              </w:rPr>
              <w:t>16.0.0</w:t>
            </w:r>
          </w:p>
        </w:tc>
      </w:tr>
      <w:tr w:rsidR="00F90BFA" w:rsidRPr="00D1205D" w14:paraId="29DAB2D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0E2A627"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0CD7D9"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C163B9" w14:textId="77777777" w:rsidR="00F90BFA" w:rsidRPr="00D1205D" w:rsidRDefault="00F90BFA" w:rsidP="005400CD">
            <w:pPr>
              <w:spacing w:after="0"/>
              <w:rPr>
                <w:snapToGrid w:val="0"/>
                <w:lang w:eastAsia="zh-CN"/>
              </w:rPr>
            </w:pPr>
            <w:r w:rsidRPr="00D1205D">
              <w:rPr>
                <w:snapToGrid w:val="0"/>
                <w:lang w:eastAsia="zh-CN"/>
              </w:rPr>
              <w:t>CP-191055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1B5E8D" w14:textId="77777777" w:rsidR="00F90BFA" w:rsidRPr="00D1205D" w:rsidRDefault="00F90BFA" w:rsidP="005400CD">
            <w:pPr>
              <w:spacing w:after="0"/>
              <w:rPr>
                <w:snapToGrid w:val="0"/>
              </w:rPr>
            </w:pPr>
            <w:r w:rsidRPr="00D1205D">
              <w:rPr>
                <w:snapToGrid w:val="0"/>
              </w:rPr>
              <w:t>0034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071B1C"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A7AEBB"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6E70031" w14:textId="77777777" w:rsidR="00F90BFA" w:rsidRPr="00D1205D" w:rsidRDefault="00F90BFA" w:rsidP="005400CD">
            <w:pPr>
              <w:spacing w:after="0"/>
              <w:rPr>
                <w:lang w:eastAsia="zh-CN"/>
              </w:rPr>
            </w:pPr>
            <w:r w:rsidRPr="00D1205D">
              <w:rPr>
                <w:lang w:eastAsia="zh-CN"/>
              </w:rPr>
              <w:t>Support of Indirect Communication (Routing to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FF43D9" w14:textId="77777777" w:rsidR="00F90BFA" w:rsidRPr="00D1205D" w:rsidRDefault="00F90BFA" w:rsidP="005400CD">
            <w:pPr>
              <w:spacing w:after="0"/>
              <w:rPr>
                <w:snapToGrid w:val="0"/>
                <w:lang w:eastAsia="zh-CN"/>
              </w:rPr>
            </w:pPr>
            <w:r w:rsidRPr="00D1205D">
              <w:rPr>
                <w:snapToGrid w:val="0"/>
                <w:lang w:eastAsia="zh-CN"/>
              </w:rPr>
              <w:t>16.0.0</w:t>
            </w:r>
          </w:p>
        </w:tc>
      </w:tr>
      <w:tr w:rsidR="00F90BFA" w:rsidRPr="00D1205D" w14:paraId="028ACF9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60B1E12" w14:textId="77777777" w:rsidR="00F90BFA" w:rsidRPr="00D1205D" w:rsidRDefault="00F90BFA" w:rsidP="005400CD">
            <w:pPr>
              <w:spacing w:after="0"/>
              <w:rPr>
                <w:snapToGrid w:val="0"/>
                <w:lang w:eastAsia="zh-CN"/>
              </w:rPr>
            </w:pPr>
            <w:r w:rsidRPr="00D1205D">
              <w:rPr>
                <w:snapToGrid w:val="0"/>
                <w:lang w:eastAsia="zh-CN"/>
              </w:rPr>
              <w:lastRenderedPageBreak/>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8D7514"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D14041" w14:textId="77777777" w:rsidR="00F90BFA" w:rsidRPr="00D1205D" w:rsidRDefault="00F90BFA" w:rsidP="005400CD">
            <w:pPr>
              <w:spacing w:after="0"/>
              <w:rPr>
                <w:snapToGrid w:val="0"/>
                <w:lang w:eastAsia="zh-CN"/>
              </w:rPr>
            </w:pPr>
            <w:r w:rsidRPr="00D1205D">
              <w:rPr>
                <w:snapToGrid w:val="0"/>
                <w:lang w:eastAsia="zh-CN"/>
              </w:rPr>
              <w:t>CP-191055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9ADC18" w14:textId="77777777" w:rsidR="00F90BFA" w:rsidRPr="00D1205D" w:rsidRDefault="00F90BFA" w:rsidP="005400CD">
            <w:pPr>
              <w:spacing w:after="0"/>
              <w:rPr>
                <w:snapToGrid w:val="0"/>
              </w:rPr>
            </w:pPr>
            <w:r w:rsidRPr="00D1205D">
              <w:rPr>
                <w:snapToGrid w:val="0"/>
              </w:rPr>
              <w:t>0035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1FA86CC"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12002D"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9D7D71" w14:textId="77777777" w:rsidR="00F90BFA" w:rsidRPr="00D1205D" w:rsidRDefault="00F90BFA" w:rsidP="005400CD">
            <w:pPr>
              <w:spacing w:after="0"/>
              <w:rPr>
                <w:lang w:eastAsia="zh-CN"/>
              </w:rPr>
            </w:pPr>
            <w:r w:rsidRPr="00D1205D">
              <w:rPr>
                <w:lang w:eastAsia="zh-CN"/>
              </w:rPr>
              <w:t>Support of Indirect Communication (NF discovery and 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E20948" w14:textId="77777777" w:rsidR="00F90BFA" w:rsidRPr="00D1205D" w:rsidRDefault="00F90BFA" w:rsidP="005400CD">
            <w:pPr>
              <w:spacing w:after="0"/>
              <w:rPr>
                <w:snapToGrid w:val="0"/>
                <w:lang w:eastAsia="zh-CN"/>
              </w:rPr>
            </w:pPr>
            <w:r w:rsidRPr="00D1205D">
              <w:rPr>
                <w:snapToGrid w:val="0"/>
                <w:lang w:eastAsia="zh-CN"/>
              </w:rPr>
              <w:t>16.0.0</w:t>
            </w:r>
          </w:p>
        </w:tc>
      </w:tr>
      <w:tr w:rsidR="00F90BFA" w:rsidRPr="00D1205D" w14:paraId="0D5136E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24ADC27" w14:textId="77777777" w:rsidR="00F90BFA" w:rsidRPr="00D1205D" w:rsidRDefault="00F90BFA" w:rsidP="005400CD">
            <w:pPr>
              <w:spacing w:after="0"/>
              <w:rPr>
                <w:snapToGrid w:val="0"/>
                <w:lang w:eastAsia="zh-CN"/>
              </w:rPr>
            </w:pPr>
            <w:r w:rsidRPr="00D1205D">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EC8728" w14:textId="77777777" w:rsidR="00F90BFA" w:rsidRPr="00D1205D" w:rsidRDefault="00F90BFA" w:rsidP="005400CD">
            <w:pPr>
              <w:spacing w:after="0"/>
              <w:rPr>
                <w:snapToGrid w:val="0"/>
              </w:rPr>
            </w:pPr>
            <w:r w:rsidRPr="00D1205D">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09E2D9" w14:textId="77777777" w:rsidR="00F90BFA" w:rsidRPr="00D1205D" w:rsidRDefault="00F90BFA" w:rsidP="005400CD">
            <w:pPr>
              <w:spacing w:after="0"/>
              <w:rPr>
                <w:snapToGrid w:val="0"/>
                <w:lang w:eastAsia="zh-CN"/>
              </w:rPr>
            </w:pPr>
            <w:r w:rsidRPr="00D1205D">
              <w:rPr>
                <w:snapToGrid w:val="0"/>
                <w:lang w:eastAsia="zh-CN"/>
              </w:rPr>
              <w:t>CP-191057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506616" w14:textId="77777777" w:rsidR="00F90BFA" w:rsidRPr="00D1205D" w:rsidRDefault="00F90BFA" w:rsidP="005400CD">
            <w:pPr>
              <w:spacing w:after="0"/>
              <w:rPr>
                <w:snapToGrid w:val="0"/>
              </w:rPr>
            </w:pPr>
            <w:r w:rsidRPr="00D1205D">
              <w:rPr>
                <w:snapToGrid w:val="0"/>
              </w:rPr>
              <w:t>0036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669503B"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37B30A"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DC44AC" w14:textId="77777777" w:rsidR="00F90BFA" w:rsidRPr="00D1205D" w:rsidRDefault="00F90BFA" w:rsidP="005400CD">
            <w:pPr>
              <w:spacing w:after="0"/>
              <w:rPr>
                <w:lang w:eastAsia="zh-CN"/>
              </w:rPr>
            </w:pPr>
            <w:r w:rsidRPr="00D1205D">
              <w:rPr>
                <w:lang w:eastAsia="zh-CN"/>
              </w:rPr>
              <w:t>Partially implemented PATCH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43639D" w14:textId="77777777" w:rsidR="00F90BFA" w:rsidRPr="00D1205D" w:rsidRDefault="00F90BFA" w:rsidP="005400CD">
            <w:pPr>
              <w:spacing w:after="0"/>
              <w:rPr>
                <w:snapToGrid w:val="0"/>
                <w:lang w:eastAsia="zh-CN"/>
              </w:rPr>
            </w:pPr>
            <w:r w:rsidRPr="00D1205D">
              <w:rPr>
                <w:snapToGrid w:val="0"/>
                <w:lang w:eastAsia="zh-CN"/>
              </w:rPr>
              <w:t>16.0.0</w:t>
            </w:r>
          </w:p>
        </w:tc>
      </w:tr>
      <w:tr w:rsidR="00F90BFA" w:rsidRPr="00D1205D" w14:paraId="62F08C0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FB436F2"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ACEBDB"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E119D5"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A8E216" w14:textId="77777777" w:rsidR="00F90BFA" w:rsidRPr="00D1205D" w:rsidRDefault="00F90BFA" w:rsidP="005400CD">
            <w:pPr>
              <w:spacing w:after="0"/>
              <w:rPr>
                <w:snapToGrid w:val="0"/>
              </w:rPr>
            </w:pPr>
            <w:r w:rsidRPr="00D1205D">
              <w:rPr>
                <w:snapToGrid w:val="0"/>
              </w:rPr>
              <w:t>0040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6F63A71"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2CA95D"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F6A23FC" w14:textId="77777777" w:rsidR="00F90BFA" w:rsidRPr="00D1205D" w:rsidRDefault="00F90BFA" w:rsidP="005400CD">
            <w:pPr>
              <w:spacing w:after="0"/>
              <w:rPr>
                <w:lang w:eastAsia="zh-CN"/>
              </w:rPr>
            </w:pPr>
            <w:r w:rsidRPr="00D1205D">
              <w:t>Support of stateless NFs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F3542A"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30B8D56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138A7EF"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8F48ED"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ED826A"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B0FFF0" w14:textId="77777777" w:rsidR="00F90BFA" w:rsidRPr="00D1205D" w:rsidRDefault="00F90BFA" w:rsidP="005400CD">
            <w:pPr>
              <w:spacing w:after="0"/>
              <w:rPr>
                <w:snapToGrid w:val="0"/>
              </w:rPr>
            </w:pPr>
            <w:r w:rsidRPr="00D1205D">
              <w:rPr>
                <w:snapToGrid w:val="0"/>
              </w:rPr>
              <w:t>0041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F577573"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419FC3"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59AAD4C" w14:textId="77777777" w:rsidR="00F90BFA" w:rsidRPr="00D1205D" w:rsidRDefault="00F90BFA" w:rsidP="005400CD">
            <w:pPr>
              <w:spacing w:after="0"/>
              <w:rPr>
                <w:lang w:eastAsia="zh-CN"/>
              </w:rPr>
            </w:pPr>
            <w:r w:rsidRPr="00D1205D">
              <w:t>Routing mechanisms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F6EB98"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7FD7C97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DE07AB5"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D04FDD"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94B085"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44B2FD" w14:textId="77777777" w:rsidR="00F90BFA" w:rsidRPr="00D1205D" w:rsidRDefault="00F90BFA" w:rsidP="005400CD">
            <w:pPr>
              <w:spacing w:after="0"/>
              <w:rPr>
                <w:snapToGrid w:val="0"/>
              </w:rPr>
            </w:pPr>
            <w:r w:rsidRPr="00D1205D">
              <w:rPr>
                <w:snapToGrid w:val="0"/>
              </w:rPr>
              <w:t>0042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2935120"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9C21D3"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8CA7665" w14:textId="77777777" w:rsidR="00F90BFA" w:rsidRPr="00D1205D" w:rsidRDefault="00F90BFA" w:rsidP="005400CD">
            <w:pPr>
              <w:spacing w:after="0"/>
              <w:rPr>
                <w:lang w:eastAsia="zh-CN"/>
              </w:rPr>
            </w:pPr>
            <w:r w:rsidRPr="00D1205D">
              <w:t>Routing extensions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2CB2E4"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6ABDEFB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459B97F"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2E04FE"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826587"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7DE367" w14:textId="77777777" w:rsidR="00F90BFA" w:rsidRPr="00D1205D" w:rsidRDefault="00F90BFA" w:rsidP="005400CD">
            <w:pPr>
              <w:spacing w:after="0"/>
              <w:rPr>
                <w:snapToGrid w:val="0"/>
              </w:rPr>
            </w:pPr>
            <w:r w:rsidRPr="00D1205D">
              <w:rPr>
                <w:snapToGrid w:val="0"/>
              </w:rPr>
              <w:t>0043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E89CDE4"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AC9E1D"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3A82CC" w14:textId="77777777" w:rsidR="00F90BFA" w:rsidRPr="00D1205D" w:rsidRDefault="00F90BFA" w:rsidP="005400CD">
            <w:pPr>
              <w:spacing w:after="0"/>
              <w:rPr>
                <w:lang w:eastAsia="zh-CN"/>
              </w:rPr>
            </w:pPr>
            <w:r w:rsidRPr="00D1205D">
              <w:t>Authority and/or deployment-specific string in apiRoot of resource URI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B891CB"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160503B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3A2FB15"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870ACD"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B640D3"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E1BD49" w14:textId="77777777" w:rsidR="00F90BFA" w:rsidRPr="00D1205D" w:rsidRDefault="00F90BFA" w:rsidP="005400CD">
            <w:pPr>
              <w:spacing w:after="0"/>
              <w:rPr>
                <w:snapToGrid w:val="0"/>
              </w:rPr>
            </w:pPr>
            <w:r w:rsidRPr="00D1205D">
              <w:rPr>
                <w:snapToGrid w:val="0"/>
              </w:rPr>
              <w:t>0044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627832B"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DFE6CF"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CA65309" w14:textId="77777777" w:rsidR="00F90BFA" w:rsidRPr="00D1205D" w:rsidRDefault="00F90BFA" w:rsidP="005400CD">
            <w:pPr>
              <w:spacing w:after="0"/>
              <w:rPr>
                <w:lang w:eastAsia="zh-CN"/>
              </w:rPr>
            </w:pPr>
            <w:r w:rsidRPr="00D1205D">
              <w:rPr>
                <w:lang w:eastAsia="zh-CN"/>
              </w:rPr>
              <w:t>NF / NF service instance selection for Indirect Communication without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CC772E"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374B874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96D564E"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94D6B6"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FDDEEE"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5E2FFE" w14:textId="77777777" w:rsidR="00F90BFA" w:rsidRPr="00D1205D" w:rsidRDefault="00F90BFA" w:rsidP="005400CD">
            <w:pPr>
              <w:spacing w:after="0"/>
              <w:rPr>
                <w:snapToGrid w:val="0"/>
              </w:rPr>
            </w:pPr>
            <w:r w:rsidRPr="00D1205D">
              <w:rPr>
                <w:snapToGrid w:val="0"/>
              </w:rPr>
              <w:t>0045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86413D1"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590C05"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D2F0683" w14:textId="77777777" w:rsidR="00F90BFA" w:rsidRPr="00D1205D" w:rsidRDefault="00F90BFA" w:rsidP="005400CD">
            <w:pPr>
              <w:spacing w:after="0"/>
              <w:rPr>
                <w:lang w:eastAsia="zh-CN"/>
              </w:rPr>
            </w:pPr>
            <w:r w:rsidRPr="00D1205D">
              <w:rPr>
                <w:lang w:eastAsia="zh-CN"/>
              </w:rPr>
              <w:t>Feature negotiation for Indirect Communication with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19C29B"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558DD17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790A55F"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2528C5"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99DFB0" w14:textId="77777777" w:rsidR="00F90BFA" w:rsidRPr="00D1205D" w:rsidRDefault="00F90BFA" w:rsidP="005400CD">
            <w:pPr>
              <w:spacing w:after="0"/>
              <w:rPr>
                <w:snapToGrid w:val="0"/>
                <w:lang w:eastAsia="zh-CN"/>
              </w:rPr>
            </w:pPr>
            <w:r w:rsidRPr="00D1205D">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273FC6" w14:textId="77777777" w:rsidR="00F90BFA" w:rsidRPr="00D1205D" w:rsidRDefault="00F90BFA" w:rsidP="005400CD">
            <w:pPr>
              <w:spacing w:after="0"/>
              <w:rPr>
                <w:snapToGrid w:val="0"/>
              </w:rPr>
            </w:pPr>
            <w:r w:rsidRPr="00D1205D">
              <w:rPr>
                <w:snapToGrid w:val="0"/>
              </w:rPr>
              <w:t>0053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C66ACB"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FBBBBF"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35E6B98" w14:textId="77777777" w:rsidR="00F90BFA" w:rsidRPr="00D1205D" w:rsidRDefault="00F90BFA" w:rsidP="005400CD">
            <w:pPr>
              <w:spacing w:after="0"/>
              <w:rPr>
                <w:lang w:eastAsia="zh-CN"/>
              </w:rPr>
            </w:pPr>
            <w:r w:rsidRPr="00D1205D">
              <w:rPr>
                <w:lang w:eastAsia="ja-JP"/>
              </w:rPr>
              <w:t>Routing for indirect Communication with HTTP between NFs and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52A4EC"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2DA6374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CAAADDC"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DC97A7"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B2CD7D" w14:textId="77777777" w:rsidR="00F90BFA" w:rsidRPr="00D1205D" w:rsidRDefault="00F90BFA" w:rsidP="005400CD">
            <w:pPr>
              <w:spacing w:after="0"/>
              <w:rPr>
                <w:snapToGrid w:val="0"/>
                <w:lang w:eastAsia="zh-CN"/>
              </w:rPr>
            </w:pPr>
            <w:r w:rsidRPr="00D1205D">
              <w:rPr>
                <w:snapToGrid w:val="0"/>
                <w:lang w:eastAsia="zh-CN"/>
              </w:rPr>
              <w:t>CP-192123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821CF0" w14:textId="77777777" w:rsidR="00F90BFA" w:rsidRPr="00D1205D" w:rsidRDefault="00F90BFA" w:rsidP="005400CD">
            <w:pPr>
              <w:spacing w:after="0"/>
              <w:rPr>
                <w:snapToGrid w:val="0"/>
              </w:rPr>
            </w:pPr>
            <w:r w:rsidRPr="00D1205D">
              <w:rPr>
                <w:snapToGrid w:val="0"/>
              </w:rPr>
              <w:t>0046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B9CE5A6"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22EF91"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4D547C" w14:textId="77777777" w:rsidR="00F90BFA" w:rsidRPr="00D1205D" w:rsidRDefault="00F90BFA" w:rsidP="005400CD">
            <w:pPr>
              <w:spacing w:after="0"/>
              <w:rPr>
                <w:lang w:eastAsia="zh-CN"/>
              </w:rPr>
            </w:pPr>
            <w:r w:rsidRPr="00D1205D">
              <w:t>Timestamp in HTTP messages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AEE57A"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349F863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CA3CDAD"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1654BF"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BDD044" w14:textId="77777777" w:rsidR="00F90BFA" w:rsidRPr="00D1205D" w:rsidRDefault="00F90BFA" w:rsidP="005400CD">
            <w:pPr>
              <w:spacing w:after="0"/>
              <w:rPr>
                <w:snapToGrid w:val="0"/>
                <w:lang w:eastAsia="zh-CN"/>
              </w:rPr>
            </w:pPr>
            <w:r w:rsidRPr="00D1205D">
              <w:rPr>
                <w:snapToGrid w:val="0"/>
                <w:lang w:eastAsia="zh-CN"/>
              </w:rPr>
              <w:t>CP-19212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EBB957" w14:textId="77777777" w:rsidR="00F90BFA" w:rsidRPr="00D1205D" w:rsidRDefault="00F90BFA" w:rsidP="005400CD">
            <w:pPr>
              <w:spacing w:after="0"/>
              <w:rPr>
                <w:snapToGrid w:val="0"/>
              </w:rPr>
            </w:pPr>
            <w:r w:rsidRPr="00D1205D">
              <w:rPr>
                <w:snapToGrid w:val="0"/>
              </w:rPr>
              <w:t>0047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4320303"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AA8413"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1999BA7" w14:textId="77777777" w:rsidR="00F90BFA" w:rsidRPr="00D1205D" w:rsidRDefault="00F90BFA" w:rsidP="005400CD">
            <w:pPr>
              <w:spacing w:after="0"/>
              <w:rPr>
                <w:b/>
                <w:lang w:eastAsia="zh-CN"/>
              </w:rPr>
            </w:pPr>
            <w:r w:rsidRPr="00D1205D">
              <w:t>Handling of timed out requests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F52BD7"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1248FB6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6ED8F4D"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9F5F34"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142CBF" w14:textId="77777777" w:rsidR="00F90BFA" w:rsidRPr="00D1205D" w:rsidRDefault="00F90BFA" w:rsidP="005400CD">
            <w:pPr>
              <w:spacing w:after="0"/>
              <w:rPr>
                <w:snapToGrid w:val="0"/>
                <w:lang w:eastAsia="zh-CN"/>
              </w:rPr>
            </w:pPr>
            <w:r w:rsidRPr="00D1205D">
              <w:rPr>
                <w:snapToGrid w:val="0"/>
                <w:lang w:eastAsia="zh-CN"/>
              </w:rPr>
              <w:t>CP-19212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0599F0" w14:textId="77777777" w:rsidR="00F90BFA" w:rsidRPr="00D1205D" w:rsidRDefault="00F90BFA" w:rsidP="005400CD">
            <w:pPr>
              <w:spacing w:after="0"/>
              <w:rPr>
                <w:snapToGrid w:val="0"/>
              </w:rPr>
            </w:pPr>
            <w:r w:rsidRPr="00D1205D">
              <w:rPr>
                <w:snapToGrid w:val="0"/>
              </w:rPr>
              <w:t>0049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DEF8472"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B8F7B5"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B03C2FA" w14:textId="77777777" w:rsidR="00F90BFA" w:rsidRPr="00D1205D" w:rsidRDefault="00F90BFA" w:rsidP="005400CD">
            <w:pPr>
              <w:spacing w:after="0"/>
              <w:rPr>
                <w:lang w:eastAsia="zh-CN"/>
              </w:rPr>
            </w:pPr>
            <w:r w:rsidRPr="00D1205D">
              <w:rPr>
                <w:lang w:eastAsia="zh-CN"/>
              </w:rPr>
              <w:t>Indicating partially implemented PATCH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5BE40F"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18C8CE7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4E0693F" w14:textId="77777777" w:rsidR="00F90BFA" w:rsidRPr="00D1205D" w:rsidRDefault="00F90BFA" w:rsidP="005400CD">
            <w:pPr>
              <w:spacing w:after="0"/>
              <w:rPr>
                <w:snapToGrid w:val="0"/>
                <w:lang w:eastAsia="zh-CN"/>
              </w:rPr>
            </w:pPr>
            <w:r w:rsidRPr="00D1205D">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32416D" w14:textId="77777777" w:rsidR="00F90BFA" w:rsidRPr="00D1205D" w:rsidRDefault="00F90BFA" w:rsidP="005400CD">
            <w:pPr>
              <w:spacing w:after="0"/>
              <w:rPr>
                <w:snapToGrid w:val="0"/>
              </w:rPr>
            </w:pPr>
            <w:r w:rsidRPr="00D1205D">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04942B" w14:textId="77777777" w:rsidR="00F90BFA" w:rsidRPr="00D1205D" w:rsidRDefault="00F90BFA" w:rsidP="005400CD">
            <w:pPr>
              <w:spacing w:after="0"/>
              <w:rPr>
                <w:snapToGrid w:val="0"/>
                <w:lang w:eastAsia="zh-CN"/>
              </w:rPr>
            </w:pPr>
            <w:r w:rsidRPr="00D1205D">
              <w:rPr>
                <w:snapToGrid w:val="0"/>
                <w:lang w:eastAsia="zh-CN"/>
              </w:rPr>
              <w:t>CP-19212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B4F77D" w14:textId="77777777" w:rsidR="00F90BFA" w:rsidRPr="00D1205D" w:rsidRDefault="00F90BFA" w:rsidP="005400CD">
            <w:pPr>
              <w:spacing w:after="0"/>
              <w:rPr>
                <w:snapToGrid w:val="0"/>
              </w:rPr>
            </w:pPr>
            <w:r w:rsidRPr="00D1205D">
              <w:rPr>
                <w:snapToGrid w:val="0"/>
              </w:rPr>
              <w:t>0052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6872B50"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9558AE"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E77FA08" w14:textId="77777777" w:rsidR="00F90BFA" w:rsidRPr="00D1205D" w:rsidRDefault="00F90BFA" w:rsidP="005400CD">
            <w:pPr>
              <w:spacing w:after="0"/>
              <w:rPr>
                <w:lang w:eastAsia="zh-CN"/>
              </w:rPr>
            </w:pPr>
            <w:r w:rsidRPr="00D1205D">
              <w:t>Adding the Control Plane interfaces that support service based interface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BFD12F" w14:textId="77777777" w:rsidR="00F90BFA" w:rsidRPr="00D1205D" w:rsidRDefault="00F90BFA" w:rsidP="005400CD">
            <w:pPr>
              <w:spacing w:after="0"/>
              <w:rPr>
                <w:snapToGrid w:val="0"/>
                <w:lang w:eastAsia="zh-CN"/>
              </w:rPr>
            </w:pPr>
            <w:r w:rsidRPr="00D1205D">
              <w:rPr>
                <w:snapToGrid w:val="0"/>
                <w:lang w:eastAsia="zh-CN"/>
              </w:rPr>
              <w:t>16.1.0</w:t>
            </w:r>
          </w:p>
        </w:tc>
      </w:tr>
      <w:tr w:rsidR="00F90BFA" w:rsidRPr="00D1205D" w14:paraId="32AB8BE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AA595A0"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6A18A1"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3FBBD9" w14:textId="77777777" w:rsidR="00F90BFA" w:rsidRPr="00D1205D" w:rsidRDefault="00F90BFA" w:rsidP="005400CD">
            <w:pPr>
              <w:spacing w:after="0"/>
              <w:rPr>
                <w:snapToGrid w:val="0"/>
                <w:lang w:eastAsia="zh-CN"/>
              </w:rPr>
            </w:pPr>
            <w:r w:rsidRPr="00D1205D">
              <w:rPr>
                <w:snapToGrid w:val="0"/>
                <w:lang w:eastAsia="zh-CN"/>
              </w:rPr>
              <w:t>CP-193036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1621EA" w14:textId="77777777" w:rsidR="00F90BFA" w:rsidRPr="00D1205D" w:rsidRDefault="00F90BFA" w:rsidP="005400CD">
            <w:pPr>
              <w:spacing w:after="0"/>
              <w:rPr>
                <w:snapToGrid w:val="0"/>
              </w:rPr>
            </w:pPr>
            <w:r w:rsidRPr="00D1205D">
              <w:rPr>
                <w:snapToGrid w:val="0"/>
              </w:rPr>
              <w:t>0059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E1FDCAE"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61F4C7"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F8298B" w14:textId="77777777" w:rsidR="00F90BFA" w:rsidRPr="00D1205D" w:rsidRDefault="00F90BFA" w:rsidP="005400CD">
            <w:pPr>
              <w:spacing w:after="0"/>
            </w:pPr>
            <w:r w:rsidRPr="00D1205D">
              <w:t>Load Info used for Load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5E9CA0"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241AC3C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A2203FC"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FFE52B"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075798" w14:textId="77777777" w:rsidR="00F90BFA" w:rsidRPr="00D1205D" w:rsidRDefault="00F90BFA" w:rsidP="005400CD">
            <w:pPr>
              <w:spacing w:after="0"/>
              <w:rPr>
                <w:snapToGrid w:val="0"/>
                <w:lang w:eastAsia="zh-CN"/>
              </w:rPr>
            </w:pPr>
            <w:r w:rsidRPr="00D1205D">
              <w:rPr>
                <w:snapToGrid w:val="0"/>
                <w:lang w:eastAsia="zh-CN"/>
              </w:rPr>
              <w:t>CP-193036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B84C2B" w14:textId="77777777" w:rsidR="00F90BFA" w:rsidRPr="00D1205D" w:rsidRDefault="00F90BFA" w:rsidP="005400CD">
            <w:pPr>
              <w:spacing w:after="0"/>
              <w:rPr>
                <w:snapToGrid w:val="0"/>
              </w:rPr>
            </w:pPr>
            <w:r w:rsidRPr="00D1205D">
              <w:rPr>
                <w:snapToGrid w:val="0"/>
              </w:rPr>
              <w:t>0062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4EE151"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26B62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267B7E" w14:textId="77777777" w:rsidR="00F90BFA" w:rsidRPr="00D1205D" w:rsidRDefault="00F90BFA" w:rsidP="005400CD">
            <w:pPr>
              <w:spacing w:after="0"/>
            </w:pPr>
            <w:r w:rsidRPr="00D1205D">
              <w:t>Informative description of internal NF routing of HTTP messages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5C4048"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1DA85B8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D576EB"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3FF61A"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D13064"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3A4A37" w14:textId="77777777" w:rsidR="00F90BFA" w:rsidRPr="00D1205D" w:rsidRDefault="00F90BFA" w:rsidP="005400CD">
            <w:pPr>
              <w:spacing w:after="0"/>
              <w:rPr>
                <w:snapToGrid w:val="0"/>
              </w:rPr>
            </w:pPr>
            <w:r w:rsidRPr="00D1205D">
              <w:rPr>
                <w:snapToGrid w:val="0"/>
              </w:rPr>
              <w:t>0039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43DEA50" w14:textId="77777777" w:rsidR="00F90BFA" w:rsidRPr="00D1205D" w:rsidRDefault="00F90BFA" w:rsidP="005400CD">
            <w:pPr>
              <w:spacing w:after="0"/>
              <w:rPr>
                <w:snapToGrid w:val="0"/>
              </w:rPr>
            </w:pPr>
            <w:r w:rsidRPr="00D1205D">
              <w:rPr>
                <w:snapToGrid w:val="0"/>
              </w:rPr>
              <w:t>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52B9BA"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EAC1D63" w14:textId="77777777" w:rsidR="00F90BFA" w:rsidRPr="00D1205D" w:rsidRDefault="00000000" w:rsidP="005400CD">
            <w:pPr>
              <w:spacing w:after="0"/>
            </w:pPr>
            <w:fldSimple w:instr=" DOCPROPERTY  CrTitle  \* MERGEFORMAT ">
              <w:r w:rsidR="00F90BFA" w:rsidRPr="00D1205D">
                <w:t>Binding between NF Service Consumer and NF Service Producer</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F052E2"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0E331F9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ECB2E91"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C64E30"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B25549"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7EC729" w14:textId="77777777" w:rsidR="00F90BFA" w:rsidRPr="00D1205D" w:rsidRDefault="00F90BFA" w:rsidP="005400CD">
            <w:pPr>
              <w:spacing w:after="0"/>
              <w:rPr>
                <w:snapToGrid w:val="0"/>
              </w:rPr>
            </w:pPr>
            <w:r w:rsidRPr="00D1205D">
              <w:rPr>
                <w:snapToGrid w:val="0"/>
              </w:rPr>
              <w:t>0056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FAB2A1C"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7B798B"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FF2AF9F" w14:textId="77777777" w:rsidR="00F90BFA" w:rsidRPr="00D1205D" w:rsidRDefault="00F90BFA" w:rsidP="005400CD">
            <w:pPr>
              <w:spacing w:after="0"/>
            </w:pPr>
            <w:r w:rsidRPr="00D1205D">
              <w:t>Routing of Indirect Communication with TLS between NFs and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4856B4"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2943C55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A50BD46"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7A0E34"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7FD0AE"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75A3B7" w14:textId="77777777" w:rsidR="00F90BFA" w:rsidRPr="00D1205D" w:rsidRDefault="00F90BFA" w:rsidP="005400CD">
            <w:pPr>
              <w:spacing w:after="0"/>
              <w:rPr>
                <w:snapToGrid w:val="0"/>
              </w:rPr>
            </w:pPr>
            <w:r w:rsidRPr="00D1205D">
              <w:rPr>
                <w:snapToGrid w:val="0"/>
              </w:rPr>
              <w:t>0057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1166ABE"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09A488"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F9E760" w14:textId="77777777" w:rsidR="00F90BFA" w:rsidRPr="00D1205D" w:rsidRDefault="00F90BFA" w:rsidP="005400CD">
            <w:pPr>
              <w:spacing w:after="0"/>
            </w:pPr>
            <w:r w:rsidRPr="00D1205D">
              <w:t>Routing of Indirect Communication without TLS between NFs and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2E1761"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51327E8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7F6AA65"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F3ADF9"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65F5A8"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8E23D2" w14:textId="77777777" w:rsidR="00F90BFA" w:rsidRPr="00D1205D" w:rsidRDefault="00F90BFA" w:rsidP="005400CD">
            <w:pPr>
              <w:spacing w:after="0"/>
              <w:rPr>
                <w:snapToGrid w:val="0"/>
              </w:rPr>
            </w:pPr>
            <w:r w:rsidRPr="00D1205D">
              <w:rPr>
                <w:snapToGrid w:val="0"/>
              </w:rPr>
              <w:t>0060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500F773"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21A72F"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177696" w14:textId="77777777" w:rsidR="00F90BFA" w:rsidRPr="00D1205D" w:rsidRDefault="00F90BFA" w:rsidP="005400CD">
            <w:pPr>
              <w:spacing w:after="0"/>
            </w:pPr>
            <w:r w:rsidRPr="00D1205D">
              <w:rPr>
                <w:lang w:eastAsia="zh-CN"/>
              </w:rPr>
              <w:t>Conveyance of Delegated Discovery Parameters in HTTP/2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2D4164"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78BC80E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92DF6A3"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5B9805"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E3B243"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3A81E4" w14:textId="77777777" w:rsidR="00F90BFA" w:rsidRPr="00D1205D" w:rsidRDefault="00F90BFA" w:rsidP="005400CD">
            <w:pPr>
              <w:spacing w:after="0"/>
              <w:rPr>
                <w:snapToGrid w:val="0"/>
              </w:rPr>
            </w:pPr>
            <w:r w:rsidRPr="00D1205D">
              <w:rPr>
                <w:snapToGrid w:val="0"/>
              </w:rPr>
              <w:t>0064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495E198"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FC4EEC"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E6C913F" w14:textId="77777777" w:rsidR="00F90BFA" w:rsidRPr="00D1205D" w:rsidRDefault="00F90BFA" w:rsidP="005400CD">
            <w:pPr>
              <w:spacing w:after="0"/>
            </w:pPr>
            <w:r w:rsidRPr="00D1205D">
              <w:t>Binding indication for subscribe/notify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0CEBBD"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1624140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2AB3167"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9341DE"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52A875"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155CEF" w14:textId="77777777" w:rsidR="00F90BFA" w:rsidRPr="00D1205D" w:rsidRDefault="00F90BFA" w:rsidP="005400CD">
            <w:pPr>
              <w:spacing w:after="0"/>
              <w:rPr>
                <w:snapToGrid w:val="0"/>
              </w:rPr>
            </w:pPr>
            <w:r w:rsidRPr="00D1205D">
              <w:rPr>
                <w:snapToGrid w:val="0"/>
              </w:rPr>
              <w:t>0065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C9AFAC9"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93F98A"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7D8FB2D" w14:textId="77777777" w:rsidR="00F90BFA" w:rsidRPr="00D1205D" w:rsidRDefault="00F90BFA" w:rsidP="005400CD">
            <w:pPr>
              <w:spacing w:after="0"/>
            </w:pPr>
            <w:r w:rsidRPr="00D1205D">
              <w:t>General Introduction for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28B13B"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058A5A2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1202F9A"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CED420"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ACBDC4"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F91452" w14:textId="77777777" w:rsidR="00F90BFA" w:rsidRPr="00D1205D" w:rsidRDefault="00F90BFA" w:rsidP="005400CD">
            <w:pPr>
              <w:spacing w:after="0"/>
              <w:rPr>
                <w:snapToGrid w:val="0"/>
              </w:rPr>
            </w:pPr>
            <w:r w:rsidRPr="00D1205D">
              <w:rPr>
                <w:snapToGrid w:val="0"/>
              </w:rPr>
              <w:t>0067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A8D5B0A"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EA72E3"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C4649A6" w14:textId="77777777" w:rsidR="00F90BFA" w:rsidRPr="00D1205D" w:rsidRDefault="00F90BFA" w:rsidP="005400CD">
            <w:pPr>
              <w:spacing w:after="0"/>
            </w:pPr>
            <w:r w:rsidRPr="00D1205D">
              <w:t>Handling of relative URIs with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8467AE"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2A4C685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7B138C6"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DBDD05"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BAE189"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6AFAA5" w14:textId="77777777" w:rsidR="00F90BFA" w:rsidRPr="00D1205D" w:rsidRDefault="00F90BFA" w:rsidP="005400CD">
            <w:pPr>
              <w:spacing w:after="0"/>
              <w:rPr>
                <w:snapToGrid w:val="0"/>
              </w:rPr>
            </w:pPr>
            <w:r w:rsidRPr="00D1205D">
              <w:rPr>
                <w:snapToGrid w:val="0"/>
              </w:rPr>
              <w:t>0068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81E566C"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E635D7"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AC5352" w14:textId="77777777" w:rsidR="00F90BFA" w:rsidRPr="00D1205D" w:rsidRDefault="00F90BFA" w:rsidP="005400CD">
            <w:pPr>
              <w:spacing w:after="0"/>
            </w:pPr>
            <w:r w:rsidRPr="00D1205D">
              <w:t xml:space="preserve">Use of </w:t>
            </w:r>
            <w:r w:rsidRPr="00D1205D">
              <w:rPr>
                <w:lang w:eastAsia="zh-CN"/>
              </w:rPr>
              <w:t>3gpp-Sbi-Target-apiRoot header in HTTP requests from NFs to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053EF0"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0F138B6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04B7B7D"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CD58DA"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D6995C"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C62321" w14:textId="77777777" w:rsidR="00F90BFA" w:rsidRPr="00D1205D" w:rsidRDefault="00F90BFA" w:rsidP="005400CD">
            <w:pPr>
              <w:spacing w:after="0"/>
              <w:rPr>
                <w:snapToGrid w:val="0"/>
              </w:rPr>
            </w:pPr>
            <w:r w:rsidRPr="00D1205D">
              <w:rPr>
                <w:snapToGrid w:val="0"/>
              </w:rPr>
              <w:t>0069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53E987B"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6C8B50"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2953BB" w14:textId="77777777" w:rsidR="00F90BFA" w:rsidRPr="00D1205D" w:rsidRDefault="00F90BFA" w:rsidP="005400CD">
            <w:pPr>
              <w:spacing w:after="0"/>
            </w:pPr>
            <w:r w:rsidRPr="00D1205D">
              <w:t>Returning NF Producer ID to NF Consumer when using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7DF458"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6778FA6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BD84B3A"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CAFB96"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228BBA" w14:textId="77777777" w:rsidR="00F90BFA" w:rsidRPr="00D1205D" w:rsidRDefault="00F90BFA" w:rsidP="005400CD">
            <w:pPr>
              <w:spacing w:after="0"/>
              <w:rPr>
                <w:snapToGrid w:val="0"/>
                <w:lang w:eastAsia="zh-CN"/>
              </w:rPr>
            </w:pPr>
            <w:r w:rsidRPr="00D1205D">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571712" w14:textId="77777777" w:rsidR="00F90BFA" w:rsidRPr="00D1205D" w:rsidRDefault="00F90BFA" w:rsidP="005400CD">
            <w:pPr>
              <w:spacing w:after="0"/>
              <w:rPr>
                <w:snapToGrid w:val="0"/>
              </w:rPr>
            </w:pPr>
            <w:r w:rsidRPr="00D1205D">
              <w:rPr>
                <w:snapToGrid w:val="0"/>
              </w:rPr>
              <w:t>0066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51CBF5F"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E64AF9"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FD6FEEB" w14:textId="77777777" w:rsidR="00F90BFA" w:rsidRPr="00D1205D" w:rsidRDefault="00F90BFA" w:rsidP="005400CD">
            <w:pPr>
              <w:spacing w:after="0"/>
            </w:pPr>
            <w:r w:rsidRPr="00D1205D">
              <w:t>Handling of default notification subscriptions with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FE4A65"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5180DDE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72B28F9" w14:textId="77777777" w:rsidR="00F90BFA" w:rsidRPr="00D1205D" w:rsidRDefault="00F90BFA" w:rsidP="005400CD">
            <w:pPr>
              <w:spacing w:after="0"/>
              <w:rPr>
                <w:snapToGrid w:val="0"/>
                <w:lang w:eastAsia="zh-CN"/>
              </w:rPr>
            </w:pPr>
            <w:r w:rsidRPr="00D1205D">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CF8CFB" w14:textId="77777777" w:rsidR="00F90BFA" w:rsidRPr="00D1205D" w:rsidRDefault="00F90BFA" w:rsidP="005400CD">
            <w:pPr>
              <w:spacing w:after="0"/>
              <w:rPr>
                <w:snapToGrid w:val="0"/>
              </w:rPr>
            </w:pPr>
            <w:r w:rsidRPr="00D1205D">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605FAF" w14:textId="77777777" w:rsidR="00F90BFA" w:rsidRPr="00D1205D" w:rsidRDefault="00F90BFA" w:rsidP="005400CD">
            <w:pPr>
              <w:spacing w:after="0"/>
              <w:rPr>
                <w:snapToGrid w:val="0"/>
                <w:lang w:eastAsia="zh-CN"/>
              </w:rPr>
            </w:pPr>
            <w:r w:rsidRPr="00D1205D">
              <w:rPr>
                <w:snapToGrid w:val="0"/>
                <w:lang w:eastAsia="zh-CN"/>
              </w:rPr>
              <w:t>CP-193063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43A8FF" w14:textId="77777777" w:rsidR="00F90BFA" w:rsidRPr="00D1205D" w:rsidRDefault="00F90BFA" w:rsidP="005400CD">
            <w:pPr>
              <w:spacing w:after="0"/>
              <w:rPr>
                <w:snapToGrid w:val="0"/>
              </w:rPr>
            </w:pPr>
            <w:r w:rsidRPr="00D1205D">
              <w:rPr>
                <w:snapToGrid w:val="0"/>
              </w:rPr>
              <w:t>0063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8B7121B"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3E7CF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24DADF5" w14:textId="77777777" w:rsidR="00F90BFA" w:rsidRPr="00D1205D" w:rsidRDefault="00F90BFA" w:rsidP="005400CD">
            <w:pPr>
              <w:spacing w:after="0"/>
            </w:pPr>
            <w:r w:rsidRPr="00D1205D">
              <w:t>Clarification of Cause MANDATORY_IE_INCORRECT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1764C0" w14:textId="77777777" w:rsidR="00F90BFA" w:rsidRPr="00D1205D" w:rsidRDefault="00F90BFA" w:rsidP="005400CD">
            <w:pPr>
              <w:spacing w:after="0"/>
              <w:rPr>
                <w:snapToGrid w:val="0"/>
                <w:lang w:eastAsia="zh-CN"/>
              </w:rPr>
            </w:pPr>
            <w:r w:rsidRPr="00D1205D">
              <w:rPr>
                <w:snapToGrid w:val="0"/>
                <w:lang w:eastAsia="zh-CN"/>
              </w:rPr>
              <w:t>16.2.0</w:t>
            </w:r>
          </w:p>
        </w:tc>
      </w:tr>
      <w:tr w:rsidR="00F90BFA" w:rsidRPr="00D1205D" w14:paraId="5A9E683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7CEFEE7" w14:textId="77777777" w:rsidR="00F90BFA" w:rsidRPr="00D1205D" w:rsidRDefault="00F90BFA" w:rsidP="005400CD">
            <w:pPr>
              <w:spacing w:after="0"/>
              <w:rPr>
                <w:snapToGrid w:val="0"/>
                <w:lang w:eastAsia="zh-CN"/>
              </w:rPr>
            </w:pPr>
            <w:r w:rsidRPr="00D1205D">
              <w:rPr>
                <w:snapToGrid w:val="0"/>
                <w:lang w:eastAsia="zh-CN"/>
              </w:rPr>
              <w:t>2020-01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15BF08" w14:textId="77777777" w:rsidR="00F90BFA" w:rsidRPr="00D1205D" w:rsidRDefault="00F90BFA" w:rsidP="005400CD">
            <w:pPr>
              <w:spacing w:after="0"/>
              <w:rPr>
                <w:snapToGrid w:val="0"/>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4E6AF3" w14:textId="77777777" w:rsidR="00F90BFA" w:rsidRPr="00D1205D" w:rsidRDefault="00F90BFA" w:rsidP="005400CD">
            <w:pPr>
              <w:spacing w:after="0"/>
              <w:rPr>
                <w:snapToGrid w:val="0"/>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69CC55" w14:textId="77777777" w:rsidR="00F90BFA" w:rsidRPr="00D1205D" w:rsidRDefault="00F90BFA" w:rsidP="005400CD">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0D0D3D6" w14:textId="77777777" w:rsidR="00F90BFA" w:rsidRPr="00D1205D" w:rsidRDefault="00F90BFA" w:rsidP="005400CD">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5B956D"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2806AE4" w14:textId="77777777" w:rsidR="00F90BFA" w:rsidRPr="00D1205D" w:rsidRDefault="00F90BFA" w:rsidP="005400CD">
            <w:pPr>
              <w:spacing w:after="0"/>
            </w:pPr>
            <w:r w:rsidRPr="00D1205D">
              <w:t>6.10.7 was removed (same as 6.10.2A0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915CB5" w14:textId="77777777" w:rsidR="00F90BFA" w:rsidRPr="00D1205D" w:rsidRDefault="00F90BFA" w:rsidP="005400CD">
            <w:pPr>
              <w:spacing w:after="0"/>
              <w:rPr>
                <w:snapToGrid w:val="0"/>
                <w:lang w:eastAsia="zh-CN"/>
              </w:rPr>
            </w:pPr>
            <w:r w:rsidRPr="00D1205D">
              <w:rPr>
                <w:snapToGrid w:val="0"/>
                <w:lang w:eastAsia="zh-CN"/>
              </w:rPr>
              <w:t>16.2.1</w:t>
            </w:r>
          </w:p>
        </w:tc>
      </w:tr>
      <w:tr w:rsidR="00F90BFA" w:rsidRPr="00D1205D" w14:paraId="4BA974B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A10E55E"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3C0364"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5AEEAB" w14:textId="77777777" w:rsidR="00F90BFA" w:rsidRPr="00D1205D" w:rsidRDefault="00F90BFA" w:rsidP="005400CD">
            <w:pPr>
              <w:spacing w:after="0"/>
              <w:rPr>
                <w:snapToGrid w:val="0"/>
                <w:lang w:eastAsia="zh-CN"/>
              </w:rPr>
            </w:pPr>
            <w:r w:rsidRPr="00D1205D">
              <w:rPr>
                <w:snapToGrid w:val="0"/>
                <w:lang w:eastAsia="zh-CN"/>
              </w:rPr>
              <w:t>CP-200025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82D9B4" w14:textId="77777777" w:rsidR="00F90BFA" w:rsidRPr="00D1205D" w:rsidRDefault="00F90BFA" w:rsidP="005400CD">
            <w:pPr>
              <w:spacing w:after="0"/>
              <w:rPr>
                <w:snapToGrid w:val="0"/>
              </w:rPr>
            </w:pPr>
            <w:r w:rsidRPr="00D1205D">
              <w:rPr>
                <w:snapToGrid w:val="0"/>
              </w:rPr>
              <w:t>0074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FE6C873" w14:textId="77777777" w:rsidR="00F90BFA" w:rsidRPr="00D1205D" w:rsidRDefault="00F90BFA" w:rsidP="005400CD">
            <w:pPr>
              <w:spacing w:after="0"/>
              <w:rPr>
                <w:snapToGrid w:val="0"/>
              </w:rPr>
            </w:pPr>
            <w:r w:rsidRPr="00D1205D">
              <w:rPr>
                <w:snapToGrid w:val="0"/>
              </w:rPr>
              <w:t>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A4B991"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16FEF0F" w14:textId="77777777" w:rsidR="00F90BFA" w:rsidRPr="00D1205D" w:rsidRDefault="00000000" w:rsidP="005400CD">
            <w:pPr>
              <w:spacing w:after="0"/>
            </w:pPr>
            <w:fldSimple w:instr=" DOCPROPERTY  CrTitle  \* MERGEFORMAT ">
              <w:r w:rsidR="00F90BFA" w:rsidRPr="00D1205D">
                <w:t>Description of the 3GPP Rel-16 OLC</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32BDD6"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4AB133A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EF040C4"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F16B55"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AF6456" w14:textId="77777777" w:rsidR="00F90BFA" w:rsidRPr="00D1205D" w:rsidRDefault="00F90BFA" w:rsidP="005400CD">
            <w:pPr>
              <w:spacing w:after="0"/>
              <w:rPr>
                <w:snapToGrid w:val="0"/>
                <w:lang w:eastAsia="zh-CN"/>
              </w:rPr>
            </w:pPr>
            <w:r w:rsidRPr="00D1205D">
              <w:rPr>
                <w:snapToGrid w:val="0"/>
                <w:lang w:eastAsia="zh-CN"/>
              </w:rPr>
              <w:t>CP-200025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A90384" w14:textId="77777777" w:rsidR="00F90BFA" w:rsidRPr="00D1205D" w:rsidRDefault="00F90BFA" w:rsidP="005400CD">
            <w:pPr>
              <w:spacing w:after="0"/>
              <w:rPr>
                <w:snapToGrid w:val="0"/>
              </w:rPr>
            </w:pPr>
            <w:r w:rsidRPr="00D1205D">
              <w:rPr>
                <w:snapToGrid w:val="0"/>
              </w:rPr>
              <w:t>0081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F8DBB6" w14:textId="77777777" w:rsidR="00F90BFA" w:rsidRPr="00D1205D" w:rsidRDefault="00F90BFA" w:rsidP="005400CD">
            <w:pPr>
              <w:spacing w:after="0"/>
              <w:rPr>
                <w:snapToGrid w:val="0"/>
              </w:rPr>
            </w:pPr>
            <w:r w:rsidRPr="00D1205D">
              <w:rPr>
                <w:snapToGrid w:val="0"/>
              </w:rPr>
              <w:t>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119939"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E30242E" w14:textId="77777777" w:rsidR="00F90BFA" w:rsidRPr="00D1205D" w:rsidRDefault="00000000" w:rsidP="005400CD">
            <w:pPr>
              <w:spacing w:after="0"/>
            </w:pPr>
            <w:fldSimple w:instr=" DOCPROPERTY  CrTitle  \* MERGEFORMAT ">
              <w:r w:rsidR="00F90BFA" w:rsidRPr="00D1205D">
                <w:t>Dynamic Load Control</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E8D7F2"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57746EE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B179E95"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2B78D9"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C7D195"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C0162C" w14:textId="77777777" w:rsidR="00F90BFA" w:rsidRPr="00D1205D" w:rsidRDefault="00F90BFA" w:rsidP="005400CD">
            <w:pPr>
              <w:spacing w:after="0"/>
              <w:rPr>
                <w:snapToGrid w:val="0"/>
              </w:rPr>
            </w:pPr>
            <w:r w:rsidRPr="00D1205D">
              <w:rPr>
                <w:snapToGrid w:val="0"/>
              </w:rPr>
              <w:t>0085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21F760C"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005898"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537579" w14:textId="77777777" w:rsidR="00F90BFA" w:rsidRPr="00D1205D" w:rsidRDefault="00F90BFA" w:rsidP="005400CD">
            <w:pPr>
              <w:spacing w:after="0"/>
            </w:pPr>
            <w:r w:rsidRPr="00D1205D">
              <w:rPr>
                <w:lang w:eastAsia="zh-CN"/>
              </w:rPr>
              <w:t>Security requirements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CE5A8C"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32656C4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8CF4FCA"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34B0E1"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727FED"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A29F49" w14:textId="77777777" w:rsidR="00F90BFA" w:rsidRPr="00D1205D" w:rsidRDefault="00F90BFA" w:rsidP="005400CD">
            <w:pPr>
              <w:spacing w:after="0"/>
              <w:rPr>
                <w:snapToGrid w:val="0"/>
              </w:rPr>
            </w:pPr>
            <w:r w:rsidRPr="00D1205D">
              <w:rPr>
                <w:snapToGrid w:val="0"/>
              </w:rPr>
              <w:t>0086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4C5747B"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127F08"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EA02268" w14:textId="77777777" w:rsidR="00F90BFA" w:rsidRPr="00D1205D" w:rsidRDefault="00F90BFA" w:rsidP="005400CD">
            <w:pPr>
              <w:spacing w:after="0"/>
            </w:pPr>
            <w:r w:rsidRPr="00D1205D">
              <w:rPr>
                <w:lang w:eastAsia="zh-CN"/>
              </w:rPr>
              <w:t>Corrections to routing mechanism with TLS between NF and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4DB14"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6304ACA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7F89E3C"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DB62F4"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6FE78E"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132647" w14:textId="77777777" w:rsidR="00F90BFA" w:rsidRPr="00D1205D" w:rsidRDefault="00F90BFA" w:rsidP="005400CD">
            <w:pPr>
              <w:spacing w:after="0"/>
              <w:rPr>
                <w:snapToGrid w:val="0"/>
              </w:rPr>
            </w:pPr>
            <w:r w:rsidRPr="00D1205D">
              <w:rPr>
                <w:snapToGrid w:val="0"/>
              </w:rPr>
              <w:t>0087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B036A7" w14:textId="77777777" w:rsidR="00F90BFA" w:rsidRPr="00D1205D" w:rsidRDefault="00F90BFA" w:rsidP="005400CD">
            <w:pPr>
              <w:spacing w:after="0"/>
              <w:rPr>
                <w:snapToGrid w:val="0"/>
              </w:rPr>
            </w:pPr>
            <w:r w:rsidRPr="00D1205D">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2D7BBD"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9F0B7B0" w14:textId="77777777" w:rsidR="00F90BFA" w:rsidRPr="00D1205D" w:rsidRDefault="00F90BFA" w:rsidP="005400CD">
            <w:pPr>
              <w:spacing w:after="0"/>
            </w:pPr>
            <w:r w:rsidRPr="00D1205D">
              <w:rPr>
                <w:lang w:eastAsia="zh-CN"/>
              </w:rPr>
              <w:t>Binding procedures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C38CFD"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4B27B74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55FC42E"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F5DFD2"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983D3A"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71ADEB" w14:textId="77777777" w:rsidR="00F90BFA" w:rsidRPr="00D1205D" w:rsidRDefault="00F90BFA" w:rsidP="005400CD">
            <w:pPr>
              <w:spacing w:after="0"/>
              <w:rPr>
                <w:snapToGrid w:val="0"/>
              </w:rPr>
            </w:pPr>
            <w:r w:rsidRPr="00D1205D">
              <w:rPr>
                <w:snapToGrid w:val="0"/>
              </w:rPr>
              <w:t>0088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729CDA9"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C3BC90"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525B6ED" w14:textId="77777777" w:rsidR="00F90BFA" w:rsidRPr="00D1205D" w:rsidRDefault="00F90BFA" w:rsidP="005400CD">
            <w:pPr>
              <w:spacing w:after="0"/>
            </w:pPr>
            <w:r w:rsidRPr="00D1205D">
              <w:rPr>
                <w:lang w:eastAsia="zh-CN"/>
              </w:rPr>
              <w:t>Notifications sent with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E7A167"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62DF93D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DAEBD83"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A93690"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9F0256"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2976C8" w14:textId="77777777" w:rsidR="00F90BFA" w:rsidRPr="00D1205D" w:rsidRDefault="00F90BFA" w:rsidP="005400CD">
            <w:pPr>
              <w:spacing w:after="0"/>
              <w:rPr>
                <w:snapToGrid w:val="0"/>
              </w:rPr>
            </w:pPr>
            <w:r w:rsidRPr="00D1205D">
              <w:rPr>
                <w:snapToGrid w:val="0"/>
              </w:rPr>
              <w:t>0089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9BEB2D2" w14:textId="77777777" w:rsidR="00F90BFA" w:rsidRPr="00D1205D" w:rsidRDefault="00F90BFA" w:rsidP="005400CD">
            <w:pPr>
              <w:spacing w:after="0"/>
              <w:rPr>
                <w:snapToGrid w:val="0"/>
              </w:rPr>
            </w:pPr>
            <w:r w:rsidRPr="00D1205D">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DEE5CD"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922B633" w14:textId="77777777" w:rsidR="00F90BFA" w:rsidRPr="00D1205D" w:rsidRDefault="00F90BFA" w:rsidP="005400CD">
            <w:pPr>
              <w:spacing w:after="0"/>
            </w:pPr>
            <w:r w:rsidRPr="00D1205D">
              <w:rPr>
                <w:lang w:eastAsia="zh-CN"/>
              </w:rPr>
              <w:t>Handling of Discovery headers not supported by the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B49C5E"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4AFBC1A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636B8AE"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57B96F"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71C970"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49C01B" w14:textId="77777777" w:rsidR="00F90BFA" w:rsidRPr="00D1205D" w:rsidRDefault="00F90BFA" w:rsidP="005400CD">
            <w:pPr>
              <w:spacing w:after="0"/>
              <w:rPr>
                <w:snapToGrid w:val="0"/>
              </w:rPr>
            </w:pPr>
            <w:r w:rsidRPr="00D1205D">
              <w:rPr>
                <w:snapToGrid w:val="0"/>
              </w:rPr>
              <w:t>0091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5B8D60"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4B4CE1"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D125A2" w14:textId="77777777" w:rsidR="00F90BFA" w:rsidRPr="00D1205D" w:rsidRDefault="00000000" w:rsidP="005400CD">
            <w:pPr>
              <w:spacing w:after="0"/>
            </w:pPr>
            <w:fldSimple w:instr=" DOCPROPERTY  CrTitle  \* MERGEFORMAT ">
              <w:r w:rsidR="00F90BFA" w:rsidRPr="00D1205D">
                <w:t>Clarification to the SBI priority range</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9DA625"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5468FA1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7418A00"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57E369"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BC22F1"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952B53" w14:textId="77777777" w:rsidR="00F90BFA" w:rsidRPr="00D1205D" w:rsidRDefault="00F90BFA" w:rsidP="005400CD">
            <w:pPr>
              <w:spacing w:after="0"/>
              <w:rPr>
                <w:snapToGrid w:val="0"/>
              </w:rPr>
            </w:pPr>
            <w:r w:rsidRPr="00D1205D">
              <w:rPr>
                <w:snapToGrid w:val="0"/>
              </w:rPr>
              <w:t>0095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FABFCB3"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0A27EF"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4AACB8D" w14:textId="77777777" w:rsidR="00F90BFA" w:rsidRPr="00D1205D" w:rsidRDefault="00F90BFA" w:rsidP="005400CD">
            <w:pPr>
              <w:spacing w:after="0"/>
            </w:pPr>
            <w:r w:rsidRPr="00D1205D">
              <w:t>Indirect Communication Configuration Fixes With or Without TLS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4F9DE3"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2D4ABFD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A4FEC8C"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3291AC"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0B5304"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7CB0FF" w14:textId="77777777" w:rsidR="00F90BFA" w:rsidRPr="00D1205D" w:rsidRDefault="00F90BFA" w:rsidP="005400CD">
            <w:pPr>
              <w:spacing w:after="0"/>
              <w:rPr>
                <w:snapToGrid w:val="0"/>
              </w:rPr>
            </w:pPr>
            <w:r w:rsidRPr="00D1205D">
              <w:rPr>
                <w:snapToGrid w:val="0"/>
              </w:rPr>
              <w:t>0096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D9EF9E3"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E52560"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FD79849" w14:textId="77777777" w:rsidR="00F90BFA" w:rsidRPr="00D1205D" w:rsidRDefault="00F90BFA" w:rsidP="005400CD">
            <w:pPr>
              <w:spacing w:after="0"/>
            </w:pPr>
            <w:r w:rsidRPr="00D1205D">
              <w:t>Stateless Network Functions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F9FC24"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28E9E95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7ADFE2F"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FD2691"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BD6C2F"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EC02F1" w14:textId="77777777" w:rsidR="00F90BFA" w:rsidRPr="00D1205D" w:rsidRDefault="00F90BFA" w:rsidP="005400CD">
            <w:pPr>
              <w:spacing w:after="0"/>
              <w:rPr>
                <w:snapToGrid w:val="0"/>
              </w:rPr>
            </w:pPr>
            <w:r w:rsidRPr="00D1205D">
              <w:rPr>
                <w:snapToGrid w:val="0"/>
              </w:rPr>
              <w:t>0097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439B669"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17C956"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C93D75C" w14:textId="77777777" w:rsidR="00F90BFA" w:rsidRPr="00D1205D" w:rsidRDefault="00F90BFA" w:rsidP="005400CD">
            <w:pPr>
              <w:spacing w:after="0"/>
            </w:pPr>
            <w:r w:rsidRPr="00D1205D">
              <w:t>NF set / NF service set usage in Indirect Communication models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B9CC93"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7283559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0A86799"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9B21A3"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6647E1" w14:textId="77777777" w:rsidR="00F90BFA" w:rsidRPr="00D1205D" w:rsidRDefault="00F90BFA" w:rsidP="005400CD">
            <w:pPr>
              <w:spacing w:after="0"/>
              <w:rPr>
                <w:snapToGrid w:val="0"/>
                <w:lang w:eastAsia="zh-CN"/>
              </w:rPr>
            </w:pPr>
            <w:r w:rsidRPr="00D1205D">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E03829" w14:textId="77777777" w:rsidR="00F90BFA" w:rsidRPr="00D1205D" w:rsidRDefault="00F90BFA" w:rsidP="005400CD">
            <w:pPr>
              <w:spacing w:after="0"/>
              <w:rPr>
                <w:snapToGrid w:val="0"/>
              </w:rPr>
            </w:pPr>
            <w:r w:rsidRPr="00D1205D">
              <w:rPr>
                <w:snapToGrid w:val="0"/>
              </w:rPr>
              <w:t>0100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7D76A4A"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157A37"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8FE67F1" w14:textId="77777777" w:rsidR="00F90BFA" w:rsidRPr="00D1205D" w:rsidRDefault="00F90BFA" w:rsidP="005400CD">
            <w:pPr>
              <w:spacing w:after="0"/>
            </w:pPr>
            <w:r w:rsidRPr="00D1205D">
              <w:t>Complement to 3gpp-Sbi-Callback Types</w:t>
            </w:r>
            <w:r w:rsidRPr="00D1205D">
              <w:rPr>
                <w:lang w:eastAsia="zh-CN"/>
              </w:rPr>
              <w:t xml:space="preserve"> in Annex B</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E69231"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49BA3BB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3766781"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6D92CF"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A5EBF5" w14:textId="77777777" w:rsidR="00F90BFA" w:rsidRPr="00D1205D" w:rsidRDefault="00F90BFA" w:rsidP="005400CD">
            <w:pPr>
              <w:spacing w:after="0"/>
              <w:rPr>
                <w:snapToGrid w:val="0"/>
                <w:lang w:eastAsia="zh-CN"/>
              </w:rPr>
            </w:pPr>
            <w:r w:rsidRPr="00D1205D">
              <w:rPr>
                <w:snapToGrid w:val="0"/>
                <w:lang w:eastAsia="zh-CN"/>
              </w:rPr>
              <w:t>CP-200020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5A1144" w14:textId="77777777" w:rsidR="00F90BFA" w:rsidRPr="00D1205D" w:rsidRDefault="00F90BFA" w:rsidP="005400CD">
            <w:pPr>
              <w:spacing w:after="0"/>
              <w:rPr>
                <w:snapToGrid w:val="0"/>
              </w:rPr>
            </w:pPr>
            <w:r w:rsidRPr="00D1205D">
              <w:rPr>
                <w:snapToGrid w:val="0"/>
              </w:rPr>
              <w:t>0090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8550976"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58D0B5"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74B6541" w14:textId="77777777" w:rsidR="00F90BFA" w:rsidRPr="00D1205D" w:rsidRDefault="00F90BFA" w:rsidP="005400CD">
            <w:pPr>
              <w:spacing w:after="0"/>
            </w:pPr>
            <w:r w:rsidRPr="00D1205D">
              <w:t>Failover cause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783C9E"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6A4B642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8918572"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B90F19"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85241F" w14:textId="77777777" w:rsidR="00F90BFA" w:rsidRPr="00D1205D" w:rsidRDefault="00F90BFA" w:rsidP="005400CD">
            <w:pPr>
              <w:spacing w:after="0"/>
              <w:rPr>
                <w:snapToGrid w:val="0"/>
                <w:lang w:eastAsia="zh-CN"/>
              </w:rPr>
            </w:pPr>
            <w:r w:rsidRPr="00D1205D">
              <w:rPr>
                <w:snapToGrid w:val="0"/>
                <w:lang w:eastAsia="zh-CN"/>
              </w:rPr>
              <w:t>CP-200020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C7A4A2" w14:textId="77777777" w:rsidR="00F90BFA" w:rsidRPr="00D1205D" w:rsidRDefault="00F90BFA" w:rsidP="005400CD">
            <w:pPr>
              <w:spacing w:after="0"/>
              <w:rPr>
                <w:snapToGrid w:val="0"/>
              </w:rPr>
            </w:pPr>
            <w:r w:rsidRPr="00D1205D">
              <w:rPr>
                <w:snapToGrid w:val="0"/>
              </w:rPr>
              <w:t>0098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703BFDB"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E408B4"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2EBA8E" w14:textId="77777777" w:rsidR="00F90BFA" w:rsidRPr="00D1205D" w:rsidRDefault="00F90BFA" w:rsidP="005400CD">
            <w:pPr>
              <w:spacing w:after="0"/>
            </w:pPr>
            <w:r w:rsidRPr="00D1205D">
              <w:t>Usage of compression for HTTP responses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B7B944"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17A9780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94F29ED" w14:textId="77777777" w:rsidR="00F90BFA" w:rsidRPr="00D1205D" w:rsidRDefault="00F90BFA" w:rsidP="005400CD">
            <w:pPr>
              <w:spacing w:after="0"/>
              <w:rPr>
                <w:snapToGrid w:val="0"/>
                <w:lang w:eastAsia="zh-CN"/>
              </w:rPr>
            </w:pPr>
            <w:r w:rsidRPr="00D1205D">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08548C" w14:textId="77777777" w:rsidR="00F90BFA" w:rsidRPr="00D1205D" w:rsidRDefault="00F90BFA" w:rsidP="005400CD">
            <w:pPr>
              <w:spacing w:after="0"/>
              <w:rPr>
                <w:snapToGrid w:val="0"/>
              </w:rPr>
            </w:pPr>
            <w:r w:rsidRPr="00D1205D">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A04477" w14:textId="77777777" w:rsidR="00F90BFA" w:rsidRPr="00D1205D" w:rsidRDefault="00F90BFA" w:rsidP="005400CD">
            <w:pPr>
              <w:spacing w:after="0"/>
              <w:rPr>
                <w:snapToGrid w:val="0"/>
                <w:lang w:eastAsia="zh-CN"/>
              </w:rPr>
            </w:pPr>
            <w:r w:rsidRPr="00D1205D">
              <w:rPr>
                <w:snapToGrid w:val="0"/>
                <w:lang w:eastAsia="zh-CN"/>
              </w:rPr>
              <w:t>CP-200039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6F7F9F" w14:textId="77777777" w:rsidR="00F90BFA" w:rsidRPr="00D1205D" w:rsidRDefault="00F90BFA" w:rsidP="005400CD">
            <w:pPr>
              <w:spacing w:after="0"/>
              <w:rPr>
                <w:snapToGrid w:val="0"/>
              </w:rPr>
            </w:pPr>
            <w:r w:rsidRPr="00D1205D">
              <w:rPr>
                <w:snapToGrid w:val="0"/>
              </w:rPr>
              <w:t>0092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E7FA9F0"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A7385A" w14:textId="77777777" w:rsidR="00F90BFA" w:rsidRPr="00D1205D" w:rsidRDefault="00F90BFA" w:rsidP="005400CD">
            <w:pPr>
              <w:spacing w:after="0"/>
              <w:rPr>
                <w:snapToGrid w:val="0"/>
              </w:rPr>
            </w:pPr>
            <w:r w:rsidRPr="00D1205D">
              <w:rPr>
                <w:snapToGrid w:val="0"/>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4299835" w14:textId="77777777" w:rsidR="00F90BFA" w:rsidRPr="00D1205D" w:rsidRDefault="00000000" w:rsidP="005400CD">
            <w:pPr>
              <w:spacing w:after="0"/>
            </w:pPr>
            <w:fldSimple w:instr=" DOCPROPERTY  CrTitle  \* MERGEFORMAT ">
              <w:r w:rsidR="00F90BFA" w:rsidRPr="00D1205D">
                <w:t>Editorial fixes</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C0F5FB" w14:textId="77777777" w:rsidR="00F90BFA" w:rsidRPr="00D1205D" w:rsidRDefault="00F90BFA" w:rsidP="005400CD">
            <w:pPr>
              <w:spacing w:after="0"/>
              <w:rPr>
                <w:snapToGrid w:val="0"/>
                <w:lang w:eastAsia="zh-CN"/>
              </w:rPr>
            </w:pPr>
            <w:r w:rsidRPr="00D1205D">
              <w:rPr>
                <w:snapToGrid w:val="0"/>
                <w:lang w:eastAsia="zh-CN"/>
              </w:rPr>
              <w:t>16.3.0</w:t>
            </w:r>
          </w:p>
        </w:tc>
      </w:tr>
      <w:tr w:rsidR="00F90BFA" w:rsidRPr="00D1205D" w14:paraId="5DE37F9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B6E4FDA"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FA3796"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3343B7"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B9B599" w14:textId="77777777" w:rsidR="00F90BFA" w:rsidRPr="00D1205D" w:rsidRDefault="00F90BFA" w:rsidP="005400CD">
            <w:pPr>
              <w:spacing w:after="0"/>
              <w:rPr>
                <w:snapToGrid w:val="0"/>
              </w:rPr>
            </w:pPr>
            <w:r w:rsidRPr="00D1205D">
              <w:rPr>
                <w:snapToGrid w:val="0"/>
              </w:rPr>
              <w:t>0104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3787A8F"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02A0D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FE0DFE7" w14:textId="77777777" w:rsidR="00F90BFA" w:rsidRPr="00D1205D" w:rsidRDefault="00000000" w:rsidP="005400CD">
            <w:pPr>
              <w:spacing w:after="0"/>
            </w:pPr>
            <w:fldSimple w:instr=" DOCPROPERTY  CrTitle  \* MERGEFORMAT ">
              <w:r w:rsidR="00F90BFA" w:rsidRPr="00D1205D">
                <w:t>Essential definitions for the binding concept</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FA5033"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5D284EE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BA3374B" w14:textId="77777777" w:rsidR="00F90BFA" w:rsidRPr="00D1205D" w:rsidRDefault="00F90BFA" w:rsidP="005400CD">
            <w:pPr>
              <w:spacing w:after="0"/>
              <w:rPr>
                <w:snapToGrid w:val="0"/>
                <w:lang w:eastAsia="zh-CN"/>
              </w:rPr>
            </w:pPr>
            <w:r w:rsidRPr="00D1205D">
              <w:rPr>
                <w:snapToGrid w:val="0"/>
                <w:lang w:eastAsia="zh-CN"/>
              </w:rPr>
              <w:lastRenderedPageBreak/>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8D3E38"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98BB7E"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5D9FC0" w14:textId="77777777" w:rsidR="00F90BFA" w:rsidRPr="00D1205D" w:rsidRDefault="00F90BFA" w:rsidP="005400CD">
            <w:pPr>
              <w:spacing w:after="0"/>
              <w:rPr>
                <w:snapToGrid w:val="0"/>
              </w:rPr>
            </w:pPr>
            <w:r w:rsidRPr="00D1205D">
              <w:rPr>
                <w:snapToGrid w:val="0"/>
              </w:rPr>
              <w:t>0106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0C64D75"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9670FF"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079CB44" w14:textId="77777777" w:rsidR="00F90BFA" w:rsidRPr="00D1205D" w:rsidRDefault="00000000" w:rsidP="005400CD">
            <w:pPr>
              <w:spacing w:after="0"/>
            </w:pPr>
            <w:fldSimple w:instr=" DOCPROPERTY  CrTitle  \* MERGEFORMAT ">
              <w:r w:rsidR="00F90BFA" w:rsidRPr="00D1205D">
                <w:t>Correction of references</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77C75F"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74213F8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E686B2E"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E4AD70"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DE608D"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2AEA45" w14:textId="77777777" w:rsidR="00F90BFA" w:rsidRPr="00D1205D" w:rsidRDefault="00F90BFA" w:rsidP="005400CD">
            <w:pPr>
              <w:spacing w:after="0"/>
              <w:rPr>
                <w:snapToGrid w:val="0"/>
              </w:rPr>
            </w:pPr>
            <w:r w:rsidRPr="00D1205D">
              <w:rPr>
                <w:snapToGrid w:val="0"/>
              </w:rPr>
              <w:t>0107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46A4C62"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0113F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D686FDB" w14:textId="77777777" w:rsidR="00F90BFA" w:rsidRPr="00D1205D" w:rsidRDefault="00F90BFA" w:rsidP="005400CD">
            <w:pPr>
              <w:spacing w:after="0"/>
            </w:pPr>
            <w:r w:rsidRPr="00D1205D">
              <w:rPr>
                <w:rFonts w:cs="Arial"/>
                <w:szCs w:val="18"/>
              </w:rPr>
              <w:t>ABNF definition of 3gpp-Sbi-Target-apiRoot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97FF13"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8F2EF9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A9051FA"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A5B591"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335C08"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5E8F5F" w14:textId="77777777" w:rsidR="00F90BFA" w:rsidRPr="00D1205D" w:rsidRDefault="00F90BFA" w:rsidP="005400CD">
            <w:pPr>
              <w:spacing w:after="0"/>
              <w:rPr>
                <w:snapToGrid w:val="0"/>
              </w:rPr>
            </w:pPr>
            <w:r w:rsidRPr="00D1205D">
              <w:rPr>
                <w:snapToGrid w:val="0"/>
              </w:rPr>
              <w:t>0108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0AF2201"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B848D2"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DCE6C91" w14:textId="77777777" w:rsidR="00F90BFA" w:rsidRPr="00D1205D" w:rsidRDefault="00F90BFA" w:rsidP="005400CD">
            <w:pPr>
              <w:spacing w:after="0"/>
            </w:pPr>
            <w:r w:rsidRPr="00D1205D">
              <w:rPr>
                <w:rFonts w:cs="Arial"/>
                <w:szCs w:val="18"/>
              </w:rPr>
              <w:t>Error handling for indirect communications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27CD12"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E97F27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ADDB18B"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F104D9"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53F37D"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B0E983" w14:textId="77777777" w:rsidR="00F90BFA" w:rsidRPr="00D1205D" w:rsidRDefault="00F90BFA" w:rsidP="005400CD">
            <w:pPr>
              <w:spacing w:after="0"/>
              <w:rPr>
                <w:snapToGrid w:val="0"/>
              </w:rPr>
            </w:pPr>
            <w:r w:rsidRPr="00D1205D">
              <w:rPr>
                <w:snapToGrid w:val="0"/>
              </w:rPr>
              <w:t>0113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AFB1E07"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BBF1C6"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B36FCE4" w14:textId="77777777" w:rsidR="00F90BFA" w:rsidRPr="00D1205D" w:rsidRDefault="00F90BFA" w:rsidP="005400CD">
            <w:pPr>
              <w:spacing w:after="0"/>
            </w:pPr>
            <w:r w:rsidRPr="00D1205D">
              <w:t>Populating Recovery Information in the Binding Indication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908701"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1E9184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63E063D"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823CC8"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62B0B4"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21C063" w14:textId="77777777" w:rsidR="00F90BFA" w:rsidRPr="00D1205D" w:rsidRDefault="00F90BFA" w:rsidP="005400CD">
            <w:pPr>
              <w:spacing w:after="0"/>
              <w:rPr>
                <w:snapToGrid w:val="0"/>
              </w:rPr>
            </w:pPr>
            <w:r w:rsidRPr="00D1205D">
              <w:rPr>
                <w:snapToGrid w:val="0"/>
              </w:rPr>
              <w:t>0114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5DE4505"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0AAD5A"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3A93C0B" w14:textId="77777777" w:rsidR="00F90BFA" w:rsidRPr="00D1205D" w:rsidRDefault="00F90BFA" w:rsidP="005400CD">
            <w:pPr>
              <w:spacing w:after="0"/>
            </w:pPr>
            <w:r w:rsidRPr="00D1205D">
              <w:t>Binding Indication sent from a Service Consumer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7176D8"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0A937A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6546303"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67250E"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05886B"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4F2DF1" w14:textId="77777777" w:rsidR="00F90BFA" w:rsidRPr="00D1205D" w:rsidRDefault="00F90BFA" w:rsidP="005400CD">
            <w:pPr>
              <w:spacing w:after="0"/>
              <w:rPr>
                <w:snapToGrid w:val="0"/>
              </w:rPr>
            </w:pPr>
            <w:r w:rsidRPr="00D1205D">
              <w:rPr>
                <w:snapToGrid w:val="0"/>
              </w:rPr>
              <w:t>0118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1A22B74"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69BDC2"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A1934C" w14:textId="77777777" w:rsidR="00F90BFA" w:rsidRPr="00D1205D" w:rsidRDefault="00F90BFA" w:rsidP="005400CD">
            <w:pPr>
              <w:spacing w:after="0"/>
            </w:pPr>
            <w:r w:rsidRPr="00D1205D">
              <w:rPr>
                <w:rFonts w:cs="Arial"/>
                <w:szCs w:val="18"/>
              </w:rPr>
              <w:t>Binding indications /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9C850E"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4A39396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6C841FB"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9804E4"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0055FA"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EF25AC" w14:textId="77777777" w:rsidR="00F90BFA" w:rsidRPr="00D1205D" w:rsidRDefault="00F90BFA" w:rsidP="005400CD">
            <w:pPr>
              <w:spacing w:after="0"/>
              <w:rPr>
                <w:snapToGrid w:val="0"/>
              </w:rPr>
            </w:pPr>
            <w:r w:rsidRPr="00D1205D">
              <w:rPr>
                <w:snapToGrid w:val="0"/>
              </w:rPr>
              <w:t>0119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E8506C2"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61210F"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93E1B76" w14:textId="77777777" w:rsidR="00F90BFA" w:rsidRPr="00D1205D" w:rsidRDefault="00F90BFA" w:rsidP="005400CD">
            <w:pPr>
              <w:spacing w:after="0"/>
            </w:pPr>
            <w:r w:rsidRPr="00D1205D">
              <w:rPr>
                <w:rFonts w:cs="Arial"/>
                <w:szCs w:val="18"/>
              </w:rPr>
              <w:t>HTTP redirection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B03DA1"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39CE08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05D1930"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9C1350"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9DCBD7"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A1C089" w14:textId="77777777" w:rsidR="00F90BFA" w:rsidRPr="00D1205D" w:rsidRDefault="00F90BFA" w:rsidP="005400CD">
            <w:pPr>
              <w:spacing w:after="0"/>
              <w:rPr>
                <w:snapToGrid w:val="0"/>
              </w:rPr>
            </w:pPr>
            <w:r w:rsidRPr="00D1205D">
              <w:rPr>
                <w:snapToGrid w:val="0"/>
              </w:rPr>
              <w:t>0121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C6421E8" w14:textId="77777777" w:rsidR="00F90BFA" w:rsidRPr="00D1205D" w:rsidRDefault="00F90BFA" w:rsidP="005400CD">
            <w:pPr>
              <w:spacing w:after="0"/>
              <w:rPr>
                <w:snapToGrid w:val="0"/>
              </w:rPr>
            </w:pPr>
            <w:r w:rsidRPr="00D1205D">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75AED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5C0C3EC" w14:textId="77777777" w:rsidR="00F90BFA" w:rsidRPr="00D1205D" w:rsidRDefault="00F90BFA" w:rsidP="005400CD">
            <w:pPr>
              <w:spacing w:after="0"/>
            </w:pPr>
            <w:r w:rsidRPr="00D1205D">
              <w:rPr>
                <w:rFonts w:cs="Arial"/>
                <w:szCs w:val="18"/>
              </w:rPr>
              <w:t>Clarifications for scenarios with more than one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290475"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92D146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45EAE22"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4AF0F8"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0B30C9"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5B6EED" w14:textId="77777777" w:rsidR="00F90BFA" w:rsidRPr="00D1205D" w:rsidRDefault="00F90BFA" w:rsidP="005400CD">
            <w:pPr>
              <w:spacing w:after="0"/>
              <w:rPr>
                <w:snapToGrid w:val="0"/>
              </w:rPr>
            </w:pPr>
            <w:r w:rsidRPr="00D1205D">
              <w:rPr>
                <w:snapToGrid w:val="0"/>
              </w:rPr>
              <w:t>0124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7BB671F"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6FCED4"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B5E6830" w14:textId="77777777" w:rsidR="00F90BFA" w:rsidRPr="00D1205D" w:rsidRDefault="00000000" w:rsidP="005400CD">
            <w:pPr>
              <w:spacing w:after="0"/>
            </w:pPr>
            <w:fldSimple w:instr=" DOCPROPERTY  CrTitle  \* MERGEFORMAT ">
              <w:fldSimple w:instr=" DOCPROPERTY  CrTitle  \* MERGEFORMAT ">
                <w:r w:rsidR="00F90BFA" w:rsidRPr="00D1205D">
                  <w:t>Service instance binding level</w:t>
                </w:r>
              </w:fldSimple>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CFFD15"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EBEAEB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173898E"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70EEE4"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8986A8"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FFAF2C" w14:textId="77777777" w:rsidR="00F90BFA" w:rsidRPr="00D1205D" w:rsidRDefault="00F90BFA" w:rsidP="005400CD">
            <w:pPr>
              <w:spacing w:after="0"/>
              <w:rPr>
                <w:snapToGrid w:val="0"/>
              </w:rPr>
            </w:pPr>
            <w:r w:rsidRPr="00D1205D">
              <w:rPr>
                <w:snapToGrid w:val="0"/>
              </w:rPr>
              <w:t>0127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0F02A83"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9BC36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AA4EC4A" w14:textId="77777777" w:rsidR="00F90BFA" w:rsidRPr="00D1205D" w:rsidRDefault="00000000" w:rsidP="005400CD">
            <w:pPr>
              <w:spacing w:after="0"/>
            </w:pPr>
            <w:fldSimple w:instr=" DOCPROPERTY  CrTitle  \* MERGEFORMAT ">
              <w:r w:rsidR="00F90BFA" w:rsidRPr="00D1205D">
                <w:t>Binding header clarification</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0995A4"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53E6473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44158F4"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FE6481"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6276DC"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76D97F" w14:textId="77777777" w:rsidR="00F90BFA" w:rsidRPr="00D1205D" w:rsidRDefault="00F90BFA" w:rsidP="005400CD">
            <w:pPr>
              <w:spacing w:after="0"/>
              <w:rPr>
                <w:snapToGrid w:val="0"/>
              </w:rPr>
            </w:pPr>
            <w:r w:rsidRPr="00D1205D">
              <w:rPr>
                <w:snapToGrid w:val="0"/>
              </w:rPr>
              <w:t>0128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82B579"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78E91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928380" w14:textId="77777777" w:rsidR="00F90BFA" w:rsidRPr="00D1205D" w:rsidRDefault="00000000" w:rsidP="005400CD">
            <w:pPr>
              <w:spacing w:after="0"/>
            </w:pPr>
            <w:fldSimple w:instr=" DOCPROPERTY  CrTitle  \* MERGEFORMAT ">
              <w:r w:rsidR="00F90BFA" w:rsidRPr="00D1205D">
                <w:t>Correcting parameter names in the binding headers</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CB9A2C"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2383D1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44658BA"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C6B24F"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B35944"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745402" w14:textId="77777777" w:rsidR="00F90BFA" w:rsidRPr="00D1205D" w:rsidRDefault="00F90BFA" w:rsidP="005400CD">
            <w:pPr>
              <w:spacing w:after="0"/>
              <w:rPr>
                <w:snapToGrid w:val="0"/>
              </w:rPr>
            </w:pPr>
            <w:r w:rsidRPr="00D1205D">
              <w:rPr>
                <w:snapToGrid w:val="0"/>
              </w:rPr>
              <w:t>0134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C77D16"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167CD9"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7C07218" w14:textId="77777777" w:rsidR="00F90BFA" w:rsidRPr="00D1205D" w:rsidRDefault="00F90BFA" w:rsidP="005400CD">
            <w:pPr>
              <w:spacing w:after="0"/>
            </w:pPr>
            <w:r w:rsidRPr="00D1205D">
              <w:t>Clarifications of Binding concepts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E5AD59"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7CD4549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8CB509"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09E2A7"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48E5FB"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AB8255" w14:textId="77777777" w:rsidR="00F90BFA" w:rsidRPr="00D1205D" w:rsidRDefault="00F90BFA" w:rsidP="005400CD">
            <w:pPr>
              <w:spacing w:after="0"/>
              <w:rPr>
                <w:snapToGrid w:val="0"/>
              </w:rPr>
            </w:pPr>
            <w:r w:rsidRPr="00D1205D">
              <w:rPr>
                <w:snapToGrid w:val="0"/>
              </w:rPr>
              <w:t>0135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6B3E0E7"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C7D894"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CC9DB9" w14:textId="77777777" w:rsidR="00F90BFA" w:rsidRPr="00D1205D" w:rsidRDefault="00F90BFA" w:rsidP="005400CD">
            <w:pPr>
              <w:spacing w:after="0"/>
            </w:pPr>
            <w:r w:rsidRPr="00D1205D">
              <w:t>Client credentials assertion and authentication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CBBB12"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6602CE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8BD0CE6"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A4C5AD"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402389"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A0269F" w14:textId="77777777" w:rsidR="00F90BFA" w:rsidRPr="00D1205D" w:rsidRDefault="00F90BFA" w:rsidP="005400CD">
            <w:pPr>
              <w:spacing w:after="0"/>
              <w:rPr>
                <w:snapToGrid w:val="0"/>
              </w:rPr>
            </w:pPr>
            <w:r w:rsidRPr="00D1205D">
              <w:rPr>
                <w:snapToGrid w:val="0"/>
              </w:rPr>
              <w:t>0136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4F67228"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8664E9"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7DA2C91" w14:textId="77777777" w:rsidR="00F90BFA" w:rsidRPr="00D1205D" w:rsidRDefault="00F90BFA" w:rsidP="005400CD">
            <w:pPr>
              <w:spacing w:after="0"/>
            </w:pPr>
            <w:r w:rsidRPr="00D1205D">
              <w:t>URI used in communications after an NF Service Producer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EC7C0F"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44BF3C1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2A88C5D"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1DA6D3"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95BABA"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2955C1" w14:textId="77777777" w:rsidR="00F90BFA" w:rsidRPr="00D1205D" w:rsidRDefault="00F90BFA" w:rsidP="005400CD">
            <w:pPr>
              <w:spacing w:after="0"/>
              <w:rPr>
                <w:snapToGrid w:val="0"/>
              </w:rPr>
            </w:pPr>
            <w:r w:rsidRPr="00D1205D">
              <w:rPr>
                <w:snapToGrid w:val="0"/>
              </w:rPr>
              <w:t>0137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ACB7AF7"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95C39"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293F8B6" w14:textId="77777777" w:rsidR="00F90BFA" w:rsidRPr="00D1205D" w:rsidRDefault="00F90BFA" w:rsidP="005400CD">
            <w:pPr>
              <w:spacing w:after="0"/>
            </w:pPr>
            <w:r w:rsidRPr="00D1205D">
              <w:t>Discovery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B91749"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4E0986D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77004E8"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7922FB"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3FC3D7"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48BB9C" w14:textId="77777777" w:rsidR="00F90BFA" w:rsidRPr="00D1205D" w:rsidRDefault="00F90BFA" w:rsidP="005400CD">
            <w:pPr>
              <w:spacing w:after="0"/>
              <w:rPr>
                <w:snapToGrid w:val="0"/>
              </w:rPr>
            </w:pPr>
            <w:r w:rsidRPr="00D1205D">
              <w:rPr>
                <w:snapToGrid w:val="0"/>
              </w:rPr>
              <w:t>0138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3524BD4"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3DD1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B62D86" w14:textId="77777777" w:rsidR="00F90BFA" w:rsidRPr="00D1205D" w:rsidRDefault="00F90BFA" w:rsidP="005400CD">
            <w:pPr>
              <w:spacing w:after="0"/>
            </w:pPr>
            <w:r w:rsidRPr="00D1205D">
              <w:t>Support of Nchf_ConvergedCharging_Notify in 3gpp-Sbi-Callback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FD49EA"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0E34AF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E8721CD"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288FB1"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1D2117" w14:textId="77777777" w:rsidR="00F90BFA" w:rsidRPr="00D1205D" w:rsidRDefault="00F90BFA" w:rsidP="005400CD">
            <w:pPr>
              <w:spacing w:after="0"/>
              <w:rPr>
                <w:snapToGrid w:val="0"/>
                <w:lang w:eastAsia="zh-CN"/>
              </w:rPr>
            </w:pPr>
            <w:r w:rsidRPr="00D1205D">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8B3424" w14:textId="77777777" w:rsidR="00F90BFA" w:rsidRPr="00D1205D" w:rsidRDefault="00F90BFA" w:rsidP="005400CD">
            <w:pPr>
              <w:spacing w:after="0"/>
              <w:rPr>
                <w:snapToGrid w:val="0"/>
              </w:rPr>
            </w:pPr>
            <w:r w:rsidRPr="00D1205D">
              <w:rPr>
                <w:snapToGrid w:val="0"/>
              </w:rPr>
              <w:t>0139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B5C24AD"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F7F00B"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C09EC0" w14:textId="77777777" w:rsidR="00F90BFA" w:rsidRPr="00D1205D" w:rsidRDefault="00F90BFA" w:rsidP="005400CD">
            <w:pPr>
              <w:spacing w:after="0"/>
            </w:pPr>
            <w:r w:rsidRPr="00D1205D">
              <w:t>Complete the description of custom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9713E6"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891EBE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AC02C4A"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6FFA0F"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D8EFDB" w14:textId="77777777" w:rsidR="00F90BFA" w:rsidRPr="00D1205D" w:rsidRDefault="00F90BFA" w:rsidP="005400CD">
            <w:pPr>
              <w:spacing w:after="0"/>
              <w:rPr>
                <w:snapToGrid w:val="0"/>
                <w:lang w:eastAsia="zh-CN"/>
              </w:rPr>
            </w:pPr>
            <w:r w:rsidRPr="00D1205D">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769FAB" w14:textId="77777777" w:rsidR="00F90BFA" w:rsidRPr="00D1205D" w:rsidRDefault="00F90BFA" w:rsidP="005400CD">
            <w:pPr>
              <w:spacing w:after="0"/>
              <w:rPr>
                <w:snapToGrid w:val="0"/>
              </w:rPr>
            </w:pPr>
            <w:r w:rsidRPr="00D1205D">
              <w:rPr>
                <w:snapToGrid w:val="0"/>
              </w:rPr>
              <w:t>0109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D8274E"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68C06B"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1AA7D9F" w14:textId="77777777" w:rsidR="00F90BFA" w:rsidRPr="00D1205D" w:rsidRDefault="00F90BFA" w:rsidP="005400CD">
            <w:pPr>
              <w:spacing w:after="0"/>
            </w:pPr>
            <w:r w:rsidRPr="00D1205D">
              <w:rPr>
                <w:rFonts w:cs="Arial"/>
                <w:szCs w:val="18"/>
              </w:rPr>
              <w:t>Scope of OCI signalled by an NF service consumer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A211CE"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32C7D9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1384C9"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D9EFA1"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CAE0CF" w14:textId="77777777" w:rsidR="00F90BFA" w:rsidRPr="00D1205D" w:rsidRDefault="00F90BFA" w:rsidP="005400CD">
            <w:pPr>
              <w:spacing w:after="0"/>
              <w:rPr>
                <w:snapToGrid w:val="0"/>
                <w:lang w:eastAsia="zh-CN"/>
              </w:rPr>
            </w:pPr>
            <w:r w:rsidRPr="00D1205D">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1F3F90" w14:textId="77777777" w:rsidR="00F90BFA" w:rsidRPr="00D1205D" w:rsidRDefault="00F90BFA" w:rsidP="005400CD">
            <w:pPr>
              <w:spacing w:after="0"/>
              <w:rPr>
                <w:snapToGrid w:val="0"/>
              </w:rPr>
            </w:pPr>
            <w:r w:rsidRPr="00D1205D">
              <w:rPr>
                <w:snapToGrid w:val="0"/>
              </w:rPr>
              <w:t>0110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2D65366"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4A52F6"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55D7837" w14:textId="77777777" w:rsidR="00F90BFA" w:rsidRPr="00D1205D" w:rsidRDefault="00F90BFA" w:rsidP="005400CD">
            <w:pPr>
              <w:spacing w:after="0"/>
            </w:pPr>
            <w:r w:rsidRPr="00D1205D">
              <w:rPr>
                <w:rFonts w:cs="Arial"/>
                <w:szCs w:val="18"/>
              </w:rPr>
              <w:t>Load and Overload Control for Indirect Communications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D9AF72"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C4C86C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CDB914E"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6229AF"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E6224D" w14:textId="77777777" w:rsidR="00F90BFA" w:rsidRPr="00D1205D" w:rsidRDefault="00F90BFA" w:rsidP="005400CD">
            <w:pPr>
              <w:spacing w:after="0"/>
              <w:rPr>
                <w:snapToGrid w:val="0"/>
                <w:lang w:eastAsia="zh-CN"/>
              </w:rPr>
            </w:pPr>
            <w:r w:rsidRPr="00D1205D">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BEA40A" w14:textId="77777777" w:rsidR="00F90BFA" w:rsidRPr="00D1205D" w:rsidRDefault="00F90BFA" w:rsidP="005400CD">
            <w:pPr>
              <w:spacing w:after="0"/>
              <w:rPr>
                <w:snapToGrid w:val="0"/>
              </w:rPr>
            </w:pPr>
            <w:r w:rsidRPr="00D1205D">
              <w:rPr>
                <w:snapToGrid w:val="0"/>
              </w:rPr>
              <w:t>0111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DA7D2B9"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4BDACD"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15AAEA" w14:textId="77777777" w:rsidR="00F90BFA" w:rsidRPr="00D1205D" w:rsidRDefault="00F90BFA" w:rsidP="005400CD">
            <w:pPr>
              <w:spacing w:after="0"/>
            </w:pPr>
            <w:r w:rsidRPr="00D1205D">
              <w:rPr>
                <w:lang w:eastAsia="zh-CN"/>
              </w:rPr>
              <w:t>S-NSSAI/DNN based Load/Overload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4A8E93"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4E6A42F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EDA5C6D"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1891EB"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A2D9C8" w14:textId="77777777" w:rsidR="00F90BFA" w:rsidRPr="00D1205D" w:rsidRDefault="00F90BFA" w:rsidP="005400CD">
            <w:pPr>
              <w:spacing w:after="0"/>
              <w:rPr>
                <w:snapToGrid w:val="0"/>
                <w:lang w:eastAsia="zh-CN"/>
              </w:rPr>
            </w:pPr>
            <w:r w:rsidRPr="00D1205D">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89BFB3" w14:textId="77777777" w:rsidR="00F90BFA" w:rsidRPr="00D1205D" w:rsidRDefault="00F90BFA" w:rsidP="005400CD">
            <w:pPr>
              <w:spacing w:after="0"/>
              <w:rPr>
                <w:snapToGrid w:val="0"/>
              </w:rPr>
            </w:pPr>
            <w:r w:rsidRPr="00D1205D">
              <w:rPr>
                <w:snapToGrid w:val="0"/>
              </w:rPr>
              <w:t>0112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8BFB31"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302D03" w14:textId="77777777" w:rsidR="00F90BFA" w:rsidRPr="00D1205D" w:rsidRDefault="00F90BFA" w:rsidP="005400CD">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3BBE5B" w14:textId="77777777" w:rsidR="00F90BFA" w:rsidRPr="00D1205D" w:rsidRDefault="00F90BFA" w:rsidP="005400CD">
            <w:pPr>
              <w:spacing w:after="0"/>
            </w:pPr>
            <w:r w:rsidRPr="00D1205D">
              <w:rPr>
                <w:rFonts w:cs="Arial"/>
                <w:szCs w:val="18"/>
              </w:rPr>
              <w:t>Handling of multiple LCI/OCIs with different scopes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02830C"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37E1FF3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D97F53D"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A81A80"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0D6536" w14:textId="77777777" w:rsidR="00F90BFA" w:rsidRPr="00D1205D" w:rsidRDefault="00F90BFA" w:rsidP="005400CD">
            <w:pPr>
              <w:spacing w:after="0"/>
              <w:rPr>
                <w:snapToGrid w:val="0"/>
                <w:lang w:eastAsia="zh-CN"/>
              </w:rPr>
            </w:pPr>
            <w:r w:rsidRPr="00D1205D">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F091BF" w14:textId="77777777" w:rsidR="00F90BFA" w:rsidRPr="00D1205D" w:rsidRDefault="00F90BFA" w:rsidP="005400CD">
            <w:pPr>
              <w:spacing w:after="0"/>
              <w:rPr>
                <w:snapToGrid w:val="0"/>
              </w:rPr>
            </w:pPr>
            <w:r w:rsidRPr="00D1205D">
              <w:rPr>
                <w:snapToGrid w:val="0"/>
              </w:rPr>
              <w:t>0116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D143104"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A93E1F"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9C0F2AB" w14:textId="77777777" w:rsidR="00F90BFA" w:rsidRPr="00D1205D" w:rsidRDefault="00F90BFA" w:rsidP="005400CD">
            <w:pPr>
              <w:spacing w:after="0"/>
            </w:pPr>
            <w:r w:rsidRPr="00D1205D">
              <w:t>The Overload Control clarification when OCI sent from a Service Consumer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2A67EF"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34FB4A6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4079339"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A7FA26"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347B2B" w14:textId="77777777" w:rsidR="00F90BFA" w:rsidRPr="00D1205D" w:rsidRDefault="00F90BFA" w:rsidP="005400CD">
            <w:pPr>
              <w:spacing w:after="0"/>
              <w:rPr>
                <w:snapToGrid w:val="0"/>
                <w:lang w:eastAsia="zh-CN"/>
              </w:rPr>
            </w:pPr>
            <w:r w:rsidRPr="00D1205D">
              <w:rPr>
                <w:snapToGrid w:val="0"/>
                <w:lang w:eastAsia="zh-CN"/>
              </w:rPr>
              <w:t>CP-201071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65E1A8" w14:textId="77777777" w:rsidR="00F90BFA" w:rsidRPr="00D1205D" w:rsidRDefault="00F90BFA" w:rsidP="005400CD">
            <w:pPr>
              <w:spacing w:after="0"/>
              <w:rPr>
                <w:snapToGrid w:val="0"/>
              </w:rPr>
            </w:pPr>
            <w:r w:rsidRPr="00D1205D">
              <w:rPr>
                <w:snapToGrid w:val="0"/>
              </w:rPr>
              <w:t>0122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B8EDD59"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CE67C9"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707CA9" w14:textId="77777777" w:rsidR="00F90BFA" w:rsidRPr="00D1205D" w:rsidRDefault="00F90BFA" w:rsidP="005400CD">
            <w:pPr>
              <w:spacing w:after="0"/>
            </w:pPr>
            <w:r w:rsidRPr="00D1205D">
              <w:rPr>
                <w:lang w:eastAsia="zh-CN"/>
              </w:rPr>
              <w:t>Failure detection on idle HTTP connections by NFs acting as HTTP/2 server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6B35CA"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0CA40A5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762C204"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B9D073"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7E79B4" w14:textId="77777777" w:rsidR="00F90BFA" w:rsidRPr="00D1205D" w:rsidRDefault="00F90BFA" w:rsidP="005400CD">
            <w:pPr>
              <w:spacing w:after="0"/>
              <w:rPr>
                <w:snapToGrid w:val="0"/>
                <w:lang w:eastAsia="zh-CN"/>
              </w:rPr>
            </w:pPr>
            <w:r w:rsidRPr="00D1205D">
              <w:rPr>
                <w:snapToGrid w:val="0"/>
                <w:lang w:eastAsia="zh-CN"/>
              </w:rPr>
              <w:t>CP-201071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0FFBDA" w14:textId="77777777" w:rsidR="00F90BFA" w:rsidRPr="00D1205D" w:rsidRDefault="00F90BFA" w:rsidP="005400CD">
            <w:pPr>
              <w:spacing w:after="0"/>
              <w:rPr>
                <w:snapToGrid w:val="0"/>
              </w:rPr>
            </w:pPr>
            <w:r w:rsidRPr="00D1205D">
              <w:rPr>
                <w:snapToGrid w:val="0"/>
              </w:rPr>
              <w:t>0142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83DD801"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9450F1"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FF1F855" w14:textId="77777777" w:rsidR="00F90BFA" w:rsidRPr="00D1205D" w:rsidRDefault="00000000" w:rsidP="005400CD">
            <w:pPr>
              <w:spacing w:after="0"/>
            </w:pPr>
            <w:fldSimple w:instr=" DOCPROPERTY  CrTitle  \* MERGEFORMAT ">
              <w:r w:rsidR="00F90BFA" w:rsidRPr="00D1205D">
                <w:t>Missing abbreviations</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D092FE"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1D833AF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C2E87CD"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1C7A2B"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87B464" w14:textId="77777777" w:rsidR="00F90BFA" w:rsidRPr="00D1205D" w:rsidRDefault="00F90BFA" w:rsidP="005400CD">
            <w:pPr>
              <w:spacing w:after="0"/>
              <w:rPr>
                <w:snapToGrid w:val="0"/>
                <w:lang w:eastAsia="zh-CN"/>
              </w:rPr>
            </w:pPr>
            <w:r w:rsidRPr="00D1205D">
              <w:rPr>
                <w:snapToGrid w:val="0"/>
                <w:lang w:eastAsia="zh-CN"/>
              </w:rPr>
              <w:t>CP-201034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20220A" w14:textId="77777777" w:rsidR="00F90BFA" w:rsidRPr="00D1205D" w:rsidRDefault="00F90BFA" w:rsidP="005400CD">
            <w:pPr>
              <w:spacing w:after="0"/>
              <w:rPr>
                <w:snapToGrid w:val="0"/>
              </w:rPr>
            </w:pPr>
            <w:r w:rsidRPr="00D1205D">
              <w:rPr>
                <w:snapToGrid w:val="0"/>
              </w:rPr>
              <w:t>0120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FC6BEF0"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97C6D8"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7B41526" w14:textId="77777777" w:rsidR="00F90BFA" w:rsidRPr="00D1205D" w:rsidRDefault="00F90BFA" w:rsidP="005400CD">
            <w:pPr>
              <w:spacing w:after="0"/>
            </w:pPr>
            <w:r w:rsidRPr="00D1205D">
              <w:t>Resource-Level Authorization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9C33FC"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603F1FE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E78F4B6"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50B6B2"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7D9691" w14:textId="77777777" w:rsidR="00F90BFA" w:rsidRPr="00D1205D" w:rsidRDefault="00F90BFA" w:rsidP="005400CD">
            <w:pPr>
              <w:spacing w:after="0"/>
              <w:rPr>
                <w:snapToGrid w:val="0"/>
                <w:lang w:eastAsia="zh-CN"/>
              </w:rPr>
            </w:pPr>
            <w:r w:rsidRPr="00D1205D">
              <w:rPr>
                <w:snapToGrid w:val="0"/>
                <w:lang w:eastAsia="zh-CN"/>
              </w:rPr>
              <w:t>CP-201034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061297" w14:textId="77777777" w:rsidR="00F90BFA" w:rsidRPr="00D1205D" w:rsidRDefault="00F90BFA" w:rsidP="005400CD">
            <w:pPr>
              <w:spacing w:after="0"/>
              <w:rPr>
                <w:snapToGrid w:val="0"/>
              </w:rPr>
            </w:pPr>
            <w:r w:rsidRPr="00D1205D">
              <w:rPr>
                <w:snapToGrid w:val="0"/>
              </w:rPr>
              <w:t>0123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04037E"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06F468"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DB0889" w14:textId="77777777" w:rsidR="00F90BFA" w:rsidRPr="00D1205D" w:rsidRDefault="00000000" w:rsidP="005400CD">
            <w:pPr>
              <w:spacing w:after="0"/>
            </w:pPr>
            <w:fldSimple w:instr=" DOCPROPERTY  CrTitle  \* MERGEFORMAT ">
              <w:fldSimple w:instr=" DOCPROPERTY  CrTitle  \* MERGEFORMAT ">
                <w:r w:rsidR="00F90BFA" w:rsidRPr="00D1205D">
                  <w:t>Delimiters - ABNF specific</w:t>
                </w:r>
              </w:fldSimple>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E31F92"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2B6A2E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0B777C5"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7AA9C4"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CF9EF2" w14:textId="77777777" w:rsidR="00F90BFA" w:rsidRPr="00D1205D" w:rsidRDefault="00F90BFA" w:rsidP="005400CD">
            <w:pPr>
              <w:spacing w:after="0"/>
              <w:rPr>
                <w:snapToGrid w:val="0"/>
                <w:lang w:eastAsia="zh-CN"/>
              </w:rPr>
            </w:pPr>
            <w:r w:rsidRPr="00D1205D">
              <w:rPr>
                <w:snapToGrid w:val="0"/>
                <w:lang w:eastAsia="zh-CN"/>
              </w:rPr>
              <w:t>CP-201034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115C1E" w14:textId="77777777" w:rsidR="00F90BFA" w:rsidRPr="00D1205D" w:rsidRDefault="00F90BFA" w:rsidP="005400CD">
            <w:pPr>
              <w:spacing w:after="0"/>
              <w:rPr>
                <w:snapToGrid w:val="0"/>
              </w:rPr>
            </w:pPr>
            <w:r w:rsidRPr="00D1205D">
              <w:rPr>
                <w:snapToGrid w:val="0"/>
              </w:rPr>
              <w:t>0140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607B933"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58C341"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5475367" w14:textId="77777777" w:rsidR="00F90BFA" w:rsidRPr="00D1205D" w:rsidRDefault="00F90BFA" w:rsidP="005400CD">
            <w:pPr>
              <w:spacing w:after="0"/>
            </w:pPr>
            <w:r w:rsidRPr="00D1205D">
              <w:t>HTTP Connection management and HTTP Retry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577880"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57B22F0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393B6E1"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DBBC77"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D9FC31" w14:textId="77777777" w:rsidR="00F90BFA" w:rsidRPr="00D1205D" w:rsidRDefault="00F90BFA" w:rsidP="005400CD">
            <w:pPr>
              <w:spacing w:after="0"/>
              <w:rPr>
                <w:snapToGrid w:val="0"/>
                <w:lang w:eastAsia="zh-CN"/>
              </w:rPr>
            </w:pPr>
            <w:r w:rsidRPr="00D1205D">
              <w:rPr>
                <w:snapToGrid w:val="0"/>
                <w:lang w:eastAsia="zh-CN"/>
              </w:rPr>
              <w:t>CP-201034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ACD146" w14:textId="77777777" w:rsidR="00F90BFA" w:rsidRPr="00D1205D" w:rsidRDefault="00F90BFA" w:rsidP="005400CD">
            <w:pPr>
              <w:spacing w:after="0"/>
              <w:rPr>
                <w:snapToGrid w:val="0"/>
              </w:rPr>
            </w:pPr>
            <w:r w:rsidRPr="00D1205D">
              <w:rPr>
                <w:snapToGrid w:val="0"/>
              </w:rPr>
              <w:t>0141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DE52C5E"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E3E5FE"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0FB24EE" w14:textId="77777777" w:rsidR="00F90BFA" w:rsidRPr="00D1205D" w:rsidRDefault="00F90BFA" w:rsidP="005400CD">
            <w:pPr>
              <w:spacing w:after="0"/>
            </w:pPr>
            <w:r w:rsidRPr="00D1205D">
              <w:t xml:space="preserve">Definition of error </w:t>
            </w:r>
            <w:r w:rsidRPr="00D1205D">
              <w:rPr>
                <w:rFonts w:cs="Arial"/>
              </w:rPr>
              <w:t>"</w:t>
            </w:r>
            <w:r w:rsidRPr="00D1205D">
              <w:t>RESOURCE_CONTEXT_NOT_FOUND</w:t>
            </w:r>
            <w:r w:rsidRPr="00D1205D">
              <w:rPr>
                <w:rFonts w:cs="Arial"/>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C4886A"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7109241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9C44982" w14:textId="77777777" w:rsidR="00F90BFA" w:rsidRPr="00D1205D" w:rsidRDefault="00F90BFA" w:rsidP="005400CD">
            <w:pPr>
              <w:spacing w:after="0"/>
              <w:rPr>
                <w:snapToGrid w:val="0"/>
                <w:lang w:eastAsia="zh-CN"/>
              </w:rPr>
            </w:pPr>
            <w:r w:rsidRPr="00D1205D">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44F21F" w14:textId="77777777" w:rsidR="00F90BFA" w:rsidRPr="00D1205D" w:rsidRDefault="00F90BFA" w:rsidP="005400CD">
            <w:pPr>
              <w:spacing w:after="0"/>
              <w:rPr>
                <w:snapToGrid w:val="0"/>
              </w:rPr>
            </w:pPr>
            <w:r w:rsidRPr="00D1205D">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094656" w14:textId="77777777" w:rsidR="00F90BFA" w:rsidRPr="00D1205D" w:rsidRDefault="00F90BFA" w:rsidP="005400CD">
            <w:pPr>
              <w:spacing w:after="0"/>
              <w:rPr>
                <w:snapToGrid w:val="0"/>
                <w:lang w:eastAsia="zh-CN"/>
              </w:rPr>
            </w:pPr>
            <w:r w:rsidRPr="00D1205D">
              <w:rPr>
                <w:snapToGrid w:val="0"/>
                <w:lang w:eastAsia="zh-CN"/>
              </w:rPr>
              <w:t>CP-201047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DC1820" w14:textId="77777777" w:rsidR="00F90BFA" w:rsidRPr="00D1205D" w:rsidRDefault="00F90BFA" w:rsidP="005400CD">
            <w:pPr>
              <w:spacing w:after="0"/>
              <w:rPr>
                <w:snapToGrid w:val="0"/>
              </w:rPr>
            </w:pPr>
            <w:r w:rsidRPr="00D1205D">
              <w:rPr>
                <w:snapToGrid w:val="0"/>
              </w:rPr>
              <w:t>0132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965706"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953B07" w14:textId="77777777" w:rsidR="00F90BFA" w:rsidRPr="00D1205D" w:rsidRDefault="00F90BFA" w:rsidP="005400CD">
            <w:pPr>
              <w:spacing w:after="0"/>
              <w:rPr>
                <w:snapToGrid w:val="0"/>
              </w:rPr>
            </w:pPr>
            <w:r w:rsidRPr="00D1205D">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0637B5" w14:textId="77777777" w:rsidR="00F90BFA" w:rsidRPr="00D1205D" w:rsidRDefault="00000000" w:rsidP="005400CD">
            <w:pPr>
              <w:spacing w:after="0"/>
            </w:pPr>
            <w:fldSimple w:instr=" DOCPROPERTY  CrTitle  \* MERGEFORMAT ">
              <w:r w:rsidR="00F90BFA" w:rsidRPr="00D1205D">
                <w:rPr>
                  <w:lang w:eastAsia="zh-CN"/>
                </w:rPr>
                <w:t>NSSAA Callback</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94157C" w14:textId="77777777" w:rsidR="00F90BFA" w:rsidRPr="00D1205D" w:rsidRDefault="00F90BFA" w:rsidP="005400CD">
            <w:pPr>
              <w:spacing w:after="0"/>
              <w:rPr>
                <w:snapToGrid w:val="0"/>
                <w:lang w:eastAsia="zh-CN"/>
              </w:rPr>
            </w:pPr>
            <w:r w:rsidRPr="00D1205D">
              <w:rPr>
                <w:snapToGrid w:val="0"/>
                <w:lang w:eastAsia="zh-CN"/>
              </w:rPr>
              <w:t>16.4.0</w:t>
            </w:r>
          </w:p>
        </w:tc>
      </w:tr>
      <w:tr w:rsidR="00F90BFA" w:rsidRPr="00D1205D" w14:paraId="2512F0C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6BB6639"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4D4B95"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5979C8"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A1C1A7" w14:textId="77777777" w:rsidR="00F90BFA" w:rsidRPr="00D1205D" w:rsidRDefault="00F90BFA" w:rsidP="005400CD">
            <w:pPr>
              <w:spacing w:after="0"/>
              <w:rPr>
                <w:snapToGrid w:val="0"/>
              </w:rPr>
            </w:pPr>
            <w:r w:rsidRPr="00D1205D">
              <w:rPr>
                <w:snapToGrid w:val="0"/>
              </w:rPr>
              <w:t>0148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58EEEE5"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6FAF1F"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9DE957" w14:textId="77777777" w:rsidR="00F90BFA" w:rsidRPr="00D1205D" w:rsidRDefault="00F90BFA" w:rsidP="005400CD">
            <w:pPr>
              <w:spacing w:after="0"/>
            </w:pPr>
            <w:r w:rsidRPr="00D1205D">
              <w:rPr>
                <w:lang w:eastAsia="zh-CN"/>
              </w:rPr>
              <w:t>Custom headers related to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0D8778"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24123C4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2AB77CD"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1FE330"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5BA1F8"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6198C2" w14:textId="77777777" w:rsidR="00F90BFA" w:rsidRPr="00D1205D" w:rsidRDefault="00F90BFA" w:rsidP="005400CD">
            <w:pPr>
              <w:spacing w:after="0"/>
              <w:rPr>
                <w:snapToGrid w:val="0"/>
              </w:rPr>
            </w:pPr>
            <w:r w:rsidRPr="00D1205D">
              <w:rPr>
                <w:snapToGrid w:val="0"/>
              </w:rPr>
              <w:t>0150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E2E395E"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5BC4C1"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19818D3" w14:textId="77777777" w:rsidR="00F90BFA" w:rsidRPr="00D1205D" w:rsidRDefault="00F90BFA" w:rsidP="005400CD">
            <w:pPr>
              <w:spacing w:after="0"/>
            </w:pPr>
            <w:r w:rsidRPr="00D1205D">
              <w:t>TLS security with the 3gpp-Sbi-Target-apiRoot header on N32f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FD221A"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10D8219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A9F3ACB"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9F7720"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AA10B7"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5033B2" w14:textId="77777777" w:rsidR="00F90BFA" w:rsidRPr="00D1205D" w:rsidRDefault="00F90BFA" w:rsidP="005400CD">
            <w:pPr>
              <w:spacing w:after="0"/>
              <w:rPr>
                <w:snapToGrid w:val="0"/>
              </w:rPr>
            </w:pPr>
            <w:r w:rsidRPr="00D1205D">
              <w:rPr>
                <w:snapToGrid w:val="0"/>
              </w:rPr>
              <w:t>0151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7DBE6D7"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33A245"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9E4F494" w14:textId="77777777" w:rsidR="00F90BFA" w:rsidRPr="00D1205D" w:rsidRDefault="00F90BFA" w:rsidP="005400CD">
            <w:pPr>
              <w:spacing w:after="0"/>
            </w:pPr>
            <w:r w:rsidRPr="00D1205D">
              <w:t>Determining the NF Service Producer Identity without support of binding procedures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879E7D"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7077DC2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E8E55C8"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7DBA04"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55F590"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BA3B14" w14:textId="77777777" w:rsidR="00F90BFA" w:rsidRPr="00D1205D" w:rsidRDefault="00F90BFA" w:rsidP="005400CD">
            <w:pPr>
              <w:spacing w:after="0"/>
              <w:rPr>
                <w:snapToGrid w:val="0"/>
              </w:rPr>
            </w:pPr>
            <w:r w:rsidRPr="00D1205D">
              <w:rPr>
                <w:snapToGrid w:val="0"/>
              </w:rPr>
              <w:t>0152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A7936B8"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35237C"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C9F2270" w14:textId="77777777" w:rsidR="00F90BFA" w:rsidRPr="00D1205D" w:rsidRDefault="00F90BFA" w:rsidP="005400CD">
            <w:pPr>
              <w:spacing w:after="0"/>
            </w:pPr>
            <w:r w:rsidRPr="00D1205D">
              <w:t>Clarifications for Indirect Communications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F90D16"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7012336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144E7B5"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79DF34"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747633"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E77817" w14:textId="77777777" w:rsidR="00F90BFA" w:rsidRPr="00D1205D" w:rsidRDefault="00F90BFA" w:rsidP="005400CD">
            <w:pPr>
              <w:spacing w:after="0"/>
              <w:rPr>
                <w:snapToGrid w:val="0"/>
              </w:rPr>
            </w:pPr>
            <w:r w:rsidRPr="00D1205D">
              <w:rPr>
                <w:snapToGrid w:val="0"/>
              </w:rPr>
              <w:t>0153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5F6E3F8"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948439"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A16476" w14:textId="77777777" w:rsidR="00F90BFA" w:rsidRPr="00D1205D" w:rsidRDefault="00F90BFA" w:rsidP="005400CD">
            <w:pPr>
              <w:spacing w:after="0"/>
            </w:pPr>
            <w:r w:rsidRPr="00D1205D">
              <w:t>Incorrect references and editorial errors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97CFF9"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33DB31F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54B2694"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13B0BE"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702C9C"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6C305D" w14:textId="77777777" w:rsidR="00F90BFA" w:rsidRPr="00D1205D" w:rsidRDefault="00F90BFA" w:rsidP="005400CD">
            <w:pPr>
              <w:spacing w:after="0"/>
              <w:rPr>
                <w:snapToGrid w:val="0"/>
              </w:rPr>
            </w:pPr>
            <w:r w:rsidRPr="00D1205D">
              <w:rPr>
                <w:snapToGrid w:val="0"/>
              </w:rPr>
              <w:t>0154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C885BDE"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3925B2"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967F388" w14:textId="77777777" w:rsidR="00F90BFA" w:rsidRPr="00D1205D" w:rsidRDefault="00F90BFA" w:rsidP="005400CD">
            <w:pPr>
              <w:spacing w:after="0"/>
            </w:pPr>
            <w:r w:rsidRPr="00D1205D">
              <w:t>Sending the NRF API URIs to the SCP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F68863"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75CAC96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B183E5F"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1DAF75"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E0F98A"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D1FB79" w14:textId="77777777" w:rsidR="00F90BFA" w:rsidRPr="00D1205D" w:rsidRDefault="00F90BFA" w:rsidP="005400CD">
            <w:pPr>
              <w:spacing w:after="0"/>
              <w:rPr>
                <w:snapToGrid w:val="0"/>
              </w:rPr>
            </w:pPr>
            <w:r w:rsidRPr="00D1205D">
              <w:rPr>
                <w:snapToGrid w:val="0"/>
              </w:rPr>
              <w:t>0157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0A930B7"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BEBB91"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12E706A" w14:textId="77777777" w:rsidR="00F90BFA" w:rsidRPr="00D1205D" w:rsidRDefault="00F90BFA" w:rsidP="005400CD">
            <w:pPr>
              <w:spacing w:after="0"/>
            </w:pPr>
            <w:r w:rsidRPr="00D1205D">
              <w:t>Discovery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9B319A"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2DDC2B5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F9D1502"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3BEE87"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3A942C"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5341BC" w14:textId="77777777" w:rsidR="00F90BFA" w:rsidRPr="00D1205D" w:rsidRDefault="00F90BFA" w:rsidP="005400CD">
            <w:pPr>
              <w:spacing w:after="0"/>
              <w:rPr>
                <w:snapToGrid w:val="0"/>
              </w:rPr>
            </w:pPr>
            <w:r w:rsidRPr="00D1205D">
              <w:rPr>
                <w:snapToGrid w:val="0"/>
              </w:rPr>
              <w:t>0158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D0DBCC3"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0F5B28"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F28F0F6" w14:textId="77777777" w:rsidR="00F90BFA" w:rsidRPr="00D1205D" w:rsidRDefault="00F90BFA" w:rsidP="005400CD">
            <w:pPr>
              <w:spacing w:after="0"/>
            </w:pPr>
            <w:r w:rsidRPr="00D1205D">
              <w:t>Reselection with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B0E8B4"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638AA59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2777C4C"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E86BB0"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783759"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F02746" w14:textId="77777777" w:rsidR="00F90BFA" w:rsidRPr="00D1205D" w:rsidRDefault="00F90BFA" w:rsidP="005400CD">
            <w:pPr>
              <w:spacing w:after="0"/>
              <w:rPr>
                <w:snapToGrid w:val="0"/>
              </w:rPr>
            </w:pPr>
            <w:r w:rsidRPr="00D1205D">
              <w:rPr>
                <w:snapToGrid w:val="0"/>
              </w:rPr>
              <w:t>0159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11F8F62"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CC6C1A"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75C28EB" w14:textId="77777777" w:rsidR="00F90BFA" w:rsidRPr="00D1205D" w:rsidRDefault="00F90BFA" w:rsidP="005400CD">
            <w:pPr>
              <w:spacing w:after="0"/>
            </w:pPr>
            <w:r w:rsidRPr="00D1205D">
              <w:t>API Root Change Handling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9A826F"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45F6F50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8FFF782"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C72C03"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F05D9B"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440084" w14:textId="77777777" w:rsidR="00F90BFA" w:rsidRPr="00D1205D" w:rsidRDefault="00F90BFA" w:rsidP="005400CD">
            <w:pPr>
              <w:spacing w:after="0"/>
              <w:rPr>
                <w:snapToGrid w:val="0"/>
              </w:rPr>
            </w:pPr>
            <w:r w:rsidRPr="00D1205D">
              <w:rPr>
                <w:snapToGrid w:val="0"/>
              </w:rPr>
              <w:t>0160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CD48F6F"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8F7A1A"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84C1D0C" w14:textId="77777777" w:rsidR="00F90BFA" w:rsidRPr="00D1205D" w:rsidRDefault="00F90BFA" w:rsidP="005400CD">
            <w:pPr>
              <w:spacing w:after="0"/>
            </w:pPr>
            <w:r w:rsidRPr="00D1205D">
              <w:t>Notification Binding for Default Subscription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033AE2"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429ACBF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E22CA03"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AC9EF9"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5B6DAF" w14:textId="77777777" w:rsidR="00F90BFA" w:rsidRPr="00D1205D" w:rsidRDefault="00F90BFA" w:rsidP="005400CD">
            <w:pPr>
              <w:spacing w:after="0"/>
              <w:rPr>
                <w:snapToGrid w:val="0"/>
                <w:lang w:eastAsia="zh-CN"/>
              </w:rPr>
            </w:pPr>
            <w:r w:rsidRPr="00D1205D">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8B8108" w14:textId="77777777" w:rsidR="00F90BFA" w:rsidRPr="00D1205D" w:rsidRDefault="00F90BFA" w:rsidP="005400CD">
            <w:pPr>
              <w:spacing w:after="0"/>
              <w:rPr>
                <w:snapToGrid w:val="0"/>
              </w:rPr>
            </w:pPr>
            <w:r w:rsidRPr="00D1205D">
              <w:rPr>
                <w:snapToGrid w:val="0"/>
              </w:rPr>
              <w:t>0161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CE1DB0E" w14:textId="77777777" w:rsidR="00F90BFA" w:rsidRPr="00D1205D" w:rsidRDefault="00F90BFA"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9DAF67"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F5F046B" w14:textId="77777777" w:rsidR="00F90BFA" w:rsidRPr="00D1205D" w:rsidRDefault="00F90BFA" w:rsidP="005400CD">
            <w:pPr>
              <w:spacing w:after="0"/>
            </w:pPr>
            <w:r w:rsidRPr="00D1205D">
              <w:t>Notification for Default Subscriptions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395C67"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6DC509F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78F6F76"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B3EC90"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874353" w14:textId="77777777" w:rsidR="00F90BFA" w:rsidRPr="00D1205D" w:rsidRDefault="00F90BFA" w:rsidP="005400CD">
            <w:pPr>
              <w:spacing w:after="0"/>
              <w:rPr>
                <w:snapToGrid w:val="0"/>
                <w:lang w:eastAsia="zh-CN"/>
              </w:rPr>
            </w:pPr>
            <w:r w:rsidRPr="00D1205D">
              <w:rPr>
                <w:snapToGrid w:val="0"/>
                <w:lang w:eastAsia="zh-CN"/>
              </w:rPr>
              <w:t>CP-202117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2EC064" w14:textId="77777777" w:rsidR="00F90BFA" w:rsidRPr="00D1205D" w:rsidRDefault="00F90BFA" w:rsidP="005400CD">
            <w:pPr>
              <w:spacing w:after="0"/>
              <w:rPr>
                <w:snapToGrid w:val="0"/>
              </w:rPr>
            </w:pPr>
            <w:r w:rsidRPr="00D1205D">
              <w:rPr>
                <w:snapToGrid w:val="0"/>
              </w:rPr>
              <w:t>0156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976BC2" w14:textId="77777777" w:rsidR="00F90BFA" w:rsidRPr="00D1205D" w:rsidRDefault="00F90BFA"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0DCA7E"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91E1586" w14:textId="77777777" w:rsidR="00F90BFA" w:rsidRPr="00D1205D" w:rsidRDefault="00F90BFA" w:rsidP="005400CD">
            <w:pPr>
              <w:spacing w:after="0"/>
            </w:pPr>
            <w:r w:rsidRPr="00D1205D">
              <w:rPr>
                <w:lang w:eastAsia="zh-CN"/>
              </w:rPr>
              <w:t>3gpp-Sbi-Oci and 3gpp-Sbi-Lci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2C6FAD" w14:textId="77777777" w:rsidR="00F90BFA" w:rsidRPr="00D1205D" w:rsidRDefault="00F90BFA" w:rsidP="005400CD">
            <w:pPr>
              <w:spacing w:after="0"/>
              <w:rPr>
                <w:snapToGrid w:val="0"/>
                <w:lang w:eastAsia="zh-CN"/>
              </w:rPr>
            </w:pPr>
            <w:r w:rsidRPr="00D1205D">
              <w:rPr>
                <w:snapToGrid w:val="0"/>
                <w:lang w:eastAsia="zh-CN"/>
              </w:rPr>
              <w:t>16.5.0</w:t>
            </w:r>
          </w:p>
        </w:tc>
      </w:tr>
      <w:tr w:rsidR="00F90BFA" w:rsidRPr="00D1205D" w14:paraId="61250DA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B1BA1C5" w14:textId="77777777" w:rsidR="00F90BFA" w:rsidRPr="00D1205D" w:rsidRDefault="00F90BFA"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19CB06" w14:textId="77777777" w:rsidR="00F90BFA" w:rsidRPr="00D1205D" w:rsidRDefault="00F90BFA"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8E7175" w14:textId="77777777" w:rsidR="00F90BFA" w:rsidRPr="00D1205D" w:rsidRDefault="00F90BFA" w:rsidP="005400CD">
            <w:pPr>
              <w:spacing w:after="0"/>
              <w:rPr>
                <w:snapToGrid w:val="0"/>
                <w:lang w:eastAsia="zh-CN"/>
              </w:rPr>
            </w:pPr>
            <w:r w:rsidRPr="00D1205D">
              <w:rPr>
                <w:snapToGrid w:val="0"/>
                <w:lang w:eastAsia="zh-CN"/>
              </w:rPr>
              <w:t>CP-202110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A36BE6" w14:textId="77777777" w:rsidR="00F90BFA" w:rsidRPr="00D1205D" w:rsidRDefault="00F90BFA" w:rsidP="005400CD">
            <w:pPr>
              <w:spacing w:after="0"/>
              <w:rPr>
                <w:snapToGrid w:val="0"/>
              </w:rPr>
            </w:pPr>
            <w:r w:rsidRPr="00D1205D">
              <w:rPr>
                <w:snapToGrid w:val="0"/>
              </w:rPr>
              <w:t>0163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6F1A96" w14:textId="77777777" w:rsidR="00F90BFA" w:rsidRPr="00D1205D" w:rsidRDefault="00F90BFA" w:rsidP="005400CD">
            <w:pPr>
              <w:spacing w:after="0"/>
              <w:rPr>
                <w:snapToGrid w:val="0"/>
              </w:rPr>
            </w:pPr>
            <w:r w:rsidRPr="00D1205D">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5BEA00" w14:textId="77777777" w:rsidR="00F90BFA" w:rsidRPr="00D1205D" w:rsidRDefault="00F90BFA" w:rsidP="005400CD">
            <w:pPr>
              <w:spacing w:after="0"/>
              <w:rPr>
                <w:snapToGrid w:val="0"/>
              </w:rPr>
            </w:pPr>
            <w:r w:rsidRPr="00D1205D">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32CBF12" w14:textId="77777777" w:rsidR="00F90BFA" w:rsidRPr="00D1205D" w:rsidRDefault="00F90BFA" w:rsidP="005400CD">
            <w:pPr>
              <w:spacing w:after="0"/>
            </w:pPr>
            <w:r w:rsidRPr="00D1205D">
              <w:t>Corrections on expressions based on ABNF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AACA71" w14:textId="77777777" w:rsidR="00F90BFA" w:rsidRPr="00D1205D" w:rsidRDefault="00F90BFA" w:rsidP="005400CD">
            <w:pPr>
              <w:spacing w:after="0"/>
              <w:rPr>
                <w:snapToGrid w:val="0"/>
                <w:lang w:eastAsia="zh-CN"/>
              </w:rPr>
            </w:pPr>
            <w:r w:rsidRPr="00D1205D">
              <w:rPr>
                <w:snapToGrid w:val="0"/>
                <w:lang w:eastAsia="zh-CN"/>
              </w:rPr>
              <w:t>16.5.0</w:t>
            </w:r>
          </w:p>
        </w:tc>
      </w:tr>
      <w:tr w:rsidR="005400CD" w:rsidRPr="00D1205D" w14:paraId="4E1B2C4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58A30EF" w14:textId="77777777" w:rsidR="005400CD" w:rsidRPr="00D1205D" w:rsidRDefault="005400CD"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843C89" w14:textId="77777777" w:rsidR="005400CD" w:rsidRPr="00D1205D" w:rsidRDefault="005400CD"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1302F9" w14:textId="77777777" w:rsidR="005400CD" w:rsidRPr="00D1205D" w:rsidRDefault="00A47901" w:rsidP="005400CD">
            <w:pPr>
              <w:spacing w:after="0"/>
              <w:rPr>
                <w:snapToGrid w:val="0"/>
                <w:lang w:eastAsia="zh-CN"/>
              </w:rPr>
            </w:pPr>
            <w:r w:rsidRPr="00D1205D">
              <w:rPr>
                <w:snapToGrid w:val="0"/>
                <w:lang w:eastAsia="zh-CN"/>
              </w:rPr>
              <w:t>CP-202121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65F4EE" w14:textId="77777777" w:rsidR="005400CD" w:rsidRPr="00D1205D" w:rsidRDefault="00A47901" w:rsidP="005400CD">
            <w:pPr>
              <w:spacing w:after="0"/>
              <w:rPr>
                <w:snapToGrid w:val="0"/>
              </w:rPr>
            </w:pPr>
            <w:r w:rsidRPr="00D1205D">
              <w:rPr>
                <w:snapToGrid w:val="0"/>
              </w:rPr>
              <w:t>0144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7723809" w14:textId="77777777" w:rsidR="005400CD" w:rsidRPr="00D1205D" w:rsidRDefault="00A47901" w:rsidP="005400CD">
            <w:pPr>
              <w:spacing w:after="0"/>
              <w:rPr>
                <w:snapToGrid w:val="0"/>
              </w:rPr>
            </w:pPr>
            <w:r w:rsidRPr="00D1205D">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DC888F" w14:textId="77777777" w:rsidR="005400CD" w:rsidRPr="00D1205D" w:rsidRDefault="00A47901" w:rsidP="005400CD">
            <w:pPr>
              <w:spacing w:after="0"/>
              <w:rPr>
                <w:snapToGrid w:val="0"/>
              </w:rPr>
            </w:pPr>
            <w:r w:rsidRPr="00D1205D">
              <w:rPr>
                <w:snapToGrid w:val="0"/>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E6FC73E" w14:textId="77777777" w:rsidR="005400CD" w:rsidRPr="00D1205D" w:rsidRDefault="00000000" w:rsidP="005400CD">
            <w:pPr>
              <w:spacing w:after="0"/>
            </w:pPr>
            <w:fldSimple w:instr=" DOCPROPERTY  CrTitle  \* MERGEFORMAT ">
              <w:r w:rsidR="00A47901" w:rsidRPr="00D1205D">
                <w:t>Editorial fixes</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3B6194" w14:textId="77777777" w:rsidR="005400CD" w:rsidRPr="00D1205D" w:rsidRDefault="005400CD" w:rsidP="005400CD">
            <w:pPr>
              <w:spacing w:after="0"/>
              <w:rPr>
                <w:snapToGrid w:val="0"/>
                <w:lang w:eastAsia="zh-CN"/>
              </w:rPr>
            </w:pPr>
            <w:r w:rsidRPr="00D1205D">
              <w:rPr>
                <w:snapToGrid w:val="0"/>
                <w:lang w:eastAsia="zh-CN"/>
              </w:rPr>
              <w:t>17.0.0</w:t>
            </w:r>
          </w:p>
        </w:tc>
      </w:tr>
      <w:tr w:rsidR="005400CD" w:rsidRPr="00D1205D" w14:paraId="58EB8C2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37D8A04" w14:textId="77777777" w:rsidR="005400CD" w:rsidRPr="00D1205D" w:rsidRDefault="005400CD" w:rsidP="005400CD">
            <w:pPr>
              <w:spacing w:after="0"/>
              <w:rPr>
                <w:snapToGrid w:val="0"/>
                <w:lang w:eastAsia="zh-CN"/>
              </w:rPr>
            </w:pPr>
            <w:r w:rsidRPr="00D1205D">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246B1D" w14:textId="77777777" w:rsidR="005400CD" w:rsidRPr="00D1205D" w:rsidRDefault="005400CD" w:rsidP="005400CD">
            <w:pPr>
              <w:spacing w:after="0"/>
              <w:rPr>
                <w:snapToGrid w:val="0"/>
              </w:rPr>
            </w:pPr>
            <w:r w:rsidRPr="00D1205D">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2DD8BA" w14:textId="77777777" w:rsidR="005400CD" w:rsidRPr="00D1205D" w:rsidRDefault="00D1205D" w:rsidP="005400CD">
            <w:pPr>
              <w:spacing w:after="0"/>
              <w:rPr>
                <w:snapToGrid w:val="0"/>
                <w:lang w:eastAsia="zh-CN"/>
              </w:rPr>
            </w:pPr>
            <w:r w:rsidRPr="00D1205D">
              <w:rPr>
                <w:snapToGrid w:val="0"/>
                <w:lang w:eastAsia="zh-CN"/>
              </w:rPr>
              <w:t>CP-202121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E04351" w14:textId="77777777" w:rsidR="005400CD" w:rsidRPr="00D1205D" w:rsidRDefault="00D1205D" w:rsidP="005400CD">
            <w:pPr>
              <w:spacing w:after="0"/>
              <w:rPr>
                <w:snapToGrid w:val="0"/>
              </w:rPr>
            </w:pPr>
            <w:r w:rsidRPr="00D1205D">
              <w:rPr>
                <w:snapToGrid w:val="0"/>
              </w:rPr>
              <w:t>0145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58372E9" w14:textId="77777777" w:rsidR="005400CD" w:rsidRPr="00D1205D" w:rsidRDefault="00D1205D" w:rsidP="005400CD">
            <w:pPr>
              <w:spacing w:after="0"/>
              <w:rPr>
                <w:snapToGrid w:val="0"/>
              </w:rPr>
            </w:pPr>
            <w:r w:rsidRPr="00D1205D">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DC317B" w14:textId="77777777" w:rsidR="005400CD" w:rsidRPr="00D1205D" w:rsidRDefault="00D1205D" w:rsidP="005400CD">
            <w:pPr>
              <w:spacing w:after="0"/>
              <w:rPr>
                <w:snapToGrid w:val="0"/>
              </w:rPr>
            </w:pPr>
            <w:r w:rsidRPr="00D1205D">
              <w:rPr>
                <w:snapToGrid w:val="0"/>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063178C" w14:textId="77777777" w:rsidR="005400CD" w:rsidRPr="00D1205D" w:rsidRDefault="00000000" w:rsidP="005400CD">
            <w:pPr>
              <w:spacing w:after="0"/>
            </w:pPr>
            <w:fldSimple w:instr=" DOCPROPERTY  CrTitle  \* MERGEFORMAT ">
              <w:r w:rsidR="00D1205D" w:rsidRPr="00D1205D">
                <w:t>Fixing proofing language</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8B23DC" w14:textId="77777777" w:rsidR="005400CD" w:rsidRPr="00D1205D" w:rsidRDefault="005400CD" w:rsidP="005400CD">
            <w:pPr>
              <w:spacing w:after="0"/>
              <w:rPr>
                <w:snapToGrid w:val="0"/>
                <w:lang w:eastAsia="zh-CN"/>
              </w:rPr>
            </w:pPr>
            <w:r w:rsidRPr="00D1205D">
              <w:rPr>
                <w:snapToGrid w:val="0"/>
                <w:lang w:eastAsia="zh-CN"/>
              </w:rPr>
              <w:t>17.0.0</w:t>
            </w:r>
          </w:p>
        </w:tc>
      </w:tr>
      <w:tr w:rsidR="00994A8D" w:rsidRPr="00D1205D" w14:paraId="1D97D54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F6BCCB1" w14:textId="77777777" w:rsidR="00994A8D" w:rsidRPr="00D1205D" w:rsidRDefault="00994A8D" w:rsidP="005400C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98820F" w14:textId="77777777" w:rsidR="00994A8D" w:rsidRPr="00D1205D" w:rsidRDefault="00994A8D" w:rsidP="005400C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C25889" w14:textId="77777777" w:rsidR="00994A8D" w:rsidRPr="00D1205D" w:rsidRDefault="00994A8D" w:rsidP="005400C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CB4680" w14:textId="77777777" w:rsidR="00994A8D" w:rsidRPr="00D1205D" w:rsidRDefault="00994A8D" w:rsidP="005400CD">
            <w:pPr>
              <w:spacing w:after="0"/>
              <w:rPr>
                <w:snapToGrid w:val="0"/>
              </w:rPr>
            </w:pPr>
            <w:r>
              <w:rPr>
                <w:snapToGrid w:val="0"/>
              </w:rPr>
              <w:t>0171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95C8852" w14:textId="77777777" w:rsidR="00994A8D" w:rsidRPr="00D1205D" w:rsidRDefault="00994A8D" w:rsidP="005400CD">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E69A3D" w14:textId="77777777" w:rsidR="00994A8D" w:rsidRPr="00D1205D" w:rsidRDefault="00994A8D" w:rsidP="005400C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2B7F7F2" w14:textId="77777777" w:rsidR="00994A8D" w:rsidRPr="00D1205D" w:rsidRDefault="00994A8D" w:rsidP="005400CD">
            <w:pPr>
              <w:spacing w:after="0"/>
            </w:pPr>
            <w:r>
              <w:rPr>
                <w:noProof/>
              </w:rPr>
              <w:t>Service access authorization for indirect communication with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AFB3F8" w14:textId="77777777" w:rsidR="00994A8D" w:rsidRPr="00D1205D" w:rsidRDefault="00994A8D" w:rsidP="005400CD">
            <w:pPr>
              <w:spacing w:after="0"/>
              <w:rPr>
                <w:snapToGrid w:val="0"/>
                <w:lang w:eastAsia="zh-CN"/>
              </w:rPr>
            </w:pPr>
            <w:r>
              <w:rPr>
                <w:snapToGrid w:val="0"/>
                <w:lang w:eastAsia="zh-CN"/>
              </w:rPr>
              <w:t>17.1.0</w:t>
            </w:r>
          </w:p>
        </w:tc>
      </w:tr>
      <w:tr w:rsidR="00994A8D" w:rsidRPr="00D1205D" w14:paraId="7F9EAEF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4DE2117"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A86BD0"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3CD917"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61089F" w14:textId="77777777" w:rsidR="00994A8D" w:rsidRPr="00D1205D" w:rsidRDefault="00C403B9" w:rsidP="00994A8D">
            <w:pPr>
              <w:spacing w:after="0"/>
              <w:rPr>
                <w:snapToGrid w:val="0"/>
              </w:rPr>
            </w:pPr>
            <w:r>
              <w:rPr>
                <w:snapToGrid w:val="0"/>
              </w:rPr>
              <w:t>0173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A947742" w14:textId="77777777" w:rsidR="00994A8D" w:rsidRPr="00D1205D" w:rsidRDefault="00C403B9"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AFDAFE" w14:textId="77777777" w:rsidR="00994A8D" w:rsidRPr="00D1205D" w:rsidRDefault="00C403B9"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1712F13" w14:textId="77777777" w:rsidR="00994A8D" w:rsidRPr="00D1205D" w:rsidRDefault="00C403B9" w:rsidP="00994A8D">
            <w:pPr>
              <w:spacing w:after="0"/>
            </w:pPr>
            <w:r>
              <w:rPr>
                <w:noProof/>
              </w:rPr>
              <w:t>NF instance selection in SCP for Indirect Communication mode 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27957C"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5C3CC19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5ABBF02"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CB71E4"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DCFA38"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77E745" w14:textId="77777777" w:rsidR="00994A8D" w:rsidRPr="00D1205D" w:rsidRDefault="00C403B9" w:rsidP="00994A8D">
            <w:pPr>
              <w:spacing w:after="0"/>
              <w:rPr>
                <w:snapToGrid w:val="0"/>
              </w:rPr>
            </w:pPr>
            <w:r>
              <w:rPr>
                <w:snapToGrid w:val="0"/>
              </w:rPr>
              <w:t>0175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1F0335C" w14:textId="77777777" w:rsidR="00994A8D" w:rsidRPr="00D1205D" w:rsidRDefault="00C403B9" w:rsidP="00994A8D">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EF1C7A" w14:textId="77777777" w:rsidR="00994A8D" w:rsidRPr="00D1205D" w:rsidRDefault="00C403B9"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E2435D0" w14:textId="77777777" w:rsidR="00994A8D" w:rsidRPr="00D1205D" w:rsidRDefault="00C403B9" w:rsidP="00994A8D">
            <w:pPr>
              <w:spacing w:after="0"/>
            </w:pPr>
            <w:r>
              <w:rPr>
                <w:noProof/>
              </w:rPr>
              <w:t>Essential Clarification on the Default Notification with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31169A"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40DD1E2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1DBF881"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D93240"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697C5E"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D5080E" w14:textId="77777777" w:rsidR="00994A8D" w:rsidRPr="00D1205D" w:rsidRDefault="00112365" w:rsidP="00994A8D">
            <w:pPr>
              <w:spacing w:after="0"/>
              <w:rPr>
                <w:snapToGrid w:val="0"/>
              </w:rPr>
            </w:pPr>
            <w:r>
              <w:rPr>
                <w:snapToGrid w:val="0"/>
              </w:rPr>
              <w:t>0177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A2B5C4" w14:textId="77777777" w:rsidR="00994A8D" w:rsidRPr="00D1205D" w:rsidRDefault="00112365"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23C7EB" w14:textId="77777777" w:rsidR="00994A8D" w:rsidRPr="00D1205D" w:rsidRDefault="00112365"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9B94030" w14:textId="77777777" w:rsidR="00994A8D" w:rsidRPr="00D1205D" w:rsidRDefault="00112365" w:rsidP="00994A8D">
            <w:pPr>
              <w:spacing w:after="0"/>
            </w:pPr>
            <w:r>
              <w:rPr>
                <w:noProof/>
              </w:rPr>
              <w:t>Reporting NF is not reachable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E045A9"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74483CA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DDB0CD1" w14:textId="77777777" w:rsidR="00994A8D" w:rsidRPr="00D1205D" w:rsidRDefault="00994A8D" w:rsidP="00994A8D">
            <w:pPr>
              <w:spacing w:after="0"/>
              <w:rPr>
                <w:snapToGrid w:val="0"/>
                <w:lang w:eastAsia="zh-CN"/>
              </w:rPr>
            </w:pPr>
            <w:r>
              <w:rPr>
                <w:snapToGrid w:val="0"/>
                <w:lang w:eastAsia="zh-CN"/>
              </w:rPr>
              <w:lastRenderedPageBreak/>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87ACC7"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FC3C11"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990FA0" w14:textId="77777777" w:rsidR="00994A8D" w:rsidRPr="00D1205D" w:rsidRDefault="00444EE6" w:rsidP="00994A8D">
            <w:pPr>
              <w:spacing w:after="0"/>
              <w:rPr>
                <w:snapToGrid w:val="0"/>
              </w:rPr>
            </w:pPr>
            <w:r>
              <w:rPr>
                <w:snapToGrid w:val="0"/>
              </w:rPr>
              <w:t>0181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FF9307C" w14:textId="77777777" w:rsidR="00994A8D" w:rsidRPr="00D1205D" w:rsidRDefault="00444EE6"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C5EA34" w14:textId="77777777" w:rsidR="00994A8D" w:rsidRPr="00D1205D" w:rsidRDefault="00444EE6"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4B6889C" w14:textId="77777777" w:rsidR="00994A8D" w:rsidRPr="00D1205D" w:rsidRDefault="00444EE6" w:rsidP="00994A8D">
            <w:pPr>
              <w:spacing w:after="0"/>
            </w:pPr>
            <w:r>
              <w:rPr>
                <w:noProof/>
              </w:rPr>
              <w:t>Update a binding indication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A39998"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0EE6C42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4BA3BE"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D5782D"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70537A" w14:textId="77777777" w:rsidR="00994A8D" w:rsidRPr="00D1205D" w:rsidRDefault="00994A8D" w:rsidP="00994A8D">
            <w:pPr>
              <w:spacing w:after="0"/>
              <w:rPr>
                <w:snapToGrid w:val="0"/>
                <w:lang w:eastAsia="zh-CN"/>
              </w:rPr>
            </w:pPr>
            <w:r>
              <w:rPr>
                <w:snapToGrid w:val="0"/>
                <w:lang w:eastAsia="zh-CN"/>
              </w:rPr>
              <w:t>CP-2030</w:t>
            </w:r>
            <w:r w:rsidR="006A539A">
              <w:rPr>
                <w:snapToGrid w:val="0"/>
                <w:lang w:eastAsia="zh-CN"/>
              </w:rPr>
              <w:t>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3F5658" w14:textId="77777777" w:rsidR="00994A8D" w:rsidRPr="00D1205D" w:rsidRDefault="00444EE6" w:rsidP="00994A8D">
            <w:pPr>
              <w:spacing w:after="0"/>
              <w:rPr>
                <w:snapToGrid w:val="0"/>
              </w:rPr>
            </w:pPr>
            <w:r>
              <w:rPr>
                <w:snapToGrid w:val="0"/>
              </w:rPr>
              <w:t>0168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2E064CF" w14:textId="77777777" w:rsidR="00994A8D" w:rsidRPr="00D1205D" w:rsidRDefault="00444EE6" w:rsidP="00994A8D">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880FF8" w14:textId="77777777" w:rsidR="00994A8D" w:rsidRPr="00D1205D" w:rsidRDefault="00444EE6" w:rsidP="00994A8D">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FD994D4" w14:textId="77777777" w:rsidR="00994A8D" w:rsidRPr="00D1205D" w:rsidRDefault="00000000" w:rsidP="00994A8D">
            <w:pPr>
              <w:spacing w:after="0"/>
            </w:pPr>
            <w:fldSimple w:instr=" DOCPROPERTY  CrTitle  \* MERGEFORMAT ">
              <w:r w:rsidR="00444EE6">
                <w:t>C</w:t>
              </w:r>
              <w:r w:rsidR="00444EE6" w:rsidRPr="00535489">
                <w:t>l</w:t>
              </w:r>
              <w:r w:rsidR="00444EE6">
                <w:t>a</w:t>
              </w:r>
              <w:r w:rsidR="00444EE6" w:rsidRPr="00535489">
                <w:t>rifications to stateless NF definition</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2F83F9"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0E40B6A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5FF8D5E"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DF2563"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AA49CA"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DDA9EB" w14:textId="77777777" w:rsidR="00994A8D" w:rsidRPr="00D1205D" w:rsidRDefault="00444EE6" w:rsidP="00994A8D">
            <w:pPr>
              <w:spacing w:after="0"/>
              <w:rPr>
                <w:snapToGrid w:val="0"/>
              </w:rPr>
            </w:pPr>
            <w:r>
              <w:rPr>
                <w:snapToGrid w:val="0"/>
              </w:rPr>
              <w:t>0183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BCC668E" w14:textId="77777777" w:rsidR="00994A8D" w:rsidRPr="00D1205D" w:rsidRDefault="00444EE6"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870252" w14:textId="77777777" w:rsidR="00994A8D" w:rsidRPr="00D1205D" w:rsidRDefault="00444EE6"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570C820" w14:textId="77777777" w:rsidR="00994A8D" w:rsidRPr="00D1205D" w:rsidRDefault="00444EE6" w:rsidP="00994A8D">
            <w:pPr>
              <w:spacing w:after="0"/>
            </w:pPr>
            <w:r>
              <w:rPr>
                <w:noProof/>
              </w:rPr>
              <w:t>Binding indication with the scope set to other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BA4048"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7EEFD4B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3AC6D8D"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F3933C"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645CE8"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4D10A4" w14:textId="77777777" w:rsidR="00994A8D" w:rsidRPr="00D1205D" w:rsidRDefault="0051152D" w:rsidP="00994A8D">
            <w:pPr>
              <w:spacing w:after="0"/>
              <w:rPr>
                <w:snapToGrid w:val="0"/>
              </w:rPr>
            </w:pPr>
            <w:r>
              <w:rPr>
                <w:snapToGrid w:val="0"/>
              </w:rPr>
              <w:t>0185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3842DAE" w14:textId="77777777" w:rsidR="00994A8D" w:rsidRPr="00D1205D" w:rsidRDefault="0051152D"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D95EB4" w14:textId="77777777" w:rsidR="00994A8D" w:rsidRPr="00D1205D" w:rsidRDefault="0051152D"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E12E7D8" w14:textId="77777777" w:rsidR="00994A8D" w:rsidRPr="00D1205D" w:rsidRDefault="0051152D" w:rsidP="00994A8D">
            <w:pPr>
              <w:spacing w:after="0"/>
            </w:pPr>
            <w:r>
              <w:rPr>
                <w:noProof/>
              </w:rPr>
              <w:t>NF instance reselection and use of location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553C1C"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733B8AE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1C04274"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C22B30"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FFC27A"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D4ADB1" w14:textId="77777777" w:rsidR="00994A8D" w:rsidRPr="00D1205D" w:rsidRDefault="0060688C" w:rsidP="00994A8D">
            <w:pPr>
              <w:spacing w:after="0"/>
              <w:rPr>
                <w:snapToGrid w:val="0"/>
              </w:rPr>
            </w:pPr>
            <w:r>
              <w:rPr>
                <w:snapToGrid w:val="0"/>
              </w:rPr>
              <w:t>0191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E18444E" w14:textId="77777777" w:rsidR="00994A8D" w:rsidRPr="00D1205D" w:rsidRDefault="0060688C"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01387A" w14:textId="77777777" w:rsidR="00994A8D" w:rsidRPr="00D1205D" w:rsidRDefault="0060688C"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DE09FD9" w14:textId="77777777" w:rsidR="00994A8D" w:rsidRPr="00D1205D" w:rsidRDefault="0060688C" w:rsidP="00994A8D">
            <w:pPr>
              <w:spacing w:after="0"/>
            </w:pPr>
            <w:r>
              <w:t>Handling of binding on behalf of another NF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6127AA" w14:textId="77777777" w:rsidR="00994A8D" w:rsidRPr="00D1205D" w:rsidRDefault="00994A8D" w:rsidP="00994A8D">
            <w:pPr>
              <w:spacing w:after="0"/>
              <w:rPr>
                <w:snapToGrid w:val="0"/>
                <w:lang w:eastAsia="zh-CN"/>
              </w:rPr>
            </w:pPr>
            <w:r>
              <w:rPr>
                <w:snapToGrid w:val="0"/>
                <w:lang w:eastAsia="zh-CN"/>
              </w:rPr>
              <w:t>17.1.0</w:t>
            </w:r>
          </w:p>
        </w:tc>
      </w:tr>
      <w:tr w:rsidR="00994A8D" w:rsidRPr="00D1205D" w14:paraId="4897553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E4BF00B" w14:textId="77777777" w:rsidR="00994A8D" w:rsidRPr="00D1205D" w:rsidRDefault="00994A8D" w:rsidP="00994A8D">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44BE38" w14:textId="77777777" w:rsidR="00994A8D" w:rsidRPr="00D1205D" w:rsidRDefault="00994A8D" w:rsidP="00994A8D">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425D96" w14:textId="77777777" w:rsidR="00994A8D" w:rsidRPr="00D1205D" w:rsidRDefault="00994A8D" w:rsidP="00994A8D">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0D04E8" w14:textId="77777777" w:rsidR="00994A8D" w:rsidRPr="00D1205D" w:rsidRDefault="008116EA" w:rsidP="00994A8D">
            <w:pPr>
              <w:spacing w:after="0"/>
              <w:rPr>
                <w:snapToGrid w:val="0"/>
              </w:rPr>
            </w:pPr>
            <w:r>
              <w:rPr>
                <w:snapToGrid w:val="0"/>
              </w:rPr>
              <w:t>0193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98201B7" w14:textId="77777777" w:rsidR="00994A8D" w:rsidRPr="00D1205D" w:rsidRDefault="008116EA" w:rsidP="00994A8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887D41" w14:textId="77777777" w:rsidR="00994A8D" w:rsidRPr="00D1205D" w:rsidRDefault="008116EA" w:rsidP="00994A8D">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E3A1429" w14:textId="77777777" w:rsidR="00994A8D" w:rsidRPr="00D1205D" w:rsidRDefault="008116EA" w:rsidP="00994A8D">
            <w:pPr>
              <w:spacing w:after="0"/>
            </w:pPr>
            <w:r>
              <w:rPr>
                <w:noProof/>
              </w:rPr>
              <w:t>Binding Indication for Backup AMF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2431CD" w14:textId="77777777" w:rsidR="00994A8D" w:rsidRPr="00D1205D" w:rsidRDefault="00994A8D" w:rsidP="00994A8D">
            <w:pPr>
              <w:spacing w:after="0"/>
              <w:rPr>
                <w:snapToGrid w:val="0"/>
                <w:lang w:eastAsia="zh-CN"/>
              </w:rPr>
            </w:pPr>
            <w:r>
              <w:rPr>
                <w:snapToGrid w:val="0"/>
                <w:lang w:eastAsia="zh-CN"/>
              </w:rPr>
              <w:t>17.1.0</w:t>
            </w:r>
          </w:p>
        </w:tc>
      </w:tr>
      <w:tr w:rsidR="008116EA" w:rsidRPr="00D1205D" w14:paraId="75C2833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0AC4331" w14:textId="77777777" w:rsidR="008116EA" w:rsidRPr="00D1205D" w:rsidRDefault="008116EA" w:rsidP="008116EA">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9A9B73" w14:textId="77777777" w:rsidR="008116EA" w:rsidRPr="00D1205D" w:rsidRDefault="008116EA" w:rsidP="008116EA">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4A4CF1" w14:textId="77777777" w:rsidR="008116EA" w:rsidRPr="00D1205D" w:rsidRDefault="008116EA" w:rsidP="008116EA">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767BF0" w14:textId="77777777" w:rsidR="008116EA" w:rsidRPr="00D1205D" w:rsidRDefault="008116EA" w:rsidP="008116EA">
            <w:pPr>
              <w:spacing w:after="0"/>
              <w:rPr>
                <w:snapToGrid w:val="0"/>
              </w:rPr>
            </w:pPr>
            <w:r>
              <w:rPr>
                <w:snapToGrid w:val="0"/>
              </w:rPr>
              <w:t>0197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27D7D7C" w14:textId="77777777" w:rsidR="008116EA" w:rsidRPr="00D1205D" w:rsidRDefault="008116EA" w:rsidP="008116EA">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43A29D" w14:textId="77777777" w:rsidR="008116EA" w:rsidRPr="00D1205D" w:rsidRDefault="008116EA" w:rsidP="008116EA">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4C22D16" w14:textId="77777777" w:rsidR="008116EA" w:rsidRPr="00D1205D" w:rsidRDefault="008116EA" w:rsidP="008116EA">
            <w:pPr>
              <w:spacing w:after="0"/>
            </w:pPr>
            <w:r>
              <w:rPr>
                <w:noProof/>
              </w:rPr>
              <w:t>Target NF (service) instance ID in HTTP 307/308 response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48A3D8" w14:textId="77777777" w:rsidR="008116EA" w:rsidRPr="00D1205D" w:rsidRDefault="008116EA" w:rsidP="008116EA">
            <w:pPr>
              <w:spacing w:after="0"/>
              <w:rPr>
                <w:snapToGrid w:val="0"/>
                <w:lang w:eastAsia="zh-CN"/>
              </w:rPr>
            </w:pPr>
            <w:r>
              <w:rPr>
                <w:snapToGrid w:val="0"/>
                <w:lang w:eastAsia="zh-CN"/>
              </w:rPr>
              <w:t>17.1.0</w:t>
            </w:r>
          </w:p>
        </w:tc>
      </w:tr>
      <w:tr w:rsidR="008116EA" w:rsidRPr="00D1205D" w14:paraId="3D2D0CB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23198F8" w14:textId="77777777" w:rsidR="008116EA" w:rsidRPr="00D1205D" w:rsidRDefault="008116EA" w:rsidP="008116EA">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C64BD2" w14:textId="77777777" w:rsidR="008116EA" w:rsidRPr="00D1205D" w:rsidRDefault="008116EA" w:rsidP="008116EA">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577614" w14:textId="77777777" w:rsidR="008116EA" w:rsidRPr="00D1205D" w:rsidRDefault="008116EA" w:rsidP="008116EA">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59BF58" w14:textId="77777777" w:rsidR="008116EA" w:rsidRPr="00D1205D" w:rsidRDefault="008116EA" w:rsidP="008116EA">
            <w:pPr>
              <w:spacing w:after="0"/>
              <w:rPr>
                <w:snapToGrid w:val="0"/>
              </w:rPr>
            </w:pPr>
            <w:r>
              <w:rPr>
                <w:snapToGrid w:val="0"/>
              </w:rPr>
              <w:t>0198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D0E8A42" w14:textId="77777777" w:rsidR="008116EA" w:rsidRPr="00D1205D" w:rsidRDefault="008116EA" w:rsidP="008116E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DAC00C" w14:textId="77777777" w:rsidR="008116EA" w:rsidRPr="00D1205D" w:rsidRDefault="008116EA" w:rsidP="008116EA">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065D6E" w14:textId="77777777" w:rsidR="008116EA" w:rsidRPr="00D1205D" w:rsidRDefault="00000000" w:rsidP="008116EA">
            <w:pPr>
              <w:spacing w:after="0"/>
            </w:pPr>
            <w:fldSimple w:instr=" DOCPROPERTY  CrTitle  \* MERGEFORMAT ">
              <w:r w:rsidR="008116EA" w:rsidRPr="00C95324">
                <w:t>Clarifications to Stateless NF scenarios</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3B3355" w14:textId="77777777" w:rsidR="008116EA" w:rsidRPr="00D1205D" w:rsidRDefault="008116EA" w:rsidP="008116EA">
            <w:pPr>
              <w:spacing w:after="0"/>
              <w:rPr>
                <w:snapToGrid w:val="0"/>
                <w:lang w:eastAsia="zh-CN"/>
              </w:rPr>
            </w:pPr>
            <w:r>
              <w:rPr>
                <w:snapToGrid w:val="0"/>
                <w:lang w:eastAsia="zh-CN"/>
              </w:rPr>
              <w:t>17.1.0</w:t>
            </w:r>
          </w:p>
        </w:tc>
      </w:tr>
      <w:tr w:rsidR="008116EA" w:rsidRPr="00D1205D" w14:paraId="13CCC79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44D6AE0" w14:textId="77777777" w:rsidR="008116EA" w:rsidRPr="00D1205D" w:rsidRDefault="008116EA" w:rsidP="008116EA">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09D52A" w14:textId="77777777" w:rsidR="008116EA" w:rsidRPr="00D1205D" w:rsidRDefault="008116EA" w:rsidP="008116EA">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43722A" w14:textId="77777777" w:rsidR="008116EA" w:rsidRPr="00D1205D" w:rsidRDefault="002F2589" w:rsidP="008116EA">
            <w:pPr>
              <w:spacing w:after="0"/>
              <w:rPr>
                <w:snapToGrid w:val="0"/>
                <w:lang w:eastAsia="zh-CN"/>
              </w:rPr>
            </w:pPr>
            <w:r>
              <w:rPr>
                <w:snapToGrid w:val="0"/>
                <w:lang w:eastAsia="zh-CN"/>
              </w:rPr>
              <w:t>CP-203048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7FA128" w14:textId="77777777" w:rsidR="008116EA" w:rsidRPr="00D1205D" w:rsidRDefault="002F2589" w:rsidP="008116EA">
            <w:pPr>
              <w:spacing w:after="0"/>
              <w:rPr>
                <w:snapToGrid w:val="0"/>
              </w:rPr>
            </w:pPr>
            <w:r>
              <w:rPr>
                <w:snapToGrid w:val="0"/>
              </w:rPr>
              <w:t>0195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A564496" w14:textId="77777777" w:rsidR="008116EA" w:rsidRPr="00D1205D" w:rsidRDefault="002F2589" w:rsidP="008116EA">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920C27" w14:textId="77777777" w:rsidR="008116EA" w:rsidRPr="00D1205D" w:rsidRDefault="002F2589" w:rsidP="008116EA">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FE90FF5" w14:textId="77777777" w:rsidR="008116EA" w:rsidRPr="00D1205D" w:rsidRDefault="002F2589" w:rsidP="008116EA">
            <w:pPr>
              <w:spacing w:after="0"/>
            </w:pPr>
            <w:r>
              <w:rPr>
                <w:noProof/>
              </w:rPr>
              <w:t>Max SCP Hops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15F108" w14:textId="77777777" w:rsidR="008116EA" w:rsidRPr="00D1205D" w:rsidRDefault="008116EA" w:rsidP="008116EA">
            <w:pPr>
              <w:spacing w:after="0"/>
              <w:rPr>
                <w:snapToGrid w:val="0"/>
                <w:lang w:eastAsia="zh-CN"/>
              </w:rPr>
            </w:pPr>
            <w:r>
              <w:rPr>
                <w:snapToGrid w:val="0"/>
                <w:lang w:eastAsia="zh-CN"/>
              </w:rPr>
              <w:t>17.1.0</w:t>
            </w:r>
          </w:p>
        </w:tc>
      </w:tr>
      <w:tr w:rsidR="008116EA" w:rsidRPr="00D1205D" w14:paraId="5FFBCA9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21236FD" w14:textId="77777777" w:rsidR="008116EA" w:rsidRPr="00D1205D" w:rsidRDefault="008116EA" w:rsidP="008116EA">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D44BCB" w14:textId="77777777" w:rsidR="008116EA" w:rsidRPr="00D1205D" w:rsidRDefault="008116EA" w:rsidP="008116EA">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6C9A51" w14:textId="77777777" w:rsidR="008116EA" w:rsidRPr="00D1205D" w:rsidRDefault="006A539A" w:rsidP="008116EA">
            <w:pPr>
              <w:spacing w:after="0"/>
              <w:rPr>
                <w:snapToGrid w:val="0"/>
                <w:lang w:eastAsia="zh-CN"/>
              </w:rPr>
            </w:pPr>
            <w:r>
              <w:rPr>
                <w:snapToGrid w:val="0"/>
                <w:lang w:eastAsia="zh-CN"/>
              </w:rPr>
              <w:t>CP-203061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68DABB" w14:textId="77777777" w:rsidR="008116EA" w:rsidRPr="00D1205D" w:rsidRDefault="006A539A" w:rsidP="008116EA">
            <w:pPr>
              <w:spacing w:after="0"/>
              <w:rPr>
                <w:snapToGrid w:val="0"/>
              </w:rPr>
            </w:pPr>
            <w:r>
              <w:rPr>
                <w:snapToGrid w:val="0"/>
              </w:rPr>
              <w:t>0167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9C38D0" w14:textId="77777777" w:rsidR="008116EA" w:rsidRPr="00D1205D" w:rsidRDefault="006A539A" w:rsidP="008116E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3C4739" w14:textId="77777777" w:rsidR="008116EA" w:rsidRPr="00D1205D" w:rsidRDefault="006A539A" w:rsidP="008116E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3853060" w14:textId="77777777" w:rsidR="008116EA" w:rsidRPr="00D1205D" w:rsidRDefault="00000000" w:rsidP="008116EA">
            <w:pPr>
              <w:spacing w:after="0"/>
            </w:pPr>
            <w:fldSimple w:instr=" DOCPROPERTY  CrTitle  \* MERGEFORMAT ">
              <w:r w:rsidR="006A539A">
                <w:t>Incorrect reference</w:t>
              </w:r>
            </w:fldSimple>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9D7E1C" w14:textId="77777777" w:rsidR="008116EA" w:rsidRPr="00D1205D" w:rsidRDefault="008116EA" w:rsidP="008116EA">
            <w:pPr>
              <w:spacing w:after="0"/>
              <w:rPr>
                <w:snapToGrid w:val="0"/>
                <w:lang w:eastAsia="zh-CN"/>
              </w:rPr>
            </w:pPr>
            <w:r>
              <w:rPr>
                <w:snapToGrid w:val="0"/>
                <w:lang w:eastAsia="zh-CN"/>
              </w:rPr>
              <w:t>17.1.0</w:t>
            </w:r>
          </w:p>
        </w:tc>
      </w:tr>
      <w:tr w:rsidR="003148E2" w:rsidRPr="00D1205D" w14:paraId="6626951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997FB90" w14:textId="77777777" w:rsidR="003148E2" w:rsidRPr="00D1205D" w:rsidRDefault="003148E2" w:rsidP="003148E2">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9AB50E" w14:textId="77777777" w:rsidR="003148E2" w:rsidRPr="00D1205D" w:rsidRDefault="003148E2" w:rsidP="003148E2">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20A995" w14:textId="77777777" w:rsidR="003148E2" w:rsidRPr="00D1205D" w:rsidRDefault="003148E2" w:rsidP="003148E2">
            <w:pPr>
              <w:spacing w:after="0"/>
              <w:rPr>
                <w:snapToGrid w:val="0"/>
                <w:lang w:eastAsia="zh-CN"/>
              </w:rPr>
            </w:pPr>
            <w:r>
              <w:rPr>
                <w:snapToGrid w:val="0"/>
                <w:lang w:eastAsia="zh-CN"/>
              </w:rPr>
              <w:t>CP-203061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16AE9E" w14:textId="77777777" w:rsidR="003148E2" w:rsidRPr="00D1205D" w:rsidRDefault="003148E2" w:rsidP="003148E2">
            <w:pPr>
              <w:spacing w:after="0"/>
              <w:rPr>
                <w:snapToGrid w:val="0"/>
              </w:rPr>
            </w:pPr>
            <w:r>
              <w:rPr>
                <w:snapToGrid w:val="0"/>
              </w:rPr>
              <w:t>0179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935B60C" w14:textId="77777777" w:rsidR="003148E2" w:rsidRPr="00D1205D" w:rsidRDefault="003148E2" w:rsidP="003148E2">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95AB40" w14:textId="77777777" w:rsidR="003148E2" w:rsidRPr="00D1205D" w:rsidRDefault="003148E2" w:rsidP="003148E2">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4D77543" w14:textId="77777777" w:rsidR="003148E2" w:rsidRPr="00D1205D" w:rsidRDefault="003148E2" w:rsidP="003148E2">
            <w:pPr>
              <w:spacing w:after="0"/>
            </w:pPr>
            <w:r>
              <w:rPr>
                <w:noProof/>
              </w:rPr>
              <w:t>Direct retrying with another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BA8254" w14:textId="77777777" w:rsidR="003148E2" w:rsidRPr="00D1205D" w:rsidRDefault="003148E2" w:rsidP="003148E2">
            <w:pPr>
              <w:spacing w:after="0"/>
              <w:rPr>
                <w:snapToGrid w:val="0"/>
                <w:lang w:eastAsia="zh-CN"/>
              </w:rPr>
            </w:pPr>
            <w:r>
              <w:rPr>
                <w:snapToGrid w:val="0"/>
                <w:lang w:eastAsia="zh-CN"/>
              </w:rPr>
              <w:t>17.1.0</w:t>
            </w:r>
          </w:p>
        </w:tc>
      </w:tr>
      <w:tr w:rsidR="003148E2" w:rsidRPr="00D1205D" w14:paraId="108C744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131DB75" w14:textId="77777777" w:rsidR="003148E2" w:rsidRPr="00D1205D" w:rsidRDefault="003148E2" w:rsidP="003148E2">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BD0461" w14:textId="77777777" w:rsidR="003148E2" w:rsidRPr="00D1205D" w:rsidRDefault="003148E2" w:rsidP="003148E2">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5DADDF" w14:textId="77777777" w:rsidR="003148E2" w:rsidRPr="00D1205D" w:rsidRDefault="002614D1" w:rsidP="003148E2">
            <w:pPr>
              <w:spacing w:after="0"/>
              <w:rPr>
                <w:snapToGrid w:val="0"/>
                <w:lang w:eastAsia="zh-CN"/>
              </w:rPr>
            </w:pPr>
            <w:r>
              <w:rPr>
                <w:snapToGrid w:val="0"/>
                <w:lang w:eastAsia="zh-CN"/>
              </w:rPr>
              <w:t>CP-203064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E3F311" w14:textId="77777777" w:rsidR="003148E2" w:rsidRPr="00D1205D" w:rsidRDefault="002614D1" w:rsidP="003148E2">
            <w:pPr>
              <w:spacing w:after="0"/>
              <w:rPr>
                <w:snapToGrid w:val="0"/>
              </w:rPr>
            </w:pPr>
            <w:r>
              <w:rPr>
                <w:snapToGrid w:val="0"/>
              </w:rPr>
              <w:t>0169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5F0AFB6" w14:textId="77777777" w:rsidR="003148E2" w:rsidRPr="00D1205D" w:rsidRDefault="002614D1" w:rsidP="003148E2">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91BF79" w14:textId="77777777" w:rsidR="003148E2" w:rsidRPr="00D1205D" w:rsidRDefault="002614D1" w:rsidP="003148E2">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6B3D14" w14:textId="77777777" w:rsidR="003148E2" w:rsidRPr="00D1205D" w:rsidRDefault="002614D1" w:rsidP="003148E2">
            <w:pPr>
              <w:spacing w:after="0"/>
            </w:pPr>
            <w:r>
              <w:t>SBI correlation info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1303FA" w14:textId="77777777" w:rsidR="003148E2" w:rsidRPr="00D1205D" w:rsidRDefault="003148E2" w:rsidP="003148E2">
            <w:pPr>
              <w:spacing w:after="0"/>
              <w:rPr>
                <w:snapToGrid w:val="0"/>
                <w:lang w:eastAsia="zh-CN"/>
              </w:rPr>
            </w:pPr>
            <w:r>
              <w:rPr>
                <w:snapToGrid w:val="0"/>
                <w:lang w:eastAsia="zh-CN"/>
              </w:rPr>
              <w:t>17.1.0</w:t>
            </w:r>
          </w:p>
        </w:tc>
      </w:tr>
      <w:tr w:rsidR="002614D1" w:rsidRPr="00D1205D" w14:paraId="3FF57D2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7547A56" w14:textId="77777777" w:rsidR="002614D1" w:rsidRPr="00D1205D" w:rsidRDefault="002614D1" w:rsidP="002614D1">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E63331" w14:textId="77777777" w:rsidR="002614D1" w:rsidRPr="00D1205D" w:rsidRDefault="002614D1" w:rsidP="002614D1">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46EC0A" w14:textId="77777777" w:rsidR="002614D1" w:rsidRPr="00D1205D" w:rsidRDefault="002614D1" w:rsidP="002614D1">
            <w:pPr>
              <w:spacing w:after="0"/>
              <w:rPr>
                <w:snapToGrid w:val="0"/>
                <w:lang w:eastAsia="zh-CN"/>
              </w:rPr>
            </w:pPr>
            <w:r>
              <w:rPr>
                <w:snapToGrid w:val="0"/>
                <w:lang w:eastAsia="zh-CN"/>
              </w:rPr>
              <w:t>CP-203064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DA249C" w14:textId="77777777" w:rsidR="002614D1" w:rsidRPr="00D1205D" w:rsidRDefault="006E4268" w:rsidP="002614D1">
            <w:pPr>
              <w:spacing w:after="0"/>
              <w:rPr>
                <w:snapToGrid w:val="0"/>
              </w:rPr>
            </w:pPr>
            <w:r>
              <w:rPr>
                <w:snapToGrid w:val="0"/>
              </w:rPr>
              <w:t>0186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ABB3A82" w14:textId="77777777" w:rsidR="002614D1" w:rsidRPr="00D1205D" w:rsidRDefault="006E4268" w:rsidP="002614D1">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C04BCB" w14:textId="77777777" w:rsidR="002614D1" w:rsidRPr="00D1205D" w:rsidRDefault="006E4268" w:rsidP="002614D1">
            <w:pPr>
              <w:spacing w:after="0"/>
              <w:rPr>
                <w:snapToGrid w:val="0"/>
              </w:rPr>
            </w:pPr>
            <w:r>
              <w:rPr>
                <w:snapToGrid w:val="0"/>
              </w:rPr>
              <w:t>C</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2877EC" w14:textId="77777777" w:rsidR="002614D1" w:rsidRPr="00D1205D" w:rsidRDefault="006E4268" w:rsidP="002614D1">
            <w:pPr>
              <w:spacing w:after="0"/>
            </w:pPr>
            <w:r>
              <w:t>Too Many Requests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8D7606" w14:textId="77777777" w:rsidR="002614D1" w:rsidRPr="00D1205D" w:rsidRDefault="002614D1" w:rsidP="002614D1">
            <w:pPr>
              <w:spacing w:after="0"/>
              <w:rPr>
                <w:snapToGrid w:val="0"/>
                <w:lang w:eastAsia="zh-CN"/>
              </w:rPr>
            </w:pPr>
            <w:r>
              <w:rPr>
                <w:snapToGrid w:val="0"/>
                <w:lang w:eastAsia="zh-CN"/>
              </w:rPr>
              <w:t>17.1.0</w:t>
            </w:r>
          </w:p>
        </w:tc>
      </w:tr>
      <w:tr w:rsidR="002614D1" w:rsidRPr="00D1205D" w14:paraId="087A842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7CE1043" w14:textId="77777777" w:rsidR="002614D1" w:rsidRPr="00D1205D" w:rsidRDefault="002614D1" w:rsidP="002614D1">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52B9CC" w14:textId="77777777" w:rsidR="002614D1" w:rsidRPr="00D1205D" w:rsidRDefault="002614D1" w:rsidP="002614D1">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AEB0AF" w14:textId="77777777" w:rsidR="002614D1" w:rsidRPr="00D1205D" w:rsidRDefault="002614D1" w:rsidP="002614D1">
            <w:pPr>
              <w:spacing w:after="0"/>
              <w:rPr>
                <w:snapToGrid w:val="0"/>
                <w:lang w:eastAsia="zh-CN"/>
              </w:rPr>
            </w:pPr>
            <w:r>
              <w:rPr>
                <w:snapToGrid w:val="0"/>
                <w:lang w:eastAsia="zh-CN"/>
              </w:rPr>
              <w:t>CP-203064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BD00CB" w14:textId="77777777" w:rsidR="002614D1" w:rsidRPr="00D1205D" w:rsidRDefault="006F5A49" w:rsidP="002614D1">
            <w:pPr>
              <w:spacing w:after="0"/>
              <w:rPr>
                <w:snapToGrid w:val="0"/>
              </w:rPr>
            </w:pPr>
            <w:r>
              <w:rPr>
                <w:snapToGrid w:val="0"/>
              </w:rPr>
              <w:t>0187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8D42FB4" w14:textId="77777777" w:rsidR="002614D1" w:rsidRPr="00D1205D" w:rsidRDefault="006F5A49" w:rsidP="002614D1">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3702EC" w14:textId="77777777" w:rsidR="002614D1" w:rsidRPr="00D1205D" w:rsidRDefault="006F5A49" w:rsidP="002614D1">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C7825B8" w14:textId="77777777" w:rsidR="002614D1" w:rsidRPr="00D1205D" w:rsidRDefault="006F5A49" w:rsidP="002614D1">
            <w:pPr>
              <w:spacing w:after="0"/>
            </w:pPr>
            <w:r>
              <w:t>Resolution of FQDN in Callback URIs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4C0C24" w14:textId="77777777" w:rsidR="002614D1" w:rsidRPr="00D1205D" w:rsidRDefault="002614D1" w:rsidP="002614D1">
            <w:pPr>
              <w:spacing w:after="0"/>
              <w:rPr>
                <w:snapToGrid w:val="0"/>
                <w:lang w:eastAsia="zh-CN"/>
              </w:rPr>
            </w:pPr>
            <w:r>
              <w:rPr>
                <w:snapToGrid w:val="0"/>
                <w:lang w:eastAsia="zh-CN"/>
              </w:rPr>
              <w:t>17.1.0</w:t>
            </w:r>
          </w:p>
        </w:tc>
      </w:tr>
      <w:tr w:rsidR="002614D1" w:rsidRPr="00D1205D" w14:paraId="344DB0E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F2C225B" w14:textId="77777777" w:rsidR="002614D1" w:rsidRPr="00D1205D" w:rsidRDefault="002614D1" w:rsidP="002614D1">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2EEFA0" w14:textId="77777777" w:rsidR="002614D1" w:rsidRPr="00D1205D" w:rsidRDefault="002614D1" w:rsidP="002614D1">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AB9C8D" w14:textId="77777777" w:rsidR="002614D1" w:rsidRPr="00D1205D" w:rsidRDefault="00C115FD" w:rsidP="002614D1">
            <w:pPr>
              <w:spacing w:after="0"/>
              <w:rPr>
                <w:snapToGrid w:val="0"/>
                <w:lang w:eastAsia="zh-CN"/>
              </w:rPr>
            </w:pPr>
            <w:r>
              <w:rPr>
                <w:snapToGrid w:val="0"/>
                <w:lang w:eastAsia="zh-CN"/>
              </w:rPr>
              <w:t>CP-203064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A19561" w14:textId="77777777" w:rsidR="002614D1" w:rsidRPr="00D1205D" w:rsidRDefault="00C115FD" w:rsidP="002614D1">
            <w:pPr>
              <w:spacing w:after="0"/>
              <w:rPr>
                <w:snapToGrid w:val="0"/>
              </w:rPr>
            </w:pPr>
            <w:r>
              <w:rPr>
                <w:snapToGrid w:val="0"/>
              </w:rPr>
              <w:t>0189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DEC8101" w14:textId="77777777" w:rsidR="002614D1" w:rsidRPr="00D1205D" w:rsidRDefault="00C115FD" w:rsidP="002614D1">
            <w:pPr>
              <w:spacing w:after="0"/>
              <w:rPr>
                <w:snapToGrid w:val="0"/>
              </w:rPr>
            </w:pPr>
            <w:r>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1DEA3E" w14:textId="77777777" w:rsidR="002614D1" w:rsidRPr="00D1205D" w:rsidRDefault="00C115FD" w:rsidP="002614D1">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7B00F0F" w14:textId="77777777" w:rsidR="002614D1" w:rsidRPr="00D1205D" w:rsidRDefault="00C115FD" w:rsidP="002614D1">
            <w:pPr>
              <w:spacing w:after="0"/>
            </w:pPr>
            <w:r>
              <w:t>Asserted PLMN-ID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3E97AE" w14:textId="77777777" w:rsidR="002614D1" w:rsidRPr="00D1205D" w:rsidRDefault="002614D1" w:rsidP="002614D1">
            <w:pPr>
              <w:spacing w:after="0"/>
              <w:rPr>
                <w:snapToGrid w:val="0"/>
                <w:lang w:eastAsia="zh-CN"/>
              </w:rPr>
            </w:pPr>
            <w:r>
              <w:rPr>
                <w:snapToGrid w:val="0"/>
                <w:lang w:eastAsia="zh-CN"/>
              </w:rPr>
              <w:t>17.1.0</w:t>
            </w:r>
          </w:p>
        </w:tc>
      </w:tr>
      <w:tr w:rsidR="002C7497" w:rsidRPr="00D1205D" w14:paraId="051ED6C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B0C9F0" w14:textId="53940C25" w:rsidR="002C7497" w:rsidRDefault="002C7497" w:rsidP="002614D1">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3FB031" w14:textId="2A2E5BB4" w:rsidR="002C7497" w:rsidRDefault="002C7497" w:rsidP="002614D1">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56FD86" w14:textId="1CDD8EE2" w:rsidR="002C7497" w:rsidRDefault="002C7497" w:rsidP="002614D1">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48E095" w14:textId="4FD16961" w:rsidR="002C7497" w:rsidRDefault="002C7497" w:rsidP="002614D1">
            <w:pPr>
              <w:spacing w:after="0"/>
              <w:rPr>
                <w:snapToGrid w:val="0"/>
              </w:rPr>
            </w:pPr>
            <w:r>
              <w:rPr>
                <w:snapToGrid w:val="0"/>
              </w:rPr>
              <w:t>0202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FDCAB58" w14:textId="3564DBC2" w:rsidR="002C7497" w:rsidRDefault="002C7497" w:rsidP="002614D1">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A60224" w14:textId="6485A8C7" w:rsidR="002C7497" w:rsidRDefault="002C7497" w:rsidP="002614D1">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EAD219A" w14:textId="0D7D9739" w:rsidR="002C7497" w:rsidRDefault="00000000" w:rsidP="002614D1">
            <w:pPr>
              <w:spacing w:after="0"/>
            </w:pPr>
            <w:fldSimple w:instr=" DOCPROPERTY  CrTitle  \* MERGEFORMAT ">
              <w:r w:rsidR="002C7497">
                <w:t xml:space="preserve">Authorization of NF service access for Indirect Communication </w:t>
              </w:r>
            </w:fldSimple>
            <w:r w:rsidR="002C7497">
              <w:t>with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EEFAF8" w14:textId="7920AAFF" w:rsidR="002C7497" w:rsidRDefault="002C7497" w:rsidP="002614D1">
            <w:pPr>
              <w:spacing w:after="0"/>
              <w:rPr>
                <w:snapToGrid w:val="0"/>
                <w:lang w:eastAsia="zh-CN"/>
              </w:rPr>
            </w:pPr>
            <w:r>
              <w:rPr>
                <w:snapToGrid w:val="0"/>
                <w:lang w:eastAsia="zh-CN"/>
              </w:rPr>
              <w:t>17.2.0</w:t>
            </w:r>
          </w:p>
        </w:tc>
      </w:tr>
      <w:tr w:rsidR="002C7497" w:rsidRPr="00D1205D" w14:paraId="63297B9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B21A214" w14:textId="65BA31C4"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538553" w14:textId="331417BA"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2E9380" w14:textId="25E5B7BA" w:rsidR="002C7497" w:rsidRDefault="002C7497"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DD60E1" w14:textId="3976D1AE" w:rsidR="002C7497" w:rsidRDefault="00C16CA5" w:rsidP="002C7497">
            <w:pPr>
              <w:spacing w:after="0"/>
              <w:rPr>
                <w:snapToGrid w:val="0"/>
              </w:rPr>
            </w:pPr>
            <w:r>
              <w:rPr>
                <w:snapToGrid w:val="0"/>
              </w:rPr>
              <w:t>0204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3DA673C" w14:textId="33B7F37E" w:rsidR="002C7497" w:rsidRDefault="00C16CA5"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B75E49" w14:textId="68782A97" w:rsidR="002C7497" w:rsidRDefault="00C16CA5"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1A8E92A" w14:textId="626C8592" w:rsidR="002C7497" w:rsidRDefault="00000000" w:rsidP="002C7497">
            <w:pPr>
              <w:spacing w:after="0"/>
            </w:pPr>
            <w:fldSimple w:instr=" DOCPROPERTY  CrTitle  \* MERGEFORMAT ">
              <w:r w:rsidR="00C16CA5">
                <w:t xml:space="preserve">Authorization of NF service access for Indirect Communication </w:t>
              </w:r>
            </w:fldSimple>
            <w:r w:rsidR="00C16CA5">
              <w:t>without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05D783" w14:textId="24DF0726" w:rsidR="002C7497" w:rsidRDefault="002C7497" w:rsidP="002C7497">
            <w:pPr>
              <w:spacing w:after="0"/>
              <w:rPr>
                <w:snapToGrid w:val="0"/>
                <w:lang w:eastAsia="zh-CN"/>
              </w:rPr>
            </w:pPr>
            <w:r>
              <w:rPr>
                <w:snapToGrid w:val="0"/>
                <w:lang w:eastAsia="zh-CN"/>
              </w:rPr>
              <w:t>17.2.0</w:t>
            </w:r>
          </w:p>
        </w:tc>
      </w:tr>
      <w:tr w:rsidR="002C7497" w:rsidRPr="00D1205D" w14:paraId="6C98263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977B9EE" w14:textId="7A977BDA"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24CA63" w14:textId="20776052"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74F328" w14:textId="20BEFB41" w:rsidR="002C7497" w:rsidRDefault="002C7497"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A13266" w14:textId="5743316B" w:rsidR="002C7497" w:rsidRDefault="00160D12" w:rsidP="002C7497">
            <w:pPr>
              <w:spacing w:after="0"/>
              <w:rPr>
                <w:snapToGrid w:val="0"/>
              </w:rPr>
            </w:pPr>
            <w:r>
              <w:rPr>
                <w:snapToGrid w:val="0"/>
              </w:rPr>
              <w:t>0206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3177056" w14:textId="1B846A36" w:rsidR="002C7497" w:rsidRDefault="00160D12"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3D61B1" w14:textId="4734B040" w:rsidR="002C7497" w:rsidRDefault="00160D12"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ED9A3F6" w14:textId="39CCC953" w:rsidR="002C7497" w:rsidRDefault="00160D12" w:rsidP="002C7497">
            <w:pPr>
              <w:spacing w:after="0"/>
            </w:pPr>
            <w:r>
              <w:rPr>
                <w:noProof/>
                <w:lang w:val="en-US"/>
              </w:rPr>
              <w:t>Error handling when SCP receives "401 Unauthorized" or "403 Forbidden" from NFp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73D3FB" w14:textId="1EB6E2A9" w:rsidR="002C7497" w:rsidRDefault="002C7497" w:rsidP="002C7497">
            <w:pPr>
              <w:spacing w:after="0"/>
              <w:rPr>
                <w:snapToGrid w:val="0"/>
                <w:lang w:eastAsia="zh-CN"/>
              </w:rPr>
            </w:pPr>
            <w:r>
              <w:rPr>
                <w:snapToGrid w:val="0"/>
                <w:lang w:eastAsia="zh-CN"/>
              </w:rPr>
              <w:t>17.2.0</w:t>
            </w:r>
          </w:p>
        </w:tc>
      </w:tr>
      <w:tr w:rsidR="002C7497" w:rsidRPr="00D1205D" w14:paraId="3AA04A5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3FDEFC2" w14:textId="19F7F0CC"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E3A3BE" w14:textId="57DD7C67"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0D87B1" w14:textId="40572563" w:rsidR="002C7497" w:rsidRDefault="000557EA"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1B58B6" w14:textId="15539C63" w:rsidR="002C7497" w:rsidRDefault="000557EA" w:rsidP="002C7497">
            <w:pPr>
              <w:spacing w:after="0"/>
              <w:rPr>
                <w:snapToGrid w:val="0"/>
              </w:rPr>
            </w:pPr>
            <w:r>
              <w:rPr>
                <w:snapToGrid w:val="0"/>
              </w:rPr>
              <w:t>0208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126F590" w14:textId="0C296AEC" w:rsidR="002C7497" w:rsidRDefault="000557EA"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A77F0A" w14:textId="38AB077D" w:rsidR="002C7497" w:rsidRDefault="000557EA"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AC1616C" w14:textId="5680DC78" w:rsidR="002C7497" w:rsidRDefault="000557EA" w:rsidP="002C7497">
            <w:pPr>
              <w:spacing w:after="0"/>
            </w:pPr>
            <w:r>
              <w:rPr>
                <w:noProof/>
                <w:lang w:val="en-US"/>
              </w:rPr>
              <w:t>Error handling when the SCP fails to obtain an access token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C34E51" w14:textId="66FA6165" w:rsidR="002C7497" w:rsidRDefault="002C7497" w:rsidP="002C7497">
            <w:pPr>
              <w:spacing w:after="0"/>
              <w:rPr>
                <w:snapToGrid w:val="0"/>
                <w:lang w:eastAsia="zh-CN"/>
              </w:rPr>
            </w:pPr>
            <w:r>
              <w:rPr>
                <w:snapToGrid w:val="0"/>
                <w:lang w:eastAsia="zh-CN"/>
              </w:rPr>
              <w:t>17.2.0</w:t>
            </w:r>
          </w:p>
        </w:tc>
      </w:tr>
      <w:tr w:rsidR="002C7497" w:rsidRPr="00D1205D" w14:paraId="5E8F447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BF61473" w14:textId="712DA669"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7B641C" w14:textId="7F55F2AA"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BC41F7" w14:textId="5A77F3E1" w:rsidR="002C7497" w:rsidRDefault="000557EA"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3B789F" w14:textId="17BFA92F" w:rsidR="002C7497" w:rsidRDefault="00ED66A9" w:rsidP="002C7497">
            <w:pPr>
              <w:spacing w:after="0"/>
              <w:rPr>
                <w:snapToGrid w:val="0"/>
              </w:rPr>
            </w:pPr>
            <w:r>
              <w:rPr>
                <w:snapToGrid w:val="0"/>
              </w:rPr>
              <w:t>0210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B8F4812" w14:textId="1AB3C6E3" w:rsidR="002C7497" w:rsidRDefault="00ED66A9"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CCD259" w14:textId="4CE065B9" w:rsidR="002C7497" w:rsidRDefault="00ED66A9"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6AE8B41" w14:textId="7689A345" w:rsidR="002C7497" w:rsidRDefault="00ED66A9" w:rsidP="002C7497">
            <w:pPr>
              <w:spacing w:after="0"/>
            </w:pPr>
            <w:r>
              <w:rPr>
                <w:noProof/>
                <w:lang w:val="en-US"/>
              </w:rPr>
              <w:t>Rejection response upon Client credentials assertion verification failure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211E2C" w14:textId="1F4B72F3" w:rsidR="002C7497" w:rsidRDefault="002C7497" w:rsidP="002C7497">
            <w:pPr>
              <w:spacing w:after="0"/>
              <w:rPr>
                <w:snapToGrid w:val="0"/>
                <w:lang w:eastAsia="zh-CN"/>
              </w:rPr>
            </w:pPr>
            <w:r>
              <w:rPr>
                <w:snapToGrid w:val="0"/>
                <w:lang w:eastAsia="zh-CN"/>
              </w:rPr>
              <w:t>17.2.0</w:t>
            </w:r>
          </w:p>
        </w:tc>
      </w:tr>
      <w:tr w:rsidR="002C7497" w:rsidRPr="00D1205D" w14:paraId="6054D5F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9436CB1" w14:textId="69B4B9C0"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AD90C0" w14:textId="5546EDD7"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96F669" w14:textId="532EDEB4" w:rsidR="002C7497" w:rsidRDefault="000557EA"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77D9C1" w14:textId="5012E6D1" w:rsidR="002C7497" w:rsidRDefault="00BE6CE8" w:rsidP="002C7497">
            <w:pPr>
              <w:spacing w:after="0"/>
              <w:rPr>
                <w:snapToGrid w:val="0"/>
              </w:rPr>
            </w:pPr>
            <w:r>
              <w:rPr>
                <w:snapToGrid w:val="0"/>
              </w:rPr>
              <w:t>0212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9E9C97B" w14:textId="7351E4F2" w:rsidR="002C7497" w:rsidRDefault="00BE6CE8"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E36401" w14:textId="2E1ED64D" w:rsidR="002C7497" w:rsidRDefault="00BE6CE8"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8038A0" w14:textId="67186E31" w:rsidR="002C7497" w:rsidRDefault="00BE6CE8" w:rsidP="002C7497">
            <w:pPr>
              <w:spacing w:after="0"/>
            </w:pPr>
            <w:r>
              <w:t>Scope parameter in notification and callback responses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095027" w14:textId="1D1F2AF2" w:rsidR="002C7497" w:rsidRDefault="002C7497" w:rsidP="002C7497">
            <w:pPr>
              <w:spacing w:after="0"/>
              <w:rPr>
                <w:snapToGrid w:val="0"/>
                <w:lang w:eastAsia="zh-CN"/>
              </w:rPr>
            </w:pPr>
            <w:r>
              <w:rPr>
                <w:snapToGrid w:val="0"/>
                <w:lang w:eastAsia="zh-CN"/>
              </w:rPr>
              <w:t>17.2.0</w:t>
            </w:r>
          </w:p>
        </w:tc>
      </w:tr>
      <w:tr w:rsidR="002C7497" w:rsidRPr="00D1205D" w14:paraId="16AAB61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A03600" w14:textId="17FA71A2"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44615C" w14:textId="7DE624EC"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57EB93" w14:textId="2E8CB378" w:rsidR="002C7497" w:rsidRDefault="000557EA"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F5487C" w14:textId="5A32C703" w:rsidR="002C7497" w:rsidRDefault="007F3277" w:rsidP="002C7497">
            <w:pPr>
              <w:spacing w:after="0"/>
              <w:rPr>
                <w:snapToGrid w:val="0"/>
              </w:rPr>
            </w:pPr>
            <w:r>
              <w:rPr>
                <w:snapToGrid w:val="0"/>
              </w:rPr>
              <w:t>0214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3EA8DF8" w14:textId="0F30AE4D" w:rsidR="002C7497" w:rsidRDefault="007F3277"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554387" w14:textId="46162C42" w:rsidR="002C7497" w:rsidRDefault="007F3277"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A0C631E" w14:textId="0BEE3216" w:rsidR="002C7497" w:rsidRDefault="007F3277" w:rsidP="002C7497">
            <w:pPr>
              <w:spacing w:after="0"/>
            </w:pPr>
            <w:r w:rsidRPr="000B63FD">
              <w:rPr>
                <w:rFonts w:hint="eastAsia"/>
                <w:lang w:eastAsia="zh-CN"/>
              </w:rPr>
              <w:t>User-Agent</w:t>
            </w:r>
            <w:r>
              <w:rPr>
                <w:lang w:eastAsia="zh-CN"/>
              </w:rPr>
              <w:t xml:space="preserve">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433DE9" w14:textId="0123601C" w:rsidR="002C7497" w:rsidRDefault="002C7497" w:rsidP="002C7497">
            <w:pPr>
              <w:spacing w:after="0"/>
              <w:rPr>
                <w:snapToGrid w:val="0"/>
                <w:lang w:eastAsia="zh-CN"/>
              </w:rPr>
            </w:pPr>
            <w:r>
              <w:rPr>
                <w:snapToGrid w:val="0"/>
                <w:lang w:eastAsia="zh-CN"/>
              </w:rPr>
              <w:t>17.2.0</w:t>
            </w:r>
          </w:p>
        </w:tc>
      </w:tr>
      <w:tr w:rsidR="002C7497" w:rsidRPr="00D1205D" w14:paraId="266AA6E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E193F4B" w14:textId="01E1BCC0"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9DE209" w14:textId="4C12BCAF"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F5392D" w14:textId="60ED0C5D" w:rsidR="002C7497" w:rsidRDefault="000557EA"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9F5F3E" w14:textId="78B0929B" w:rsidR="002C7497" w:rsidRDefault="000924AD" w:rsidP="002C7497">
            <w:pPr>
              <w:spacing w:after="0"/>
              <w:rPr>
                <w:snapToGrid w:val="0"/>
              </w:rPr>
            </w:pPr>
            <w:r>
              <w:rPr>
                <w:snapToGrid w:val="0"/>
              </w:rPr>
              <w:t>0218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715BCF1" w14:textId="5BF27F3A" w:rsidR="002C7497" w:rsidRDefault="000924AD"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FE4737" w14:textId="1EDDDCE2" w:rsidR="002C7497" w:rsidRDefault="000924AD"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FEBE67" w14:textId="64A32B37" w:rsidR="002C7497" w:rsidRDefault="000924AD" w:rsidP="002C7497">
            <w:pPr>
              <w:spacing w:after="0"/>
            </w:pPr>
            <w:r>
              <w:t>Essential Correction for interpretation of NF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DB62D1" w14:textId="05DD627E" w:rsidR="002C7497" w:rsidRDefault="002C7497" w:rsidP="002C7497">
            <w:pPr>
              <w:spacing w:after="0"/>
              <w:rPr>
                <w:snapToGrid w:val="0"/>
                <w:lang w:eastAsia="zh-CN"/>
              </w:rPr>
            </w:pPr>
            <w:r>
              <w:rPr>
                <w:snapToGrid w:val="0"/>
                <w:lang w:eastAsia="zh-CN"/>
              </w:rPr>
              <w:t>17.2.0</w:t>
            </w:r>
          </w:p>
        </w:tc>
      </w:tr>
      <w:tr w:rsidR="002C7497" w:rsidRPr="00D1205D" w14:paraId="19CE4DF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4917728" w14:textId="2611108A"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951CD0" w14:textId="77B4526D"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7F24E3" w14:textId="5DB8D283" w:rsidR="002C7497" w:rsidRDefault="000924AD"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B703B0" w14:textId="77E7D847" w:rsidR="002C7497" w:rsidRDefault="009C31D9" w:rsidP="002C7497">
            <w:pPr>
              <w:spacing w:after="0"/>
              <w:rPr>
                <w:snapToGrid w:val="0"/>
              </w:rPr>
            </w:pPr>
            <w:r>
              <w:rPr>
                <w:snapToGrid w:val="0"/>
              </w:rPr>
              <w:t>0228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2154E02" w14:textId="6FF4CADC" w:rsidR="002C7497" w:rsidRDefault="009C31D9"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5E58C1" w14:textId="127A12E7" w:rsidR="002C7497" w:rsidRDefault="009C31D9"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C7F962A" w14:textId="1B70EF41" w:rsidR="002C7497" w:rsidRDefault="009C31D9" w:rsidP="002C7497">
            <w:pPr>
              <w:spacing w:after="0"/>
            </w:pPr>
            <w:r>
              <w:rPr>
                <w:lang w:eastAsia="zh-CN"/>
              </w:rPr>
              <w:t>Signaling Primary or Secondary CHF instance ID in service response with Model 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B0C6FA" w14:textId="5BCB06B3" w:rsidR="002C7497" w:rsidRDefault="002C7497" w:rsidP="002C7497">
            <w:pPr>
              <w:spacing w:after="0"/>
              <w:rPr>
                <w:snapToGrid w:val="0"/>
                <w:lang w:eastAsia="zh-CN"/>
              </w:rPr>
            </w:pPr>
            <w:r>
              <w:rPr>
                <w:snapToGrid w:val="0"/>
                <w:lang w:eastAsia="zh-CN"/>
              </w:rPr>
              <w:t>17.2.0</w:t>
            </w:r>
          </w:p>
        </w:tc>
      </w:tr>
      <w:tr w:rsidR="002C7497" w:rsidRPr="00D1205D" w14:paraId="284A8B3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09D6621" w14:textId="320DEF8C"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6400B7" w14:textId="5BAB8C80"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7C48B7" w14:textId="2138CC3E" w:rsidR="002C7497" w:rsidRDefault="000924AD" w:rsidP="002C7497">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FE8553" w14:textId="659E0A2C" w:rsidR="002C7497" w:rsidRDefault="00D628F0" w:rsidP="002C7497">
            <w:pPr>
              <w:spacing w:after="0"/>
              <w:rPr>
                <w:snapToGrid w:val="0"/>
              </w:rPr>
            </w:pPr>
            <w:r>
              <w:rPr>
                <w:snapToGrid w:val="0"/>
              </w:rPr>
              <w:t>0233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54D89C2" w14:textId="24EDE2A5" w:rsidR="002C7497" w:rsidRDefault="00D628F0"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AAB1B1" w14:textId="64D97C41" w:rsidR="002C7497" w:rsidRDefault="00D628F0"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16FA174" w14:textId="4B56C48D" w:rsidR="002C7497" w:rsidRDefault="00000000" w:rsidP="002C7497">
            <w:pPr>
              <w:spacing w:after="0"/>
            </w:pPr>
            <w:fldSimple w:instr=" DOCPROPERTY  CrTitle  \* MERGEFORMAT ">
              <w:r w:rsidR="00D628F0">
                <w:t xml:space="preserve">HTTP status code </w:t>
              </w:r>
            </w:fldSimple>
            <w:r w:rsidR="00D628F0">
              <w:t>used by SCP</w:t>
            </w:r>
            <w:r w:rsidR="00D628F0">
              <w:rPr>
                <w:rFonts w:hint="eastAsia"/>
                <w:lang w:eastAsia="zh-CN"/>
              </w:rPr>
              <w:t>/</w:t>
            </w:r>
            <w:r w:rsidR="00D628F0">
              <w:t>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91A3EE" w14:textId="5F39DEA5" w:rsidR="002C7497" w:rsidRDefault="002C7497" w:rsidP="002C7497">
            <w:pPr>
              <w:spacing w:after="0"/>
              <w:rPr>
                <w:snapToGrid w:val="0"/>
                <w:lang w:eastAsia="zh-CN"/>
              </w:rPr>
            </w:pPr>
            <w:r>
              <w:rPr>
                <w:snapToGrid w:val="0"/>
                <w:lang w:eastAsia="zh-CN"/>
              </w:rPr>
              <w:t>17.2.0</w:t>
            </w:r>
          </w:p>
        </w:tc>
      </w:tr>
      <w:tr w:rsidR="002C7497" w:rsidRPr="00D1205D" w14:paraId="7EC267A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ECADDAC" w14:textId="191CE34F"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A6FE87" w14:textId="04491E53"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7F623A" w14:textId="29FC9C62" w:rsidR="002C7497" w:rsidRDefault="00D628F0" w:rsidP="002C7497">
            <w:pPr>
              <w:spacing w:after="0"/>
              <w:rPr>
                <w:snapToGrid w:val="0"/>
                <w:lang w:eastAsia="zh-CN"/>
              </w:rPr>
            </w:pPr>
            <w:r>
              <w:rPr>
                <w:snapToGrid w:val="0"/>
                <w:lang w:eastAsia="zh-CN"/>
              </w:rPr>
              <w:t>CP-210043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E81519" w14:textId="0C8E4DF2" w:rsidR="002C7497" w:rsidRDefault="00D628F0" w:rsidP="002C7497">
            <w:pPr>
              <w:spacing w:after="0"/>
              <w:rPr>
                <w:snapToGrid w:val="0"/>
              </w:rPr>
            </w:pPr>
            <w:r>
              <w:rPr>
                <w:snapToGrid w:val="0"/>
              </w:rPr>
              <w:t>0222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B7E4B9B" w14:textId="05AFBAAC" w:rsidR="002C7497" w:rsidRDefault="00D628F0"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2745F6" w14:textId="5B544297" w:rsidR="002C7497" w:rsidRDefault="00D628F0"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8B3C13D" w14:textId="44F1ADE0" w:rsidR="002C7497" w:rsidRDefault="00D628F0" w:rsidP="002C7497">
            <w:pPr>
              <w:spacing w:after="0"/>
            </w:pPr>
            <w:r>
              <w:t>Essential Correction to Causes NF_FAILOVER and NF_SERVICE_FAILOVER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0916F4" w14:textId="041D1AB7" w:rsidR="002C7497" w:rsidRDefault="002C7497" w:rsidP="002C7497">
            <w:pPr>
              <w:spacing w:after="0"/>
              <w:rPr>
                <w:snapToGrid w:val="0"/>
                <w:lang w:eastAsia="zh-CN"/>
              </w:rPr>
            </w:pPr>
            <w:r>
              <w:rPr>
                <w:snapToGrid w:val="0"/>
                <w:lang w:eastAsia="zh-CN"/>
              </w:rPr>
              <w:t>17.2.0</w:t>
            </w:r>
          </w:p>
        </w:tc>
      </w:tr>
      <w:tr w:rsidR="002C7497" w:rsidRPr="00D1205D" w14:paraId="7B99140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30F69C8" w14:textId="4FFD8C71"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59D7BB" w14:textId="4D01B7FF"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B5CBA4" w14:textId="4513F10E" w:rsidR="002C7497" w:rsidRDefault="00D628F0" w:rsidP="002C7497">
            <w:pPr>
              <w:spacing w:after="0"/>
              <w:rPr>
                <w:snapToGrid w:val="0"/>
                <w:lang w:eastAsia="zh-CN"/>
              </w:rPr>
            </w:pPr>
            <w:r>
              <w:rPr>
                <w:snapToGrid w:val="0"/>
                <w:lang w:eastAsia="zh-CN"/>
              </w:rPr>
              <w:t>CP-210043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5257F2" w14:textId="51366FD5" w:rsidR="002C7497" w:rsidRDefault="00ED19EB" w:rsidP="002C7497">
            <w:pPr>
              <w:spacing w:after="0"/>
              <w:rPr>
                <w:snapToGrid w:val="0"/>
              </w:rPr>
            </w:pPr>
            <w:r>
              <w:rPr>
                <w:snapToGrid w:val="0"/>
              </w:rPr>
              <w:t>0223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504B203" w14:textId="3C80F08A" w:rsidR="002C7497" w:rsidRDefault="00ED19EB"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2DE16D" w14:textId="56BE31F4" w:rsidR="002C7497" w:rsidRDefault="00ED19EB"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2DDF40" w14:textId="12F0BD69" w:rsidR="002C7497" w:rsidRDefault="00ED19EB" w:rsidP="002C7497">
            <w:pPr>
              <w:spacing w:after="0"/>
            </w:pPr>
            <w:r>
              <w:t>ABNF Definition of 3GPP Custom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DA6D1E" w14:textId="55FC8F85" w:rsidR="002C7497" w:rsidRDefault="002C7497" w:rsidP="002C7497">
            <w:pPr>
              <w:spacing w:after="0"/>
              <w:rPr>
                <w:snapToGrid w:val="0"/>
                <w:lang w:eastAsia="zh-CN"/>
              </w:rPr>
            </w:pPr>
            <w:r>
              <w:rPr>
                <w:snapToGrid w:val="0"/>
                <w:lang w:eastAsia="zh-CN"/>
              </w:rPr>
              <w:t>17.2.0</w:t>
            </w:r>
          </w:p>
        </w:tc>
      </w:tr>
      <w:tr w:rsidR="002C7497" w:rsidRPr="00D1205D" w14:paraId="32B5D19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AA3361A" w14:textId="2CA943E0"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5F5532" w14:textId="749DB2DA"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541929" w14:textId="588A8FEC" w:rsidR="002C7497" w:rsidRDefault="0024054A" w:rsidP="002C7497">
            <w:pPr>
              <w:spacing w:after="0"/>
              <w:rPr>
                <w:snapToGrid w:val="0"/>
                <w:lang w:eastAsia="zh-CN"/>
              </w:rPr>
            </w:pPr>
            <w:r>
              <w:rPr>
                <w:snapToGrid w:val="0"/>
                <w:lang w:eastAsia="zh-CN"/>
              </w:rPr>
              <w:t>CP-210058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560400" w14:textId="2E774267" w:rsidR="002C7497" w:rsidRDefault="0024054A" w:rsidP="002C7497">
            <w:pPr>
              <w:spacing w:after="0"/>
              <w:rPr>
                <w:snapToGrid w:val="0"/>
              </w:rPr>
            </w:pPr>
            <w:r>
              <w:rPr>
                <w:snapToGrid w:val="0"/>
              </w:rPr>
              <w:t>0225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DE44020" w14:textId="43F060FF" w:rsidR="002C7497" w:rsidRDefault="0024054A"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7CFA71" w14:textId="08DEED06" w:rsidR="002C7497" w:rsidRDefault="0024054A"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DA0B3C5" w14:textId="49493AB8" w:rsidR="002C7497" w:rsidRDefault="0024054A" w:rsidP="002C7497">
            <w:pPr>
              <w:spacing w:after="0"/>
            </w:pPr>
            <w:r>
              <w:rPr>
                <w:noProof/>
              </w:rPr>
              <w:t>Correction to API Prefix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1D4391" w14:textId="60E3442A" w:rsidR="002C7497" w:rsidRDefault="002C7497" w:rsidP="002C7497">
            <w:pPr>
              <w:spacing w:after="0"/>
              <w:rPr>
                <w:snapToGrid w:val="0"/>
                <w:lang w:eastAsia="zh-CN"/>
              </w:rPr>
            </w:pPr>
            <w:r>
              <w:rPr>
                <w:snapToGrid w:val="0"/>
                <w:lang w:eastAsia="zh-CN"/>
              </w:rPr>
              <w:t>17.2.0</w:t>
            </w:r>
          </w:p>
        </w:tc>
      </w:tr>
      <w:tr w:rsidR="002C7497" w:rsidRPr="00D1205D" w14:paraId="236257A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4366560" w14:textId="3C1D3B28"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DBCD59" w14:textId="48735442"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618F05" w14:textId="7DE38BDE" w:rsidR="002C7497" w:rsidRDefault="0024054A" w:rsidP="002C7497">
            <w:pPr>
              <w:spacing w:after="0"/>
              <w:rPr>
                <w:snapToGrid w:val="0"/>
                <w:lang w:eastAsia="zh-CN"/>
              </w:rPr>
            </w:pPr>
            <w:r>
              <w:rPr>
                <w:snapToGrid w:val="0"/>
                <w:lang w:eastAsia="zh-CN"/>
              </w:rPr>
              <w:t>CP-210021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B89BCA" w14:textId="76DA4B32" w:rsidR="002C7497" w:rsidRDefault="0024054A" w:rsidP="002C7497">
            <w:pPr>
              <w:spacing w:after="0"/>
              <w:rPr>
                <w:snapToGrid w:val="0"/>
              </w:rPr>
            </w:pPr>
            <w:r>
              <w:rPr>
                <w:snapToGrid w:val="0"/>
              </w:rPr>
              <w:t>0215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63D8095" w14:textId="51AFB988" w:rsidR="002C7497" w:rsidRDefault="0024054A" w:rsidP="002C749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7A92B2" w14:textId="611E320B" w:rsidR="002C7497" w:rsidRDefault="0024054A" w:rsidP="002C749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95A83D8" w14:textId="53A8F9CE" w:rsidR="002C7497" w:rsidRDefault="0024054A" w:rsidP="002C7497">
            <w:pPr>
              <w:spacing w:after="0"/>
            </w:pPr>
            <w:r>
              <w:t>Update Binding Indication for multiple resource contexts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80AC64" w14:textId="0B7442F1" w:rsidR="002C7497" w:rsidRDefault="002C7497" w:rsidP="002C7497">
            <w:pPr>
              <w:spacing w:after="0"/>
              <w:rPr>
                <w:snapToGrid w:val="0"/>
                <w:lang w:eastAsia="zh-CN"/>
              </w:rPr>
            </w:pPr>
            <w:r>
              <w:rPr>
                <w:snapToGrid w:val="0"/>
                <w:lang w:eastAsia="zh-CN"/>
              </w:rPr>
              <w:t>17.2.0</w:t>
            </w:r>
          </w:p>
        </w:tc>
      </w:tr>
      <w:tr w:rsidR="002C7497" w:rsidRPr="00D1205D" w14:paraId="1621512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6A43BA8" w14:textId="06C4A362"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915F17" w14:textId="40BC9415"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F9E500" w14:textId="2F49E8F5" w:rsidR="002C7497" w:rsidRDefault="0024054A" w:rsidP="002C7497">
            <w:pPr>
              <w:spacing w:after="0"/>
              <w:rPr>
                <w:snapToGrid w:val="0"/>
                <w:lang w:eastAsia="zh-CN"/>
              </w:rPr>
            </w:pPr>
            <w:r>
              <w:rPr>
                <w:snapToGrid w:val="0"/>
                <w:lang w:eastAsia="zh-CN"/>
              </w:rPr>
              <w:t>CP-210021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D2FD34" w14:textId="51DE640A" w:rsidR="002C7497" w:rsidRDefault="0024054A" w:rsidP="002C7497">
            <w:pPr>
              <w:spacing w:after="0"/>
              <w:rPr>
                <w:snapToGrid w:val="0"/>
              </w:rPr>
            </w:pPr>
            <w:r>
              <w:rPr>
                <w:snapToGrid w:val="0"/>
              </w:rPr>
              <w:t>0226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6488351" w14:textId="0D885DC2" w:rsidR="002C7497" w:rsidRDefault="0024054A"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E28295" w14:textId="28C9954E" w:rsidR="002C7497" w:rsidRDefault="0024054A" w:rsidP="002C749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B864E5" w14:textId="5494F411" w:rsidR="002C7497" w:rsidRDefault="0024054A" w:rsidP="002C7497">
            <w:pPr>
              <w:spacing w:after="0"/>
            </w:pPr>
            <w:r w:rsidRPr="004951C9">
              <w:t xml:space="preserve">Corrections to the description of the 3gpp-Sbi-discovery </w:t>
            </w:r>
            <w:r>
              <w:t xml:space="preserve">custom </w:t>
            </w:r>
            <w:r w:rsidRPr="004951C9">
              <w:t>header</w:t>
            </w:r>
            <w:r>
              <w: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038C12" w14:textId="1D89CD49" w:rsidR="002C7497" w:rsidRDefault="002C7497" w:rsidP="002C7497">
            <w:pPr>
              <w:spacing w:after="0"/>
              <w:rPr>
                <w:snapToGrid w:val="0"/>
                <w:lang w:eastAsia="zh-CN"/>
              </w:rPr>
            </w:pPr>
            <w:r>
              <w:rPr>
                <w:snapToGrid w:val="0"/>
                <w:lang w:eastAsia="zh-CN"/>
              </w:rPr>
              <w:t>17.2.0</w:t>
            </w:r>
          </w:p>
        </w:tc>
      </w:tr>
      <w:tr w:rsidR="001F1B91" w:rsidRPr="00D1205D" w14:paraId="4E16703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7330B01" w14:textId="5E0C93FF" w:rsidR="001F1B91" w:rsidRDefault="001F1B91" w:rsidP="001F1B91">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39E3EE" w14:textId="239684D1" w:rsidR="001F1B91" w:rsidRDefault="001F1B91" w:rsidP="001F1B91">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E9EEA2" w14:textId="64739E92" w:rsidR="001F1B91" w:rsidRDefault="001F1B91" w:rsidP="001F1B91">
            <w:pPr>
              <w:spacing w:after="0"/>
              <w:rPr>
                <w:snapToGrid w:val="0"/>
                <w:lang w:eastAsia="zh-CN"/>
              </w:rPr>
            </w:pPr>
            <w:r>
              <w:rPr>
                <w:snapToGrid w:val="0"/>
                <w:lang w:eastAsia="zh-CN"/>
              </w:rPr>
              <w:t>CP-210021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74C07F" w14:textId="640BF33C" w:rsidR="001F1B91" w:rsidRDefault="001F1B91" w:rsidP="001F1B91">
            <w:pPr>
              <w:spacing w:after="0"/>
              <w:rPr>
                <w:snapToGrid w:val="0"/>
              </w:rPr>
            </w:pPr>
            <w:r>
              <w:rPr>
                <w:snapToGrid w:val="0"/>
              </w:rPr>
              <w:t>0235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09CDE2" w14:textId="397F35A4" w:rsidR="001F1B91" w:rsidRDefault="001F1B91" w:rsidP="001F1B91">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2C39C7" w14:textId="1D4FEE4A" w:rsidR="001F1B91" w:rsidRDefault="001F1B91" w:rsidP="001F1B91">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CB18FF6" w14:textId="2DD211A2" w:rsidR="001F1B91" w:rsidRDefault="001F1B91" w:rsidP="001F1B91">
            <w:pPr>
              <w:spacing w:after="0"/>
            </w:pPr>
            <w:r>
              <w:t>Usage of Via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ECB633" w14:textId="6071FDF8" w:rsidR="001F1B91" w:rsidRDefault="001F1B91" w:rsidP="001F1B91">
            <w:pPr>
              <w:spacing w:after="0"/>
              <w:rPr>
                <w:snapToGrid w:val="0"/>
                <w:lang w:eastAsia="zh-CN"/>
              </w:rPr>
            </w:pPr>
            <w:r>
              <w:rPr>
                <w:snapToGrid w:val="0"/>
                <w:lang w:eastAsia="zh-CN"/>
              </w:rPr>
              <w:t>17.2.0</w:t>
            </w:r>
          </w:p>
        </w:tc>
      </w:tr>
      <w:tr w:rsidR="002C7497" w:rsidRPr="00D1205D" w14:paraId="6A12666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DDC7FFF" w14:textId="1107E5DE"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272E15" w14:textId="770A2B85"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1FAA4E" w14:textId="75CAC75E" w:rsidR="002C7497" w:rsidRDefault="0024054A" w:rsidP="002C7497">
            <w:pPr>
              <w:spacing w:after="0"/>
              <w:rPr>
                <w:snapToGrid w:val="0"/>
                <w:lang w:eastAsia="zh-CN"/>
              </w:rPr>
            </w:pPr>
            <w:r>
              <w:rPr>
                <w:snapToGrid w:val="0"/>
                <w:lang w:eastAsia="zh-CN"/>
              </w:rPr>
              <w:t>CP-210021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D5418A" w14:textId="2E005816" w:rsidR="002C7497" w:rsidRDefault="001F1B91" w:rsidP="002C7497">
            <w:pPr>
              <w:spacing w:after="0"/>
              <w:rPr>
                <w:snapToGrid w:val="0"/>
              </w:rPr>
            </w:pPr>
            <w:r>
              <w:rPr>
                <w:snapToGrid w:val="0"/>
              </w:rPr>
              <w:t>0236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3FFE62" w14:textId="25242299" w:rsidR="002C7497" w:rsidRDefault="001F1B91" w:rsidP="002C749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0ED8BD" w14:textId="24DC61E1" w:rsidR="002C7497" w:rsidRDefault="001F1B91" w:rsidP="002C749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89D7AB1" w14:textId="33D98404" w:rsidR="002C7497" w:rsidRDefault="001F1B91" w:rsidP="002C7497">
            <w:pPr>
              <w:spacing w:after="0"/>
            </w:pPr>
            <w:r w:rsidRPr="00D1205D">
              <w:t>Overload Control based on HTTP status codes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789C55" w14:textId="5C347E28" w:rsidR="002C7497" w:rsidRDefault="002C7497" w:rsidP="002C7497">
            <w:pPr>
              <w:spacing w:after="0"/>
              <w:rPr>
                <w:snapToGrid w:val="0"/>
                <w:lang w:eastAsia="zh-CN"/>
              </w:rPr>
            </w:pPr>
            <w:r>
              <w:rPr>
                <w:snapToGrid w:val="0"/>
                <w:lang w:eastAsia="zh-CN"/>
              </w:rPr>
              <w:t>17.2.0</w:t>
            </w:r>
          </w:p>
        </w:tc>
      </w:tr>
      <w:tr w:rsidR="002C7497" w:rsidRPr="00D1205D" w14:paraId="759B409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EEEA108" w14:textId="7A12B93E"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A48B2C" w14:textId="3B596637"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7BD39A" w14:textId="1886D854" w:rsidR="002C7497" w:rsidRDefault="0024054A" w:rsidP="002C7497">
            <w:pPr>
              <w:spacing w:after="0"/>
              <w:rPr>
                <w:snapToGrid w:val="0"/>
                <w:lang w:eastAsia="zh-CN"/>
              </w:rPr>
            </w:pPr>
            <w:r>
              <w:rPr>
                <w:snapToGrid w:val="0"/>
                <w:lang w:eastAsia="zh-CN"/>
              </w:rPr>
              <w:t>CP-210021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7192C3" w14:textId="28877162" w:rsidR="002C7497" w:rsidRDefault="00773D0E" w:rsidP="002C7497">
            <w:pPr>
              <w:spacing w:after="0"/>
              <w:rPr>
                <w:snapToGrid w:val="0"/>
              </w:rPr>
            </w:pPr>
            <w:r>
              <w:rPr>
                <w:snapToGrid w:val="0"/>
              </w:rPr>
              <w:t>0237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F18182F" w14:textId="174CF0E8" w:rsidR="002C7497" w:rsidRDefault="00773D0E"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6498A4" w14:textId="691D159D" w:rsidR="002C7497" w:rsidRDefault="00773D0E" w:rsidP="002C7497">
            <w:pPr>
              <w:spacing w:after="0"/>
              <w:rPr>
                <w:snapToGrid w:val="0"/>
              </w:rPr>
            </w:pPr>
            <w:r>
              <w:rPr>
                <w:snapToGrid w:val="0"/>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40B60E" w14:textId="06857668" w:rsidR="002C7497" w:rsidRDefault="00773D0E" w:rsidP="002C7497">
            <w:pPr>
              <w:spacing w:after="0"/>
            </w:pPr>
            <w:r>
              <w:rPr>
                <w:noProof/>
              </w:rPr>
              <w:t>Editorial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94EED6" w14:textId="6FB31063" w:rsidR="002C7497" w:rsidRDefault="002C7497" w:rsidP="002C7497">
            <w:pPr>
              <w:spacing w:after="0"/>
              <w:rPr>
                <w:snapToGrid w:val="0"/>
                <w:lang w:eastAsia="zh-CN"/>
              </w:rPr>
            </w:pPr>
            <w:r>
              <w:rPr>
                <w:snapToGrid w:val="0"/>
                <w:lang w:eastAsia="zh-CN"/>
              </w:rPr>
              <w:t>17.2.0</w:t>
            </w:r>
          </w:p>
        </w:tc>
      </w:tr>
      <w:tr w:rsidR="002C7497" w:rsidRPr="00D1205D" w14:paraId="5F6C5B1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00A9BB4" w14:textId="47B399A5" w:rsidR="002C7497" w:rsidRDefault="002C7497" w:rsidP="002C7497">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042C20" w14:textId="501A3033" w:rsidR="002C7497" w:rsidRDefault="002C7497" w:rsidP="002C7497">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1D7209" w14:textId="02C9CF19" w:rsidR="002C7497" w:rsidRDefault="00773D0E" w:rsidP="002C7497">
            <w:pPr>
              <w:spacing w:after="0"/>
              <w:rPr>
                <w:snapToGrid w:val="0"/>
                <w:lang w:eastAsia="zh-CN"/>
              </w:rPr>
            </w:pPr>
            <w:r>
              <w:rPr>
                <w:snapToGrid w:val="0"/>
                <w:lang w:eastAsia="zh-CN"/>
              </w:rPr>
              <w:t>CP-210034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AC95C5" w14:textId="25CAB5CE" w:rsidR="002C7497" w:rsidRDefault="00AD4CCA" w:rsidP="002C7497">
            <w:pPr>
              <w:spacing w:after="0"/>
              <w:rPr>
                <w:snapToGrid w:val="0"/>
              </w:rPr>
            </w:pPr>
            <w:r>
              <w:rPr>
                <w:snapToGrid w:val="0"/>
              </w:rPr>
              <w:t>0229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8FA5985" w14:textId="6A675710" w:rsidR="002C7497" w:rsidRDefault="00AD4CCA"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490A92" w14:textId="165E2498" w:rsidR="002C7497" w:rsidRDefault="00AD4CCA" w:rsidP="002C749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8277947" w14:textId="71BCC3FD" w:rsidR="002C7497" w:rsidRDefault="00AD4CCA" w:rsidP="002C7497">
            <w:pPr>
              <w:spacing w:after="0"/>
            </w:pPr>
            <w:r>
              <w:t>Text style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646466" w14:textId="17B7E587" w:rsidR="002C7497" w:rsidRDefault="002C7497" w:rsidP="002C7497">
            <w:pPr>
              <w:spacing w:after="0"/>
              <w:rPr>
                <w:snapToGrid w:val="0"/>
                <w:lang w:eastAsia="zh-CN"/>
              </w:rPr>
            </w:pPr>
            <w:r>
              <w:rPr>
                <w:snapToGrid w:val="0"/>
                <w:lang w:eastAsia="zh-CN"/>
              </w:rPr>
              <w:t>17.2.0</w:t>
            </w:r>
          </w:p>
        </w:tc>
      </w:tr>
      <w:tr w:rsidR="00EF177C" w:rsidRPr="00D1205D" w14:paraId="0986A05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4954257" w14:textId="04595ED7" w:rsidR="00EF177C" w:rsidRDefault="00EF177C" w:rsidP="002C7497">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1ED174" w14:textId="7068042C" w:rsidR="00EF177C" w:rsidRDefault="00EF177C" w:rsidP="002C7497">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5644C8" w14:textId="4A58C68F" w:rsidR="00EF177C" w:rsidRDefault="00EF177C" w:rsidP="002C7497">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9966E0" w14:textId="39C9DE6C" w:rsidR="00EF177C" w:rsidRDefault="00EF177C" w:rsidP="002C7497">
            <w:pPr>
              <w:spacing w:after="0"/>
              <w:rPr>
                <w:snapToGrid w:val="0"/>
              </w:rPr>
            </w:pPr>
            <w:r>
              <w:rPr>
                <w:snapToGrid w:val="0"/>
              </w:rPr>
              <w:t>0242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0C7E64" w14:textId="4941B1BE" w:rsidR="00EF177C" w:rsidRDefault="00EF177C" w:rsidP="002C749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5972BC" w14:textId="5BC84766" w:rsidR="00EF177C" w:rsidRDefault="00EF177C" w:rsidP="002C7497">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9356CF" w14:textId="743B58B6" w:rsidR="00EF177C" w:rsidRDefault="00EF177C" w:rsidP="002C7497">
            <w:pPr>
              <w:spacing w:after="0"/>
            </w:pPr>
            <w:r>
              <w:t>Correction to binding procedures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762C1A" w14:textId="4FB2823A" w:rsidR="00EF177C" w:rsidRDefault="00EF177C" w:rsidP="002C7497">
            <w:pPr>
              <w:spacing w:after="0"/>
              <w:rPr>
                <w:snapToGrid w:val="0"/>
                <w:lang w:eastAsia="zh-CN"/>
              </w:rPr>
            </w:pPr>
            <w:r>
              <w:rPr>
                <w:snapToGrid w:val="0"/>
                <w:lang w:eastAsia="zh-CN"/>
              </w:rPr>
              <w:t>17.3.0</w:t>
            </w:r>
          </w:p>
        </w:tc>
      </w:tr>
      <w:tr w:rsidR="00EF177C" w:rsidRPr="00D1205D" w14:paraId="318A4B7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CC0DFC1" w14:textId="21ECE7FC"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54958D" w14:textId="188C85C4"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FA2307" w14:textId="61F47429" w:rsidR="00EF177C" w:rsidRDefault="00EF177C" w:rsidP="00EF177C">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1EB775" w14:textId="5E0B2DD9" w:rsidR="00EF177C" w:rsidRDefault="00EF177C" w:rsidP="00EF177C">
            <w:pPr>
              <w:spacing w:after="0"/>
              <w:rPr>
                <w:snapToGrid w:val="0"/>
              </w:rPr>
            </w:pPr>
            <w:r>
              <w:rPr>
                <w:snapToGrid w:val="0"/>
              </w:rPr>
              <w:t>0257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570DD58" w14:textId="70154A87" w:rsidR="00EF177C" w:rsidRDefault="00EF177C"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E84AA3" w14:textId="346B24CF" w:rsidR="00EF177C" w:rsidRDefault="00EF177C" w:rsidP="00EF177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B844EF7" w14:textId="3979563E" w:rsidR="00EF177C" w:rsidRDefault="00EF177C" w:rsidP="00EF177C">
            <w:pPr>
              <w:spacing w:after="0"/>
            </w:pPr>
            <w:r>
              <w:t>SCP Redirect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D64E65" w14:textId="7A193F6E" w:rsidR="00EF177C" w:rsidRDefault="00EF177C" w:rsidP="00EF177C">
            <w:pPr>
              <w:spacing w:after="0"/>
              <w:rPr>
                <w:snapToGrid w:val="0"/>
                <w:lang w:eastAsia="zh-CN"/>
              </w:rPr>
            </w:pPr>
            <w:r>
              <w:rPr>
                <w:snapToGrid w:val="0"/>
                <w:lang w:eastAsia="zh-CN"/>
              </w:rPr>
              <w:t>17.3.0</w:t>
            </w:r>
          </w:p>
        </w:tc>
      </w:tr>
      <w:tr w:rsidR="00EF177C" w:rsidRPr="00D1205D" w14:paraId="0ED20C2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17EC93D" w14:textId="10DFCC8D"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FADFEF" w14:textId="74B6F3EB"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6DA533" w14:textId="29B86F24" w:rsidR="00EF177C" w:rsidRDefault="00EF177C" w:rsidP="00EF177C">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67530C" w14:textId="77363E93" w:rsidR="00EF177C" w:rsidRDefault="00EF177C" w:rsidP="00EF177C">
            <w:pPr>
              <w:spacing w:after="0"/>
              <w:rPr>
                <w:snapToGrid w:val="0"/>
              </w:rPr>
            </w:pPr>
            <w:r>
              <w:rPr>
                <w:snapToGrid w:val="0"/>
              </w:rPr>
              <w:t>0263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9E9ABB4" w14:textId="2EB76CD8" w:rsidR="00EF177C" w:rsidRDefault="00EF177C"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6D0901" w14:textId="3DAB4888" w:rsidR="00EF177C" w:rsidRDefault="00EF177C" w:rsidP="00EF177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5FF6BCB" w14:textId="4159020D" w:rsidR="00EF177C" w:rsidRDefault="00EF177C" w:rsidP="00EF177C">
            <w:pPr>
              <w:spacing w:after="0"/>
            </w:pPr>
            <w:r>
              <w:t>Requirements supported for Indirect Communication without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D70B1D" w14:textId="238C79CB" w:rsidR="00EF177C" w:rsidRDefault="00EF177C" w:rsidP="00EF177C">
            <w:pPr>
              <w:spacing w:after="0"/>
              <w:rPr>
                <w:snapToGrid w:val="0"/>
                <w:lang w:eastAsia="zh-CN"/>
              </w:rPr>
            </w:pPr>
            <w:r>
              <w:rPr>
                <w:snapToGrid w:val="0"/>
                <w:lang w:eastAsia="zh-CN"/>
              </w:rPr>
              <w:t>17.3.0</w:t>
            </w:r>
          </w:p>
        </w:tc>
      </w:tr>
      <w:tr w:rsidR="00EF177C" w:rsidRPr="00D1205D" w14:paraId="2545D7A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B2861D3" w14:textId="24339334"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3DB498" w14:textId="69A2F76C"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45F600" w14:textId="2BFAE528" w:rsidR="00EF177C" w:rsidRDefault="00EF177C" w:rsidP="00EF177C">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FB1C1F" w14:textId="41D9E50F" w:rsidR="00EF177C" w:rsidRDefault="004A05A6" w:rsidP="00EF177C">
            <w:pPr>
              <w:spacing w:after="0"/>
              <w:rPr>
                <w:snapToGrid w:val="0"/>
              </w:rPr>
            </w:pPr>
            <w:r>
              <w:rPr>
                <w:snapToGrid w:val="0"/>
              </w:rPr>
              <w:t>0264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77274A1" w14:textId="43E6969F" w:rsidR="00EF177C" w:rsidRDefault="004A05A6"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F11424" w14:textId="7F3F5BAB" w:rsidR="00EF177C" w:rsidRDefault="004A05A6" w:rsidP="00EF177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79E5FC7" w14:textId="558DD523" w:rsidR="00EF177C" w:rsidRDefault="004A05A6" w:rsidP="00EF177C">
            <w:pPr>
              <w:spacing w:after="0"/>
            </w:pPr>
            <w:r>
              <w:t>Sending requests taking the binding level into account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CD1FB3" w14:textId="5335F583" w:rsidR="00EF177C" w:rsidRDefault="00EF177C" w:rsidP="00EF177C">
            <w:pPr>
              <w:spacing w:after="0"/>
              <w:rPr>
                <w:snapToGrid w:val="0"/>
                <w:lang w:eastAsia="zh-CN"/>
              </w:rPr>
            </w:pPr>
            <w:r>
              <w:rPr>
                <w:snapToGrid w:val="0"/>
                <w:lang w:eastAsia="zh-CN"/>
              </w:rPr>
              <w:t>17.3.0</w:t>
            </w:r>
          </w:p>
        </w:tc>
      </w:tr>
      <w:tr w:rsidR="00EF177C" w:rsidRPr="00D1205D" w14:paraId="63A5042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7D68C0A" w14:textId="1A49C162"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C71136" w14:textId="1A8C7D62"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EBF33A" w14:textId="769C5A8D" w:rsidR="00EF177C" w:rsidRDefault="00EF177C" w:rsidP="00EF177C">
            <w:pPr>
              <w:spacing w:after="0"/>
              <w:rPr>
                <w:snapToGrid w:val="0"/>
                <w:lang w:eastAsia="zh-CN"/>
              </w:rPr>
            </w:pPr>
            <w:r>
              <w:rPr>
                <w:snapToGrid w:val="0"/>
                <w:lang w:eastAsia="zh-CN"/>
              </w:rPr>
              <w:t>CP-211065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DEAACC" w14:textId="789D2219" w:rsidR="00EF177C" w:rsidRDefault="00633ACA" w:rsidP="00EF177C">
            <w:pPr>
              <w:spacing w:after="0"/>
              <w:rPr>
                <w:snapToGrid w:val="0"/>
              </w:rPr>
            </w:pPr>
            <w:r>
              <w:rPr>
                <w:snapToGrid w:val="0"/>
              </w:rPr>
              <w:t>0255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A4B2CD4" w14:textId="5B735B01" w:rsidR="00EF177C" w:rsidRDefault="00633ACA"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0376E5" w14:textId="37525618" w:rsidR="00EF177C" w:rsidRDefault="00633ACA" w:rsidP="00EF177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CF4D34E" w14:textId="3499759D" w:rsidR="00EF177C" w:rsidRDefault="00633ACA" w:rsidP="00EF177C">
            <w:pPr>
              <w:spacing w:after="0"/>
            </w:pPr>
            <w:r>
              <w:t>Match check between Token and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5B464E" w14:textId="59B8FC83" w:rsidR="00EF177C" w:rsidRDefault="00EF177C" w:rsidP="00EF177C">
            <w:pPr>
              <w:spacing w:after="0"/>
              <w:rPr>
                <w:snapToGrid w:val="0"/>
                <w:lang w:eastAsia="zh-CN"/>
              </w:rPr>
            </w:pPr>
            <w:r>
              <w:rPr>
                <w:snapToGrid w:val="0"/>
                <w:lang w:eastAsia="zh-CN"/>
              </w:rPr>
              <w:t>17.3.0</w:t>
            </w:r>
          </w:p>
        </w:tc>
      </w:tr>
      <w:tr w:rsidR="00EF177C" w:rsidRPr="00D1205D" w14:paraId="031506B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C9D9354" w14:textId="13222A80"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29CFB6" w14:textId="20C53702"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125CEB" w14:textId="21E9CFEF"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83A179" w14:textId="4816E7CA" w:rsidR="00EF177C" w:rsidRDefault="00633ACA" w:rsidP="00EF177C">
            <w:pPr>
              <w:spacing w:after="0"/>
              <w:rPr>
                <w:snapToGrid w:val="0"/>
              </w:rPr>
            </w:pPr>
            <w:r>
              <w:rPr>
                <w:snapToGrid w:val="0"/>
              </w:rPr>
              <w:t>0238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D693B3" w14:textId="0CA747D6" w:rsidR="00EF177C" w:rsidRDefault="00633ACA"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ECED5B" w14:textId="0550D521" w:rsidR="00EF177C" w:rsidRDefault="00633ACA"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45A7FCC" w14:textId="7854B9F1" w:rsidR="00EF177C" w:rsidRDefault="00633ACA" w:rsidP="00EF177C">
            <w:pPr>
              <w:spacing w:after="0"/>
            </w:pPr>
            <w:r w:rsidRPr="0015061D">
              <w:rPr>
                <w:color w:val="000000" w:themeColor="text1"/>
                <w:lang w:val="en-US"/>
              </w:rPr>
              <w:t xml:space="preserve">New header for requests sent to an </w:t>
            </w:r>
            <w:r>
              <w:rPr>
                <w:color w:val="000000" w:themeColor="text1"/>
                <w:lang w:val="en-US"/>
              </w:rPr>
              <w:t>(</w:t>
            </w:r>
            <w:r w:rsidRPr="0015061D">
              <w:rPr>
                <w:color w:val="000000" w:themeColor="text1"/>
                <w:lang w:val="en-US"/>
              </w:rPr>
              <w:t>alternate</w:t>
            </w:r>
            <w:r>
              <w:rPr>
                <w:color w:val="000000" w:themeColor="text1"/>
                <w:lang w:val="en-US"/>
              </w:rPr>
              <w:t>)</w:t>
            </w:r>
            <w:r w:rsidRPr="0015061D">
              <w:rPr>
                <w:color w:val="000000" w:themeColor="text1"/>
                <w:lang w:val="en-US"/>
              </w:rPr>
              <w:t xml:space="preserve"> NF</w:t>
            </w:r>
            <w:r>
              <w:rPr>
                <w:color w:val="000000" w:themeColor="text1"/>
                <w:lang w:val="en-US"/>
              </w:rPr>
              <w:t xml:space="preserve"> and overload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E57061" w14:textId="3F906E64" w:rsidR="00EF177C" w:rsidRDefault="00EF177C" w:rsidP="00EF177C">
            <w:pPr>
              <w:spacing w:after="0"/>
              <w:rPr>
                <w:snapToGrid w:val="0"/>
                <w:lang w:eastAsia="zh-CN"/>
              </w:rPr>
            </w:pPr>
            <w:r>
              <w:rPr>
                <w:snapToGrid w:val="0"/>
                <w:lang w:eastAsia="zh-CN"/>
              </w:rPr>
              <w:t>17.3.0</w:t>
            </w:r>
          </w:p>
        </w:tc>
      </w:tr>
      <w:tr w:rsidR="00EF177C" w:rsidRPr="00D1205D" w14:paraId="44D02A7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8AF6D46" w14:textId="0BDAD999"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000B9E" w14:textId="65DA7395"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CAA089" w14:textId="08911364"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7D9671" w14:textId="25B11C8A" w:rsidR="00EF177C" w:rsidRDefault="00633ACA" w:rsidP="00EF177C">
            <w:pPr>
              <w:spacing w:after="0"/>
              <w:rPr>
                <w:snapToGrid w:val="0"/>
              </w:rPr>
            </w:pPr>
            <w:r>
              <w:rPr>
                <w:snapToGrid w:val="0"/>
              </w:rPr>
              <w:t>0239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2012B64" w14:textId="4352774F" w:rsidR="00EF177C" w:rsidRDefault="00633ACA" w:rsidP="00EF177C">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EA79F7" w14:textId="6D6AE14B" w:rsidR="00EF177C" w:rsidRDefault="00633ACA" w:rsidP="00EF177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B55BC04" w14:textId="0974CECA" w:rsidR="00EF177C" w:rsidRDefault="00633ACA" w:rsidP="00EF177C">
            <w:pPr>
              <w:spacing w:after="0"/>
            </w:pPr>
            <w:r>
              <w:t>Enhancement of the supported communication options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1AC3A3" w14:textId="40A1AB42" w:rsidR="00EF177C" w:rsidRDefault="00EF177C" w:rsidP="00EF177C">
            <w:pPr>
              <w:spacing w:after="0"/>
              <w:rPr>
                <w:snapToGrid w:val="0"/>
                <w:lang w:eastAsia="zh-CN"/>
              </w:rPr>
            </w:pPr>
            <w:r>
              <w:rPr>
                <w:snapToGrid w:val="0"/>
                <w:lang w:eastAsia="zh-CN"/>
              </w:rPr>
              <w:t>17.3.0</w:t>
            </w:r>
          </w:p>
        </w:tc>
      </w:tr>
      <w:tr w:rsidR="00EF177C" w:rsidRPr="00D1205D" w14:paraId="55A0355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0FAFB4B" w14:textId="1BDFBBE5"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8725B8" w14:textId="71380067"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BEC388" w14:textId="0C7462D0"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602CD8" w14:textId="3A6CFDF3" w:rsidR="00EF177C" w:rsidRDefault="000F4758" w:rsidP="00EF177C">
            <w:pPr>
              <w:spacing w:after="0"/>
              <w:rPr>
                <w:snapToGrid w:val="0"/>
              </w:rPr>
            </w:pPr>
            <w:r>
              <w:rPr>
                <w:snapToGrid w:val="0"/>
              </w:rPr>
              <w:t>0245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7A53EA6" w14:textId="504BFEF2" w:rsidR="00EF177C" w:rsidRDefault="000F4758"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613A99" w14:textId="109EF8E3" w:rsidR="00EF177C" w:rsidRDefault="000F4758"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211E6AF" w14:textId="0275D82E" w:rsidR="00EF177C" w:rsidRDefault="000F4758" w:rsidP="00EF177C">
            <w:pPr>
              <w:spacing w:after="0"/>
            </w:pPr>
            <w:r>
              <w:rPr>
                <w:noProof/>
              </w:rPr>
              <w:t>3GPP SBI Callback in Notification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CB9F05" w14:textId="67FF6E8C" w:rsidR="00EF177C" w:rsidRDefault="00EF177C" w:rsidP="00EF177C">
            <w:pPr>
              <w:spacing w:after="0"/>
              <w:rPr>
                <w:snapToGrid w:val="0"/>
                <w:lang w:eastAsia="zh-CN"/>
              </w:rPr>
            </w:pPr>
            <w:r>
              <w:rPr>
                <w:snapToGrid w:val="0"/>
                <w:lang w:eastAsia="zh-CN"/>
              </w:rPr>
              <w:t>17.3.0</w:t>
            </w:r>
          </w:p>
        </w:tc>
      </w:tr>
      <w:tr w:rsidR="00EF177C" w:rsidRPr="00D1205D" w14:paraId="0BE7DCF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E2A4E98" w14:textId="5D1F48F3"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162C2F" w14:textId="143E806D"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A9D06E" w14:textId="3CD18986"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ADDF22" w14:textId="2F1D5D84" w:rsidR="00EF177C" w:rsidRDefault="000F4758" w:rsidP="00EF177C">
            <w:pPr>
              <w:spacing w:after="0"/>
              <w:rPr>
                <w:snapToGrid w:val="0"/>
              </w:rPr>
            </w:pPr>
            <w:r>
              <w:rPr>
                <w:snapToGrid w:val="0"/>
              </w:rPr>
              <w:t>0247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F55E6A8" w14:textId="7CA70F63" w:rsidR="00EF177C" w:rsidRDefault="000F4758"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7E838F" w14:textId="5F400BF7" w:rsidR="00EF177C" w:rsidRDefault="000F4758"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989FE8F" w14:textId="59A2D2FA" w:rsidR="00EF177C" w:rsidRDefault="000F4758" w:rsidP="00EF177C">
            <w:pPr>
              <w:spacing w:after="0"/>
            </w:pPr>
            <w:r>
              <w:t xml:space="preserve">Clarification on </w:t>
            </w:r>
            <w:r w:rsidRPr="006A546E">
              <w:t>NF Service Advertisement 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F7864C" w14:textId="4D95AECC" w:rsidR="00EF177C" w:rsidRDefault="00EF177C" w:rsidP="00EF177C">
            <w:pPr>
              <w:spacing w:after="0"/>
              <w:rPr>
                <w:snapToGrid w:val="0"/>
                <w:lang w:eastAsia="zh-CN"/>
              </w:rPr>
            </w:pPr>
            <w:r>
              <w:rPr>
                <w:snapToGrid w:val="0"/>
                <w:lang w:eastAsia="zh-CN"/>
              </w:rPr>
              <w:t>17.3.0</w:t>
            </w:r>
          </w:p>
        </w:tc>
      </w:tr>
      <w:tr w:rsidR="00EF177C" w:rsidRPr="00D1205D" w14:paraId="0008875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273B4EB" w14:textId="748F5A0F"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F047F4" w14:textId="3A7EDE19"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053868" w14:textId="301B273F"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51B351" w14:textId="2FF04B10" w:rsidR="00EF177C" w:rsidRDefault="00567AFA" w:rsidP="00EF177C">
            <w:pPr>
              <w:spacing w:after="0"/>
              <w:rPr>
                <w:snapToGrid w:val="0"/>
              </w:rPr>
            </w:pPr>
            <w:r>
              <w:rPr>
                <w:snapToGrid w:val="0"/>
              </w:rPr>
              <w:t>0248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C58F37A" w14:textId="0A302C42" w:rsidR="00EF177C" w:rsidRDefault="00567AFA"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819358" w14:textId="22A047CC" w:rsidR="00EF177C" w:rsidRDefault="00567AFA"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4FE72E8" w14:textId="6EB578D0" w:rsidR="00EF177C" w:rsidRDefault="00000000" w:rsidP="00EF177C">
            <w:pPr>
              <w:spacing w:after="0"/>
            </w:pPr>
            <w:fldSimple w:instr=" DOCPROPERTY  CrTitle  \* MERGEFORMAT ">
              <w:r w:rsidR="00567AFA">
                <w:t>Detection and handling of message loop</w:t>
              </w:r>
            </w:fldSimple>
            <w:r w:rsidR="00567AFA">
              <w: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8B0340" w14:textId="1CBD5E47" w:rsidR="00EF177C" w:rsidRDefault="00EF177C" w:rsidP="00EF177C">
            <w:pPr>
              <w:spacing w:after="0"/>
              <w:rPr>
                <w:snapToGrid w:val="0"/>
                <w:lang w:eastAsia="zh-CN"/>
              </w:rPr>
            </w:pPr>
            <w:r>
              <w:rPr>
                <w:snapToGrid w:val="0"/>
                <w:lang w:eastAsia="zh-CN"/>
              </w:rPr>
              <w:t>17.3.0</w:t>
            </w:r>
          </w:p>
        </w:tc>
      </w:tr>
      <w:tr w:rsidR="00EF177C" w:rsidRPr="00D1205D" w14:paraId="667E0F5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23CED52" w14:textId="59E9C830"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693F07" w14:textId="78B1D118"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A3C7A9" w14:textId="58AF88FE"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2F6940" w14:textId="039D926D" w:rsidR="00EF177C" w:rsidRDefault="00B73DF7" w:rsidP="00EF177C">
            <w:pPr>
              <w:spacing w:after="0"/>
              <w:rPr>
                <w:snapToGrid w:val="0"/>
              </w:rPr>
            </w:pPr>
            <w:r>
              <w:rPr>
                <w:snapToGrid w:val="0"/>
              </w:rPr>
              <w:t>0249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E58156" w14:textId="5A0B5057" w:rsidR="00EF177C" w:rsidRDefault="00B73DF7"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9F85DA" w14:textId="7B9F0A3F" w:rsidR="00EF177C" w:rsidRDefault="00B73DF7" w:rsidP="00EF177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EDECC37" w14:textId="7C4205EC" w:rsidR="00EF177C" w:rsidRPr="00B73DF7" w:rsidRDefault="00B73DF7" w:rsidP="00EF177C">
            <w:pPr>
              <w:spacing w:after="0"/>
            </w:pPr>
            <w:r>
              <w:t>Load control and overload control for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4D59E2" w14:textId="61275B1A" w:rsidR="00EF177C" w:rsidRDefault="00EF177C" w:rsidP="00EF177C">
            <w:pPr>
              <w:spacing w:after="0"/>
              <w:rPr>
                <w:snapToGrid w:val="0"/>
                <w:lang w:eastAsia="zh-CN"/>
              </w:rPr>
            </w:pPr>
            <w:r>
              <w:rPr>
                <w:snapToGrid w:val="0"/>
                <w:lang w:eastAsia="zh-CN"/>
              </w:rPr>
              <w:t>17.3.0</w:t>
            </w:r>
          </w:p>
        </w:tc>
      </w:tr>
      <w:tr w:rsidR="00EF177C" w:rsidRPr="00D1205D" w14:paraId="78EE4D9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D1F4716" w14:textId="191CCDCA"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F6DF9A" w14:textId="010F7516"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ECCACC" w14:textId="490B7108"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2CC243" w14:textId="18614EE5" w:rsidR="00EF177C" w:rsidRDefault="00BE1178" w:rsidP="00EF177C">
            <w:pPr>
              <w:spacing w:after="0"/>
              <w:rPr>
                <w:snapToGrid w:val="0"/>
              </w:rPr>
            </w:pPr>
            <w:r>
              <w:rPr>
                <w:snapToGrid w:val="0"/>
              </w:rPr>
              <w:t>0253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B25491F" w14:textId="780FCF27" w:rsidR="00EF177C" w:rsidRDefault="00BE1178"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7320B9" w14:textId="77777777" w:rsidR="00EF177C" w:rsidRDefault="00EF177C" w:rsidP="00EF177C">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BB39B8" w14:textId="52025958" w:rsidR="00EF177C" w:rsidRDefault="00BE1178" w:rsidP="00EF177C">
            <w:pPr>
              <w:spacing w:after="0"/>
            </w:pPr>
            <w:r>
              <w:t>Passing the NF Group ID to the NF service consumer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A1F985" w14:textId="56FC27E8" w:rsidR="00EF177C" w:rsidRDefault="00EF177C" w:rsidP="00EF177C">
            <w:pPr>
              <w:spacing w:after="0"/>
              <w:rPr>
                <w:snapToGrid w:val="0"/>
                <w:lang w:eastAsia="zh-CN"/>
              </w:rPr>
            </w:pPr>
            <w:r>
              <w:rPr>
                <w:snapToGrid w:val="0"/>
                <w:lang w:eastAsia="zh-CN"/>
              </w:rPr>
              <w:t>17.3.0</w:t>
            </w:r>
          </w:p>
        </w:tc>
      </w:tr>
      <w:tr w:rsidR="00EF177C" w:rsidRPr="00D1205D" w14:paraId="5128C3D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9227D07" w14:textId="1C859961"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236F26" w14:textId="4C59EFE9"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6BFD70" w14:textId="31559709"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E69C9C" w14:textId="560E9425" w:rsidR="00EF177C" w:rsidRDefault="00EC42C1" w:rsidP="00EF177C">
            <w:pPr>
              <w:spacing w:after="0"/>
              <w:rPr>
                <w:snapToGrid w:val="0"/>
              </w:rPr>
            </w:pPr>
            <w:r>
              <w:rPr>
                <w:snapToGrid w:val="0"/>
              </w:rPr>
              <w:t>0258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012EE3C" w14:textId="1DCB3F93" w:rsidR="00EF177C" w:rsidRDefault="00EC42C1"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4A13F0" w14:textId="5B891726" w:rsidR="00EF177C" w:rsidRDefault="00EC42C1"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1EBDB78" w14:textId="6D7F86C1" w:rsidR="00EF177C" w:rsidRDefault="00EC42C1" w:rsidP="00EF177C">
            <w:pPr>
              <w:spacing w:after="0"/>
            </w:pPr>
            <w:r>
              <w:t>Incorrect CR implementation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4F66D5" w14:textId="3B90027F" w:rsidR="00EF177C" w:rsidRDefault="00EF177C" w:rsidP="00EF177C">
            <w:pPr>
              <w:spacing w:after="0"/>
              <w:rPr>
                <w:snapToGrid w:val="0"/>
                <w:lang w:eastAsia="zh-CN"/>
              </w:rPr>
            </w:pPr>
            <w:r>
              <w:rPr>
                <w:snapToGrid w:val="0"/>
                <w:lang w:eastAsia="zh-CN"/>
              </w:rPr>
              <w:t>17.3.0</w:t>
            </w:r>
          </w:p>
        </w:tc>
      </w:tr>
      <w:tr w:rsidR="00EF177C" w:rsidRPr="00D1205D" w14:paraId="4ADBF98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3EE9788" w14:textId="72E11C1B"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37F042" w14:textId="41003EFB"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08E220" w14:textId="417CF0BC"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D7D0C6" w14:textId="6F843119" w:rsidR="00EF177C" w:rsidRDefault="009365AB" w:rsidP="00EF177C">
            <w:pPr>
              <w:spacing w:after="0"/>
              <w:rPr>
                <w:snapToGrid w:val="0"/>
              </w:rPr>
            </w:pPr>
            <w:r>
              <w:rPr>
                <w:snapToGrid w:val="0"/>
              </w:rPr>
              <w:t>0260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710C07" w14:textId="1192439A" w:rsidR="00EF177C" w:rsidRDefault="009365AB"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E7490E" w14:textId="0600FB76" w:rsidR="00EF177C" w:rsidRDefault="009365AB"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3EA4FC4" w14:textId="0FCE4A0E" w:rsidR="00EF177C" w:rsidRDefault="009365AB" w:rsidP="00EF177C">
            <w:pPr>
              <w:spacing w:after="0"/>
            </w:pPr>
            <w:r>
              <w:t>Implementation errors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02D617" w14:textId="712C360F" w:rsidR="00EF177C" w:rsidRDefault="00EF177C" w:rsidP="00EF177C">
            <w:pPr>
              <w:spacing w:after="0"/>
              <w:rPr>
                <w:snapToGrid w:val="0"/>
                <w:lang w:eastAsia="zh-CN"/>
              </w:rPr>
            </w:pPr>
            <w:r>
              <w:rPr>
                <w:snapToGrid w:val="0"/>
                <w:lang w:eastAsia="zh-CN"/>
              </w:rPr>
              <w:t>17.3.0</w:t>
            </w:r>
          </w:p>
        </w:tc>
      </w:tr>
      <w:tr w:rsidR="00EF177C" w:rsidRPr="00D1205D" w14:paraId="6A44B55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9B5A44C" w14:textId="73D6AA8B" w:rsidR="00EF177C" w:rsidRDefault="00EF177C" w:rsidP="00EF177C">
            <w:pPr>
              <w:spacing w:after="0"/>
              <w:rPr>
                <w:snapToGrid w:val="0"/>
                <w:lang w:eastAsia="zh-CN"/>
              </w:rPr>
            </w:pPr>
            <w:r>
              <w:rPr>
                <w:snapToGrid w:val="0"/>
                <w:lang w:eastAsia="zh-CN"/>
              </w:rPr>
              <w:lastRenderedPageBreak/>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6CFA0F" w14:textId="0D598984"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C1F46F" w14:textId="3EFD3989"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CAF7C8" w14:textId="55554929" w:rsidR="00EF177C" w:rsidRDefault="009365AB" w:rsidP="00EF177C">
            <w:pPr>
              <w:spacing w:after="0"/>
              <w:rPr>
                <w:snapToGrid w:val="0"/>
              </w:rPr>
            </w:pPr>
            <w:r>
              <w:rPr>
                <w:snapToGrid w:val="0"/>
              </w:rPr>
              <w:t>0261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39062A3" w14:textId="52DB39EA" w:rsidR="00EF177C" w:rsidRDefault="009365AB"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24DCC8" w14:textId="3EC43A96" w:rsidR="00EF177C" w:rsidRDefault="009365AB"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236CF21" w14:textId="056A9A7D" w:rsidR="00EF177C" w:rsidRDefault="009365AB" w:rsidP="00EF177C">
            <w:pPr>
              <w:spacing w:after="0"/>
            </w:pPr>
            <w:r>
              <w:t>Service specific support of 409 status code for HTTP GET method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B50318" w14:textId="13951989" w:rsidR="00EF177C" w:rsidRDefault="00EF177C" w:rsidP="00EF177C">
            <w:pPr>
              <w:spacing w:after="0"/>
              <w:rPr>
                <w:snapToGrid w:val="0"/>
                <w:lang w:eastAsia="zh-CN"/>
              </w:rPr>
            </w:pPr>
            <w:r>
              <w:rPr>
                <w:snapToGrid w:val="0"/>
                <w:lang w:eastAsia="zh-CN"/>
              </w:rPr>
              <w:t>17.3.0</w:t>
            </w:r>
          </w:p>
        </w:tc>
      </w:tr>
      <w:tr w:rsidR="00EF177C" w:rsidRPr="00D1205D" w14:paraId="17BB132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8ECB92B" w14:textId="39669E5C"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88912B" w14:textId="30D5FA80"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3603B2" w14:textId="1BF7DA7E" w:rsidR="00EF177C" w:rsidRDefault="00EF177C" w:rsidP="00EF177C">
            <w:pPr>
              <w:spacing w:after="0"/>
              <w:rPr>
                <w:snapToGrid w:val="0"/>
                <w:lang w:eastAsia="zh-CN"/>
              </w:rPr>
            </w:pPr>
            <w:r>
              <w:rPr>
                <w:snapToGrid w:val="0"/>
                <w:lang w:eastAsia="zh-CN"/>
              </w:rPr>
              <w:t>CP-211028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38C523" w14:textId="77461A51" w:rsidR="00EF177C" w:rsidRDefault="009365AB" w:rsidP="00EF177C">
            <w:pPr>
              <w:spacing w:after="0"/>
              <w:rPr>
                <w:snapToGrid w:val="0"/>
              </w:rPr>
            </w:pPr>
            <w:r>
              <w:rPr>
                <w:snapToGrid w:val="0"/>
              </w:rPr>
              <w:t>0266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EFCB20" w14:textId="4A4EA3B0" w:rsidR="00EF177C" w:rsidRDefault="009365AB" w:rsidP="00EF177C">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504465" w14:textId="0F86EFD6" w:rsidR="00EF177C" w:rsidRDefault="009365AB"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D5CB242" w14:textId="06CB1210" w:rsidR="00EF177C" w:rsidRDefault="009365AB" w:rsidP="00EF177C">
            <w:pPr>
              <w:spacing w:after="0"/>
            </w:pPr>
            <w:r>
              <w:t>Consumer Information for Direct Notification Report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2F401B" w14:textId="0E85CD06" w:rsidR="00EF177C" w:rsidRDefault="00EF177C" w:rsidP="00EF177C">
            <w:pPr>
              <w:spacing w:after="0"/>
              <w:rPr>
                <w:snapToGrid w:val="0"/>
                <w:lang w:eastAsia="zh-CN"/>
              </w:rPr>
            </w:pPr>
            <w:r>
              <w:rPr>
                <w:snapToGrid w:val="0"/>
                <w:lang w:eastAsia="zh-CN"/>
              </w:rPr>
              <w:t>17.3.0</w:t>
            </w:r>
          </w:p>
        </w:tc>
      </w:tr>
      <w:tr w:rsidR="00EF177C" w:rsidRPr="00D1205D" w14:paraId="13DFCDD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EDA22EB" w14:textId="05D736A5"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7A7F38" w14:textId="2C57F9BC"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6F45E9" w14:textId="452BC925" w:rsidR="00EF177C" w:rsidRDefault="00EF177C" w:rsidP="00EF177C">
            <w:pPr>
              <w:spacing w:after="0"/>
              <w:rPr>
                <w:snapToGrid w:val="0"/>
                <w:lang w:eastAsia="zh-CN"/>
              </w:rPr>
            </w:pPr>
            <w:r>
              <w:rPr>
                <w:snapToGrid w:val="0"/>
                <w:lang w:eastAsia="zh-CN"/>
              </w:rPr>
              <w:t>CP-211039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D9C8D1" w14:textId="62456B3C" w:rsidR="00EF177C" w:rsidRDefault="00283ED3" w:rsidP="00EF177C">
            <w:pPr>
              <w:spacing w:after="0"/>
              <w:rPr>
                <w:snapToGrid w:val="0"/>
              </w:rPr>
            </w:pPr>
            <w:r>
              <w:rPr>
                <w:snapToGrid w:val="0"/>
              </w:rPr>
              <w:t>0267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3F9FD94" w14:textId="43F67D7C" w:rsidR="00EF177C" w:rsidRDefault="00283ED3"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81CFCA" w14:textId="3090E913" w:rsidR="00EF177C" w:rsidRDefault="00283ED3" w:rsidP="00EF177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70D34A1" w14:textId="6C974097" w:rsidR="00EF177C" w:rsidRDefault="00283ED3" w:rsidP="00EF177C">
            <w:pPr>
              <w:spacing w:after="0"/>
            </w:pPr>
            <w:r>
              <w:t xml:space="preserve">N5g-ddnmf </w:t>
            </w:r>
            <w:r w:rsidRPr="00AF5E65">
              <w:t>Discovery</w:t>
            </w:r>
            <w:r>
              <w:t xml:space="preserve"> Notifications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A8B976" w14:textId="1A4EE4B1" w:rsidR="00EF177C" w:rsidRDefault="00EF177C" w:rsidP="00EF177C">
            <w:pPr>
              <w:spacing w:after="0"/>
              <w:rPr>
                <w:snapToGrid w:val="0"/>
                <w:lang w:eastAsia="zh-CN"/>
              </w:rPr>
            </w:pPr>
            <w:r>
              <w:rPr>
                <w:snapToGrid w:val="0"/>
                <w:lang w:eastAsia="zh-CN"/>
              </w:rPr>
              <w:t>17.3.0</w:t>
            </w:r>
          </w:p>
        </w:tc>
      </w:tr>
      <w:tr w:rsidR="00EF177C" w:rsidRPr="00D1205D" w14:paraId="79AA5ED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BE79EC6" w14:textId="796267BA"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C2CF38" w14:textId="4F323890"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948782" w14:textId="0D01DB9E" w:rsidR="00EF177C" w:rsidRDefault="00EF177C" w:rsidP="00EF177C">
            <w:pPr>
              <w:spacing w:after="0"/>
              <w:rPr>
                <w:snapToGrid w:val="0"/>
                <w:lang w:eastAsia="zh-CN"/>
              </w:rPr>
            </w:pPr>
            <w:r>
              <w:rPr>
                <w:snapToGrid w:val="0"/>
                <w:lang w:eastAsia="zh-CN"/>
              </w:rPr>
              <w:t>CP-211046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1F8336" w14:textId="001801B8" w:rsidR="00EF177C" w:rsidRDefault="00283ED3" w:rsidP="00EF177C">
            <w:pPr>
              <w:spacing w:after="0"/>
              <w:rPr>
                <w:snapToGrid w:val="0"/>
              </w:rPr>
            </w:pPr>
            <w:r>
              <w:rPr>
                <w:snapToGrid w:val="0"/>
              </w:rPr>
              <w:t>0252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3F96131" w14:textId="06ACFB51" w:rsidR="00EF177C" w:rsidRDefault="00283ED3"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1285F2" w14:textId="10FBB9C4" w:rsidR="00EF177C" w:rsidRDefault="00283ED3"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EA9616A" w14:textId="37E02069" w:rsidR="00EF177C" w:rsidRDefault="00283ED3" w:rsidP="00EF177C">
            <w:pPr>
              <w:spacing w:after="0"/>
            </w:pPr>
            <w:r>
              <w:t>Error handling for encBlockIndex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0B0ACF" w14:textId="2068ECE8" w:rsidR="00EF177C" w:rsidRDefault="00EF177C" w:rsidP="00EF177C">
            <w:pPr>
              <w:spacing w:after="0"/>
              <w:rPr>
                <w:snapToGrid w:val="0"/>
                <w:lang w:eastAsia="zh-CN"/>
              </w:rPr>
            </w:pPr>
            <w:r>
              <w:rPr>
                <w:snapToGrid w:val="0"/>
                <w:lang w:eastAsia="zh-CN"/>
              </w:rPr>
              <w:t>17.3.0</w:t>
            </w:r>
          </w:p>
        </w:tc>
      </w:tr>
      <w:tr w:rsidR="00EF177C" w:rsidRPr="00D1205D" w14:paraId="168667B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8066948" w14:textId="06703AFB" w:rsidR="00EF177C" w:rsidRDefault="00EF177C" w:rsidP="00EF177C">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01A1BC" w14:textId="1A936B47" w:rsidR="00EF177C" w:rsidRDefault="00EF177C" w:rsidP="00EF177C">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A67413" w14:textId="5192C491" w:rsidR="00EF177C" w:rsidRDefault="00EF177C" w:rsidP="00EF177C">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BFE162" w14:textId="3CF70423" w:rsidR="00EF177C" w:rsidRDefault="00283ED3" w:rsidP="00EF177C">
            <w:pPr>
              <w:spacing w:after="0"/>
              <w:rPr>
                <w:snapToGrid w:val="0"/>
              </w:rPr>
            </w:pPr>
            <w:r>
              <w:rPr>
                <w:snapToGrid w:val="0"/>
              </w:rPr>
              <w:t>0250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6363656" w14:textId="5027EB13" w:rsidR="00EF177C" w:rsidRDefault="00283ED3"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CF2A87" w14:textId="3AB110A8" w:rsidR="00EF177C" w:rsidRDefault="00283ED3"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E9F5A1A" w14:textId="1413481C" w:rsidR="00EF177C" w:rsidRDefault="00283ED3" w:rsidP="00EF177C">
            <w:pPr>
              <w:spacing w:after="0"/>
            </w:pPr>
            <w:r>
              <w:t>OpenAPI Reference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508836" w14:textId="761C59FD" w:rsidR="00EF177C" w:rsidRDefault="00EF177C" w:rsidP="00EF177C">
            <w:pPr>
              <w:spacing w:after="0"/>
              <w:rPr>
                <w:snapToGrid w:val="0"/>
                <w:lang w:eastAsia="zh-CN"/>
              </w:rPr>
            </w:pPr>
            <w:r>
              <w:rPr>
                <w:snapToGrid w:val="0"/>
                <w:lang w:eastAsia="zh-CN"/>
              </w:rPr>
              <w:t>17.3.0</w:t>
            </w:r>
          </w:p>
        </w:tc>
      </w:tr>
      <w:tr w:rsidR="00BE274F" w:rsidRPr="00D1205D" w14:paraId="656C55B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A5138B8" w14:textId="27FE60E8" w:rsidR="00BE274F" w:rsidRDefault="00BE274F" w:rsidP="00EF177C">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F996D3" w14:textId="5C9FA8A5" w:rsidR="00BE274F" w:rsidRDefault="00BE274F" w:rsidP="00EF177C">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1C0E65" w14:textId="341ACAD8" w:rsidR="00BE274F" w:rsidRDefault="00BE274F" w:rsidP="00EF177C">
            <w:pPr>
              <w:spacing w:after="0"/>
              <w:rPr>
                <w:snapToGrid w:val="0"/>
                <w:lang w:eastAsia="zh-CN"/>
              </w:rPr>
            </w:pPr>
            <w:r>
              <w:rPr>
                <w:snapToGrid w:val="0"/>
                <w:lang w:eastAsia="zh-CN"/>
              </w:rPr>
              <w:t>CP-212060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610831" w14:textId="4E9410AC" w:rsidR="00BE274F" w:rsidRDefault="00BE274F" w:rsidP="00EF177C">
            <w:pPr>
              <w:spacing w:after="0"/>
              <w:rPr>
                <w:snapToGrid w:val="0"/>
              </w:rPr>
            </w:pPr>
            <w:r>
              <w:rPr>
                <w:snapToGrid w:val="0"/>
              </w:rPr>
              <w:t>0272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2840EEC" w14:textId="28CEF0D9" w:rsidR="00BE274F" w:rsidRDefault="00BE274F"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3D6CBE" w14:textId="15ED28EE" w:rsidR="00BE274F" w:rsidRDefault="00BE274F" w:rsidP="00EF177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2819C5B" w14:textId="50978AFC" w:rsidR="00BE274F" w:rsidRDefault="00BE274F" w:rsidP="00EF177C">
            <w:pPr>
              <w:spacing w:after="0"/>
            </w:pPr>
            <w:r>
              <w:t>Discovery headers in service request with binding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57EEAE" w14:textId="5B479D31" w:rsidR="00BE274F" w:rsidRDefault="00BE274F" w:rsidP="00EF177C">
            <w:pPr>
              <w:spacing w:after="0"/>
              <w:rPr>
                <w:snapToGrid w:val="0"/>
                <w:lang w:eastAsia="zh-CN"/>
              </w:rPr>
            </w:pPr>
            <w:r>
              <w:rPr>
                <w:snapToGrid w:val="0"/>
                <w:lang w:eastAsia="zh-CN"/>
              </w:rPr>
              <w:t>17.4.0</w:t>
            </w:r>
          </w:p>
        </w:tc>
      </w:tr>
      <w:tr w:rsidR="00BE274F" w:rsidRPr="00D1205D" w14:paraId="082033B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9E21BB" w14:textId="566CD2B7" w:rsidR="00BE274F" w:rsidRDefault="00BE274F" w:rsidP="00EF177C">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80C759" w14:textId="27DC8B27" w:rsidR="00BE274F" w:rsidRDefault="00BE274F" w:rsidP="00EF177C">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6C4E96" w14:textId="25CB31DB" w:rsidR="00BE274F" w:rsidRDefault="00BE274F" w:rsidP="00EF177C">
            <w:pPr>
              <w:spacing w:after="0"/>
              <w:rPr>
                <w:snapToGrid w:val="0"/>
                <w:lang w:eastAsia="zh-CN"/>
              </w:rPr>
            </w:pPr>
            <w:r>
              <w:rPr>
                <w:snapToGrid w:val="0"/>
                <w:lang w:eastAsia="zh-CN"/>
              </w:rPr>
              <w:t>CP-212026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0FC59B" w14:textId="3F57B670" w:rsidR="00BE274F" w:rsidRDefault="00BE274F" w:rsidP="00EF177C">
            <w:pPr>
              <w:spacing w:after="0"/>
              <w:rPr>
                <w:snapToGrid w:val="0"/>
              </w:rPr>
            </w:pPr>
            <w:r>
              <w:rPr>
                <w:snapToGrid w:val="0"/>
              </w:rPr>
              <w:t>0268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1CA17B" w14:textId="234C3FC9" w:rsidR="00BE274F" w:rsidRDefault="00BE274F" w:rsidP="00EF177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6B9AD0" w14:textId="58A4CA83" w:rsidR="00BE274F" w:rsidRDefault="00BE274F"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B1F0110" w14:textId="434B78A1" w:rsidR="00BE274F" w:rsidRDefault="00BE274F" w:rsidP="00EF177C">
            <w:pPr>
              <w:spacing w:after="0"/>
            </w:pPr>
            <w:r>
              <w:t>Correct the examples of 3gpp-Sbi-Routing-Binding and 3gpp-Sbi-Binding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78CB67" w14:textId="24B5C060" w:rsidR="00BE274F" w:rsidRDefault="00BE274F" w:rsidP="00EF177C">
            <w:pPr>
              <w:spacing w:after="0"/>
              <w:rPr>
                <w:snapToGrid w:val="0"/>
                <w:lang w:eastAsia="zh-CN"/>
              </w:rPr>
            </w:pPr>
            <w:r>
              <w:rPr>
                <w:snapToGrid w:val="0"/>
                <w:lang w:eastAsia="zh-CN"/>
              </w:rPr>
              <w:t>17.4.0</w:t>
            </w:r>
          </w:p>
        </w:tc>
      </w:tr>
      <w:tr w:rsidR="00907FE0" w:rsidRPr="00D1205D" w14:paraId="05EA582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7A05B65" w14:textId="0A459476" w:rsidR="00907FE0" w:rsidRDefault="00907FE0" w:rsidP="00EF177C">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DF0802" w14:textId="2A5D2BBD" w:rsidR="00907FE0" w:rsidRDefault="00907FE0" w:rsidP="00EF177C">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431828" w14:textId="236CAB0A" w:rsidR="00907FE0" w:rsidRDefault="00907FE0" w:rsidP="00EF177C">
            <w:pPr>
              <w:spacing w:after="0"/>
              <w:rPr>
                <w:snapToGrid w:val="0"/>
                <w:lang w:eastAsia="zh-CN"/>
              </w:rPr>
            </w:pPr>
            <w:r>
              <w:rPr>
                <w:snapToGrid w:val="0"/>
                <w:lang w:eastAsia="zh-CN"/>
              </w:rPr>
              <w:t>CP-212026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0291CC" w14:textId="72D21D16" w:rsidR="00907FE0" w:rsidRDefault="00907FE0" w:rsidP="00EF177C">
            <w:pPr>
              <w:spacing w:after="0"/>
              <w:rPr>
                <w:snapToGrid w:val="0"/>
              </w:rPr>
            </w:pPr>
            <w:r>
              <w:rPr>
                <w:snapToGrid w:val="0"/>
              </w:rPr>
              <w:t>0269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9FFBBB" w14:textId="41F7CFF3" w:rsidR="00907FE0" w:rsidRDefault="00907FE0" w:rsidP="00EF177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88E663" w14:textId="7C2BC5CE" w:rsidR="00907FE0" w:rsidRDefault="00907FE0" w:rsidP="00EF177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FB3950" w14:textId="43AB26A0" w:rsidR="00907FE0" w:rsidRDefault="00907FE0" w:rsidP="00EF177C">
            <w:pPr>
              <w:spacing w:after="0"/>
            </w:pPr>
            <w:r>
              <w:t>SCP response in NRF error scenarios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D26145" w14:textId="4253E5BD" w:rsidR="00907FE0" w:rsidRDefault="00907FE0" w:rsidP="00EF177C">
            <w:pPr>
              <w:spacing w:after="0"/>
              <w:rPr>
                <w:snapToGrid w:val="0"/>
                <w:lang w:eastAsia="zh-CN"/>
              </w:rPr>
            </w:pPr>
            <w:r>
              <w:rPr>
                <w:snapToGrid w:val="0"/>
                <w:lang w:eastAsia="zh-CN"/>
              </w:rPr>
              <w:t>17.4.0</w:t>
            </w:r>
          </w:p>
        </w:tc>
      </w:tr>
      <w:tr w:rsidR="00536026" w:rsidRPr="00D1205D" w14:paraId="5213971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428E94B" w14:textId="54992A50" w:rsidR="00536026" w:rsidRDefault="00536026" w:rsidP="00536026">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8A95A7" w14:textId="12F93394" w:rsidR="00536026" w:rsidRDefault="00536026" w:rsidP="00536026">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9BCC02" w14:textId="2D37CDEA" w:rsidR="00536026" w:rsidRDefault="00536026" w:rsidP="00536026">
            <w:pPr>
              <w:spacing w:after="0"/>
              <w:rPr>
                <w:snapToGrid w:val="0"/>
                <w:lang w:eastAsia="zh-CN"/>
              </w:rPr>
            </w:pPr>
            <w:r>
              <w:rPr>
                <w:snapToGrid w:val="0"/>
                <w:lang w:eastAsia="zh-CN"/>
              </w:rPr>
              <w:t>CP-212026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EE463C" w14:textId="21FBD15A" w:rsidR="00536026" w:rsidRDefault="00536026" w:rsidP="00536026">
            <w:pPr>
              <w:spacing w:after="0"/>
              <w:rPr>
                <w:snapToGrid w:val="0"/>
              </w:rPr>
            </w:pPr>
            <w:r>
              <w:rPr>
                <w:snapToGrid w:val="0"/>
              </w:rPr>
              <w:t>0270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E096B7A" w14:textId="5F72BEDE" w:rsidR="00536026" w:rsidRDefault="00536026" w:rsidP="00536026">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6CEE94" w14:textId="3FDF1C7C" w:rsidR="00536026" w:rsidRDefault="00536026" w:rsidP="00536026">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00973A5" w14:textId="5F68436C" w:rsidR="00536026" w:rsidRDefault="00536026" w:rsidP="00536026">
            <w:pPr>
              <w:spacing w:after="0"/>
            </w:pPr>
            <w:r>
              <w:t>Via header encoding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A6262F" w14:textId="0CBF1B72" w:rsidR="00536026" w:rsidRDefault="00536026" w:rsidP="00536026">
            <w:pPr>
              <w:spacing w:after="0"/>
              <w:rPr>
                <w:snapToGrid w:val="0"/>
                <w:lang w:eastAsia="zh-CN"/>
              </w:rPr>
            </w:pPr>
            <w:r>
              <w:rPr>
                <w:snapToGrid w:val="0"/>
                <w:lang w:eastAsia="zh-CN"/>
              </w:rPr>
              <w:t>17.4.0</w:t>
            </w:r>
          </w:p>
        </w:tc>
      </w:tr>
      <w:tr w:rsidR="00E8091F" w:rsidRPr="00D1205D" w14:paraId="08D66EB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1481C5D" w14:textId="25612E0E" w:rsidR="00E8091F" w:rsidRDefault="00E8091F" w:rsidP="00536026">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750729" w14:textId="1C3099F1" w:rsidR="00E8091F" w:rsidRDefault="00E8091F" w:rsidP="00536026">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A06E88" w14:textId="66068BE8" w:rsidR="00E8091F" w:rsidRDefault="00E8091F" w:rsidP="00536026">
            <w:pPr>
              <w:spacing w:after="0"/>
              <w:rPr>
                <w:snapToGrid w:val="0"/>
                <w:lang w:eastAsia="zh-CN"/>
              </w:rPr>
            </w:pPr>
            <w:r>
              <w:rPr>
                <w:snapToGrid w:val="0"/>
                <w:lang w:eastAsia="zh-CN"/>
              </w:rPr>
              <w:t>CP-212026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BD51EB" w14:textId="75501339" w:rsidR="00E8091F" w:rsidRDefault="00E8091F" w:rsidP="00536026">
            <w:pPr>
              <w:spacing w:after="0"/>
              <w:rPr>
                <w:snapToGrid w:val="0"/>
              </w:rPr>
            </w:pPr>
            <w:r>
              <w:rPr>
                <w:snapToGrid w:val="0"/>
              </w:rPr>
              <w:t>0274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CFC573F" w14:textId="0B64C965" w:rsidR="00E8091F" w:rsidRDefault="00E8091F" w:rsidP="00536026">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ABF28A" w14:textId="6874E70A" w:rsidR="00E8091F" w:rsidRDefault="00E8091F" w:rsidP="00536026">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A846C48" w14:textId="3F915D15" w:rsidR="00E8091F" w:rsidRDefault="00E8091F" w:rsidP="00536026">
            <w:pPr>
              <w:spacing w:after="0"/>
            </w:pPr>
            <w:r>
              <w:t>Feature Negotiation for Default Subscription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3AB8F6" w14:textId="20A81F21" w:rsidR="00E8091F" w:rsidRDefault="00E8091F" w:rsidP="00536026">
            <w:pPr>
              <w:spacing w:after="0"/>
              <w:rPr>
                <w:snapToGrid w:val="0"/>
                <w:lang w:eastAsia="zh-CN"/>
              </w:rPr>
            </w:pPr>
            <w:r>
              <w:rPr>
                <w:snapToGrid w:val="0"/>
                <w:lang w:eastAsia="zh-CN"/>
              </w:rPr>
              <w:t>17.4.0</w:t>
            </w:r>
          </w:p>
        </w:tc>
      </w:tr>
      <w:tr w:rsidR="00E8091F" w:rsidRPr="00D1205D" w14:paraId="3FD24AA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5FA1432" w14:textId="0187B9ED" w:rsidR="00E8091F" w:rsidRDefault="00E8091F" w:rsidP="00536026">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E5768B" w14:textId="4EF45BDD" w:rsidR="00E8091F" w:rsidRDefault="00E8091F" w:rsidP="00536026">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0164B3" w14:textId="07A248D7" w:rsidR="00E8091F" w:rsidRDefault="00E8091F" w:rsidP="00536026">
            <w:pPr>
              <w:spacing w:after="0"/>
              <w:rPr>
                <w:snapToGrid w:val="0"/>
                <w:lang w:eastAsia="zh-CN"/>
              </w:rPr>
            </w:pPr>
            <w:r>
              <w:rPr>
                <w:snapToGrid w:val="0"/>
                <w:lang w:eastAsia="zh-CN"/>
              </w:rPr>
              <w:t>CP-212026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80F555" w14:textId="7874CD5F" w:rsidR="00E8091F" w:rsidRDefault="00E8091F" w:rsidP="00536026">
            <w:pPr>
              <w:spacing w:after="0"/>
              <w:rPr>
                <w:snapToGrid w:val="0"/>
              </w:rPr>
            </w:pPr>
            <w:r>
              <w:rPr>
                <w:snapToGrid w:val="0"/>
              </w:rPr>
              <w:t>0275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5506A3E" w14:textId="3DAD45B6" w:rsidR="00E8091F" w:rsidRDefault="00E8091F" w:rsidP="00536026">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086E03" w14:textId="42D387BC" w:rsidR="00E8091F" w:rsidRDefault="00E8091F" w:rsidP="00536026">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7170B6" w14:textId="6B21A2F2" w:rsidR="00E8091F" w:rsidRDefault="00E8091F" w:rsidP="00536026">
            <w:pPr>
              <w:spacing w:after="0"/>
            </w:pPr>
            <w:r>
              <w:t>NRF Uri for Callbacks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FDC744" w14:textId="7BD213FA" w:rsidR="00E8091F" w:rsidRDefault="00E8091F" w:rsidP="00536026">
            <w:pPr>
              <w:spacing w:after="0"/>
              <w:rPr>
                <w:snapToGrid w:val="0"/>
                <w:lang w:eastAsia="zh-CN"/>
              </w:rPr>
            </w:pPr>
            <w:r>
              <w:rPr>
                <w:snapToGrid w:val="0"/>
                <w:lang w:eastAsia="zh-CN"/>
              </w:rPr>
              <w:t>17.4.0</w:t>
            </w:r>
          </w:p>
        </w:tc>
      </w:tr>
      <w:tr w:rsidR="00E35575" w:rsidRPr="00D1205D" w14:paraId="5341D4F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D4870AE" w14:textId="1F944873" w:rsidR="00E35575" w:rsidRDefault="00E35575" w:rsidP="00536026">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1794A8" w14:textId="16AC1E26" w:rsidR="00E35575" w:rsidRDefault="00E35575" w:rsidP="00536026">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AEDBE1" w14:textId="4BC97AE5" w:rsidR="00E35575" w:rsidRDefault="00E35575" w:rsidP="00536026">
            <w:pPr>
              <w:spacing w:after="0"/>
              <w:rPr>
                <w:snapToGrid w:val="0"/>
                <w:lang w:eastAsia="zh-CN"/>
              </w:rPr>
            </w:pPr>
            <w:r>
              <w:rPr>
                <w:snapToGrid w:val="0"/>
                <w:lang w:eastAsia="zh-CN"/>
              </w:rPr>
              <w:t>CP-212055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362154" w14:textId="545D49AA" w:rsidR="00E35575" w:rsidRDefault="00E35575" w:rsidP="00536026">
            <w:pPr>
              <w:spacing w:after="0"/>
              <w:rPr>
                <w:snapToGrid w:val="0"/>
              </w:rPr>
            </w:pPr>
            <w:r>
              <w:rPr>
                <w:snapToGrid w:val="0"/>
              </w:rPr>
              <w:t>0273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0A95E24" w14:textId="3A7CC327" w:rsidR="00E35575" w:rsidRDefault="00E35575" w:rsidP="00536026">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8D87FC" w14:textId="3B722BEF" w:rsidR="00E35575" w:rsidRDefault="00E35575" w:rsidP="00536026">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CA6A098" w14:textId="40E5CB42" w:rsidR="00E35575" w:rsidRDefault="00E35575" w:rsidP="00536026">
            <w:pPr>
              <w:spacing w:after="0"/>
            </w:pPr>
            <w:r>
              <w:t>Correction on 3gpp-Sbi-Callback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6BBD17" w14:textId="0FAF4394" w:rsidR="00E35575" w:rsidRDefault="00E35575" w:rsidP="00536026">
            <w:pPr>
              <w:spacing w:after="0"/>
              <w:rPr>
                <w:snapToGrid w:val="0"/>
                <w:lang w:eastAsia="zh-CN"/>
              </w:rPr>
            </w:pPr>
            <w:r>
              <w:rPr>
                <w:snapToGrid w:val="0"/>
                <w:lang w:eastAsia="zh-CN"/>
              </w:rPr>
              <w:t>17.4.0</w:t>
            </w:r>
          </w:p>
        </w:tc>
      </w:tr>
      <w:tr w:rsidR="005B3B5C" w:rsidRPr="00D1205D" w14:paraId="2F6D573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CFD7EA" w14:textId="4C6EF3BF" w:rsidR="005B3B5C" w:rsidRDefault="005B3B5C" w:rsidP="005B3B5C">
            <w:pPr>
              <w:spacing w:after="0"/>
              <w:rPr>
                <w:snapToGrid w:val="0"/>
                <w:lang w:eastAsia="zh-CN"/>
              </w:rPr>
            </w:pPr>
            <w:r>
              <w:rPr>
                <w:snapToGrid w:val="0"/>
                <w:lang w:eastAsia="zh-CN"/>
              </w:rPr>
              <w:t>2021-</w:t>
            </w:r>
            <w:r w:rsidR="003A631E">
              <w:rPr>
                <w:snapToGrid w:val="0"/>
                <w:lang w:eastAsia="zh-CN"/>
              </w:rPr>
              <w:t>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9AF54B" w14:textId="67442C02" w:rsidR="005B3B5C" w:rsidRDefault="005B3B5C"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C0E417" w14:textId="3B05CF3E" w:rsidR="005B3B5C" w:rsidRDefault="005B3B5C" w:rsidP="005B3B5C">
            <w:pPr>
              <w:spacing w:after="0"/>
              <w:rPr>
                <w:snapToGrid w:val="0"/>
                <w:lang w:eastAsia="zh-CN"/>
              </w:rPr>
            </w:pPr>
            <w:r>
              <w:rPr>
                <w:snapToGrid w:val="0"/>
                <w:lang w:eastAsia="zh-CN"/>
              </w:rPr>
              <w:t>CP-213088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FAEF6A" w14:textId="73F1417F" w:rsidR="005B3B5C" w:rsidRDefault="005B3B5C" w:rsidP="005B3B5C">
            <w:pPr>
              <w:spacing w:after="0"/>
              <w:rPr>
                <w:snapToGrid w:val="0"/>
              </w:rPr>
            </w:pPr>
            <w:r>
              <w:rPr>
                <w:snapToGrid w:val="0"/>
              </w:rPr>
              <w:t>0293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BBFA407" w14:textId="5C5E4074" w:rsidR="005B3B5C" w:rsidRDefault="005B3B5C" w:rsidP="005B3B5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04774F" w14:textId="4ED6AAD8" w:rsidR="005B3B5C" w:rsidRDefault="005B3B5C" w:rsidP="005B3B5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61F893" w14:textId="6A05CD4F" w:rsidR="005B3B5C" w:rsidRDefault="005B3B5C" w:rsidP="005B3B5C">
            <w:pPr>
              <w:spacing w:after="0"/>
            </w:pPr>
            <w:r>
              <w:t>Handling of 3gpp-Sbi-Sender-Timestamp and 3gpp-Sbi-Max-Rsp-Time in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8A084E" w14:textId="39D0180C" w:rsidR="005B3B5C" w:rsidRDefault="005B3B5C" w:rsidP="005B3B5C">
            <w:pPr>
              <w:spacing w:after="0"/>
              <w:rPr>
                <w:snapToGrid w:val="0"/>
                <w:lang w:eastAsia="zh-CN"/>
              </w:rPr>
            </w:pPr>
            <w:r>
              <w:rPr>
                <w:snapToGrid w:val="0"/>
                <w:lang w:eastAsia="zh-CN"/>
              </w:rPr>
              <w:t>17.5.0</w:t>
            </w:r>
          </w:p>
        </w:tc>
      </w:tr>
      <w:tr w:rsidR="003A631E" w:rsidRPr="00D1205D" w14:paraId="470D04D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534B83A" w14:textId="2D688F1A" w:rsidR="003A631E" w:rsidRDefault="003A631E"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8C6695" w14:textId="13413605" w:rsidR="003A631E" w:rsidRDefault="003A631E"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482FFB" w14:textId="0144006E" w:rsidR="003A631E" w:rsidRDefault="003A631E" w:rsidP="005B3B5C">
            <w:pPr>
              <w:spacing w:after="0"/>
              <w:rPr>
                <w:snapToGrid w:val="0"/>
                <w:lang w:eastAsia="zh-CN"/>
              </w:rPr>
            </w:pPr>
            <w:r>
              <w:rPr>
                <w:snapToGrid w:val="0"/>
                <w:lang w:eastAsia="zh-CN"/>
              </w:rPr>
              <w:t>CP-213088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657F74" w14:textId="00100E27" w:rsidR="003A631E" w:rsidRDefault="003A631E" w:rsidP="005B3B5C">
            <w:pPr>
              <w:spacing w:after="0"/>
              <w:rPr>
                <w:snapToGrid w:val="0"/>
              </w:rPr>
            </w:pPr>
            <w:r>
              <w:rPr>
                <w:snapToGrid w:val="0"/>
              </w:rPr>
              <w:t>0295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3D78C15" w14:textId="08CE7BA1" w:rsidR="003A631E" w:rsidRDefault="003A631E"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260714" w14:textId="0F991E73" w:rsidR="003A631E" w:rsidRDefault="003A631E" w:rsidP="005B3B5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EA5112" w14:textId="14899C5F" w:rsidR="003A631E" w:rsidRDefault="003A631E" w:rsidP="005B3B5C">
            <w:pPr>
              <w:spacing w:after="0"/>
            </w:pPr>
            <w:r>
              <w:t>Correction to HTTP status code 307 and 308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351255" w14:textId="7C5B1CD8" w:rsidR="003A631E" w:rsidRDefault="003A631E" w:rsidP="005B3B5C">
            <w:pPr>
              <w:spacing w:after="0"/>
              <w:rPr>
                <w:snapToGrid w:val="0"/>
                <w:lang w:eastAsia="zh-CN"/>
              </w:rPr>
            </w:pPr>
            <w:r>
              <w:rPr>
                <w:snapToGrid w:val="0"/>
                <w:lang w:eastAsia="zh-CN"/>
              </w:rPr>
              <w:t>17.5.0</w:t>
            </w:r>
          </w:p>
        </w:tc>
      </w:tr>
      <w:tr w:rsidR="004A33CA" w:rsidRPr="00D1205D" w14:paraId="129C71A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5237634" w14:textId="16C0E185" w:rsidR="004A33CA" w:rsidRDefault="004A33CA"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7A9FCE" w14:textId="00987A98" w:rsidR="004A33CA" w:rsidRDefault="004A33CA"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515F6E" w14:textId="06FCD92B" w:rsidR="004A33CA" w:rsidRDefault="004A33CA" w:rsidP="005B3B5C">
            <w:pPr>
              <w:spacing w:after="0"/>
              <w:rPr>
                <w:snapToGrid w:val="0"/>
                <w:lang w:eastAsia="zh-CN"/>
              </w:rPr>
            </w:pPr>
            <w:r>
              <w:rPr>
                <w:snapToGrid w:val="0"/>
                <w:lang w:eastAsia="zh-CN"/>
              </w:rPr>
              <w:t>CP-213086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C6BE46" w14:textId="18A9C25C" w:rsidR="004A33CA" w:rsidRDefault="004A33CA" w:rsidP="005B3B5C">
            <w:pPr>
              <w:spacing w:after="0"/>
              <w:rPr>
                <w:snapToGrid w:val="0"/>
              </w:rPr>
            </w:pPr>
            <w:r>
              <w:rPr>
                <w:snapToGrid w:val="0"/>
              </w:rPr>
              <w:t>0240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7E6FEE" w14:textId="50CB11F6" w:rsidR="004A33CA" w:rsidRDefault="004A33CA" w:rsidP="005B3B5C">
            <w:pPr>
              <w:spacing w:after="0"/>
              <w:rPr>
                <w:snapToGrid w:val="0"/>
              </w:rPr>
            </w:pPr>
            <w:r>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98B189" w14:textId="66BEBD43" w:rsidR="004A33CA" w:rsidRDefault="004A33CA" w:rsidP="005B3B5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DFB7D3" w14:textId="59FABEB3" w:rsidR="004A33CA" w:rsidRDefault="004A33CA" w:rsidP="005B3B5C">
            <w:pPr>
              <w:spacing w:after="0"/>
            </w:pPr>
            <w:r>
              <w:t>Indicating in error responses whether a request was retransmitted by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9BF895" w14:textId="0B917465" w:rsidR="004A33CA" w:rsidRDefault="004A33CA" w:rsidP="005B3B5C">
            <w:pPr>
              <w:spacing w:after="0"/>
              <w:rPr>
                <w:snapToGrid w:val="0"/>
                <w:lang w:eastAsia="zh-CN"/>
              </w:rPr>
            </w:pPr>
            <w:r>
              <w:rPr>
                <w:snapToGrid w:val="0"/>
                <w:lang w:eastAsia="zh-CN"/>
              </w:rPr>
              <w:t>17.5.0</w:t>
            </w:r>
          </w:p>
        </w:tc>
      </w:tr>
      <w:tr w:rsidR="007C471B" w:rsidRPr="00D1205D" w14:paraId="64C8BD6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48C7706" w14:textId="041729B5" w:rsidR="007C471B" w:rsidRDefault="007C471B"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BF14A5" w14:textId="07A7BFF3" w:rsidR="007C471B" w:rsidRDefault="007C471B"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87D442" w14:textId="52B8B762" w:rsidR="007C471B" w:rsidRDefault="007C471B" w:rsidP="005B3B5C">
            <w:pPr>
              <w:spacing w:after="0"/>
              <w:rPr>
                <w:snapToGrid w:val="0"/>
                <w:lang w:eastAsia="zh-CN"/>
              </w:rPr>
            </w:pPr>
            <w:r>
              <w:rPr>
                <w:snapToGrid w:val="0"/>
                <w:lang w:eastAsia="zh-CN"/>
              </w:rPr>
              <w:t>CP-213086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E6CB68" w14:textId="5CE7E641" w:rsidR="007C471B" w:rsidRDefault="007C471B" w:rsidP="005B3B5C">
            <w:pPr>
              <w:spacing w:after="0"/>
              <w:rPr>
                <w:snapToGrid w:val="0"/>
              </w:rPr>
            </w:pPr>
            <w:r>
              <w:rPr>
                <w:snapToGrid w:val="0"/>
              </w:rPr>
              <w:t>0283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E16300B" w14:textId="116FF8D8" w:rsidR="007C471B" w:rsidRDefault="007C471B"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3DF8F9" w14:textId="10C41BCF" w:rsidR="007C471B" w:rsidRDefault="007C471B" w:rsidP="005B3B5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8566B6" w14:textId="10ADAD97" w:rsidR="007C471B" w:rsidRDefault="007C471B" w:rsidP="005B3B5C">
            <w:pPr>
              <w:spacing w:after="0"/>
            </w:pPr>
            <w:r>
              <w:t>3GPP SBI Response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C2306D" w14:textId="732BC323" w:rsidR="007C471B" w:rsidRDefault="007C471B" w:rsidP="005B3B5C">
            <w:pPr>
              <w:spacing w:after="0"/>
              <w:rPr>
                <w:snapToGrid w:val="0"/>
                <w:lang w:eastAsia="zh-CN"/>
              </w:rPr>
            </w:pPr>
            <w:r>
              <w:rPr>
                <w:snapToGrid w:val="0"/>
                <w:lang w:eastAsia="zh-CN"/>
              </w:rPr>
              <w:t>17.5.0</w:t>
            </w:r>
          </w:p>
        </w:tc>
      </w:tr>
      <w:tr w:rsidR="00172347" w:rsidRPr="00D1205D" w14:paraId="6261247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3369473" w14:textId="43C01157" w:rsidR="00172347" w:rsidRDefault="00172347"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E9E24F" w14:textId="3A660DF9" w:rsidR="00172347" w:rsidRDefault="00172347"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9BC512" w14:textId="4E6C2B5D" w:rsidR="00172347" w:rsidRDefault="00172347" w:rsidP="005B3B5C">
            <w:pPr>
              <w:spacing w:after="0"/>
              <w:rPr>
                <w:snapToGrid w:val="0"/>
                <w:lang w:eastAsia="zh-CN"/>
              </w:rPr>
            </w:pPr>
            <w:r>
              <w:rPr>
                <w:snapToGrid w:val="0"/>
                <w:lang w:eastAsia="zh-CN"/>
              </w:rPr>
              <w:t>CP-213086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E40B40" w14:textId="71604A2A" w:rsidR="00172347" w:rsidRDefault="00172347" w:rsidP="005B3B5C">
            <w:pPr>
              <w:spacing w:after="0"/>
              <w:rPr>
                <w:snapToGrid w:val="0"/>
              </w:rPr>
            </w:pPr>
            <w:r>
              <w:rPr>
                <w:snapToGrid w:val="0"/>
              </w:rPr>
              <w:t>0284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B904336" w14:textId="1C1500EE" w:rsidR="00172347" w:rsidRDefault="00172347"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6F217F" w14:textId="3BCD7B28" w:rsidR="00172347" w:rsidRDefault="00172347" w:rsidP="005B3B5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64C56E" w14:textId="2792F6EE" w:rsidR="00172347" w:rsidRDefault="00172347" w:rsidP="005B3B5C">
            <w:pPr>
              <w:spacing w:after="0"/>
            </w:pPr>
            <w:r>
              <w:t>NF Peer Informaiton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F6BA98" w14:textId="2C3A46A2" w:rsidR="00172347" w:rsidRDefault="00172347" w:rsidP="005B3B5C">
            <w:pPr>
              <w:spacing w:after="0"/>
              <w:rPr>
                <w:snapToGrid w:val="0"/>
                <w:lang w:eastAsia="zh-CN"/>
              </w:rPr>
            </w:pPr>
            <w:r>
              <w:rPr>
                <w:snapToGrid w:val="0"/>
                <w:lang w:eastAsia="zh-CN"/>
              </w:rPr>
              <w:t>17.5.0</w:t>
            </w:r>
          </w:p>
        </w:tc>
      </w:tr>
      <w:tr w:rsidR="00B9097B" w:rsidRPr="00D1205D" w14:paraId="6EF486F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88B6E9A" w14:textId="35EA47E9" w:rsidR="00B9097B" w:rsidRDefault="00B9097B"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1EBEB2" w14:textId="77D5867D" w:rsidR="00B9097B" w:rsidRDefault="00B9097B"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8687B6" w14:textId="25E476A3" w:rsidR="00B9097B" w:rsidRDefault="00B9097B" w:rsidP="005B3B5C">
            <w:pPr>
              <w:spacing w:after="0"/>
              <w:rPr>
                <w:snapToGrid w:val="0"/>
                <w:lang w:eastAsia="zh-CN"/>
              </w:rPr>
            </w:pPr>
            <w:r>
              <w:rPr>
                <w:snapToGrid w:val="0"/>
                <w:lang w:eastAsia="zh-CN"/>
              </w:rPr>
              <w:t>CP-213086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110AD0" w14:textId="112FAD9F" w:rsidR="00B9097B" w:rsidRDefault="00B9097B" w:rsidP="005B3B5C">
            <w:pPr>
              <w:spacing w:after="0"/>
              <w:rPr>
                <w:snapToGrid w:val="0"/>
              </w:rPr>
            </w:pPr>
            <w:r>
              <w:rPr>
                <w:snapToGrid w:val="0"/>
              </w:rPr>
              <w:t>0285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AD8A228" w14:textId="29028505" w:rsidR="00B9097B" w:rsidRDefault="00B9097B"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D1B525" w14:textId="3E1A7F27" w:rsidR="00B9097B" w:rsidRDefault="00B9097B"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F1F1366" w14:textId="4919D350" w:rsidR="00B9097B" w:rsidRDefault="00B9097B" w:rsidP="005B3B5C">
            <w:pPr>
              <w:spacing w:after="0"/>
            </w:pPr>
            <w:r>
              <w:t>Multiple UE identities in 3gpp-Sbi-Correlation-Info HTTP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380A6B" w14:textId="3C621E6F" w:rsidR="00B9097B" w:rsidRDefault="00B9097B" w:rsidP="005B3B5C">
            <w:pPr>
              <w:spacing w:after="0"/>
              <w:rPr>
                <w:snapToGrid w:val="0"/>
                <w:lang w:eastAsia="zh-CN"/>
              </w:rPr>
            </w:pPr>
            <w:r>
              <w:rPr>
                <w:snapToGrid w:val="0"/>
                <w:lang w:eastAsia="zh-CN"/>
              </w:rPr>
              <w:t>17.5.0</w:t>
            </w:r>
          </w:p>
        </w:tc>
      </w:tr>
      <w:tr w:rsidR="00B9097B" w:rsidRPr="00D1205D" w14:paraId="59146BF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5F0AE6E" w14:textId="7F7FDA0B" w:rsidR="00B9097B" w:rsidRDefault="00B9097B"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60ADF8" w14:textId="66DCD1FA" w:rsidR="00B9097B" w:rsidRDefault="00B9097B"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FECE3F" w14:textId="4BE6A67C" w:rsidR="00B9097B" w:rsidRDefault="00B9097B" w:rsidP="005B3B5C">
            <w:pPr>
              <w:spacing w:after="0"/>
              <w:rPr>
                <w:snapToGrid w:val="0"/>
                <w:lang w:eastAsia="zh-CN"/>
              </w:rPr>
            </w:pPr>
            <w:r>
              <w:rPr>
                <w:snapToGrid w:val="0"/>
                <w:lang w:eastAsia="zh-CN"/>
              </w:rPr>
              <w:t>CP-213086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3B27D7" w14:textId="5F3095F8" w:rsidR="00B9097B" w:rsidRDefault="00B9097B" w:rsidP="005B3B5C">
            <w:pPr>
              <w:spacing w:after="0"/>
              <w:rPr>
                <w:snapToGrid w:val="0"/>
              </w:rPr>
            </w:pPr>
            <w:r>
              <w:rPr>
                <w:snapToGrid w:val="0"/>
              </w:rPr>
              <w:t>0286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74651B" w14:textId="337FE21F" w:rsidR="00B9097B" w:rsidRDefault="00B9097B"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579C57" w14:textId="7D8E8E63" w:rsidR="00B9097B" w:rsidRDefault="00B9097B"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215A626" w14:textId="58958360" w:rsidR="00B9097B" w:rsidRDefault="00B9097B" w:rsidP="005B3B5C">
            <w:pPr>
              <w:spacing w:after="0"/>
            </w:pPr>
            <w:r>
              <w:t>Invalid characters in headers using tchar common component in ABNF syntax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93D30E" w14:textId="3317DEFC" w:rsidR="00B9097B" w:rsidRDefault="00B9097B" w:rsidP="005B3B5C">
            <w:pPr>
              <w:spacing w:after="0"/>
              <w:rPr>
                <w:snapToGrid w:val="0"/>
                <w:lang w:eastAsia="zh-CN"/>
              </w:rPr>
            </w:pPr>
            <w:r>
              <w:rPr>
                <w:snapToGrid w:val="0"/>
                <w:lang w:eastAsia="zh-CN"/>
              </w:rPr>
              <w:t>17.5.0</w:t>
            </w:r>
          </w:p>
        </w:tc>
      </w:tr>
      <w:tr w:rsidR="0076412A" w:rsidRPr="00D1205D" w14:paraId="43F61D2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B44A058" w14:textId="53C8E36A" w:rsidR="0076412A" w:rsidRDefault="0076412A"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C812CE" w14:textId="5CC94494" w:rsidR="0076412A" w:rsidRDefault="0076412A"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864393" w14:textId="4457C5F8" w:rsidR="0076412A" w:rsidRDefault="0076412A" w:rsidP="005B3B5C">
            <w:pPr>
              <w:spacing w:after="0"/>
              <w:rPr>
                <w:snapToGrid w:val="0"/>
                <w:lang w:eastAsia="zh-CN"/>
              </w:rPr>
            </w:pPr>
            <w:r>
              <w:rPr>
                <w:snapToGrid w:val="0"/>
                <w:lang w:eastAsia="zh-CN"/>
              </w:rPr>
              <w:t>CP-213086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DB36F8" w14:textId="6ADF3705" w:rsidR="0076412A" w:rsidRDefault="0076412A" w:rsidP="005B3B5C">
            <w:pPr>
              <w:spacing w:after="0"/>
              <w:rPr>
                <w:snapToGrid w:val="0"/>
              </w:rPr>
            </w:pPr>
            <w:r>
              <w:rPr>
                <w:snapToGrid w:val="0"/>
              </w:rPr>
              <w:t>0288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9D89664" w14:textId="32E5F48E" w:rsidR="0076412A" w:rsidRDefault="0076412A" w:rsidP="005B3B5C">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0E7369" w14:textId="4B624313" w:rsidR="0076412A" w:rsidRDefault="0076412A"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6E715C" w14:textId="00088B9E" w:rsidR="0076412A" w:rsidRDefault="0076412A" w:rsidP="005B3B5C">
            <w:pPr>
              <w:spacing w:after="0"/>
            </w:pPr>
            <w:r>
              <w:t xml:space="preserve">NF Producer information sent to NF Consumer when using Delegated Discovery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FFDE0C" w14:textId="10B3F6E2" w:rsidR="0076412A" w:rsidRDefault="0076412A" w:rsidP="005B3B5C">
            <w:pPr>
              <w:spacing w:after="0"/>
              <w:rPr>
                <w:snapToGrid w:val="0"/>
                <w:lang w:eastAsia="zh-CN"/>
              </w:rPr>
            </w:pPr>
            <w:r>
              <w:rPr>
                <w:snapToGrid w:val="0"/>
                <w:lang w:eastAsia="zh-CN"/>
              </w:rPr>
              <w:t>17.5.0</w:t>
            </w:r>
          </w:p>
        </w:tc>
      </w:tr>
      <w:tr w:rsidR="00FC4AD0" w:rsidRPr="00D1205D" w14:paraId="56978D3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437F069" w14:textId="0F11BAFF" w:rsidR="00FC4AD0" w:rsidRDefault="00FC4AD0"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0EB546" w14:textId="363F82B5" w:rsidR="00FC4AD0" w:rsidRDefault="00FC4AD0"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4D2310" w14:textId="2FBC4AC4" w:rsidR="00FC4AD0" w:rsidRDefault="00FC4AD0" w:rsidP="005B3B5C">
            <w:pPr>
              <w:spacing w:after="0"/>
              <w:rPr>
                <w:snapToGrid w:val="0"/>
                <w:lang w:eastAsia="zh-CN"/>
              </w:rPr>
            </w:pPr>
            <w:r>
              <w:rPr>
                <w:snapToGrid w:val="0"/>
                <w:lang w:eastAsia="zh-CN"/>
              </w:rPr>
              <w:t>CP-213085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46CE1F" w14:textId="6555C004" w:rsidR="00FC4AD0" w:rsidRDefault="00FC4AD0" w:rsidP="005B3B5C">
            <w:pPr>
              <w:spacing w:after="0"/>
              <w:rPr>
                <w:snapToGrid w:val="0"/>
              </w:rPr>
            </w:pPr>
            <w:r>
              <w:rPr>
                <w:snapToGrid w:val="0"/>
              </w:rPr>
              <w:t>0276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55E1C4E" w14:textId="105C70AD" w:rsidR="00FC4AD0" w:rsidRDefault="00FC4AD0"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70BA25" w14:textId="5B700E76" w:rsidR="00FC4AD0" w:rsidRDefault="00FC4AD0"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DA2072B" w14:textId="75DFCA7D" w:rsidR="00FC4AD0" w:rsidRDefault="00FC4AD0" w:rsidP="005B3B5C">
            <w:pPr>
              <w:spacing w:after="0"/>
            </w:pPr>
            <w:r>
              <w:t xml:space="preserve">Mandating SCPs to support NF reselection for Model C/D delegated discovery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F9BB6A" w14:textId="5124279E" w:rsidR="00FC4AD0" w:rsidRDefault="00FC4AD0" w:rsidP="005B3B5C">
            <w:pPr>
              <w:spacing w:after="0"/>
              <w:rPr>
                <w:snapToGrid w:val="0"/>
                <w:lang w:eastAsia="zh-CN"/>
              </w:rPr>
            </w:pPr>
            <w:r>
              <w:rPr>
                <w:snapToGrid w:val="0"/>
                <w:lang w:eastAsia="zh-CN"/>
              </w:rPr>
              <w:t>17.5.0</w:t>
            </w:r>
          </w:p>
        </w:tc>
      </w:tr>
      <w:tr w:rsidR="00786C98" w:rsidRPr="00D1205D" w14:paraId="5E6ED83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3953F25" w14:textId="5D6A2BAB" w:rsidR="00786C98" w:rsidRDefault="00786C98"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A43BB2" w14:textId="4D1A2FF6" w:rsidR="00786C98" w:rsidRDefault="00786C98"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92D98E" w14:textId="23885899" w:rsidR="00786C98" w:rsidRDefault="00786C98" w:rsidP="005B3B5C">
            <w:pPr>
              <w:spacing w:after="0"/>
              <w:rPr>
                <w:snapToGrid w:val="0"/>
                <w:lang w:eastAsia="zh-CN"/>
              </w:rPr>
            </w:pPr>
            <w:r>
              <w:rPr>
                <w:snapToGrid w:val="0"/>
                <w:lang w:eastAsia="zh-CN"/>
              </w:rPr>
              <w:t>CP-213085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B0F7C5" w14:textId="18307201" w:rsidR="00786C98" w:rsidRDefault="00786C98" w:rsidP="005B3B5C">
            <w:pPr>
              <w:spacing w:after="0"/>
              <w:rPr>
                <w:snapToGrid w:val="0"/>
              </w:rPr>
            </w:pPr>
            <w:r>
              <w:rPr>
                <w:snapToGrid w:val="0"/>
              </w:rPr>
              <w:t>0277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61E42F1" w14:textId="2974C76E" w:rsidR="00786C98" w:rsidRDefault="00786C98"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FAF37D" w14:textId="0BAAEE8C" w:rsidR="00786C98" w:rsidRDefault="00786C98" w:rsidP="005B3B5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35BD762" w14:textId="6103EE5D" w:rsidR="00786C98" w:rsidRDefault="00786C98" w:rsidP="005B3B5C">
            <w:pPr>
              <w:spacing w:after="0"/>
            </w:pPr>
            <w:r>
              <w:t>Indicating possible use of OAuth2 authorization in 3gpp-Sbi-Nrf-Uri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627D53" w14:textId="2A67C13D" w:rsidR="00786C98" w:rsidRDefault="00786C98" w:rsidP="005B3B5C">
            <w:pPr>
              <w:spacing w:after="0"/>
              <w:rPr>
                <w:snapToGrid w:val="0"/>
                <w:lang w:eastAsia="zh-CN"/>
              </w:rPr>
            </w:pPr>
            <w:r>
              <w:rPr>
                <w:snapToGrid w:val="0"/>
                <w:lang w:eastAsia="zh-CN"/>
              </w:rPr>
              <w:t>17.5.0</w:t>
            </w:r>
          </w:p>
        </w:tc>
      </w:tr>
      <w:tr w:rsidR="00786C98" w:rsidRPr="00D1205D" w14:paraId="6CAEB38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B16675C" w14:textId="052AE0A6" w:rsidR="00786C98" w:rsidRDefault="00786C98"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87F10B" w14:textId="58F8EB3D" w:rsidR="00786C98" w:rsidRDefault="00786C98"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36F2D6" w14:textId="4A52688B" w:rsidR="00786C98" w:rsidRDefault="00786C98" w:rsidP="005B3B5C">
            <w:pPr>
              <w:spacing w:after="0"/>
              <w:rPr>
                <w:snapToGrid w:val="0"/>
                <w:lang w:eastAsia="zh-CN"/>
              </w:rPr>
            </w:pPr>
            <w:r>
              <w:rPr>
                <w:snapToGrid w:val="0"/>
                <w:lang w:eastAsia="zh-CN"/>
              </w:rPr>
              <w:t>CP-213085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0ECC4B" w14:textId="789BE393" w:rsidR="00786C98" w:rsidRDefault="00786C98" w:rsidP="005B3B5C">
            <w:pPr>
              <w:spacing w:after="0"/>
              <w:rPr>
                <w:snapToGrid w:val="0"/>
              </w:rPr>
            </w:pPr>
            <w:r>
              <w:rPr>
                <w:snapToGrid w:val="0"/>
              </w:rPr>
              <w:t>0280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0C016D7" w14:textId="50230F36" w:rsidR="00786C98" w:rsidRDefault="00786C98"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38F56D" w14:textId="0AFD1AFC" w:rsidR="00786C98" w:rsidRDefault="00786C98"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82BF65F" w14:textId="5AD075AE" w:rsidR="00786C98" w:rsidRDefault="00786C98" w:rsidP="005B3B5C">
            <w:pPr>
              <w:spacing w:after="0"/>
            </w:pPr>
            <w:r>
              <w:t xml:space="preserve">3gpp-Sbi-Correlation-Info in Indrect Communication with or without Delegated Discovery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974E96" w14:textId="4B42B9D4" w:rsidR="00786C98" w:rsidRDefault="00786C98" w:rsidP="005B3B5C">
            <w:pPr>
              <w:spacing w:after="0"/>
              <w:rPr>
                <w:snapToGrid w:val="0"/>
                <w:lang w:eastAsia="zh-CN"/>
              </w:rPr>
            </w:pPr>
            <w:r>
              <w:rPr>
                <w:snapToGrid w:val="0"/>
                <w:lang w:eastAsia="zh-CN"/>
              </w:rPr>
              <w:t>17.5.0</w:t>
            </w:r>
          </w:p>
        </w:tc>
      </w:tr>
      <w:tr w:rsidR="00786C98" w:rsidRPr="00D1205D" w14:paraId="12706D2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4AA7BF2" w14:textId="7E183054" w:rsidR="00786C98" w:rsidRDefault="00786C98"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61ACB0" w14:textId="01030B71" w:rsidR="00786C98" w:rsidRDefault="00786C98"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2A9124" w14:textId="2E57DC49" w:rsidR="00786C98" w:rsidRDefault="00786C98" w:rsidP="005B3B5C">
            <w:pPr>
              <w:spacing w:after="0"/>
              <w:rPr>
                <w:snapToGrid w:val="0"/>
                <w:lang w:eastAsia="zh-CN"/>
              </w:rPr>
            </w:pPr>
            <w:r>
              <w:rPr>
                <w:snapToGrid w:val="0"/>
                <w:lang w:eastAsia="zh-CN"/>
              </w:rPr>
              <w:t>CP-213085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0EC435" w14:textId="1E091FCB" w:rsidR="00786C98" w:rsidRDefault="00786C98" w:rsidP="005B3B5C">
            <w:pPr>
              <w:spacing w:after="0"/>
              <w:rPr>
                <w:snapToGrid w:val="0"/>
              </w:rPr>
            </w:pPr>
            <w:r>
              <w:rPr>
                <w:snapToGrid w:val="0"/>
              </w:rPr>
              <w:t>0281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89EC97" w14:textId="52CA91DA" w:rsidR="00786C98" w:rsidRDefault="00786C98"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460D55" w14:textId="7ABEA5CF" w:rsidR="00786C98" w:rsidRDefault="00786C98"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A7A63BA" w14:textId="3A02E5A6" w:rsidR="00786C98" w:rsidRDefault="00786C98" w:rsidP="005B3B5C">
            <w:pPr>
              <w:spacing w:after="0"/>
            </w:pPr>
            <w:r>
              <w:t>Correction on 3gpp-Sbi-Callback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5094FD" w14:textId="03F0265C" w:rsidR="00786C98" w:rsidRDefault="00786C98" w:rsidP="005B3B5C">
            <w:pPr>
              <w:spacing w:after="0"/>
              <w:rPr>
                <w:snapToGrid w:val="0"/>
                <w:lang w:eastAsia="zh-CN"/>
              </w:rPr>
            </w:pPr>
            <w:r>
              <w:rPr>
                <w:snapToGrid w:val="0"/>
                <w:lang w:eastAsia="zh-CN"/>
              </w:rPr>
              <w:t>17.5.0</w:t>
            </w:r>
          </w:p>
        </w:tc>
      </w:tr>
      <w:tr w:rsidR="00114046" w:rsidRPr="00D1205D" w14:paraId="772F67D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3166807" w14:textId="70B03E7B" w:rsidR="00114046" w:rsidRDefault="00114046"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A17E80" w14:textId="3459F3B0" w:rsidR="00114046" w:rsidRDefault="00114046"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7EE9EA" w14:textId="2EA5676B" w:rsidR="00114046" w:rsidRDefault="00114046" w:rsidP="005B3B5C">
            <w:pPr>
              <w:spacing w:after="0"/>
              <w:rPr>
                <w:snapToGrid w:val="0"/>
                <w:lang w:eastAsia="zh-CN"/>
              </w:rPr>
            </w:pPr>
            <w:r>
              <w:rPr>
                <w:snapToGrid w:val="0"/>
                <w:lang w:eastAsia="zh-CN"/>
              </w:rPr>
              <w:t>CP-213105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E081AF" w14:textId="0BC1D106" w:rsidR="00114046" w:rsidRDefault="00114046" w:rsidP="005B3B5C">
            <w:pPr>
              <w:spacing w:after="0"/>
              <w:rPr>
                <w:snapToGrid w:val="0"/>
              </w:rPr>
            </w:pPr>
            <w:r>
              <w:rPr>
                <w:snapToGrid w:val="0"/>
              </w:rPr>
              <w:t>0278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DC01F3" w14:textId="36889E38" w:rsidR="00114046" w:rsidRDefault="00114046"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4385FE" w14:textId="28AA3398" w:rsidR="00114046" w:rsidRDefault="00114046" w:rsidP="005B3B5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9783C62" w14:textId="5F75440E" w:rsidR="00114046" w:rsidRDefault="00114046" w:rsidP="005B3B5C">
            <w:pPr>
              <w:spacing w:after="0"/>
            </w:pPr>
            <w:r>
              <w:t>SBI message priority for MPS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B17703" w14:textId="568DDBCE" w:rsidR="00114046" w:rsidRDefault="00114046" w:rsidP="005B3B5C">
            <w:pPr>
              <w:spacing w:after="0"/>
              <w:rPr>
                <w:snapToGrid w:val="0"/>
                <w:lang w:eastAsia="zh-CN"/>
              </w:rPr>
            </w:pPr>
            <w:r>
              <w:rPr>
                <w:snapToGrid w:val="0"/>
                <w:lang w:eastAsia="zh-CN"/>
              </w:rPr>
              <w:t>17.5.0</w:t>
            </w:r>
          </w:p>
        </w:tc>
      </w:tr>
      <w:tr w:rsidR="0016391D" w:rsidRPr="00D1205D" w14:paraId="2BDB61A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C44BC5C" w14:textId="1A3EC978" w:rsidR="0016391D" w:rsidRDefault="0016391D"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FAEB97" w14:textId="75C3CD18" w:rsidR="0016391D" w:rsidRDefault="0016391D"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2CD559" w14:textId="4619593D" w:rsidR="0016391D" w:rsidRDefault="0016391D" w:rsidP="005B3B5C">
            <w:pPr>
              <w:spacing w:after="0"/>
              <w:rPr>
                <w:snapToGrid w:val="0"/>
                <w:lang w:eastAsia="zh-CN"/>
              </w:rPr>
            </w:pPr>
            <w:r>
              <w:rPr>
                <w:snapToGrid w:val="0"/>
                <w:lang w:eastAsia="zh-CN"/>
              </w:rPr>
              <w:t>CP-213093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019AD6" w14:textId="47A3F491" w:rsidR="0016391D" w:rsidRDefault="0016391D" w:rsidP="005B3B5C">
            <w:pPr>
              <w:spacing w:after="0"/>
              <w:rPr>
                <w:snapToGrid w:val="0"/>
              </w:rPr>
            </w:pPr>
            <w:r>
              <w:rPr>
                <w:snapToGrid w:val="0"/>
              </w:rPr>
              <w:t>0287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B9DE5F9" w14:textId="71B77867" w:rsidR="0016391D" w:rsidRDefault="0016391D"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8C6051" w14:textId="71D76DA9" w:rsidR="0016391D" w:rsidRDefault="0016391D"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57DB9E" w14:textId="67E2E80E" w:rsidR="0016391D" w:rsidRDefault="0016391D" w:rsidP="005B3B5C">
            <w:pPr>
              <w:spacing w:after="0"/>
            </w:pPr>
            <w:r>
              <w:t xml:space="preserve">Notifying different NF Service consumer instance sharing same authority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910E38" w14:textId="75B4964F" w:rsidR="0016391D" w:rsidRDefault="0016391D" w:rsidP="005B3B5C">
            <w:pPr>
              <w:spacing w:after="0"/>
              <w:rPr>
                <w:snapToGrid w:val="0"/>
                <w:lang w:eastAsia="zh-CN"/>
              </w:rPr>
            </w:pPr>
            <w:r>
              <w:rPr>
                <w:snapToGrid w:val="0"/>
                <w:lang w:eastAsia="zh-CN"/>
              </w:rPr>
              <w:t>17.5.0</w:t>
            </w:r>
          </w:p>
        </w:tc>
      </w:tr>
      <w:tr w:rsidR="0016391D" w:rsidRPr="00D1205D" w14:paraId="3B4C9C9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9BAD426" w14:textId="051FFB17" w:rsidR="0016391D" w:rsidRDefault="0016391D"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69A659" w14:textId="36F0579B" w:rsidR="0016391D" w:rsidRDefault="0016391D"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1F776D" w14:textId="279C779A" w:rsidR="0016391D" w:rsidRDefault="0016391D" w:rsidP="005B3B5C">
            <w:pPr>
              <w:spacing w:after="0"/>
              <w:rPr>
                <w:snapToGrid w:val="0"/>
                <w:lang w:eastAsia="zh-CN"/>
              </w:rPr>
            </w:pPr>
            <w:r>
              <w:rPr>
                <w:snapToGrid w:val="0"/>
                <w:lang w:eastAsia="zh-CN"/>
              </w:rPr>
              <w:t>CP-213087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357B4B" w14:textId="6698DC2E" w:rsidR="0016391D" w:rsidRDefault="0016391D" w:rsidP="005B3B5C">
            <w:pPr>
              <w:spacing w:after="0"/>
              <w:rPr>
                <w:snapToGrid w:val="0"/>
              </w:rPr>
            </w:pPr>
            <w:r>
              <w:rPr>
                <w:snapToGrid w:val="0"/>
              </w:rPr>
              <w:t>0289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C7DF44" w14:textId="710E9A0C" w:rsidR="0016391D" w:rsidRDefault="0016391D"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CCE048" w14:textId="1497449E" w:rsidR="0016391D" w:rsidRDefault="0016391D" w:rsidP="005B3B5C">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FC52D48" w14:textId="70D74FF8" w:rsidR="0016391D" w:rsidRDefault="0016391D" w:rsidP="005B3B5C">
            <w:pPr>
              <w:spacing w:after="0"/>
            </w:pPr>
            <w:r>
              <w:t>New application errors to indicate Congestion per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66F833" w14:textId="6CB495BB" w:rsidR="0016391D" w:rsidRDefault="0016391D" w:rsidP="005B3B5C">
            <w:pPr>
              <w:spacing w:after="0"/>
              <w:rPr>
                <w:snapToGrid w:val="0"/>
                <w:lang w:eastAsia="zh-CN"/>
              </w:rPr>
            </w:pPr>
            <w:r>
              <w:rPr>
                <w:snapToGrid w:val="0"/>
                <w:lang w:eastAsia="zh-CN"/>
              </w:rPr>
              <w:t>17.5.0</w:t>
            </w:r>
          </w:p>
        </w:tc>
      </w:tr>
      <w:tr w:rsidR="0016391D" w:rsidRPr="00D1205D" w14:paraId="58C0FAE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B4CCE52" w14:textId="7E670599" w:rsidR="0016391D" w:rsidRDefault="0016391D"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93FC40" w14:textId="514EC4ED" w:rsidR="0016391D" w:rsidRDefault="0016391D"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4102A3" w14:textId="4F6EBEA1" w:rsidR="0016391D" w:rsidRDefault="0016391D" w:rsidP="005B3B5C">
            <w:pPr>
              <w:spacing w:after="0"/>
              <w:rPr>
                <w:snapToGrid w:val="0"/>
                <w:lang w:eastAsia="zh-CN"/>
              </w:rPr>
            </w:pPr>
            <w:r>
              <w:rPr>
                <w:snapToGrid w:val="0"/>
                <w:lang w:eastAsia="zh-CN"/>
              </w:rPr>
              <w:t>CP-213087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0EE376" w14:textId="6DDFFEBE" w:rsidR="0016391D" w:rsidRDefault="0016391D" w:rsidP="005B3B5C">
            <w:pPr>
              <w:spacing w:after="0"/>
              <w:rPr>
                <w:snapToGrid w:val="0"/>
              </w:rPr>
            </w:pPr>
            <w:r>
              <w:rPr>
                <w:snapToGrid w:val="0"/>
              </w:rPr>
              <w:t>0290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38DAD7" w14:textId="420039C0" w:rsidR="0016391D" w:rsidRDefault="0016391D" w:rsidP="005B3B5C">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30540E" w14:textId="2C937A35" w:rsidR="0016391D" w:rsidRDefault="0016391D"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1570C9" w14:textId="6B8676F4" w:rsidR="0016391D" w:rsidRDefault="0016391D" w:rsidP="005B3B5C">
            <w:pPr>
              <w:spacing w:after="0"/>
            </w:pPr>
            <w:r>
              <w:t xml:space="preserve">NF_FAILOVER and NF_SERVICE_FAILOVER from NF service consumer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947E60" w14:textId="645E76C8" w:rsidR="0016391D" w:rsidRDefault="0016391D" w:rsidP="005B3B5C">
            <w:pPr>
              <w:spacing w:after="0"/>
              <w:rPr>
                <w:snapToGrid w:val="0"/>
                <w:lang w:eastAsia="zh-CN"/>
              </w:rPr>
            </w:pPr>
            <w:r>
              <w:rPr>
                <w:snapToGrid w:val="0"/>
                <w:lang w:eastAsia="zh-CN"/>
              </w:rPr>
              <w:t>17.5.0</w:t>
            </w:r>
          </w:p>
        </w:tc>
      </w:tr>
      <w:tr w:rsidR="00C82987" w:rsidRPr="00D1205D" w14:paraId="312EBF5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7DBDAC6" w14:textId="696E9A7B" w:rsidR="00C82987" w:rsidRDefault="00C82987" w:rsidP="005B3B5C">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6498E6" w14:textId="53295DE3" w:rsidR="00C82987" w:rsidRDefault="00C82987" w:rsidP="005B3B5C">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4A8786" w14:textId="7812CE91" w:rsidR="00C82987" w:rsidRDefault="00C82987" w:rsidP="005B3B5C">
            <w:pPr>
              <w:spacing w:after="0"/>
              <w:rPr>
                <w:snapToGrid w:val="0"/>
                <w:lang w:eastAsia="zh-CN"/>
              </w:rPr>
            </w:pPr>
            <w:r>
              <w:rPr>
                <w:snapToGrid w:val="0"/>
                <w:lang w:eastAsia="zh-CN"/>
              </w:rPr>
              <w:t>CP-213087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3DDC98" w14:textId="09EBDF59" w:rsidR="00C82987" w:rsidRDefault="00C82987" w:rsidP="005B3B5C">
            <w:pPr>
              <w:spacing w:after="0"/>
              <w:rPr>
                <w:snapToGrid w:val="0"/>
              </w:rPr>
            </w:pPr>
            <w:r>
              <w:rPr>
                <w:snapToGrid w:val="0"/>
              </w:rPr>
              <w:t>0297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444A6E9" w14:textId="1DE9489A" w:rsidR="00C82987" w:rsidRDefault="00C82987" w:rsidP="005B3B5C">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C3FD81" w14:textId="352B9194" w:rsidR="00C82987" w:rsidRDefault="00C82987" w:rsidP="005B3B5C">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1E114ED" w14:textId="4279EC5C" w:rsidR="00C82987" w:rsidRDefault="00C82987" w:rsidP="005B3B5C">
            <w:pPr>
              <w:spacing w:after="0"/>
            </w:pPr>
            <w:r>
              <w:t xml:space="preserve">Event subscriptions with Inter PLMN and Intra PLMN callback URIs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ECCAD9" w14:textId="596750CA" w:rsidR="00C82987" w:rsidRDefault="00C82987" w:rsidP="005B3B5C">
            <w:pPr>
              <w:spacing w:after="0"/>
              <w:rPr>
                <w:snapToGrid w:val="0"/>
                <w:lang w:eastAsia="zh-CN"/>
              </w:rPr>
            </w:pPr>
            <w:r>
              <w:rPr>
                <w:snapToGrid w:val="0"/>
                <w:lang w:eastAsia="zh-CN"/>
              </w:rPr>
              <w:t>17.5.0</w:t>
            </w:r>
          </w:p>
        </w:tc>
      </w:tr>
      <w:tr w:rsidR="00DA01BA" w:rsidRPr="00D1205D" w14:paraId="323D7D1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1E387AC" w14:textId="0E72C1E4" w:rsidR="00DA01BA" w:rsidRDefault="00DA01BA" w:rsidP="005B3B5C">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D87621" w14:textId="7F0B981E" w:rsidR="00DA01BA" w:rsidRDefault="00DA01BA" w:rsidP="005B3B5C">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387CA6" w14:textId="0ADC6A34" w:rsidR="00DA01BA" w:rsidRDefault="00DA01BA" w:rsidP="005B3B5C">
            <w:pPr>
              <w:spacing w:after="0"/>
              <w:rPr>
                <w:snapToGrid w:val="0"/>
                <w:lang w:eastAsia="zh-CN"/>
              </w:rPr>
            </w:pPr>
            <w:r>
              <w:rPr>
                <w:snapToGrid w:val="0"/>
                <w:lang w:eastAsia="zh-CN"/>
              </w:rPr>
              <w:t>CP-220069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12C0AD" w14:textId="23909898" w:rsidR="00DA01BA" w:rsidRDefault="00DA01BA" w:rsidP="005B3B5C">
            <w:pPr>
              <w:spacing w:after="0"/>
              <w:rPr>
                <w:snapToGrid w:val="0"/>
              </w:rPr>
            </w:pPr>
            <w:r>
              <w:rPr>
                <w:snapToGrid w:val="0"/>
              </w:rPr>
              <w:t>0300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776748D" w14:textId="5560E939" w:rsidR="00DA01BA" w:rsidRDefault="00DA01BA" w:rsidP="005B3B5C">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623EE8" w14:textId="0E226BC5" w:rsidR="00DA01BA" w:rsidRDefault="00DA01BA" w:rsidP="005B3B5C">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2142385" w14:textId="18725D8C" w:rsidR="00DA01BA" w:rsidRDefault="00DA01BA" w:rsidP="005B3B5C">
            <w:pPr>
              <w:spacing w:after="0"/>
            </w:pPr>
            <w:r>
              <w:t xml:space="preserve">3gpp-Sbi-Discovery-service-names header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A38BF9" w14:textId="3FFFD91F" w:rsidR="00DA01BA" w:rsidRDefault="00DA01BA" w:rsidP="005B3B5C">
            <w:pPr>
              <w:spacing w:after="0"/>
              <w:rPr>
                <w:snapToGrid w:val="0"/>
                <w:lang w:eastAsia="zh-CN"/>
              </w:rPr>
            </w:pPr>
            <w:r>
              <w:rPr>
                <w:snapToGrid w:val="0"/>
                <w:lang w:eastAsia="zh-CN"/>
              </w:rPr>
              <w:t>17.6.0</w:t>
            </w:r>
          </w:p>
        </w:tc>
      </w:tr>
      <w:tr w:rsidR="00DA01BA" w:rsidRPr="00D1205D" w14:paraId="1A96E70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0A287B2" w14:textId="2A2AA1E9" w:rsidR="00DA01BA" w:rsidRDefault="00DA01BA" w:rsidP="00DA01BA">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3C8FDB" w14:textId="4092265C" w:rsidR="00DA01BA" w:rsidRDefault="00DA01BA" w:rsidP="00DA01BA">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679661" w14:textId="4DC95C7F" w:rsidR="00DA01BA" w:rsidRDefault="00DA01BA" w:rsidP="00DA01BA">
            <w:pPr>
              <w:spacing w:after="0"/>
              <w:rPr>
                <w:snapToGrid w:val="0"/>
                <w:lang w:eastAsia="zh-CN"/>
              </w:rPr>
            </w:pPr>
            <w:r>
              <w:rPr>
                <w:snapToGrid w:val="0"/>
                <w:lang w:eastAsia="zh-CN"/>
              </w:rPr>
              <w:t>CP-220069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00EE90" w14:textId="2C40B44E" w:rsidR="00DA01BA" w:rsidRDefault="00DA01BA" w:rsidP="00DA01BA">
            <w:pPr>
              <w:spacing w:after="0"/>
              <w:rPr>
                <w:snapToGrid w:val="0"/>
              </w:rPr>
            </w:pPr>
            <w:r>
              <w:rPr>
                <w:snapToGrid w:val="0"/>
              </w:rPr>
              <w:t>0309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7CCF6BD" w14:textId="678FA17E" w:rsidR="00DA01BA" w:rsidRDefault="00DA01BA" w:rsidP="00DA01BA">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225DC4" w14:textId="25600194" w:rsidR="00DA01BA" w:rsidRDefault="00DA01BA" w:rsidP="00DA01BA">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A740F62" w14:textId="1EAFA665" w:rsidR="00DA01BA" w:rsidRDefault="00DA01BA" w:rsidP="00DA01BA">
            <w:pPr>
              <w:spacing w:after="0"/>
            </w:pPr>
            <w:r>
              <w:t>ABNF correction for binding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7EDAA6" w14:textId="2A8708BF" w:rsidR="00DA01BA" w:rsidRDefault="00DA01BA" w:rsidP="00DA01BA">
            <w:pPr>
              <w:spacing w:after="0"/>
              <w:rPr>
                <w:snapToGrid w:val="0"/>
                <w:lang w:eastAsia="zh-CN"/>
              </w:rPr>
            </w:pPr>
            <w:r>
              <w:rPr>
                <w:snapToGrid w:val="0"/>
                <w:lang w:eastAsia="zh-CN"/>
              </w:rPr>
              <w:t>17.6.0</w:t>
            </w:r>
          </w:p>
        </w:tc>
      </w:tr>
      <w:tr w:rsidR="00DA01BA" w:rsidRPr="00D1205D" w14:paraId="6A11A45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1F13827" w14:textId="41DA052E" w:rsidR="00DA01BA" w:rsidRDefault="00DA01BA" w:rsidP="00DA01BA">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03EB10" w14:textId="6405874E" w:rsidR="00DA01BA" w:rsidRDefault="00DA01BA" w:rsidP="00DA01BA">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5D95D0" w14:textId="2C38546A" w:rsidR="00DA01BA" w:rsidRDefault="00DA01BA" w:rsidP="00DA01BA">
            <w:pPr>
              <w:spacing w:after="0"/>
              <w:rPr>
                <w:snapToGrid w:val="0"/>
                <w:lang w:eastAsia="zh-CN"/>
              </w:rPr>
            </w:pPr>
            <w:r>
              <w:rPr>
                <w:snapToGrid w:val="0"/>
                <w:lang w:eastAsia="zh-CN"/>
              </w:rPr>
              <w:t>CP-220069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490D9A" w14:textId="670DC9D6" w:rsidR="00DA01BA" w:rsidRDefault="00DA01BA" w:rsidP="00DA01BA">
            <w:pPr>
              <w:spacing w:after="0"/>
              <w:rPr>
                <w:snapToGrid w:val="0"/>
              </w:rPr>
            </w:pPr>
            <w:r>
              <w:rPr>
                <w:snapToGrid w:val="0"/>
              </w:rPr>
              <w:t>0315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99B99E6" w14:textId="343ACE0B" w:rsidR="00DA01BA" w:rsidRDefault="00DA01BA" w:rsidP="00DA01BA">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6BD4F0" w14:textId="31EC22AD" w:rsidR="00DA01BA" w:rsidRDefault="00DA01BA" w:rsidP="00DA01BA">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0D4C07F" w14:textId="1FD9C956" w:rsidR="00DA01BA" w:rsidRDefault="00DA01BA" w:rsidP="00DA01BA">
            <w:pPr>
              <w:spacing w:after="0"/>
            </w:pPr>
            <w:r>
              <w:t>ABNF definition of the 3gpp-Sbi-Target-Nf-Id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E9A2A7" w14:textId="4ED86692" w:rsidR="00DA01BA" w:rsidRDefault="00DA01BA" w:rsidP="00DA01BA">
            <w:pPr>
              <w:spacing w:after="0"/>
              <w:rPr>
                <w:snapToGrid w:val="0"/>
                <w:lang w:eastAsia="zh-CN"/>
              </w:rPr>
            </w:pPr>
            <w:r>
              <w:rPr>
                <w:snapToGrid w:val="0"/>
                <w:lang w:eastAsia="zh-CN"/>
              </w:rPr>
              <w:t>17.6.0</w:t>
            </w:r>
          </w:p>
        </w:tc>
      </w:tr>
      <w:tr w:rsidR="00DA01BA" w:rsidRPr="00D1205D" w14:paraId="68C8C88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E457FEE" w14:textId="79C0B847" w:rsidR="00DA01BA" w:rsidRDefault="00DA01BA" w:rsidP="00DA01BA">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49C1D3" w14:textId="716A7D91" w:rsidR="00DA01BA" w:rsidRDefault="00DA01BA" w:rsidP="00DA01BA">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9D98DD" w14:textId="6BE5A81C" w:rsidR="00DA01BA" w:rsidRDefault="00DA01BA" w:rsidP="00DA01BA">
            <w:pPr>
              <w:spacing w:after="0"/>
              <w:rPr>
                <w:snapToGrid w:val="0"/>
                <w:lang w:eastAsia="zh-CN"/>
              </w:rPr>
            </w:pPr>
            <w:r>
              <w:rPr>
                <w:snapToGrid w:val="0"/>
                <w:lang w:eastAsia="zh-CN"/>
              </w:rPr>
              <w:t>CP-220069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FE2EA1" w14:textId="4B1F7C9D" w:rsidR="00DA01BA" w:rsidRDefault="00DA01BA" w:rsidP="00DA01BA">
            <w:pPr>
              <w:spacing w:after="0"/>
              <w:rPr>
                <w:snapToGrid w:val="0"/>
              </w:rPr>
            </w:pPr>
            <w:r>
              <w:rPr>
                <w:snapToGrid w:val="0"/>
              </w:rPr>
              <w:t>0322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4F8FE2" w14:textId="1F08D219" w:rsidR="00DA01BA" w:rsidRDefault="00DA01BA" w:rsidP="00DA01BA">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4FB030" w14:textId="751A70C6" w:rsidR="00DA01BA" w:rsidRDefault="00DA01BA" w:rsidP="00DA01BA">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826E82B" w14:textId="56302EA7" w:rsidR="00DA01BA" w:rsidRDefault="00DA01BA" w:rsidP="00DA01BA">
            <w:pPr>
              <w:spacing w:after="0"/>
            </w:pPr>
            <w:r>
              <w:t>Correction on Pseudo-header Setting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A5A572" w14:textId="0A01D152" w:rsidR="00DA01BA" w:rsidRDefault="00DA01BA" w:rsidP="00DA01BA">
            <w:pPr>
              <w:spacing w:after="0"/>
              <w:rPr>
                <w:snapToGrid w:val="0"/>
                <w:lang w:eastAsia="zh-CN"/>
              </w:rPr>
            </w:pPr>
            <w:r>
              <w:rPr>
                <w:snapToGrid w:val="0"/>
                <w:lang w:eastAsia="zh-CN"/>
              </w:rPr>
              <w:t>17.6.0</w:t>
            </w:r>
          </w:p>
        </w:tc>
      </w:tr>
      <w:tr w:rsidR="00DA01BA" w:rsidRPr="00D1205D" w14:paraId="0E28B1C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511D7F5" w14:textId="4A39BA86" w:rsidR="00DA01BA" w:rsidRDefault="00DA01BA" w:rsidP="00DA01BA">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969FDA" w14:textId="23B5713C" w:rsidR="00DA01BA" w:rsidRDefault="00DA01BA" w:rsidP="00DA01BA">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7F63D4" w14:textId="7DC0D6C6" w:rsidR="00DA01BA" w:rsidRDefault="00DA01BA" w:rsidP="00DA01BA">
            <w:pPr>
              <w:spacing w:after="0"/>
              <w:rPr>
                <w:snapToGrid w:val="0"/>
                <w:lang w:eastAsia="zh-CN"/>
              </w:rPr>
            </w:pPr>
            <w:r>
              <w:rPr>
                <w:snapToGrid w:val="0"/>
                <w:lang w:eastAsia="zh-CN"/>
              </w:rPr>
              <w:t>CP-220023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25C2F6" w14:textId="014F7576" w:rsidR="00DA01BA" w:rsidRDefault="00DA01BA" w:rsidP="00DA01BA">
            <w:pPr>
              <w:spacing w:after="0"/>
              <w:rPr>
                <w:snapToGrid w:val="0"/>
              </w:rPr>
            </w:pPr>
            <w:r>
              <w:rPr>
                <w:snapToGrid w:val="0"/>
              </w:rPr>
              <w:t>0298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B53673" w14:textId="70659BD1" w:rsidR="00DA01BA" w:rsidRDefault="00DA01BA" w:rsidP="00DA01B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F6C6E0" w14:textId="73B60187" w:rsidR="00DA01BA" w:rsidRDefault="00DA01BA" w:rsidP="00DA01B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A3844D6" w14:textId="59D9B9E0" w:rsidR="00DA01BA" w:rsidRDefault="00DA01BA" w:rsidP="00DA01BA">
            <w:pPr>
              <w:spacing w:after="0"/>
            </w:pPr>
            <w:r>
              <w:t>Static Authorization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B587D4" w14:textId="2823A364" w:rsidR="00DA01BA" w:rsidRDefault="00DA01BA" w:rsidP="00DA01BA">
            <w:pPr>
              <w:spacing w:after="0"/>
              <w:rPr>
                <w:snapToGrid w:val="0"/>
                <w:lang w:eastAsia="zh-CN"/>
              </w:rPr>
            </w:pPr>
            <w:r>
              <w:rPr>
                <w:snapToGrid w:val="0"/>
                <w:lang w:eastAsia="zh-CN"/>
              </w:rPr>
              <w:t>17.6.0</w:t>
            </w:r>
          </w:p>
        </w:tc>
      </w:tr>
      <w:tr w:rsidR="00DA01BA" w:rsidRPr="00D1205D" w14:paraId="2A05F17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052EF58" w14:textId="410C4FE5" w:rsidR="00DA01BA" w:rsidRDefault="00DA01BA" w:rsidP="00DA01BA">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B4B399" w14:textId="1061E7D9" w:rsidR="00DA01BA" w:rsidRDefault="00DA01BA" w:rsidP="00DA01BA">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5ACA01" w14:textId="6E332584" w:rsidR="00DA01BA" w:rsidRDefault="00DA01BA" w:rsidP="00DA01BA">
            <w:pPr>
              <w:spacing w:after="0"/>
              <w:rPr>
                <w:snapToGrid w:val="0"/>
                <w:lang w:eastAsia="zh-CN"/>
              </w:rPr>
            </w:pPr>
            <w:r>
              <w:rPr>
                <w:snapToGrid w:val="0"/>
                <w:lang w:eastAsia="zh-CN"/>
              </w:rPr>
              <w:t>CP-220023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043E89" w14:textId="1A8158FE" w:rsidR="00DA01BA" w:rsidRDefault="00DA01BA" w:rsidP="00DA01BA">
            <w:pPr>
              <w:spacing w:after="0"/>
              <w:rPr>
                <w:snapToGrid w:val="0"/>
              </w:rPr>
            </w:pPr>
            <w:r>
              <w:rPr>
                <w:snapToGrid w:val="0"/>
              </w:rPr>
              <w:t>0302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ADFF41E" w14:textId="7B9100BA" w:rsidR="00DA01BA" w:rsidRDefault="00DA01BA" w:rsidP="00DA01B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A527BE" w14:textId="1D7D6F17" w:rsidR="00DA01BA" w:rsidRDefault="00DA01BA" w:rsidP="00DA01BA">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F2A62C" w14:textId="6C304FEF" w:rsidR="00DA01BA" w:rsidRDefault="00DA01BA" w:rsidP="00DA01BA">
            <w:pPr>
              <w:spacing w:after="0"/>
            </w:pPr>
            <w:r>
              <w:t>3gpp-Sbi-NF-Peer-Info header field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DDD375" w14:textId="64C89F27" w:rsidR="00DA01BA" w:rsidRDefault="00DA01BA" w:rsidP="00DA01BA">
            <w:pPr>
              <w:spacing w:after="0"/>
              <w:rPr>
                <w:snapToGrid w:val="0"/>
                <w:lang w:eastAsia="zh-CN"/>
              </w:rPr>
            </w:pPr>
            <w:r>
              <w:rPr>
                <w:snapToGrid w:val="0"/>
                <w:lang w:eastAsia="zh-CN"/>
              </w:rPr>
              <w:t>17.6.0</w:t>
            </w:r>
          </w:p>
        </w:tc>
      </w:tr>
      <w:tr w:rsidR="00EA5926" w:rsidRPr="00D1205D" w14:paraId="29B9C90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BCF5ED8" w14:textId="57631479" w:rsidR="00EA5926" w:rsidRDefault="00EA5926" w:rsidP="00DA01BA">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768FD5" w14:textId="0F153F80" w:rsidR="00EA5926" w:rsidRDefault="00EA5926" w:rsidP="00DA01BA">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78D8E3" w14:textId="1B2FFE5D" w:rsidR="00EA5926" w:rsidRDefault="00EA5926" w:rsidP="00DA01BA">
            <w:pPr>
              <w:spacing w:after="0"/>
              <w:rPr>
                <w:snapToGrid w:val="0"/>
                <w:lang w:eastAsia="zh-CN"/>
              </w:rPr>
            </w:pPr>
            <w:r>
              <w:rPr>
                <w:snapToGrid w:val="0"/>
                <w:lang w:eastAsia="zh-CN"/>
              </w:rPr>
              <w:t>CP-220023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2555A1" w14:textId="0B1FA987" w:rsidR="00EA5926" w:rsidRDefault="00EA5926" w:rsidP="00DA01BA">
            <w:pPr>
              <w:spacing w:after="0"/>
              <w:rPr>
                <w:snapToGrid w:val="0"/>
              </w:rPr>
            </w:pPr>
            <w:r>
              <w:rPr>
                <w:snapToGrid w:val="0"/>
              </w:rPr>
              <w:t>0304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652E12D" w14:textId="0AFAD347" w:rsidR="00EA5926" w:rsidRDefault="00EA5926" w:rsidP="00DA01BA">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952D1B" w14:textId="244F01F0" w:rsidR="00EA5926" w:rsidRDefault="00EA5926" w:rsidP="00DA01B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9F0094C" w14:textId="4BDD1F05" w:rsidR="00EA5926" w:rsidRDefault="00EA5926" w:rsidP="00DA01BA">
            <w:pPr>
              <w:spacing w:after="0"/>
            </w:pPr>
            <w:r>
              <w:t>HTTP Client Behaviour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A1940F" w14:textId="75F0C93C" w:rsidR="00EA5926" w:rsidRDefault="00EA5926" w:rsidP="00DA01BA">
            <w:pPr>
              <w:spacing w:after="0"/>
              <w:rPr>
                <w:snapToGrid w:val="0"/>
                <w:lang w:eastAsia="zh-CN"/>
              </w:rPr>
            </w:pPr>
            <w:r>
              <w:rPr>
                <w:snapToGrid w:val="0"/>
                <w:lang w:eastAsia="zh-CN"/>
              </w:rPr>
              <w:t>17.6.0</w:t>
            </w:r>
          </w:p>
        </w:tc>
      </w:tr>
      <w:tr w:rsidR="00EA5926" w:rsidRPr="00D1205D" w14:paraId="31912A2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626BAE7" w14:textId="290AF0C9" w:rsidR="00EA5926" w:rsidRDefault="00EA5926" w:rsidP="00EA5926">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DCE1F9" w14:textId="23C427F6" w:rsidR="00EA5926" w:rsidRDefault="00EA5926" w:rsidP="00EA5926">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D5CDD2" w14:textId="581DCB35" w:rsidR="00EA5926" w:rsidRDefault="00EA5926" w:rsidP="00EA5926">
            <w:pPr>
              <w:spacing w:after="0"/>
              <w:rPr>
                <w:snapToGrid w:val="0"/>
                <w:lang w:eastAsia="zh-CN"/>
              </w:rPr>
            </w:pPr>
            <w:r>
              <w:rPr>
                <w:snapToGrid w:val="0"/>
                <w:lang w:eastAsia="zh-CN"/>
              </w:rPr>
              <w:t>CP-220023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45CC40" w14:textId="76E7505F" w:rsidR="00EA5926" w:rsidRDefault="00EA5926" w:rsidP="00EA5926">
            <w:pPr>
              <w:spacing w:after="0"/>
              <w:rPr>
                <w:snapToGrid w:val="0"/>
              </w:rPr>
            </w:pPr>
            <w:r>
              <w:rPr>
                <w:snapToGrid w:val="0"/>
              </w:rPr>
              <w:t>0305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3B9A0B8" w14:textId="514F5278" w:rsidR="00EA5926" w:rsidRDefault="00EA5926" w:rsidP="00EA5926">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579B25" w14:textId="1C2AE93C" w:rsidR="00EA5926" w:rsidRDefault="00EA5926" w:rsidP="00EA5926">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2E7AE4A" w14:textId="4DBDC40C" w:rsidR="00EA5926" w:rsidRDefault="00EA5926" w:rsidP="00EA5926">
            <w:pPr>
              <w:spacing w:after="0"/>
            </w:pPr>
            <w:r>
              <w:t>Group Binding for NF (Service) Levels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160A2C" w14:textId="44B435CD" w:rsidR="00EA5926" w:rsidRDefault="00EA5926" w:rsidP="00EA5926">
            <w:pPr>
              <w:spacing w:after="0"/>
              <w:rPr>
                <w:snapToGrid w:val="0"/>
                <w:lang w:eastAsia="zh-CN"/>
              </w:rPr>
            </w:pPr>
            <w:r>
              <w:rPr>
                <w:snapToGrid w:val="0"/>
                <w:lang w:eastAsia="zh-CN"/>
              </w:rPr>
              <w:t>17.6.0</w:t>
            </w:r>
          </w:p>
        </w:tc>
      </w:tr>
      <w:tr w:rsidR="00AF037D" w:rsidRPr="00D1205D" w14:paraId="5B5691F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63881F3" w14:textId="2329A9C9" w:rsidR="00AF037D" w:rsidRDefault="00AF037D" w:rsidP="00AF037D">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DE1C2B" w14:textId="106358B1" w:rsidR="00AF037D" w:rsidRDefault="00AF037D" w:rsidP="00AF037D">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EB961B" w14:textId="47C0BF20" w:rsidR="00AF037D" w:rsidRDefault="00AF037D" w:rsidP="00AF037D">
            <w:pPr>
              <w:spacing w:after="0"/>
              <w:rPr>
                <w:snapToGrid w:val="0"/>
                <w:lang w:eastAsia="zh-CN"/>
              </w:rPr>
            </w:pPr>
            <w:r>
              <w:rPr>
                <w:snapToGrid w:val="0"/>
                <w:lang w:eastAsia="zh-CN"/>
              </w:rPr>
              <w:t>CP-220023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EA66A5" w14:textId="4AD708A1" w:rsidR="00AF037D" w:rsidRDefault="00AF037D" w:rsidP="00AF037D">
            <w:pPr>
              <w:spacing w:after="0"/>
              <w:rPr>
                <w:snapToGrid w:val="0"/>
              </w:rPr>
            </w:pPr>
            <w:r>
              <w:rPr>
                <w:snapToGrid w:val="0"/>
              </w:rPr>
              <w:t>0306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70A3CE" w14:textId="70DFFC7F" w:rsidR="00AF037D" w:rsidRDefault="00AF037D" w:rsidP="00AF037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48E3D6" w14:textId="3397103D" w:rsidR="00AF037D" w:rsidRDefault="00AF037D" w:rsidP="00AF037D">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15965F5" w14:textId="2CDF168C" w:rsidR="00AF037D" w:rsidRDefault="00AF037D" w:rsidP="00AF037D">
            <w:pPr>
              <w:spacing w:after="0"/>
            </w:pPr>
            <w:r>
              <w:t>Other-service Scope support to PDU Session resource for NIDD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A919FA" w14:textId="263F6122" w:rsidR="00AF037D" w:rsidRDefault="00AF037D" w:rsidP="00AF037D">
            <w:pPr>
              <w:spacing w:after="0"/>
              <w:rPr>
                <w:snapToGrid w:val="0"/>
                <w:lang w:eastAsia="zh-CN"/>
              </w:rPr>
            </w:pPr>
            <w:r>
              <w:rPr>
                <w:snapToGrid w:val="0"/>
                <w:lang w:eastAsia="zh-CN"/>
              </w:rPr>
              <w:t>17.6.0</w:t>
            </w:r>
          </w:p>
        </w:tc>
      </w:tr>
      <w:tr w:rsidR="00AF037D" w:rsidRPr="00D1205D" w14:paraId="7C42830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86AAB2B" w14:textId="1EAA08C0" w:rsidR="00AF037D" w:rsidRDefault="00AF037D" w:rsidP="00AF037D">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355481" w14:textId="7C1E79CD" w:rsidR="00AF037D" w:rsidRDefault="00AF037D" w:rsidP="00AF037D">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F7C86E" w14:textId="32150162" w:rsidR="00AF037D" w:rsidRDefault="00AF037D" w:rsidP="00AF037D">
            <w:pPr>
              <w:spacing w:after="0"/>
              <w:rPr>
                <w:snapToGrid w:val="0"/>
                <w:lang w:eastAsia="zh-CN"/>
              </w:rPr>
            </w:pPr>
            <w:r>
              <w:rPr>
                <w:snapToGrid w:val="0"/>
                <w:lang w:eastAsia="zh-CN"/>
              </w:rPr>
              <w:t>CP-220023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D10FA3" w14:textId="0C5121C2" w:rsidR="00AF037D" w:rsidRDefault="00AF037D" w:rsidP="00AF037D">
            <w:pPr>
              <w:spacing w:after="0"/>
              <w:rPr>
                <w:snapToGrid w:val="0"/>
              </w:rPr>
            </w:pPr>
            <w:r>
              <w:rPr>
                <w:snapToGrid w:val="0"/>
              </w:rPr>
              <w:t>0307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E519471" w14:textId="5D6F5384" w:rsidR="00AF037D" w:rsidRDefault="00AF037D" w:rsidP="00AF037D">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B87DAE" w14:textId="4B88F827" w:rsidR="00AF037D" w:rsidRDefault="00AF037D" w:rsidP="00AF037D">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2BA52C0" w14:textId="2F256689" w:rsidR="00AF037D" w:rsidRDefault="00AF037D" w:rsidP="00AF037D">
            <w:pPr>
              <w:spacing w:after="0"/>
            </w:pPr>
            <w:r>
              <w:t>Producer ID for Indirect Communication without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058815" w14:textId="2DECE96B" w:rsidR="00AF037D" w:rsidRDefault="00AF037D" w:rsidP="00AF037D">
            <w:pPr>
              <w:spacing w:after="0"/>
              <w:rPr>
                <w:snapToGrid w:val="0"/>
                <w:lang w:eastAsia="zh-CN"/>
              </w:rPr>
            </w:pPr>
            <w:r>
              <w:rPr>
                <w:snapToGrid w:val="0"/>
                <w:lang w:eastAsia="zh-CN"/>
              </w:rPr>
              <w:t>17.6.0</w:t>
            </w:r>
          </w:p>
        </w:tc>
      </w:tr>
      <w:tr w:rsidR="00C47001" w:rsidRPr="00D1205D" w14:paraId="692533E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B02B0D1" w14:textId="53443234" w:rsidR="00C47001" w:rsidRDefault="00C47001" w:rsidP="00AF037D">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45EC1D" w14:textId="7A46CB34" w:rsidR="00C47001" w:rsidRDefault="00C47001" w:rsidP="00AF037D">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7FD220" w14:textId="0F4C1DD1" w:rsidR="00C47001" w:rsidRDefault="00C47001" w:rsidP="00AF037D">
            <w:pPr>
              <w:spacing w:after="0"/>
              <w:rPr>
                <w:snapToGrid w:val="0"/>
                <w:lang w:eastAsia="zh-CN"/>
              </w:rPr>
            </w:pPr>
            <w:r>
              <w:rPr>
                <w:snapToGrid w:val="0"/>
                <w:lang w:eastAsia="zh-CN"/>
              </w:rPr>
              <w:t>CP-220024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ACFB4E" w14:textId="0C905B45" w:rsidR="00C47001" w:rsidRDefault="00C47001" w:rsidP="00AF037D">
            <w:pPr>
              <w:spacing w:after="0"/>
              <w:rPr>
                <w:snapToGrid w:val="0"/>
              </w:rPr>
            </w:pPr>
            <w:r>
              <w:rPr>
                <w:snapToGrid w:val="0"/>
              </w:rPr>
              <w:t>0303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331B116" w14:textId="3474304E" w:rsidR="00C47001" w:rsidRDefault="00C47001" w:rsidP="00AF037D">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6352FD" w14:textId="5DEFA459" w:rsidR="00C47001" w:rsidRDefault="00C47001" w:rsidP="00AF037D">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1737E05" w14:textId="5F7FA2D4" w:rsidR="00C47001" w:rsidRDefault="00C47001" w:rsidP="00AF037D">
            <w:pPr>
              <w:spacing w:after="0"/>
            </w:pPr>
            <w:r>
              <w:t>Avoidance of (re)selection of the target NF for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B64296" w14:textId="475AB3BA" w:rsidR="00C47001" w:rsidRDefault="00C47001" w:rsidP="00AF037D">
            <w:pPr>
              <w:spacing w:after="0"/>
              <w:rPr>
                <w:snapToGrid w:val="0"/>
                <w:lang w:eastAsia="zh-CN"/>
              </w:rPr>
            </w:pPr>
            <w:r>
              <w:rPr>
                <w:snapToGrid w:val="0"/>
                <w:lang w:eastAsia="zh-CN"/>
              </w:rPr>
              <w:t>17.6.0</w:t>
            </w:r>
          </w:p>
        </w:tc>
      </w:tr>
      <w:tr w:rsidR="00315428" w:rsidRPr="00D1205D" w14:paraId="54E73BD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224A2B0" w14:textId="45EF94F3" w:rsidR="00315428" w:rsidRDefault="00315428" w:rsidP="00315428">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81F2CF" w14:textId="1332130F" w:rsidR="00315428" w:rsidRDefault="00315428"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4CC3DE" w14:textId="2B940CBD" w:rsidR="00315428" w:rsidRDefault="00315428" w:rsidP="00315428">
            <w:pPr>
              <w:spacing w:after="0"/>
              <w:rPr>
                <w:snapToGrid w:val="0"/>
                <w:lang w:eastAsia="zh-CN"/>
              </w:rPr>
            </w:pPr>
            <w:r>
              <w:rPr>
                <w:snapToGrid w:val="0"/>
                <w:lang w:eastAsia="zh-CN"/>
              </w:rPr>
              <w:t>CP-220024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03163B" w14:textId="7E00E6E3" w:rsidR="00315428" w:rsidRDefault="00315428" w:rsidP="00315428">
            <w:pPr>
              <w:spacing w:after="0"/>
              <w:rPr>
                <w:snapToGrid w:val="0"/>
              </w:rPr>
            </w:pPr>
            <w:r>
              <w:rPr>
                <w:snapToGrid w:val="0"/>
              </w:rPr>
              <w:t>0316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B78B592" w14:textId="2624F503" w:rsidR="00315428" w:rsidRDefault="00315428" w:rsidP="00315428">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DA573D" w14:textId="6ED39966" w:rsidR="00315428" w:rsidRDefault="00315428" w:rsidP="00315428">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5197A7" w14:textId="079F3A82" w:rsidR="00315428" w:rsidRDefault="00315428" w:rsidP="00315428">
            <w:pPr>
              <w:spacing w:after="0"/>
            </w:pPr>
            <w:r>
              <w:t>NF Type in User-Agent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33A900" w14:textId="50CC216A" w:rsidR="00315428" w:rsidRDefault="00315428" w:rsidP="00315428">
            <w:pPr>
              <w:spacing w:after="0"/>
              <w:rPr>
                <w:snapToGrid w:val="0"/>
                <w:lang w:eastAsia="zh-CN"/>
              </w:rPr>
            </w:pPr>
            <w:r>
              <w:rPr>
                <w:snapToGrid w:val="0"/>
                <w:lang w:eastAsia="zh-CN"/>
              </w:rPr>
              <w:t>17.6.0</w:t>
            </w:r>
          </w:p>
        </w:tc>
      </w:tr>
      <w:tr w:rsidR="00315428" w:rsidRPr="00D1205D" w14:paraId="342B288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238F110" w14:textId="76BF1A9C" w:rsidR="00315428" w:rsidRDefault="00315428" w:rsidP="00315428">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84B0DA" w14:textId="1C6CC2C4" w:rsidR="00315428" w:rsidRDefault="00315428"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818451" w14:textId="15534268" w:rsidR="00315428" w:rsidRDefault="00315428" w:rsidP="00315428">
            <w:pPr>
              <w:spacing w:after="0"/>
              <w:rPr>
                <w:snapToGrid w:val="0"/>
                <w:lang w:eastAsia="zh-CN"/>
              </w:rPr>
            </w:pPr>
            <w:r>
              <w:rPr>
                <w:snapToGrid w:val="0"/>
                <w:lang w:eastAsia="zh-CN"/>
              </w:rPr>
              <w:t>CP-220024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BE11A3" w14:textId="09C65F78" w:rsidR="00315428" w:rsidRDefault="00315428" w:rsidP="00315428">
            <w:pPr>
              <w:spacing w:after="0"/>
              <w:rPr>
                <w:snapToGrid w:val="0"/>
              </w:rPr>
            </w:pPr>
            <w:r>
              <w:rPr>
                <w:snapToGrid w:val="0"/>
              </w:rPr>
              <w:t>0323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3B75782" w14:textId="030A659F" w:rsidR="00315428" w:rsidRDefault="00315428" w:rsidP="00315428">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A4E007" w14:textId="509A9141" w:rsidR="00315428" w:rsidRDefault="00315428" w:rsidP="00315428">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F336986" w14:textId="6145B1E6" w:rsidR="00315428" w:rsidRDefault="00315428" w:rsidP="00315428">
            <w:pPr>
              <w:spacing w:after="0"/>
            </w:pPr>
            <w:r>
              <w:t>Corrections to the examples on API 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64129E" w14:textId="7F557D7E" w:rsidR="00315428" w:rsidRDefault="00315428" w:rsidP="00315428">
            <w:pPr>
              <w:spacing w:after="0"/>
              <w:rPr>
                <w:snapToGrid w:val="0"/>
                <w:lang w:eastAsia="zh-CN"/>
              </w:rPr>
            </w:pPr>
            <w:r>
              <w:rPr>
                <w:snapToGrid w:val="0"/>
                <w:lang w:eastAsia="zh-CN"/>
              </w:rPr>
              <w:t>17.6.0</w:t>
            </w:r>
          </w:p>
        </w:tc>
      </w:tr>
      <w:tr w:rsidR="00315428" w:rsidRPr="00D1205D" w14:paraId="6F6009D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111C43A" w14:textId="5265D5C4" w:rsidR="00315428" w:rsidRDefault="00315428" w:rsidP="00315428">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A1BE9C" w14:textId="27C6B29F" w:rsidR="00315428" w:rsidRDefault="00315428"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1A42D6" w14:textId="79159FDA" w:rsidR="00315428" w:rsidRDefault="00315428" w:rsidP="00315428">
            <w:pPr>
              <w:spacing w:after="0"/>
              <w:rPr>
                <w:snapToGrid w:val="0"/>
                <w:lang w:eastAsia="zh-CN"/>
              </w:rPr>
            </w:pPr>
            <w:r>
              <w:rPr>
                <w:snapToGrid w:val="0"/>
                <w:lang w:eastAsia="zh-CN"/>
              </w:rPr>
              <w:t>CP-220024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82CF40" w14:textId="49A02DFA" w:rsidR="00315428" w:rsidRDefault="00315428" w:rsidP="00315428">
            <w:pPr>
              <w:spacing w:after="0"/>
              <w:rPr>
                <w:snapToGrid w:val="0"/>
              </w:rPr>
            </w:pPr>
            <w:r>
              <w:rPr>
                <w:snapToGrid w:val="0"/>
              </w:rPr>
              <w:t>0325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455BD57" w14:textId="1785E75A" w:rsidR="00315428" w:rsidRDefault="00315428" w:rsidP="00315428">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4D8C72" w14:textId="079A282A" w:rsidR="00315428" w:rsidRDefault="00315428" w:rsidP="00315428">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11C316" w14:textId="60A29F7F" w:rsidR="00315428" w:rsidRDefault="00315428" w:rsidP="00315428">
            <w:pPr>
              <w:spacing w:after="0"/>
            </w:pPr>
            <w:r>
              <w:t>Retry with an Idempotency key for non-idempotent methods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75FC61" w14:textId="4AD85E93" w:rsidR="00315428" w:rsidRDefault="00315428" w:rsidP="00315428">
            <w:pPr>
              <w:spacing w:after="0"/>
              <w:rPr>
                <w:snapToGrid w:val="0"/>
                <w:lang w:eastAsia="zh-CN"/>
              </w:rPr>
            </w:pPr>
            <w:r>
              <w:rPr>
                <w:snapToGrid w:val="0"/>
                <w:lang w:eastAsia="zh-CN"/>
              </w:rPr>
              <w:t>17.6.0</w:t>
            </w:r>
          </w:p>
        </w:tc>
      </w:tr>
      <w:tr w:rsidR="00315428" w:rsidRPr="00D1205D" w14:paraId="018435A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B6834CC" w14:textId="480ACB57" w:rsidR="00315428" w:rsidRDefault="00315428" w:rsidP="00315428">
            <w:pPr>
              <w:spacing w:after="0"/>
              <w:rPr>
                <w:snapToGrid w:val="0"/>
                <w:lang w:eastAsia="zh-CN"/>
              </w:rPr>
            </w:pPr>
            <w:r>
              <w:rPr>
                <w:snapToGrid w:val="0"/>
                <w:lang w:eastAsia="zh-CN"/>
              </w:rPr>
              <w:lastRenderedPageBreak/>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BE45E8" w14:textId="61279E9F" w:rsidR="00315428" w:rsidRDefault="00315428"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8CC047" w14:textId="6B342F04" w:rsidR="00315428" w:rsidRDefault="00315428" w:rsidP="00315428">
            <w:pPr>
              <w:spacing w:after="0"/>
              <w:rPr>
                <w:snapToGrid w:val="0"/>
                <w:lang w:eastAsia="zh-CN"/>
              </w:rPr>
            </w:pPr>
            <w:r>
              <w:rPr>
                <w:snapToGrid w:val="0"/>
                <w:lang w:eastAsia="zh-CN"/>
              </w:rPr>
              <w:t>CP-220025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B94C52" w14:textId="23991350" w:rsidR="00315428" w:rsidRDefault="00315428" w:rsidP="00315428">
            <w:pPr>
              <w:spacing w:after="0"/>
              <w:rPr>
                <w:snapToGrid w:val="0"/>
              </w:rPr>
            </w:pPr>
            <w:r>
              <w:rPr>
                <w:snapToGrid w:val="0"/>
              </w:rPr>
              <w:t>0312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AB1A82C" w14:textId="440DF129" w:rsidR="00315428" w:rsidRDefault="00315428" w:rsidP="00315428">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8D9DA4" w14:textId="4DECE296" w:rsidR="00315428" w:rsidRDefault="00315428" w:rsidP="00315428">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FE56782" w14:textId="65ABBFA2" w:rsidR="00315428" w:rsidRDefault="00315428" w:rsidP="00315428">
            <w:pPr>
              <w:spacing w:after="0"/>
            </w:pPr>
            <w:r>
              <w:t>S-NSSAI encoding in the 3gpp-Sbi-Lci and 3gpp-Sbi-Oci headers' examples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C0B247" w14:textId="4F9673C5" w:rsidR="00315428" w:rsidRDefault="00315428" w:rsidP="00315428">
            <w:pPr>
              <w:spacing w:after="0"/>
              <w:rPr>
                <w:snapToGrid w:val="0"/>
                <w:lang w:eastAsia="zh-CN"/>
              </w:rPr>
            </w:pPr>
            <w:r>
              <w:rPr>
                <w:snapToGrid w:val="0"/>
                <w:lang w:eastAsia="zh-CN"/>
              </w:rPr>
              <w:t>17.6.0</w:t>
            </w:r>
          </w:p>
        </w:tc>
      </w:tr>
      <w:tr w:rsidR="004539E1" w:rsidRPr="00D1205D" w14:paraId="2AD6FCA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A7A4ED2" w14:textId="14A6FB71" w:rsidR="004539E1" w:rsidRDefault="004539E1" w:rsidP="00315428">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2E8A61" w14:textId="6508EC0D" w:rsidR="004539E1" w:rsidRDefault="004539E1"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7F9F00" w14:textId="374EB10E" w:rsidR="004539E1" w:rsidRDefault="004539E1" w:rsidP="00315428">
            <w:pPr>
              <w:spacing w:after="0"/>
              <w:rPr>
                <w:snapToGrid w:val="0"/>
                <w:lang w:eastAsia="zh-CN"/>
              </w:rPr>
            </w:pPr>
            <w:r>
              <w:rPr>
                <w:snapToGrid w:val="0"/>
                <w:lang w:eastAsia="zh-CN"/>
              </w:rPr>
              <w:t>CP-220025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03B531" w14:textId="0A7F2543" w:rsidR="004539E1" w:rsidRDefault="004539E1" w:rsidP="00315428">
            <w:pPr>
              <w:spacing w:after="0"/>
              <w:rPr>
                <w:snapToGrid w:val="0"/>
              </w:rPr>
            </w:pPr>
            <w:r>
              <w:rPr>
                <w:snapToGrid w:val="0"/>
              </w:rPr>
              <w:t>0317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14AEBBF" w14:textId="0AD28BE5" w:rsidR="004539E1" w:rsidRDefault="004539E1" w:rsidP="00315428">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42DB26" w14:textId="1876A32E" w:rsidR="004539E1" w:rsidRDefault="004539E1" w:rsidP="00315428">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9DE15B2" w14:textId="41AF7C93" w:rsidR="004539E1" w:rsidRDefault="004539E1" w:rsidP="00315428">
            <w:pPr>
              <w:spacing w:after="0"/>
            </w:pPr>
            <w:r>
              <w:t>URL Encoding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F34626" w14:textId="2E8F97DE" w:rsidR="004539E1" w:rsidRDefault="004539E1" w:rsidP="00315428">
            <w:pPr>
              <w:spacing w:after="0"/>
              <w:rPr>
                <w:snapToGrid w:val="0"/>
                <w:lang w:eastAsia="zh-CN"/>
              </w:rPr>
            </w:pPr>
            <w:r>
              <w:rPr>
                <w:snapToGrid w:val="0"/>
                <w:lang w:eastAsia="zh-CN"/>
              </w:rPr>
              <w:t>17.6.0</w:t>
            </w:r>
          </w:p>
        </w:tc>
      </w:tr>
      <w:tr w:rsidR="00DA7149" w:rsidRPr="00D1205D" w14:paraId="6734205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592E858" w14:textId="55CA2CC8" w:rsidR="00DA7149" w:rsidRDefault="00DA7149" w:rsidP="00315428">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E849B8" w14:textId="4824D9CF" w:rsidR="00DA7149" w:rsidRDefault="00DA7149"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60D1D6" w14:textId="6F534B19" w:rsidR="00DA7149" w:rsidRDefault="00DA7149" w:rsidP="00315428">
            <w:pPr>
              <w:spacing w:after="0"/>
              <w:rPr>
                <w:snapToGrid w:val="0"/>
                <w:lang w:eastAsia="zh-CN"/>
              </w:rPr>
            </w:pPr>
            <w:r>
              <w:rPr>
                <w:snapToGrid w:val="0"/>
                <w:lang w:eastAsia="zh-CN"/>
              </w:rPr>
              <w:t>CP-220025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5EEF37" w14:textId="7D6D4E35" w:rsidR="00DA7149" w:rsidRDefault="00DA7149" w:rsidP="00315428">
            <w:pPr>
              <w:spacing w:after="0"/>
              <w:rPr>
                <w:snapToGrid w:val="0"/>
              </w:rPr>
            </w:pPr>
            <w:r>
              <w:rPr>
                <w:snapToGrid w:val="0"/>
              </w:rPr>
              <w:t>0326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30BB6D3" w14:textId="6F0D2C9F" w:rsidR="00DA7149" w:rsidRDefault="00DA7149" w:rsidP="00315428">
            <w:pPr>
              <w:spacing w:after="0"/>
              <w:rPr>
                <w:snapToGrid w:val="0"/>
              </w:rPr>
            </w:pPr>
            <w:r>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165B6" w14:textId="2CC3B38C" w:rsidR="00DA7149" w:rsidRDefault="00DA7149" w:rsidP="00315428">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57E5A3" w14:textId="26BE75F9" w:rsidR="00DA7149" w:rsidRDefault="00DA7149" w:rsidP="00315428">
            <w:pPr>
              <w:spacing w:after="0"/>
            </w:pPr>
            <w:r>
              <w:t>Usage indication over N32-f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118BFD" w14:textId="7CB7DB73" w:rsidR="00DA7149" w:rsidRDefault="00DA7149" w:rsidP="00315428">
            <w:pPr>
              <w:spacing w:after="0"/>
              <w:rPr>
                <w:snapToGrid w:val="0"/>
                <w:lang w:eastAsia="zh-CN"/>
              </w:rPr>
            </w:pPr>
            <w:r>
              <w:rPr>
                <w:snapToGrid w:val="0"/>
                <w:lang w:eastAsia="zh-CN"/>
              </w:rPr>
              <w:t>17.6.0</w:t>
            </w:r>
          </w:p>
        </w:tc>
      </w:tr>
      <w:tr w:rsidR="00DA7149" w:rsidRPr="00D1205D" w14:paraId="2FBA220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B55A74B" w14:textId="12B8DE42" w:rsidR="00DA7149" w:rsidRDefault="00DA7149" w:rsidP="00315428">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FFA22A" w14:textId="593350C8" w:rsidR="00DA7149" w:rsidRDefault="00DA7149" w:rsidP="00315428">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FD0EC2" w14:textId="7B750F7D" w:rsidR="00DA7149" w:rsidRDefault="00DA7149" w:rsidP="00315428">
            <w:pPr>
              <w:spacing w:after="0"/>
              <w:rPr>
                <w:snapToGrid w:val="0"/>
                <w:lang w:eastAsia="zh-CN"/>
              </w:rPr>
            </w:pPr>
            <w:r>
              <w:rPr>
                <w:snapToGrid w:val="0"/>
                <w:lang w:eastAsia="zh-CN"/>
              </w:rPr>
              <w:t>CP-220090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2BF8BA" w14:textId="757FEA7C" w:rsidR="00DA7149" w:rsidRDefault="00DA7149" w:rsidP="00315428">
            <w:pPr>
              <w:spacing w:after="0"/>
              <w:rPr>
                <w:snapToGrid w:val="0"/>
              </w:rPr>
            </w:pPr>
            <w:r>
              <w:rPr>
                <w:snapToGrid w:val="0"/>
              </w:rPr>
              <w:t>0301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8F1BFA6" w14:textId="6BECCEDC" w:rsidR="00DA7149" w:rsidRDefault="00DA7149" w:rsidP="00315428">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523978" w14:textId="0BF548DD" w:rsidR="00DA7149" w:rsidRDefault="00DA7149" w:rsidP="00315428">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73753A" w14:textId="77F49222" w:rsidR="00DA7149" w:rsidRDefault="00DA7149" w:rsidP="00315428">
            <w:pPr>
              <w:spacing w:after="0"/>
            </w:pPr>
            <w:r>
              <w:t>Editorial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651A98" w14:textId="42DA3700" w:rsidR="00DA7149" w:rsidRDefault="00DA7149" w:rsidP="00315428">
            <w:pPr>
              <w:spacing w:after="0"/>
              <w:rPr>
                <w:snapToGrid w:val="0"/>
                <w:lang w:eastAsia="zh-CN"/>
              </w:rPr>
            </w:pPr>
            <w:r>
              <w:rPr>
                <w:snapToGrid w:val="0"/>
                <w:lang w:eastAsia="zh-CN"/>
              </w:rPr>
              <w:t>17.6.0</w:t>
            </w:r>
          </w:p>
        </w:tc>
      </w:tr>
      <w:tr w:rsidR="00CA154E" w:rsidRPr="00D1205D" w14:paraId="33C3D93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144B312" w14:textId="7B720A5E" w:rsidR="00CA154E" w:rsidRDefault="00CA154E" w:rsidP="00CA154E">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965C02" w14:textId="6104B919" w:rsidR="00CA154E" w:rsidRDefault="00CA154E" w:rsidP="00CA154E">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54817B" w14:textId="0988A355" w:rsidR="00CA154E" w:rsidRDefault="00CA154E" w:rsidP="00CA154E">
            <w:pPr>
              <w:spacing w:after="0"/>
              <w:rPr>
                <w:snapToGrid w:val="0"/>
                <w:lang w:eastAsia="zh-CN"/>
              </w:rPr>
            </w:pPr>
            <w:r>
              <w:rPr>
                <w:snapToGrid w:val="0"/>
                <w:lang w:eastAsia="zh-CN"/>
              </w:rPr>
              <w:t>CP-220092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F83F4D" w14:textId="44E8942D" w:rsidR="00CA154E" w:rsidRDefault="00CA154E" w:rsidP="00CA154E">
            <w:pPr>
              <w:spacing w:after="0"/>
              <w:rPr>
                <w:snapToGrid w:val="0"/>
              </w:rPr>
            </w:pPr>
            <w:r>
              <w:rPr>
                <w:snapToGrid w:val="0"/>
              </w:rPr>
              <w:t>0299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CA12AF0" w14:textId="1332AB2D" w:rsidR="00CA154E" w:rsidRDefault="00CA154E" w:rsidP="00CA154E">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F91B58" w14:textId="65C18C89" w:rsidR="00CA154E" w:rsidRDefault="00CA154E"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9AD6DC" w14:textId="2B2AD6BF" w:rsidR="00CA154E" w:rsidRDefault="00CA154E" w:rsidP="00CA154E">
            <w:pPr>
              <w:spacing w:after="0"/>
            </w:pPr>
            <w:r>
              <w:t>OpenAPI definition of 3gpp-Sbi-Discovery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31923C" w14:textId="27E82CC3" w:rsidR="00CA154E" w:rsidRDefault="00CA154E" w:rsidP="00CA154E">
            <w:pPr>
              <w:spacing w:after="0"/>
              <w:rPr>
                <w:snapToGrid w:val="0"/>
                <w:lang w:eastAsia="zh-CN"/>
              </w:rPr>
            </w:pPr>
            <w:r>
              <w:rPr>
                <w:snapToGrid w:val="0"/>
                <w:lang w:eastAsia="zh-CN"/>
              </w:rPr>
              <w:t>17.6.0</w:t>
            </w:r>
          </w:p>
        </w:tc>
      </w:tr>
      <w:tr w:rsidR="00C71881" w:rsidRPr="00D1205D" w14:paraId="7F73944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D699803" w14:textId="100B4A5F" w:rsidR="00C71881" w:rsidRDefault="00C71881" w:rsidP="00CA154E">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F9A5E7" w14:textId="1C30E060" w:rsidR="00C71881" w:rsidRDefault="00C71881" w:rsidP="00CA154E">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5E374E" w14:textId="51E80770" w:rsidR="00C71881" w:rsidRDefault="00C71881" w:rsidP="00CA154E">
            <w:pPr>
              <w:spacing w:after="0"/>
              <w:rPr>
                <w:snapToGrid w:val="0"/>
                <w:lang w:eastAsia="zh-CN"/>
              </w:rPr>
            </w:pPr>
            <w:r>
              <w:rPr>
                <w:snapToGrid w:val="0"/>
                <w:lang w:eastAsia="zh-CN"/>
              </w:rPr>
              <w:t>CP-220092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7C8180" w14:textId="78469548" w:rsidR="00C71881" w:rsidRDefault="00C71881" w:rsidP="00CA154E">
            <w:pPr>
              <w:spacing w:after="0"/>
              <w:rPr>
                <w:snapToGrid w:val="0"/>
              </w:rPr>
            </w:pPr>
            <w:r>
              <w:rPr>
                <w:snapToGrid w:val="0"/>
              </w:rPr>
              <w:t>0310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A81075B" w14:textId="32BC47DC" w:rsidR="00C71881" w:rsidRDefault="00C71881"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041191" w14:textId="162AE0FD" w:rsidR="00C71881" w:rsidRDefault="00C71881"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E22A38B" w14:textId="32D022DB" w:rsidR="00C71881" w:rsidRDefault="00C71881" w:rsidP="00CA154E">
            <w:pPr>
              <w:spacing w:after="0"/>
            </w:pPr>
            <w:r>
              <w:t>ABNF correction for max forwarding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E8EA5C" w14:textId="146C5658" w:rsidR="00C71881" w:rsidRDefault="00C71881" w:rsidP="00CA154E">
            <w:pPr>
              <w:spacing w:after="0"/>
              <w:rPr>
                <w:snapToGrid w:val="0"/>
                <w:lang w:eastAsia="zh-CN"/>
              </w:rPr>
            </w:pPr>
            <w:r>
              <w:rPr>
                <w:snapToGrid w:val="0"/>
                <w:lang w:eastAsia="zh-CN"/>
              </w:rPr>
              <w:t>17.6.0</w:t>
            </w:r>
          </w:p>
        </w:tc>
      </w:tr>
      <w:tr w:rsidR="00C71881" w:rsidRPr="00D1205D" w14:paraId="570245C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3077267" w14:textId="0D3C48A7" w:rsidR="00C71881" w:rsidRDefault="00C71881" w:rsidP="00CA154E">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BC9210" w14:textId="5CBBE238" w:rsidR="00C71881" w:rsidRDefault="00C71881" w:rsidP="00CA154E">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3C55F1" w14:textId="151BC342" w:rsidR="00C71881" w:rsidRDefault="00C71881" w:rsidP="00CA154E">
            <w:pPr>
              <w:spacing w:after="0"/>
              <w:rPr>
                <w:snapToGrid w:val="0"/>
                <w:lang w:eastAsia="zh-CN"/>
              </w:rPr>
            </w:pPr>
            <w:r>
              <w:rPr>
                <w:snapToGrid w:val="0"/>
                <w:lang w:eastAsia="zh-CN"/>
              </w:rPr>
              <w:t>CP-220092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B9C835" w14:textId="3AB2D25D" w:rsidR="00C71881" w:rsidRDefault="00C71881" w:rsidP="00CA154E">
            <w:pPr>
              <w:spacing w:after="0"/>
              <w:rPr>
                <w:snapToGrid w:val="0"/>
              </w:rPr>
            </w:pPr>
            <w:r>
              <w:rPr>
                <w:snapToGrid w:val="0"/>
              </w:rPr>
              <w:t>0311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4261F0" w14:textId="38548538" w:rsidR="00C71881" w:rsidRDefault="00C71881"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B3EF01" w14:textId="72E362E2" w:rsidR="00C71881" w:rsidRDefault="00C71881"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5E4E9C2" w14:textId="214E6196" w:rsidR="00C71881" w:rsidRDefault="00C71881" w:rsidP="00CA154E">
            <w:pPr>
              <w:spacing w:after="0"/>
            </w:pPr>
            <w:r>
              <w:t>SEPP Error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E87CA3" w14:textId="13EBC02B" w:rsidR="00C71881" w:rsidRDefault="00C71881" w:rsidP="00CA154E">
            <w:pPr>
              <w:spacing w:after="0"/>
              <w:rPr>
                <w:snapToGrid w:val="0"/>
                <w:lang w:eastAsia="zh-CN"/>
              </w:rPr>
            </w:pPr>
            <w:r>
              <w:rPr>
                <w:snapToGrid w:val="0"/>
                <w:lang w:eastAsia="zh-CN"/>
              </w:rPr>
              <w:t>17.6.0</w:t>
            </w:r>
          </w:p>
        </w:tc>
      </w:tr>
      <w:tr w:rsidR="008956DC" w:rsidRPr="00D1205D" w14:paraId="04E0104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9DA46C2" w14:textId="274053EB" w:rsidR="008956DC" w:rsidRDefault="008956DC"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D96EB2" w14:textId="2EBE34F2" w:rsidR="008956DC" w:rsidRDefault="008956DC"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7883FF" w14:textId="5DBC16D3" w:rsidR="008956DC" w:rsidRDefault="008956DC" w:rsidP="00CA154E">
            <w:pPr>
              <w:spacing w:after="0"/>
              <w:rPr>
                <w:snapToGrid w:val="0"/>
                <w:lang w:eastAsia="zh-CN"/>
              </w:rPr>
            </w:pPr>
            <w:r>
              <w:rPr>
                <w:snapToGrid w:val="0"/>
                <w:lang w:eastAsia="zh-CN"/>
              </w:rPr>
              <w:t>CP-221027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6CA59A" w14:textId="0E89029E" w:rsidR="008956DC" w:rsidRDefault="008956DC" w:rsidP="00CA154E">
            <w:pPr>
              <w:spacing w:after="0"/>
              <w:rPr>
                <w:snapToGrid w:val="0"/>
              </w:rPr>
            </w:pPr>
            <w:r>
              <w:rPr>
                <w:snapToGrid w:val="0"/>
              </w:rPr>
              <w:t>0327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E19E83A" w14:textId="6B8F5699" w:rsidR="008956DC" w:rsidRDefault="008956DC"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EEC666" w14:textId="3846FF9E" w:rsidR="008956DC" w:rsidRDefault="008956DC"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D3DFBEB" w14:textId="3DED7D44" w:rsidR="008956DC" w:rsidRDefault="008956DC" w:rsidP="00CA154E">
            <w:pPr>
              <w:spacing w:after="0"/>
            </w:pPr>
            <w:r>
              <w:t>Corrections to Parameter Name in 3gpp-Sbi-Routing-Binding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F61714" w14:textId="540C8B23" w:rsidR="008956DC" w:rsidRDefault="008956DC" w:rsidP="00CA154E">
            <w:pPr>
              <w:spacing w:after="0"/>
              <w:rPr>
                <w:snapToGrid w:val="0"/>
                <w:lang w:eastAsia="zh-CN"/>
              </w:rPr>
            </w:pPr>
            <w:r>
              <w:rPr>
                <w:snapToGrid w:val="0"/>
                <w:lang w:eastAsia="zh-CN"/>
              </w:rPr>
              <w:t>17.7.0</w:t>
            </w:r>
          </w:p>
        </w:tc>
      </w:tr>
      <w:tr w:rsidR="008956DC" w:rsidRPr="00D1205D" w14:paraId="13FBFC2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E36D230" w14:textId="4505D07E" w:rsidR="008956DC" w:rsidRDefault="008956DC"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2A2912" w14:textId="0B1C4792" w:rsidR="008956DC" w:rsidRDefault="008956DC"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7679C5" w14:textId="11A3EFC2" w:rsidR="008956DC" w:rsidRDefault="008956DC" w:rsidP="00CA154E">
            <w:pPr>
              <w:spacing w:after="0"/>
              <w:rPr>
                <w:snapToGrid w:val="0"/>
                <w:lang w:eastAsia="zh-CN"/>
              </w:rPr>
            </w:pPr>
            <w:r>
              <w:rPr>
                <w:snapToGrid w:val="0"/>
                <w:lang w:eastAsia="zh-CN"/>
              </w:rPr>
              <w:t>CP-221027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2A596D" w14:textId="1CC95A71" w:rsidR="008956DC" w:rsidRDefault="008956DC" w:rsidP="00CA154E">
            <w:pPr>
              <w:spacing w:after="0"/>
              <w:rPr>
                <w:snapToGrid w:val="0"/>
              </w:rPr>
            </w:pPr>
            <w:r>
              <w:rPr>
                <w:snapToGrid w:val="0"/>
              </w:rPr>
              <w:t>0329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3B582CA" w14:textId="41F656AA" w:rsidR="008956DC" w:rsidRDefault="008956DC"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675134" w14:textId="79E1F0E8" w:rsidR="008956DC" w:rsidRDefault="008956DC"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7A31F37" w14:textId="2252545E" w:rsidR="008956DC" w:rsidRDefault="008956DC" w:rsidP="00CA154E">
            <w:pPr>
              <w:spacing w:after="0"/>
            </w:pPr>
            <w:r>
              <w:t>3gpp-Sbi-Request-Info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F16D54" w14:textId="6A392467" w:rsidR="008956DC" w:rsidRDefault="008956DC" w:rsidP="00CA154E">
            <w:pPr>
              <w:spacing w:after="0"/>
              <w:rPr>
                <w:snapToGrid w:val="0"/>
                <w:lang w:eastAsia="zh-CN"/>
              </w:rPr>
            </w:pPr>
            <w:r>
              <w:rPr>
                <w:snapToGrid w:val="0"/>
                <w:lang w:eastAsia="zh-CN"/>
              </w:rPr>
              <w:t>17.7.0</w:t>
            </w:r>
          </w:p>
        </w:tc>
      </w:tr>
      <w:tr w:rsidR="008956DC" w:rsidRPr="00D1205D" w14:paraId="6CA9EA5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D3B75A8" w14:textId="4D8FC141" w:rsidR="008956DC" w:rsidRDefault="008956DC"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1D90D3" w14:textId="1EF5B68D" w:rsidR="008956DC" w:rsidRDefault="008956DC"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49C845" w14:textId="44FC5516" w:rsidR="008956DC" w:rsidRDefault="008956DC" w:rsidP="00CA154E">
            <w:pPr>
              <w:spacing w:after="0"/>
              <w:rPr>
                <w:snapToGrid w:val="0"/>
                <w:lang w:eastAsia="zh-CN"/>
              </w:rPr>
            </w:pPr>
            <w:r>
              <w:rPr>
                <w:snapToGrid w:val="0"/>
                <w:lang w:eastAsia="zh-CN"/>
              </w:rPr>
              <w:t>CP-221028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94BBD5" w14:textId="7F20CDD1" w:rsidR="008956DC" w:rsidRDefault="008956DC" w:rsidP="00CA154E">
            <w:pPr>
              <w:spacing w:after="0"/>
              <w:rPr>
                <w:snapToGrid w:val="0"/>
              </w:rPr>
            </w:pPr>
            <w:r>
              <w:rPr>
                <w:snapToGrid w:val="0"/>
              </w:rPr>
              <w:t>0335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BF6C022" w14:textId="0AA7F4C5" w:rsidR="008956DC" w:rsidRDefault="008956DC"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35BC75" w14:textId="2A223B09" w:rsidR="008956DC" w:rsidRDefault="008956DC"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C8BA1C1" w14:textId="68AB4FD1" w:rsidR="008956DC" w:rsidRDefault="008956DC" w:rsidP="00CA154E">
            <w:pPr>
              <w:spacing w:after="0"/>
            </w:pPr>
            <w:r>
              <w:t>Access Token reuse in indirect communication with delegated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C94D5E" w14:textId="7D609163" w:rsidR="008956DC" w:rsidRDefault="008956DC" w:rsidP="00CA154E">
            <w:pPr>
              <w:spacing w:after="0"/>
              <w:rPr>
                <w:snapToGrid w:val="0"/>
                <w:lang w:eastAsia="zh-CN"/>
              </w:rPr>
            </w:pPr>
            <w:r>
              <w:rPr>
                <w:snapToGrid w:val="0"/>
                <w:lang w:eastAsia="zh-CN"/>
              </w:rPr>
              <w:t>17.7.0</w:t>
            </w:r>
          </w:p>
        </w:tc>
      </w:tr>
      <w:tr w:rsidR="008956DC" w:rsidRPr="00D1205D" w14:paraId="701050D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9725531" w14:textId="3CFA71AB" w:rsidR="008956DC" w:rsidRDefault="008956DC"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3AF378" w14:textId="6EE7890E" w:rsidR="008956DC" w:rsidRDefault="008956DC"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9B250D" w14:textId="572679C2" w:rsidR="008956DC" w:rsidRDefault="008956DC" w:rsidP="00CA154E">
            <w:pPr>
              <w:spacing w:after="0"/>
              <w:rPr>
                <w:snapToGrid w:val="0"/>
                <w:lang w:eastAsia="zh-CN"/>
              </w:rPr>
            </w:pPr>
            <w:r>
              <w:rPr>
                <w:snapToGrid w:val="0"/>
                <w:lang w:eastAsia="zh-CN"/>
              </w:rPr>
              <w:t>CP-221028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E9311F" w14:textId="108A118C" w:rsidR="008956DC" w:rsidRDefault="008956DC" w:rsidP="00CA154E">
            <w:pPr>
              <w:spacing w:after="0"/>
              <w:rPr>
                <w:snapToGrid w:val="0"/>
              </w:rPr>
            </w:pPr>
            <w:r>
              <w:rPr>
                <w:snapToGrid w:val="0"/>
              </w:rPr>
              <w:t>0330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0E6474" w14:textId="0F0D3034" w:rsidR="008956DC" w:rsidRDefault="008956DC" w:rsidP="00CA154E">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308916" w14:textId="5B27F104" w:rsidR="008956DC" w:rsidRDefault="008956DC"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907EDC2" w14:textId="4E5E5782" w:rsidR="008956DC" w:rsidRDefault="008956DC" w:rsidP="00CA154E">
            <w:pPr>
              <w:spacing w:after="0"/>
            </w:pPr>
            <w:r>
              <w:t>New values for the 3gpp-Sbi-Callback HTTP custom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38DA03" w14:textId="33CC8089" w:rsidR="008956DC" w:rsidRDefault="008956DC" w:rsidP="00CA154E">
            <w:pPr>
              <w:spacing w:after="0"/>
              <w:rPr>
                <w:snapToGrid w:val="0"/>
                <w:lang w:eastAsia="zh-CN"/>
              </w:rPr>
            </w:pPr>
            <w:r>
              <w:rPr>
                <w:snapToGrid w:val="0"/>
                <w:lang w:eastAsia="zh-CN"/>
              </w:rPr>
              <w:t>17.7.0</w:t>
            </w:r>
          </w:p>
        </w:tc>
      </w:tr>
      <w:tr w:rsidR="000D0853" w:rsidRPr="00D1205D" w14:paraId="642A2EC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7B7832C" w14:textId="41522B64" w:rsidR="000D0853" w:rsidRDefault="000D0853"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301B41" w14:textId="085768A8" w:rsidR="000D0853" w:rsidRDefault="000D0853"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927882" w14:textId="4C512D4A" w:rsidR="000D0853" w:rsidRDefault="000D0853" w:rsidP="00CA154E">
            <w:pPr>
              <w:spacing w:after="0"/>
              <w:rPr>
                <w:snapToGrid w:val="0"/>
                <w:lang w:eastAsia="zh-CN"/>
              </w:rPr>
            </w:pPr>
            <w:r>
              <w:rPr>
                <w:snapToGrid w:val="0"/>
                <w:lang w:eastAsia="zh-CN"/>
              </w:rPr>
              <w:t>CP-221045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2602A5" w14:textId="078B40C7" w:rsidR="000D0853" w:rsidRDefault="000D0853" w:rsidP="00CA154E">
            <w:pPr>
              <w:spacing w:after="0"/>
              <w:rPr>
                <w:snapToGrid w:val="0"/>
              </w:rPr>
            </w:pPr>
            <w:r>
              <w:rPr>
                <w:snapToGrid w:val="0"/>
              </w:rPr>
              <w:t>0328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140519A" w14:textId="461AAF47" w:rsidR="000D0853" w:rsidRDefault="000D0853"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875CBC" w14:textId="3FDA7795" w:rsidR="000D0853" w:rsidRDefault="000D0853"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FD5F54" w14:textId="648E2953" w:rsidR="000D0853" w:rsidRDefault="000D0853" w:rsidP="00CA154E">
            <w:pPr>
              <w:spacing w:after="0"/>
            </w:pPr>
            <w:r>
              <w:t>Style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3EFAD9" w14:textId="23E35C71" w:rsidR="000D0853" w:rsidRDefault="000D0853" w:rsidP="00CA154E">
            <w:pPr>
              <w:spacing w:after="0"/>
              <w:rPr>
                <w:snapToGrid w:val="0"/>
                <w:lang w:eastAsia="zh-CN"/>
              </w:rPr>
            </w:pPr>
            <w:r>
              <w:rPr>
                <w:snapToGrid w:val="0"/>
                <w:lang w:eastAsia="zh-CN"/>
              </w:rPr>
              <w:t>17.7.0</w:t>
            </w:r>
          </w:p>
        </w:tc>
      </w:tr>
      <w:tr w:rsidR="000D0853" w:rsidRPr="00D1205D" w14:paraId="39CD306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221968F" w14:textId="0FC6AAB9" w:rsidR="000D0853" w:rsidRDefault="000D0853"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99A2F1" w14:textId="539043BD" w:rsidR="000D0853" w:rsidRDefault="000D0853"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0D0432" w14:textId="2D8C3368" w:rsidR="000D0853" w:rsidRDefault="000D0853" w:rsidP="00CA154E">
            <w:pPr>
              <w:spacing w:after="0"/>
              <w:rPr>
                <w:snapToGrid w:val="0"/>
                <w:lang w:eastAsia="zh-CN"/>
              </w:rPr>
            </w:pPr>
            <w:r>
              <w:rPr>
                <w:snapToGrid w:val="0"/>
                <w:lang w:eastAsia="zh-CN"/>
              </w:rPr>
              <w:t>CP-221045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66A365" w14:textId="75E0D226" w:rsidR="000D0853" w:rsidRDefault="000D0853" w:rsidP="00CA154E">
            <w:pPr>
              <w:spacing w:after="0"/>
              <w:rPr>
                <w:snapToGrid w:val="0"/>
              </w:rPr>
            </w:pPr>
            <w:r>
              <w:rPr>
                <w:snapToGrid w:val="0"/>
              </w:rPr>
              <w:t>0333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C971A21" w14:textId="6F4579B6" w:rsidR="000D0853" w:rsidRDefault="000D0853" w:rsidP="00CA154E">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245EB" w14:textId="62C021F2" w:rsidR="000D0853" w:rsidRDefault="000D0853"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CD131CB" w14:textId="47694591" w:rsidR="000D0853" w:rsidRDefault="000D0853" w:rsidP="00CA154E">
            <w:pPr>
              <w:spacing w:after="0"/>
            </w:pPr>
            <w:r>
              <w:t>Removing misplaced string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702878" w14:textId="3E5121BA" w:rsidR="000D0853" w:rsidRDefault="000D0853" w:rsidP="00CA154E">
            <w:pPr>
              <w:spacing w:after="0"/>
              <w:rPr>
                <w:snapToGrid w:val="0"/>
                <w:lang w:eastAsia="zh-CN"/>
              </w:rPr>
            </w:pPr>
            <w:r>
              <w:rPr>
                <w:snapToGrid w:val="0"/>
                <w:lang w:eastAsia="zh-CN"/>
              </w:rPr>
              <w:t>17.7.0</w:t>
            </w:r>
          </w:p>
        </w:tc>
      </w:tr>
      <w:tr w:rsidR="000D0853" w:rsidRPr="00D1205D" w14:paraId="0C06E64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25EF141" w14:textId="7FBDBB41" w:rsidR="000D0853" w:rsidRDefault="000D0853" w:rsidP="00CA154E">
            <w:pPr>
              <w:spacing w:after="0"/>
              <w:rPr>
                <w:snapToGrid w:val="0"/>
                <w:lang w:eastAsia="zh-CN"/>
              </w:rPr>
            </w:pPr>
            <w:r>
              <w:rPr>
                <w:snapToGrid w:val="0"/>
                <w:lang w:eastAsia="zh-CN"/>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59FF10" w14:textId="2CC5B10D" w:rsidR="000D0853" w:rsidRDefault="000D0853" w:rsidP="00CA154E">
            <w:pPr>
              <w:spacing w:after="0"/>
              <w:rPr>
                <w:snapToGrid w:val="0"/>
              </w:rPr>
            </w:pPr>
            <w:r>
              <w:rPr>
                <w:snapToGrid w:val="0"/>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9AE859" w14:textId="01763A8F" w:rsidR="000D0853" w:rsidRDefault="000D0853" w:rsidP="00CA154E">
            <w:pPr>
              <w:spacing w:after="0"/>
              <w:rPr>
                <w:snapToGrid w:val="0"/>
                <w:lang w:eastAsia="zh-CN"/>
              </w:rPr>
            </w:pPr>
            <w:r>
              <w:rPr>
                <w:snapToGrid w:val="0"/>
                <w:lang w:eastAsia="zh-CN"/>
              </w:rPr>
              <w:t>CP-221045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D06884" w14:textId="767BE3C8" w:rsidR="000D0853" w:rsidRDefault="000D0853" w:rsidP="00CA154E">
            <w:pPr>
              <w:spacing w:after="0"/>
              <w:rPr>
                <w:snapToGrid w:val="0"/>
              </w:rPr>
            </w:pPr>
            <w:r>
              <w:rPr>
                <w:snapToGrid w:val="0"/>
              </w:rPr>
              <w:t>0334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D463CB0" w14:textId="3453C9CE" w:rsidR="000D0853" w:rsidRDefault="000D0853" w:rsidP="00CA154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92F046" w14:textId="60AE7A32" w:rsidR="000D0853" w:rsidRDefault="000D0853"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2187A16" w14:textId="3AE05CDD" w:rsidR="000D0853" w:rsidRDefault="000D0853" w:rsidP="00CA154E">
            <w:pPr>
              <w:spacing w:after="0"/>
            </w:pPr>
            <w:r>
              <w:t>Target NF type in notification request for NF service consumer reselection by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104A81" w14:textId="00369E65" w:rsidR="000D0853" w:rsidRDefault="000D0853" w:rsidP="00CA154E">
            <w:pPr>
              <w:spacing w:after="0"/>
              <w:rPr>
                <w:snapToGrid w:val="0"/>
                <w:lang w:eastAsia="zh-CN"/>
              </w:rPr>
            </w:pPr>
            <w:r>
              <w:rPr>
                <w:snapToGrid w:val="0"/>
                <w:lang w:eastAsia="zh-CN"/>
              </w:rPr>
              <w:t>17.7.0</w:t>
            </w:r>
          </w:p>
        </w:tc>
      </w:tr>
      <w:tr w:rsidR="00EC278A" w:rsidRPr="00D1205D" w14:paraId="5C00F1A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C5553FF" w14:textId="2D74D169" w:rsidR="00EC278A" w:rsidRDefault="00EC278A" w:rsidP="00CA154E">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8422CC" w14:textId="1C80D19F" w:rsidR="00EC278A" w:rsidRDefault="00EC278A" w:rsidP="00CA154E">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37B8B0" w14:textId="0BA5068B" w:rsidR="00EC278A" w:rsidRDefault="00EC278A" w:rsidP="00CA154E">
            <w:pPr>
              <w:spacing w:after="0"/>
              <w:rPr>
                <w:snapToGrid w:val="0"/>
                <w:lang w:eastAsia="zh-CN"/>
              </w:rPr>
            </w:pPr>
            <w:r>
              <w:rPr>
                <w:snapToGrid w:val="0"/>
                <w:lang w:eastAsia="zh-CN"/>
              </w:rPr>
              <w:t>CP-222026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B503D7" w14:textId="6706EEEB" w:rsidR="00EC278A" w:rsidRDefault="00EC278A" w:rsidP="00CA154E">
            <w:pPr>
              <w:spacing w:after="0"/>
              <w:rPr>
                <w:snapToGrid w:val="0"/>
              </w:rPr>
            </w:pPr>
            <w:r>
              <w:rPr>
                <w:snapToGrid w:val="0"/>
              </w:rPr>
              <w:t>0337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7612905" w14:textId="3379E5CE" w:rsidR="00EC278A" w:rsidRDefault="00EC278A" w:rsidP="00CA154E">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6F7D75" w14:textId="3ADF265E" w:rsidR="00EC278A" w:rsidRDefault="00EC278A"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12CC6C5" w14:textId="41FE0F85" w:rsidR="00EC278A" w:rsidRDefault="00EC278A" w:rsidP="00CA154E">
            <w:pPr>
              <w:spacing w:after="0"/>
            </w:pPr>
            <w:r>
              <w:t>URL Encoding of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D26888" w14:textId="66ED7281" w:rsidR="00EC278A" w:rsidRDefault="00EC278A" w:rsidP="00CA154E">
            <w:pPr>
              <w:spacing w:after="0"/>
              <w:rPr>
                <w:snapToGrid w:val="0"/>
                <w:lang w:eastAsia="zh-CN"/>
              </w:rPr>
            </w:pPr>
            <w:r>
              <w:rPr>
                <w:snapToGrid w:val="0"/>
                <w:lang w:eastAsia="zh-CN"/>
              </w:rPr>
              <w:t>17.8.0</w:t>
            </w:r>
          </w:p>
        </w:tc>
      </w:tr>
      <w:tr w:rsidR="00EC278A" w:rsidRPr="00D1205D" w14:paraId="1D5DAB2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62EB6BB" w14:textId="2D7CE292" w:rsidR="00EC278A" w:rsidRDefault="00EC278A" w:rsidP="00CA154E">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24F1A3" w14:textId="2B0CD33B" w:rsidR="00EC278A" w:rsidRDefault="00EC278A" w:rsidP="00CA154E">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56BB8D" w14:textId="5FD10F49" w:rsidR="00EC278A" w:rsidRDefault="00EC278A" w:rsidP="00CA154E">
            <w:pPr>
              <w:spacing w:after="0"/>
              <w:rPr>
                <w:snapToGrid w:val="0"/>
                <w:lang w:eastAsia="zh-CN"/>
              </w:rPr>
            </w:pPr>
            <w:r>
              <w:rPr>
                <w:snapToGrid w:val="0"/>
                <w:lang w:eastAsia="zh-CN"/>
              </w:rPr>
              <w:t>CP-222026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65F90C" w14:textId="4C1CB773" w:rsidR="00EC278A" w:rsidRDefault="00EC278A" w:rsidP="00CA154E">
            <w:pPr>
              <w:spacing w:after="0"/>
              <w:rPr>
                <w:snapToGrid w:val="0"/>
              </w:rPr>
            </w:pPr>
            <w:r>
              <w:rPr>
                <w:snapToGrid w:val="0"/>
              </w:rPr>
              <w:t>0344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6101F9E" w14:textId="69611FE1" w:rsidR="00EC278A" w:rsidRDefault="00EC278A" w:rsidP="00CA154E">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99DD91" w14:textId="7C32C453" w:rsidR="00EC278A" w:rsidRDefault="00EC278A" w:rsidP="00CA154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0D5F677" w14:textId="7209E583" w:rsidR="00EC278A" w:rsidRDefault="00EC278A" w:rsidP="00CA154E">
            <w:pPr>
              <w:spacing w:after="0"/>
            </w:pPr>
            <w:r>
              <w:t>Binding Indication for the resource bound to a specific NF service instance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5D178F" w14:textId="3DB68570" w:rsidR="00EC278A" w:rsidRDefault="00EC278A" w:rsidP="00CA154E">
            <w:pPr>
              <w:spacing w:after="0"/>
              <w:rPr>
                <w:snapToGrid w:val="0"/>
                <w:lang w:eastAsia="zh-CN"/>
              </w:rPr>
            </w:pPr>
            <w:r>
              <w:rPr>
                <w:snapToGrid w:val="0"/>
                <w:lang w:eastAsia="zh-CN"/>
              </w:rPr>
              <w:t>17.8.0</w:t>
            </w:r>
          </w:p>
        </w:tc>
      </w:tr>
      <w:tr w:rsidR="00EC278A" w:rsidRPr="00D1205D" w14:paraId="4D85F47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AE7EBD4" w14:textId="26FFC143" w:rsidR="00EC278A" w:rsidRDefault="00EC278A" w:rsidP="00EC278A">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4EDFBC" w14:textId="3CA5E6E1" w:rsidR="00EC278A" w:rsidRDefault="00EC278A" w:rsidP="00EC278A">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EA0038" w14:textId="6EAC8631" w:rsidR="00EC278A" w:rsidRDefault="00EC278A" w:rsidP="00EC278A">
            <w:pPr>
              <w:spacing w:after="0"/>
              <w:rPr>
                <w:snapToGrid w:val="0"/>
                <w:lang w:eastAsia="zh-CN"/>
              </w:rPr>
            </w:pPr>
            <w:r>
              <w:rPr>
                <w:snapToGrid w:val="0"/>
                <w:lang w:eastAsia="zh-CN"/>
              </w:rPr>
              <w:t>CP-222026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1744C6" w14:textId="186D602C" w:rsidR="00EC278A" w:rsidRDefault="00EC278A" w:rsidP="00EC278A">
            <w:pPr>
              <w:spacing w:after="0"/>
              <w:rPr>
                <w:snapToGrid w:val="0"/>
              </w:rPr>
            </w:pPr>
            <w:r>
              <w:rPr>
                <w:snapToGrid w:val="0"/>
              </w:rPr>
              <w:t>0345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5B6575D" w14:textId="5EFFBD23" w:rsidR="00EC278A" w:rsidRDefault="00EC278A" w:rsidP="00EC278A">
            <w:pPr>
              <w:spacing w:after="0"/>
              <w:rPr>
                <w:snapToGrid w:val="0"/>
              </w:rPr>
            </w:pPr>
            <w:r>
              <w:rPr>
                <w:snapToGrid w:val="0"/>
              </w:rPr>
              <w:t xml:space="preserve">1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42794D" w14:textId="0AFA9AD8" w:rsidR="00EC278A" w:rsidRDefault="00EC278A" w:rsidP="00EC278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4347C2D" w14:textId="34C75E5C" w:rsidR="00EC278A" w:rsidRDefault="00EC278A" w:rsidP="00EC278A">
            <w:pPr>
              <w:spacing w:after="0"/>
            </w:pPr>
            <w:r>
              <w:t>Originating network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8CB844" w14:textId="22F7186F" w:rsidR="00EC278A" w:rsidRDefault="00EC278A" w:rsidP="00EC278A">
            <w:pPr>
              <w:spacing w:after="0"/>
              <w:rPr>
                <w:snapToGrid w:val="0"/>
                <w:lang w:eastAsia="zh-CN"/>
              </w:rPr>
            </w:pPr>
            <w:r>
              <w:rPr>
                <w:snapToGrid w:val="0"/>
                <w:lang w:eastAsia="zh-CN"/>
              </w:rPr>
              <w:t>17.8.0</w:t>
            </w:r>
          </w:p>
        </w:tc>
      </w:tr>
      <w:tr w:rsidR="00EC278A" w:rsidRPr="00D1205D" w14:paraId="3A1AD6D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7B02BDE" w14:textId="32B195FB" w:rsidR="00EC278A" w:rsidRDefault="00EC278A" w:rsidP="00EC278A">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8F9E9F" w14:textId="61D392C7" w:rsidR="00EC278A" w:rsidRDefault="00EC278A" w:rsidP="00EC278A">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C4EB5C" w14:textId="1BB7C244" w:rsidR="00EC278A" w:rsidRDefault="00EC278A" w:rsidP="00EC278A">
            <w:pPr>
              <w:spacing w:after="0"/>
              <w:rPr>
                <w:snapToGrid w:val="0"/>
                <w:lang w:eastAsia="zh-CN"/>
              </w:rPr>
            </w:pPr>
            <w:r>
              <w:rPr>
                <w:snapToGrid w:val="0"/>
                <w:lang w:eastAsia="zh-CN"/>
              </w:rPr>
              <w:t>CP-222026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863211" w14:textId="1EEC3748" w:rsidR="00EC278A" w:rsidRDefault="00EC278A" w:rsidP="00EC278A">
            <w:pPr>
              <w:spacing w:after="0"/>
              <w:rPr>
                <w:snapToGrid w:val="0"/>
              </w:rPr>
            </w:pPr>
            <w:r>
              <w:rPr>
                <w:snapToGrid w:val="0"/>
              </w:rPr>
              <w:t>0352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C3B8394" w14:textId="295B3654" w:rsidR="00EC278A" w:rsidRDefault="00EC278A" w:rsidP="00EC278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339098" w14:textId="516E2202" w:rsidR="00EC278A" w:rsidRDefault="00EC278A" w:rsidP="00EC278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F3EEA29" w14:textId="00FD36E2" w:rsidR="00EC278A" w:rsidRDefault="00EC278A" w:rsidP="00EC278A">
            <w:pPr>
              <w:spacing w:after="0"/>
            </w:pPr>
            <w:r>
              <w:t>Removal of Editor's NOTE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AA2A05" w14:textId="6001CF1B" w:rsidR="00EC278A" w:rsidRDefault="00EC278A" w:rsidP="00EC278A">
            <w:pPr>
              <w:spacing w:after="0"/>
              <w:rPr>
                <w:snapToGrid w:val="0"/>
                <w:lang w:eastAsia="zh-CN"/>
              </w:rPr>
            </w:pPr>
            <w:r>
              <w:rPr>
                <w:snapToGrid w:val="0"/>
                <w:lang w:eastAsia="zh-CN"/>
              </w:rPr>
              <w:t>17.8.0</w:t>
            </w:r>
          </w:p>
        </w:tc>
      </w:tr>
      <w:tr w:rsidR="00EC278A" w:rsidRPr="00D1205D" w14:paraId="458AD73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1E548A3" w14:textId="7A7053D1" w:rsidR="00EC278A" w:rsidRDefault="00EC278A" w:rsidP="00EC278A">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20688A" w14:textId="424C6127" w:rsidR="00EC278A" w:rsidRDefault="00EC278A" w:rsidP="00EC278A">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572903" w14:textId="1BD5636B" w:rsidR="00EC278A" w:rsidRDefault="00EC278A" w:rsidP="00EC278A">
            <w:pPr>
              <w:spacing w:after="0"/>
              <w:rPr>
                <w:snapToGrid w:val="0"/>
                <w:lang w:eastAsia="zh-CN"/>
              </w:rPr>
            </w:pPr>
            <w:r>
              <w:rPr>
                <w:snapToGrid w:val="0"/>
                <w:lang w:eastAsia="zh-CN"/>
              </w:rPr>
              <w:t>CP-222026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CD1861" w14:textId="6493E4DF" w:rsidR="00EC278A" w:rsidRDefault="00EC278A" w:rsidP="00EC278A">
            <w:pPr>
              <w:spacing w:after="0"/>
              <w:rPr>
                <w:snapToGrid w:val="0"/>
              </w:rPr>
            </w:pPr>
            <w:r>
              <w:rPr>
                <w:snapToGrid w:val="0"/>
              </w:rPr>
              <w:t>0353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32D153C" w14:textId="212C3F54" w:rsidR="00EC278A" w:rsidRDefault="00EC278A" w:rsidP="00EC278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946A07" w14:textId="6E6FBBCD" w:rsidR="00EC278A" w:rsidRDefault="00EC278A" w:rsidP="00EC278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FB4501B" w14:textId="2CFF422B" w:rsidR="00EC278A" w:rsidRDefault="00EC278A" w:rsidP="00EC278A">
            <w:pPr>
              <w:spacing w:after="0"/>
            </w:pPr>
            <w:r>
              <w:t>Usage of 3gpp-Sbi-NF-Peer-Info HTTP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71F32E" w14:textId="235789DE" w:rsidR="00EC278A" w:rsidRDefault="00EC278A" w:rsidP="00EC278A">
            <w:pPr>
              <w:spacing w:after="0"/>
              <w:rPr>
                <w:snapToGrid w:val="0"/>
                <w:lang w:eastAsia="zh-CN"/>
              </w:rPr>
            </w:pPr>
            <w:r>
              <w:rPr>
                <w:snapToGrid w:val="0"/>
                <w:lang w:eastAsia="zh-CN"/>
              </w:rPr>
              <w:t>17.8.0</w:t>
            </w:r>
          </w:p>
        </w:tc>
      </w:tr>
      <w:tr w:rsidR="00EC278A" w:rsidRPr="00D1205D" w14:paraId="20D8A8B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6FAF0DA" w14:textId="32CDC1A3" w:rsidR="00EC278A" w:rsidRDefault="00EC278A" w:rsidP="00EC278A">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F69C29" w14:textId="1A8A4A6E" w:rsidR="00EC278A" w:rsidRDefault="00EC278A" w:rsidP="00EC278A">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D196E1" w14:textId="7C42354E" w:rsidR="00EC278A" w:rsidRDefault="00EC278A" w:rsidP="00EC278A">
            <w:pPr>
              <w:spacing w:after="0"/>
              <w:rPr>
                <w:snapToGrid w:val="0"/>
                <w:lang w:eastAsia="zh-CN"/>
              </w:rPr>
            </w:pPr>
            <w:r>
              <w:rPr>
                <w:snapToGrid w:val="0"/>
                <w:lang w:eastAsia="zh-CN"/>
              </w:rPr>
              <w:t>CP-222045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96023F" w14:textId="40D81100" w:rsidR="00EC278A" w:rsidRDefault="00EC278A" w:rsidP="00EC278A">
            <w:pPr>
              <w:spacing w:after="0"/>
              <w:rPr>
                <w:snapToGrid w:val="0"/>
              </w:rPr>
            </w:pPr>
            <w:r>
              <w:rPr>
                <w:snapToGrid w:val="0"/>
              </w:rPr>
              <w:t>0340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2E0C974" w14:textId="73F57B23" w:rsidR="00EC278A" w:rsidRDefault="00EC278A" w:rsidP="00EC278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9D6B8B" w14:textId="314F309B" w:rsidR="00EC278A" w:rsidRDefault="00EC278A" w:rsidP="00EC278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6337104" w14:textId="4B2ACC5F" w:rsidR="00EC278A" w:rsidRDefault="00EC278A" w:rsidP="00EC278A">
            <w:pPr>
              <w:spacing w:after="0"/>
            </w:pPr>
            <w:r>
              <w:t>Load and Overload Control Information of an NF service instance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835ECC" w14:textId="67E13BB4" w:rsidR="00EC278A" w:rsidRDefault="00EC278A" w:rsidP="00EC278A">
            <w:pPr>
              <w:spacing w:after="0"/>
              <w:rPr>
                <w:snapToGrid w:val="0"/>
                <w:lang w:eastAsia="zh-CN"/>
              </w:rPr>
            </w:pPr>
            <w:r>
              <w:rPr>
                <w:snapToGrid w:val="0"/>
                <w:lang w:eastAsia="zh-CN"/>
              </w:rPr>
              <w:t>17.8.0</w:t>
            </w:r>
          </w:p>
        </w:tc>
      </w:tr>
      <w:tr w:rsidR="00EC278A" w:rsidRPr="00D1205D" w14:paraId="3C85996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F91A390" w14:textId="6C59ED0F" w:rsidR="00EC278A" w:rsidRDefault="00EC278A" w:rsidP="00EC278A">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3CAF1E" w14:textId="50E85BF3" w:rsidR="00EC278A" w:rsidRDefault="00EC278A" w:rsidP="00EC278A">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16E9A4" w14:textId="44F9280E" w:rsidR="00EC278A" w:rsidRDefault="00EC278A" w:rsidP="00EC278A">
            <w:pPr>
              <w:spacing w:after="0"/>
              <w:rPr>
                <w:snapToGrid w:val="0"/>
                <w:lang w:eastAsia="zh-CN"/>
              </w:rPr>
            </w:pPr>
            <w:r>
              <w:rPr>
                <w:snapToGrid w:val="0"/>
                <w:lang w:eastAsia="zh-CN"/>
              </w:rPr>
              <w:t>CP-222045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0E06F5" w14:textId="31E3239E" w:rsidR="00EC278A" w:rsidRDefault="00EC278A" w:rsidP="00EC278A">
            <w:pPr>
              <w:spacing w:after="0"/>
              <w:rPr>
                <w:snapToGrid w:val="0"/>
              </w:rPr>
            </w:pPr>
            <w:r>
              <w:rPr>
                <w:snapToGrid w:val="0"/>
              </w:rPr>
              <w:t>0346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72D9855" w14:textId="57F2311D" w:rsidR="00EC278A" w:rsidRDefault="00EC278A" w:rsidP="00EC278A">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39B89E" w14:textId="698BC6FE" w:rsidR="00EC278A" w:rsidRDefault="00EC278A" w:rsidP="00EC278A">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6C40AC" w14:textId="56975DE4" w:rsidR="00EC278A" w:rsidRDefault="00EC278A" w:rsidP="00EC278A">
            <w:pPr>
              <w:spacing w:after="0"/>
            </w:pPr>
            <w:r>
              <w:t>Correct the order of parameters in 3gpp-Sbi-Producer-Id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F9AD99" w14:textId="62D3D6A4" w:rsidR="00EC278A" w:rsidRDefault="00EC278A" w:rsidP="00EC278A">
            <w:pPr>
              <w:spacing w:after="0"/>
              <w:rPr>
                <w:snapToGrid w:val="0"/>
                <w:lang w:eastAsia="zh-CN"/>
              </w:rPr>
            </w:pPr>
            <w:r>
              <w:rPr>
                <w:snapToGrid w:val="0"/>
                <w:lang w:eastAsia="zh-CN"/>
              </w:rPr>
              <w:t>17.8.0</w:t>
            </w:r>
          </w:p>
        </w:tc>
      </w:tr>
      <w:tr w:rsidR="00C60479" w:rsidRPr="00D1205D" w14:paraId="42430BD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34ECA1D" w14:textId="212B2D13" w:rsidR="00C60479" w:rsidRDefault="00C60479" w:rsidP="00EC278A">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AC6DEF" w14:textId="106CFB2F" w:rsidR="00C60479" w:rsidRDefault="00C60479" w:rsidP="00EC278A">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025AE5" w14:textId="0EED1FAB" w:rsidR="00C60479" w:rsidRDefault="00C60479" w:rsidP="00EC278A">
            <w:pPr>
              <w:spacing w:after="0"/>
              <w:rPr>
                <w:snapToGrid w:val="0"/>
                <w:lang w:eastAsia="zh-CN"/>
              </w:rPr>
            </w:pPr>
            <w:r>
              <w:rPr>
                <w:snapToGrid w:val="0"/>
                <w:lang w:eastAsia="zh-CN"/>
              </w:rPr>
              <w:t>CP-222046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65BA57" w14:textId="186A7A6C" w:rsidR="00C60479" w:rsidRDefault="00C60479" w:rsidP="00EC278A">
            <w:pPr>
              <w:spacing w:after="0"/>
              <w:rPr>
                <w:snapToGrid w:val="0"/>
              </w:rPr>
            </w:pPr>
            <w:r>
              <w:rPr>
                <w:snapToGrid w:val="0"/>
              </w:rPr>
              <w:t>0341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CAA6975" w14:textId="0E22A1AB" w:rsidR="00C60479" w:rsidRDefault="00C60479" w:rsidP="00EC278A">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9C93C8" w14:textId="7318BC1C" w:rsidR="00C60479" w:rsidRDefault="00C60479" w:rsidP="00EC278A">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1DE373F" w14:textId="638234AC" w:rsidR="00C60479" w:rsidRDefault="00C60479" w:rsidP="00EC278A">
            <w:pPr>
              <w:spacing w:after="0"/>
            </w:pPr>
            <w:r>
              <w:t>Redirection to an SCP or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FA52AF" w14:textId="5FCBB095" w:rsidR="00C60479" w:rsidRDefault="00C60479" w:rsidP="00EC278A">
            <w:pPr>
              <w:spacing w:after="0"/>
              <w:rPr>
                <w:snapToGrid w:val="0"/>
                <w:lang w:eastAsia="zh-CN"/>
              </w:rPr>
            </w:pPr>
            <w:r>
              <w:rPr>
                <w:snapToGrid w:val="0"/>
                <w:lang w:eastAsia="zh-CN"/>
              </w:rPr>
              <w:t>17.8.0</w:t>
            </w:r>
          </w:p>
        </w:tc>
      </w:tr>
      <w:tr w:rsidR="00C60479" w:rsidRPr="00D1205D" w14:paraId="676FF09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68CD54F" w14:textId="4C6EA1CF" w:rsidR="00C60479" w:rsidRDefault="00C60479" w:rsidP="00C60479">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E022D9" w14:textId="4B4255D2" w:rsidR="00C60479" w:rsidRDefault="00C60479" w:rsidP="00C60479">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A5AEEE" w14:textId="7C946F37" w:rsidR="00C60479" w:rsidRDefault="00C60479" w:rsidP="00C60479">
            <w:pPr>
              <w:spacing w:after="0"/>
              <w:rPr>
                <w:snapToGrid w:val="0"/>
                <w:lang w:eastAsia="zh-CN"/>
              </w:rPr>
            </w:pPr>
            <w:r>
              <w:rPr>
                <w:snapToGrid w:val="0"/>
                <w:lang w:eastAsia="zh-CN"/>
              </w:rPr>
              <w:t>CP-222053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34C0F8" w14:textId="49B3BF9C" w:rsidR="00C60479" w:rsidRDefault="00C60479" w:rsidP="00C60479">
            <w:pPr>
              <w:spacing w:after="0"/>
              <w:rPr>
                <w:snapToGrid w:val="0"/>
              </w:rPr>
            </w:pPr>
            <w:r>
              <w:rPr>
                <w:snapToGrid w:val="0"/>
              </w:rPr>
              <w:t>0349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DBC222" w14:textId="69D5EA19" w:rsidR="00C60479" w:rsidRDefault="00C60479"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B37C99" w14:textId="06442177" w:rsidR="00C60479" w:rsidRDefault="00C60479"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ABFE94C" w14:textId="56E8044B" w:rsidR="00C60479" w:rsidRDefault="00C60479" w:rsidP="00C60479">
            <w:pPr>
              <w:spacing w:after="0"/>
            </w:pPr>
            <w:r>
              <w:t>NF Producer Id for Resource Creation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660237" w14:textId="6506D107" w:rsidR="00C60479" w:rsidRDefault="00C60479" w:rsidP="00C60479">
            <w:pPr>
              <w:spacing w:after="0"/>
              <w:rPr>
                <w:snapToGrid w:val="0"/>
                <w:lang w:eastAsia="zh-CN"/>
              </w:rPr>
            </w:pPr>
            <w:r>
              <w:rPr>
                <w:snapToGrid w:val="0"/>
                <w:lang w:eastAsia="zh-CN"/>
              </w:rPr>
              <w:t>17.8.0</w:t>
            </w:r>
          </w:p>
        </w:tc>
      </w:tr>
      <w:tr w:rsidR="00C60479" w:rsidRPr="00D1205D" w14:paraId="30539F8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F0BF74E" w14:textId="131CCE40" w:rsidR="00C60479" w:rsidRDefault="00C60479" w:rsidP="00C60479">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1B3331" w14:textId="5321218D" w:rsidR="00C60479" w:rsidRDefault="00C60479" w:rsidP="00C60479">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87C00F" w14:textId="6BE57156" w:rsidR="00C60479" w:rsidRDefault="00C60479" w:rsidP="00C60479">
            <w:pPr>
              <w:spacing w:after="0"/>
              <w:rPr>
                <w:snapToGrid w:val="0"/>
                <w:lang w:eastAsia="zh-CN"/>
              </w:rPr>
            </w:pPr>
            <w:r>
              <w:rPr>
                <w:snapToGrid w:val="0"/>
                <w:lang w:eastAsia="zh-CN"/>
              </w:rPr>
              <w:t>CP-222059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DFD072" w14:textId="457090B0" w:rsidR="00C60479" w:rsidRDefault="00C60479" w:rsidP="00C60479">
            <w:pPr>
              <w:spacing w:after="0"/>
              <w:rPr>
                <w:snapToGrid w:val="0"/>
              </w:rPr>
            </w:pPr>
            <w:r>
              <w:rPr>
                <w:snapToGrid w:val="0"/>
              </w:rPr>
              <w:t>0351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A4C8CD1" w14:textId="5BF5D8ED" w:rsidR="00C60479" w:rsidRDefault="00C60479"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C2FAE2" w14:textId="09E63DA2" w:rsidR="00C60479" w:rsidRDefault="00C60479"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41F521F" w14:textId="39E31A23" w:rsidR="00C60479" w:rsidRDefault="00C60479" w:rsidP="00C60479">
            <w:pPr>
              <w:spacing w:after="0"/>
            </w:pPr>
            <w:r>
              <w:t>API version in URI setting in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9E3492" w14:textId="3BE0B92C" w:rsidR="00C60479" w:rsidRDefault="00C60479" w:rsidP="00C60479">
            <w:pPr>
              <w:spacing w:after="0"/>
              <w:rPr>
                <w:snapToGrid w:val="0"/>
                <w:lang w:eastAsia="zh-CN"/>
              </w:rPr>
            </w:pPr>
            <w:r>
              <w:rPr>
                <w:snapToGrid w:val="0"/>
                <w:lang w:eastAsia="zh-CN"/>
              </w:rPr>
              <w:t>17.8.0</w:t>
            </w:r>
          </w:p>
        </w:tc>
      </w:tr>
      <w:tr w:rsidR="00C60479" w:rsidRPr="00D1205D" w14:paraId="5787D10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20C545B" w14:textId="106BD91C" w:rsidR="00C60479" w:rsidRDefault="00C60479" w:rsidP="00C60479">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0D223D" w14:textId="1474C48B" w:rsidR="00C60479" w:rsidRDefault="00C60479" w:rsidP="00C60479">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E76FAD" w14:textId="2302582A" w:rsidR="00C60479" w:rsidRDefault="00C60479" w:rsidP="00C60479">
            <w:pPr>
              <w:spacing w:after="0"/>
              <w:rPr>
                <w:snapToGrid w:val="0"/>
                <w:lang w:eastAsia="zh-CN"/>
              </w:rPr>
            </w:pPr>
            <w:r>
              <w:rPr>
                <w:snapToGrid w:val="0"/>
                <w:lang w:eastAsia="zh-CN"/>
              </w:rPr>
              <w:t>CP-222061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B420CF" w14:textId="2A37A09E" w:rsidR="00C60479" w:rsidRDefault="00C60479" w:rsidP="00C60479">
            <w:pPr>
              <w:spacing w:after="0"/>
              <w:rPr>
                <w:snapToGrid w:val="0"/>
              </w:rPr>
            </w:pPr>
            <w:r>
              <w:rPr>
                <w:snapToGrid w:val="0"/>
              </w:rPr>
              <w:t>0348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65B5A54" w14:textId="758016E3" w:rsidR="00C60479" w:rsidRDefault="00C60479"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4F3AD" w14:textId="3101331D" w:rsidR="00C60479" w:rsidRDefault="00C60479"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824FF4D" w14:textId="62AFBF79" w:rsidR="00C60479" w:rsidRDefault="00C60479" w:rsidP="00C60479">
            <w:pPr>
              <w:spacing w:after="0"/>
            </w:pPr>
            <w:r>
              <w:t>Essential Correction on Headers in Indirect Communication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630371" w14:textId="5E0D2855" w:rsidR="00C60479" w:rsidRDefault="00C60479" w:rsidP="00C60479">
            <w:pPr>
              <w:spacing w:after="0"/>
              <w:rPr>
                <w:snapToGrid w:val="0"/>
                <w:lang w:eastAsia="zh-CN"/>
              </w:rPr>
            </w:pPr>
            <w:r>
              <w:rPr>
                <w:snapToGrid w:val="0"/>
                <w:lang w:eastAsia="zh-CN"/>
              </w:rPr>
              <w:t>17.8.0</w:t>
            </w:r>
          </w:p>
        </w:tc>
      </w:tr>
      <w:tr w:rsidR="00465E77" w:rsidRPr="00D1205D" w14:paraId="41A3384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C7576FD" w14:textId="00AA031F" w:rsidR="00465E77" w:rsidRDefault="00465E77"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629DB4" w14:textId="20896E9C" w:rsidR="00465E77" w:rsidRDefault="00465E77"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48DB68" w14:textId="13BBB294" w:rsidR="00465E77" w:rsidRDefault="00465E77" w:rsidP="00C60479">
            <w:pPr>
              <w:spacing w:after="0"/>
              <w:rPr>
                <w:snapToGrid w:val="0"/>
                <w:lang w:eastAsia="zh-CN"/>
              </w:rPr>
            </w:pPr>
            <w:r>
              <w:rPr>
                <w:snapToGrid w:val="0"/>
                <w:lang w:eastAsia="zh-CN"/>
              </w:rPr>
              <w:t>CP-223041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15F687" w14:textId="176DF550" w:rsidR="00465E77" w:rsidRDefault="00465E77" w:rsidP="00C60479">
            <w:pPr>
              <w:spacing w:after="0"/>
              <w:rPr>
                <w:snapToGrid w:val="0"/>
              </w:rPr>
            </w:pPr>
            <w:r>
              <w:rPr>
                <w:snapToGrid w:val="0"/>
              </w:rPr>
              <w:t>0358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A9F7967" w14:textId="7DFC4F72" w:rsidR="00465E77" w:rsidRDefault="00465E77"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012E85" w14:textId="0C588146" w:rsidR="00465E77" w:rsidRDefault="00465E77"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F6296CF" w14:textId="2AB5B79F" w:rsidR="00465E77" w:rsidRDefault="00465E77" w:rsidP="00C60479">
            <w:pPr>
              <w:spacing w:after="0"/>
            </w:pPr>
            <w:r>
              <w:t>Incomplete implementation of CR 29.500 #0353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404BA7" w14:textId="5D99FD66" w:rsidR="00465E77" w:rsidRDefault="00465E77" w:rsidP="00C60479">
            <w:pPr>
              <w:spacing w:after="0"/>
              <w:rPr>
                <w:snapToGrid w:val="0"/>
                <w:lang w:eastAsia="zh-CN"/>
              </w:rPr>
            </w:pPr>
            <w:r>
              <w:rPr>
                <w:snapToGrid w:val="0"/>
                <w:lang w:eastAsia="zh-CN"/>
              </w:rPr>
              <w:t>17.9.0</w:t>
            </w:r>
          </w:p>
        </w:tc>
      </w:tr>
      <w:tr w:rsidR="00465E77" w:rsidRPr="00D1205D" w14:paraId="5942F5B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109C41D" w14:textId="78D97519" w:rsidR="00465E77" w:rsidRDefault="00465E77"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B551D8" w14:textId="496E3771" w:rsidR="00465E77" w:rsidRDefault="00465E77"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11A5FB" w14:textId="5701D1CF" w:rsidR="00465E77" w:rsidRDefault="00465E77" w:rsidP="00C60479">
            <w:pPr>
              <w:spacing w:after="0"/>
              <w:rPr>
                <w:snapToGrid w:val="0"/>
                <w:lang w:eastAsia="zh-CN"/>
              </w:rPr>
            </w:pPr>
            <w:r>
              <w:rPr>
                <w:snapToGrid w:val="0"/>
                <w:lang w:eastAsia="zh-CN"/>
              </w:rPr>
              <w:t>CP-223041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197835" w14:textId="207955D4" w:rsidR="00465E77" w:rsidRDefault="00465E77" w:rsidP="00C60479">
            <w:pPr>
              <w:spacing w:after="0"/>
              <w:rPr>
                <w:snapToGrid w:val="0"/>
              </w:rPr>
            </w:pPr>
            <w:r>
              <w:rPr>
                <w:snapToGrid w:val="0"/>
              </w:rPr>
              <w:t>0363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12563FE" w14:textId="1374F8EE" w:rsidR="00465E77" w:rsidRDefault="00465E77" w:rsidP="00C60479">
            <w:pPr>
              <w:spacing w:after="0"/>
              <w:rPr>
                <w:snapToGrid w:val="0"/>
              </w:rPr>
            </w:pPr>
            <w:r>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79DFD6" w14:textId="540F0364" w:rsidR="00465E77" w:rsidRDefault="00465E77"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88D0968" w14:textId="6B80B36C" w:rsidR="00465E77" w:rsidRDefault="00465E77" w:rsidP="00C60479">
            <w:pPr>
              <w:spacing w:after="0"/>
            </w:pPr>
            <w:r>
              <w:t>Identifying the entity inserting 3gpp-Sbi-Originating-Network-Id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AEAD81" w14:textId="31C1F4DE" w:rsidR="00465E77" w:rsidRDefault="00465E77" w:rsidP="00C60479">
            <w:pPr>
              <w:spacing w:after="0"/>
              <w:rPr>
                <w:snapToGrid w:val="0"/>
                <w:lang w:eastAsia="zh-CN"/>
              </w:rPr>
            </w:pPr>
            <w:r>
              <w:rPr>
                <w:snapToGrid w:val="0"/>
                <w:lang w:eastAsia="zh-CN"/>
              </w:rPr>
              <w:t>17.9.0</w:t>
            </w:r>
          </w:p>
        </w:tc>
      </w:tr>
      <w:tr w:rsidR="00384F71" w:rsidRPr="00D1205D" w14:paraId="454B4D8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FD99605" w14:textId="74EA8624" w:rsidR="00384F71" w:rsidRDefault="00384F71"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5CE8E7" w14:textId="6428F934" w:rsidR="00384F71" w:rsidRDefault="00384F71"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5FAA66" w14:textId="6FF8DC70" w:rsidR="00384F71" w:rsidRDefault="00384F71" w:rsidP="00C60479">
            <w:pPr>
              <w:spacing w:after="0"/>
              <w:rPr>
                <w:snapToGrid w:val="0"/>
                <w:lang w:eastAsia="zh-CN"/>
              </w:rPr>
            </w:pPr>
            <w:r>
              <w:rPr>
                <w:snapToGrid w:val="0"/>
                <w:lang w:eastAsia="zh-CN"/>
              </w:rPr>
              <w:t>CP-223027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190C02" w14:textId="5C07A93A" w:rsidR="00384F71" w:rsidRDefault="00384F71" w:rsidP="00C60479">
            <w:pPr>
              <w:spacing w:after="0"/>
              <w:rPr>
                <w:snapToGrid w:val="0"/>
              </w:rPr>
            </w:pPr>
            <w:r>
              <w:rPr>
                <w:snapToGrid w:val="0"/>
              </w:rPr>
              <w:t>0355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4EE736E" w14:textId="254A6F30" w:rsidR="00384F71" w:rsidRDefault="00384F71"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CF2079" w14:textId="76B6435A" w:rsidR="00384F71" w:rsidRDefault="00384F71"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71D8FCF" w14:textId="21246E9F" w:rsidR="00384F71" w:rsidRDefault="00384F71" w:rsidP="00C60479">
            <w:pPr>
              <w:spacing w:after="0"/>
            </w:pPr>
            <w:r>
              <w:t>Notification error handling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22C77A" w14:textId="55A8BD45" w:rsidR="00384F71" w:rsidRDefault="00384F71" w:rsidP="00C60479">
            <w:pPr>
              <w:spacing w:after="0"/>
              <w:rPr>
                <w:snapToGrid w:val="0"/>
                <w:lang w:eastAsia="zh-CN"/>
              </w:rPr>
            </w:pPr>
            <w:r>
              <w:rPr>
                <w:snapToGrid w:val="0"/>
                <w:lang w:eastAsia="zh-CN"/>
              </w:rPr>
              <w:t>18.0.0</w:t>
            </w:r>
          </w:p>
        </w:tc>
      </w:tr>
      <w:tr w:rsidR="00384F71" w:rsidRPr="00D1205D" w14:paraId="66D1677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A2E7AD4" w14:textId="0A7A771B" w:rsidR="00384F71" w:rsidRDefault="00384F71"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2AF2BB" w14:textId="1737EF7F" w:rsidR="00384F71" w:rsidRDefault="00384F71"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AEB000" w14:textId="57683192" w:rsidR="00384F71" w:rsidRDefault="00384F71" w:rsidP="00C60479">
            <w:pPr>
              <w:spacing w:after="0"/>
              <w:rPr>
                <w:snapToGrid w:val="0"/>
                <w:lang w:eastAsia="zh-CN"/>
              </w:rPr>
            </w:pPr>
            <w:r>
              <w:rPr>
                <w:snapToGrid w:val="0"/>
                <w:lang w:eastAsia="zh-CN"/>
              </w:rPr>
              <w:t>CP-223027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A2AF17" w14:textId="2472F778" w:rsidR="00384F71" w:rsidRDefault="00384F71" w:rsidP="00C60479">
            <w:pPr>
              <w:spacing w:after="0"/>
              <w:rPr>
                <w:snapToGrid w:val="0"/>
              </w:rPr>
            </w:pPr>
            <w:r>
              <w:rPr>
                <w:snapToGrid w:val="0"/>
              </w:rPr>
              <w:t>0359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223DCF3" w14:textId="4E4EDDDC" w:rsidR="00384F71" w:rsidRDefault="00384F71"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E016B8" w14:textId="62A11D37" w:rsidR="00384F71" w:rsidRDefault="00384F71"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D44C69" w14:textId="191CEA7B" w:rsidR="00384F71" w:rsidRDefault="00384F71" w:rsidP="00C60479">
            <w:pPr>
              <w:spacing w:after="0"/>
            </w:pPr>
            <w:r>
              <w:t xml:space="preserve">Extending the problem details with supported API versions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84417E" w14:textId="6514A40F" w:rsidR="00384F71" w:rsidRDefault="00384F71" w:rsidP="00C60479">
            <w:pPr>
              <w:spacing w:after="0"/>
              <w:rPr>
                <w:snapToGrid w:val="0"/>
                <w:lang w:eastAsia="zh-CN"/>
              </w:rPr>
            </w:pPr>
            <w:r>
              <w:rPr>
                <w:snapToGrid w:val="0"/>
                <w:lang w:eastAsia="zh-CN"/>
              </w:rPr>
              <w:t>18.0.0</w:t>
            </w:r>
          </w:p>
        </w:tc>
      </w:tr>
      <w:tr w:rsidR="00384F71" w:rsidRPr="00D1205D" w14:paraId="1B20491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F1CADAA" w14:textId="40A08B83" w:rsidR="00384F71" w:rsidRDefault="00384F71"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3F0D33" w14:textId="6A14F51B" w:rsidR="00384F71" w:rsidRDefault="00384F71"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EA5171" w14:textId="1CFBCAC9" w:rsidR="00384F71" w:rsidRDefault="00384F71" w:rsidP="00C60479">
            <w:pPr>
              <w:spacing w:after="0"/>
              <w:rPr>
                <w:snapToGrid w:val="0"/>
                <w:lang w:eastAsia="zh-CN"/>
              </w:rPr>
            </w:pPr>
            <w:r>
              <w:rPr>
                <w:snapToGrid w:val="0"/>
                <w:lang w:eastAsia="zh-CN"/>
              </w:rPr>
              <w:t>CP-223027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4335E4" w14:textId="0A97B4E4" w:rsidR="00384F71" w:rsidRDefault="00384F71" w:rsidP="00C60479">
            <w:pPr>
              <w:spacing w:after="0"/>
              <w:rPr>
                <w:snapToGrid w:val="0"/>
              </w:rPr>
            </w:pPr>
            <w:r>
              <w:rPr>
                <w:snapToGrid w:val="0"/>
              </w:rPr>
              <w:t>0362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C773D81" w14:textId="105236A3" w:rsidR="00384F71" w:rsidRDefault="00384F71"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7F30E4" w14:textId="467DE198" w:rsidR="00384F71" w:rsidRDefault="00384F71"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83690E" w14:textId="67D37761" w:rsidR="00384F71" w:rsidRDefault="00384F71" w:rsidP="00C60479">
            <w:pPr>
              <w:spacing w:after="0"/>
            </w:pPr>
            <w:r>
              <w:t>Standalone Notifications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6209D7" w14:textId="0B18067D" w:rsidR="00384F71" w:rsidRDefault="00384F71" w:rsidP="00C60479">
            <w:pPr>
              <w:spacing w:after="0"/>
              <w:rPr>
                <w:snapToGrid w:val="0"/>
                <w:lang w:eastAsia="zh-CN"/>
              </w:rPr>
            </w:pPr>
            <w:r>
              <w:rPr>
                <w:snapToGrid w:val="0"/>
                <w:lang w:eastAsia="zh-CN"/>
              </w:rPr>
              <w:t>18.0.0</w:t>
            </w:r>
          </w:p>
        </w:tc>
      </w:tr>
      <w:tr w:rsidR="00384F71" w:rsidRPr="00D1205D" w14:paraId="24D9981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4143CF1" w14:textId="4AAB5629" w:rsidR="00384F71" w:rsidRDefault="00384F71"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72A8B7" w14:textId="2A152D26" w:rsidR="00384F71" w:rsidRDefault="00384F71"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BF530A" w14:textId="084C4625" w:rsidR="00384F71" w:rsidRDefault="00384F71" w:rsidP="00C60479">
            <w:pPr>
              <w:spacing w:after="0"/>
              <w:rPr>
                <w:snapToGrid w:val="0"/>
                <w:lang w:eastAsia="zh-CN"/>
              </w:rPr>
            </w:pPr>
            <w:r>
              <w:rPr>
                <w:snapToGrid w:val="0"/>
                <w:lang w:eastAsia="zh-CN"/>
              </w:rPr>
              <w:t>CP-223028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E1894F" w14:textId="46F616B6" w:rsidR="00384F71" w:rsidRDefault="00384F71" w:rsidP="00C60479">
            <w:pPr>
              <w:spacing w:after="0"/>
              <w:rPr>
                <w:snapToGrid w:val="0"/>
              </w:rPr>
            </w:pPr>
            <w:r>
              <w:rPr>
                <w:snapToGrid w:val="0"/>
              </w:rPr>
              <w:t>0357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95DA45F" w14:textId="3FAB50F5" w:rsidR="00384F71" w:rsidRDefault="00384F71"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778FFA" w14:textId="7E097CAF" w:rsidR="00384F71" w:rsidRDefault="00384F71"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DDB3DE3" w14:textId="4177BC27" w:rsidR="00384F71" w:rsidRDefault="00384F71" w:rsidP="00C60479">
            <w:pPr>
              <w:spacing w:after="0"/>
            </w:pPr>
            <w:r>
              <w:t>Feature negotiation for subscriptions to notifications occuring via an indirect path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E22606" w14:textId="1C50E297" w:rsidR="00384F71" w:rsidRDefault="00384F71" w:rsidP="00C60479">
            <w:pPr>
              <w:spacing w:after="0"/>
              <w:rPr>
                <w:snapToGrid w:val="0"/>
                <w:lang w:eastAsia="zh-CN"/>
              </w:rPr>
            </w:pPr>
            <w:r>
              <w:rPr>
                <w:snapToGrid w:val="0"/>
                <w:lang w:eastAsia="zh-CN"/>
              </w:rPr>
              <w:t>18.0.0</w:t>
            </w:r>
          </w:p>
        </w:tc>
      </w:tr>
      <w:tr w:rsidR="00384F71" w:rsidRPr="00D1205D" w14:paraId="48E8D98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89282E4" w14:textId="27ED396D" w:rsidR="00384F71" w:rsidRDefault="00384F71"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B43CA4" w14:textId="52C0E556" w:rsidR="00384F71" w:rsidRDefault="00384F71"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875B4A" w14:textId="7CED0801" w:rsidR="00384F71" w:rsidRDefault="00CD64AC" w:rsidP="00C60479">
            <w:pPr>
              <w:spacing w:after="0"/>
              <w:rPr>
                <w:snapToGrid w:val="0"/>
                <w:lang w:eastAsia="zh-CN"/>
              </w:rPr>
            </w:pPr>
            <w:r>
              <w:rPr>
                <w:snapToGrid w:val="0"/>
                <w:lang w:eastAsia="zh-CN"/>
              </w:rPr>
              <w:t>C</w:t>
            </w:r>
            <w:r w:rsidR="00384F71">
              <w:rPr>
                <w:snapToGrid w:val="0"/>
                <w:lang w:eastAsia="zh-CN"/>
              </w:rPr>
              <w:t>P-223029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C5D516" w14:textId="156E921B" w:rsidR="00384F71" w:rsidRDefault="00384F71" w:rsidP="00C60479">
            <w:pPr>
              <w:spacing w:after="0"/>
              <w:rPr>
                <w:snapToGrid w:val="0"/>
              </w:rPr>
            </w:pPr>
            <w:r>
              <w:rPr>
                <w:snapToGrid w:val="0"/>
              </w:rPr>
              <w:t>0356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F8C9776" w14:textId="53F03B59" w:rsidR="00384F71" w:rsidRDefault="00384F71" w:rsidP="00C60479">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9B8E57" w14:textId="222E66C4" w:rsidR="00384F71" w:rsidRDefault="00384F71"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DB07ED7" w14:textId="6CCB82DE" w:rsidR="00384F71" w:rsidRDefault="00384F71" w:rsidP="00C60479">
            <w:pPr>
              <w:spacing w:after="0"/>
            </w:pPr>
            <w:r>
              <w:t>Restricting SCP to perform retries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FED2C7" w14:textId="3A9CEA93" w:rsidR="00384F71" w:rsidRDefault="00384F71" w:rsidP="00C60479">
            <w:pPr>
              <w:spacing w:after="0"/>
              <w:rPr>
                <w:snapToGrid w:val="0"/>
                <w:lang w:eastAsia="zh-CN"/>
              </w:rPr>
            </w:pPr>
            <w:r>
              <w:rPr>
                <w:snapToGrid w:val="0"/>
                <w:lang w:eastAsia="zh-CN"/>
              </w:rPr>
              <w:t>18.0.0</w:t>
            </w:r>
          </w:p>
        </w:tc>
      </w:tr>
      <w:tr w:rsidR="00CD64AC" w:rsidRPr="00D1205D" w14:paraId="059A039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B40E29A" w14:textId="00881CBC" w:rsidR="00CD64AC" w:rsidRDefault="00CD64AC"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41EFBB" w14:textId="00C31538" w:rsidR="00CD64AC" w:rsidRDefault="00CD64AC"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96C535" w14:textId="1335D3F5" w:rsidR="00CD64AC" w:rsidRDefault="00CD64AC" w:rsidP="00C60479">
            <w:pPr>
              <w:spacing w:after="0"/>
              <w:rPr>
                <w:snapToGrid w:val="0"/>
                <w:lang w:eastAsia="zh-CN"/>
              </w:rPr>
            </w:pPr>
            <w:r>
              <w:rPr>
                <w:snapToGrid w:val="0"/>
                <w:lang w:eastAsia="zh-CN"/>
              </w:rPr>
              <w:t>CP-223029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1847C9" w14:textId="1F089E81" w:rsidR="00CD64AC" w:rsidRDefault="00CD64AC" w:rsidP="00C60479">
            <w:pPr>
              <w:spacing w:after="0"/>
              <w:rPr>
                <w:snapToGrid w:val="0"/>
              </w:rPr>
            </w:pPr>
            <w:r>
              <w:rPr>
                <w:snapToGrid w:val="0"/>
              </w:rPr>
              <w:t>0360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086D970" w14:textId="541A487B" w:rsidR="00CD64AC" w:rsidRDefault="00CD64AC" w:rsidP="00C60479">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507B5A" w14:textId="45E6A916" w:rsidR="00CD64AC" w:rsidRDefault="00CD64AC"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98E11E" w14:textId="1BA6C530" w:rsidR="00CD64AC" w:rsidRDefault="00CD64AC" w:rsidP="00C60479">
            <w:pPr>
              <w:spacing w:after="0"/>
            </w:pPr>
            <w:r>
              <w:t>Extending the 3gpp-Sbi-Nrf-Callback URI with the NRF NFManagement API 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01294B" w14:textId="6A708128" w:rsidR="00CD64AC" w:rsidRDefault="00CD64AC" w:rsidP="00C60479">
            <w:pPr>
              <w:spacing w:after="0"/>
              <w:rPr>
                <w:snapToGrid w:val="0"/>
                <w:lang w:eastAsia="zh-CN"/>
              </w:rPr>
            </w:pPr>
            <w:r>
              <w:rPr>
                <w:snapToGrid w:val="0"/>
                <w:lang w:eastAsia="zh-CN"/>
              </w:rPr>
              <w:t>18.0.0</w:t>
            </w:r>
          </w:p>
        </w:tc>
      </w:tr>
      <w:tr w:rsidR="00CD64AC" w:rsidRPr="00D1205D" w14:paraId="6EBF953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A13697C" w14:textId="46CD8BDF" w:rsidR="00CD64AC" w:rsidRDefault="00CD64AC" w:rsidP="00C60479">
            <w:pPr>
              <w:spacing w:after="0"/>
              <w:rPr>
                <w:snapToGrid w:val="0"/>
                <w:lang w:eastAsia="zh-CN"/>
              </w:rPr>
            </w:pPr>
            <w:r>
              <w:rPr>
                <w:snapToGrid w:val="0"/>
                <w:lang w:eastAsia="zh-CN"/>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C27C49" w14:textId="567BB8C3" w:rsidR="00CD64AC" w:rsidRDefault="00CD64AC" w:rsidP="00C60479">
            <w:pPr>
              <w:spacing w:after="0"/>
              <w:rPr>
                <w:snapToGrid w:val="0"/>
              </w:rPr>
            </w:pPr>
            <w:r>
              <w:rPr>
                <w:snapToGrid w:val="0"/>
              </w:rPr>
              <w:t>CT#98e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26C5E0" w14:textId="232B7B6E" w:rsidR="00CD64AC" w:rsidRDefault="00CD64AC" w:rsidP="00C60479">
            <w:pPr>
              <w:spacing w:after="0"/>
              <w:rPr>
                <w:snapToGrid w:val="0"/>
                <w:lang w:eastAsia="zh-CN"/>
              </w:rPr>
            </w:pPr>
            <w:r>
              <w:rPr>
                <w:snapToGrid w:val="0"/>
                <w:lang w:eastAsia="zh-CN"/>
              </w:rPr>
              <w:t>CP-223029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81F58C" w14:textId="03BDF5B7" w:rsidR="00CD64AC" w:rsidRDefault="00CD64AC" w:rsidP="00C60479">
            <w:pPr>
              <w:spacing w:after="0"/>
              <w:rPr>
                <w:snapToGrid w:val="0"/>
              </w:rPr>
            </w:pPr>
            <w:r>
              <w:rPr>
                <w:snapToGrid w:val="0"/>
              </w:rPr>
              <w:t>0365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FB5C72A" w14:textId="64D2BAC8" w:rsidR="00CD64AC" w:rsidRDefault="00CD64AC" w:rsidP="00C60479">
            <w:pPr>
              <w:spacing w:after="0"/>
              <w:rPr>
                <w:snapToGrid w:val="0"/>
              </w:rPr>
            </w:pPr>
            <w:r>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A65ECA" w14:textId="57C86BFF" w:rsidR="00CD64AC" w:rsidRDefault="00CD64AC"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88F3EA1" w14:textId="4C2FE3EC" w:rsidR="00CD64AC" w:rsidRDefault="00CD64AC" w:rsidP="00C60479">
            <w:pPr>
              <w:spacing w:after="0"/>
            </w:pPr>
            <w:r>
              <w:t>Clarification on error handling at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6278C3" w14:textId="6ED1AFBE" w:rsidR="00CD64AC" w:rsidRDefault="00CD64AC" w:rsidP="00C60479">
            <w:pPr>
              <w:spacing w:after="0"/>
              <w:rPr>
                <w:snapToGrid w:val="0"/>
                <w:lang w:eastAsia="zh-CN"/>
              </w:rPr>
            </w:pPr>
            <w:r>
              <w:rPr>
                <w:snapToGrid w:val="0"/>
                <w:lang w:eastAsia="zh-CN"/>
              </w:rPr>
              <w:t>18.0.0</w:t>
            </w:r>
          </w:p>
        </w:tc>
      </w:tr>
      <w:tr w:rsidR="002E6BA4" w:rsidRPr="00D1205D" w14:paraId="154883E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0391037" w14:textId="5768AC16" w:rsidR="002E6BA4" w:rsidRDefault="002E6BA4" w:rsidP="00C60479">
            <w:pPr>
              <w:spacing w:after="0"/>
              <w:rPr>
                <w:snapToGrid w:val="0"/>
                <w:lang w:eastAsia="zh-CN"/>
              </w:rPr>
            </w:pPr>
            <w:r>
              <w:rPr>
                <w:snapToGrid w:val="0"/>
                <w:lang w:eastAsia="zh-CN"/>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2FCE58" w14:textId="3C4E069B" w:rsidR="002E6BA4" w:rsidRDefault="002E6BA4" w:rsidP="00C60479">
            <w:pPr>
              <w:spacing w:after="0"/>
              <w:rPr>
                <w:snapToGrid w:val="0"/>
              </w:rPr>
            </w:pPr>
            <w:r>
              <w:rPr>
                <w:snapToGrid w:val="0"/>
              </w:rPr>
              <w:t>CT#99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0BE0EF" w14:textId="6A54E1FA" w:rsidR="002E6BA4" w:rsidRDefault="002E6BA4" w:rsidP="00C60479">
            <w:pPr>
              <w:spacing w:after="0"/>
              <w:rPr>
                <w:snapToGrid w:val="0"/>
                <w:lang w:eastAsia="zh-CN"/>
              </w:rPr>
            </w:pPr>
            <w:r>
              <w:rPr>
                <w:snapToGrid w:val="0"/>
                <w:lang w:eastAsia="zh-CN"/>
              </w:rPr>
              <w:t>CP-230091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C10651" w14:textId="1A8B38F0" w:rsidR="002E6BA4" w:rsidRDefault="002E6BA4" w:rsidP="00C60479">
            <w:pPr>
              <w:spacing w:after="0"/>
              <w:rPr>
                <w:snapToGrid w:val="0"/>
              </w:rPr>
            </w:pPr>
            <w:r>
              <w:rPr>
                <w:snapToGrid w:val="0"/>
              </w:rPr>
              <w:t>0372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1C34EF" w14:textId="1F4947D1" w:rsidR="002E6BA4" w:rsidRDefault="002E6BA4"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2770B1" w14:textId="2807D75B" w:rsidR="002E6BA4" w:rsidRDefault="002E6BA4"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41B1528" w14:textId="00DD1DF7" w:rsidR="002E6BA4" w:rsidRDefault="002E6BA4" w:rsidP="00C60479">
            <w:pPr>
              <w:spacing w:after="0"/>
            </w:pPr>
            <w:r>
              <w:t>NF Set ID encoding for an AMF set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079E16" w14:textId="076A6E34" w:rsidR="002E6BA4" w:rsidRDefault="002E6BA4" w:rsidP="00C60479">
            <w:pPr>
              <w:spacing w:after="0"/>
              <w:rPr>
                <w:snapToGrid w:val="0"/>
                <w:lang w:eastAsia="zh-CN"/>
              </w:rPr>
            </w:pPr>
            <w:r>
              <w:rPr>
                <w:snapToGrid w:val="0"/>
                <w:lang w:eastAsia="zh-CN"/>
              </w:rPr>
              <w:t>18.1.0</w:t>
            </w:r>
          </w:p>
        </w:tc>
      </w:tr>
      <w:tr w:rsidR="002E6BA4" w:rsidRPr="00D1205D" w14:paraId="3115B7A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344C6BE" w14:textId="2932631F" w:rsidR="002E6BA4" w:rsidRDefault="002E6BA4" w:rsidP="00C60479">
            <w:pPr>
              <w:spacing w:after="0"/>
              <w:rPr>
                <w:snapToGrid w:val="0"/>
                <w:lang w:eastAsia="zh-CN"/>
              </w:rPr>
            </w:pPr>
            <w:r>
              <w:rPr>
                <w:snapToGrid w:val="0"/>
                <w:lang w:eastAsia="zh-CN"/>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896AD3" w14:textId="0D11689E" w:rsidR="002E6BA4" w:rsidRDefault="002E6BA4" w:rsidP="00C60479">
            <w:pPr>
              <w:spacing w:after="0"/>
              <w:rPr>
                <w:snapToGrid w:val="0"/>
              </w:rPr>
            </w:pPr>
            <w:r>
              <w:rPr>
                <w:snapToGrid w:val="0"/>
              </w:rPr>
              <w:t>CT#99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D3E79D" w14:textId="36415928" w:rsidR="002E6BA4" w:rsidRDefault="002E6BA4" w:rsidP="00C60479">
            <w:pPr>
              <w:spacing w:after="0"/>
              <w:rPr>
                <w:snapToGrid w:val="0"/>
                <w:lang w:eastAsia="zh-CN"/>
              </w:rPr>
            </w:pPr>
            <w:r>
              <w:rPr>
                <w:snapToGrid w:val="0"/>
                <w:lang w:eastAsia="zh-CN"/>
              </w:rPr>
              <w:t>CP-230029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692609" w14:textId="466C24C0" w:rsidR="002E6BA4" w:rsidRDefault="002E6BA4" w:rsidP="00C60479">
            <w:pPr>
              <w:spacing w:after="0"/>
              <w:rPr>
                <w:snapToGrid w:val="0"/>
              </w:rPr>
            </w:pPr>
            <w:r>
              <w:rPr>
                <w:snapToGrid w:val="0"/>
              </w:rPr>
              <w:t>0375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AE5035A" w14:textId="22EB69F4" w:rsidR="002E6BA4" w:rsidRDefault="002E6BA4"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BE9CF7" w14:textId="5E09EBCC" w:rsidR="002E6BA4" w:rsidRDefault="002E6BA4"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1988094" w14:textId="6ACDEAAD" w:rsidR="002E6BA4" w:rsidRDefault="002E6BA4" w:rsidP="00C60479">
            <w:pPr>
              <w:spacing w:after="0"/>
            </w:pPr>
            <w:r>
              <w:t>Binding created as part of a service request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89873B" w14:textId="2F4CC1CF" w:rsidR="002E6BA4" w:rsidRDefault="002E6BA4" w:rsidP="00C60479">
            <w:pPr>
              <w:spacing w:after="0"/>
              <w:rPr>
                <w:snapToGrid w:val="0"/>
                <w:lang w:eastAsia="zh-CN"/>
              </w:rPr>
            </w:pPr>
            <w:r>
              <w:rPr>
                <w:snapToGrid w:val="0"/>
                <w:lang w:eastAsia="zh-CN"/>
              </w:rPr>
              <w:t>18.1.0</w:t>
            </w:r>
          </w:p>
        </w:tc>
      </w:tr>
      <w:tr w:rsidR="002E6BA4" w:rsidRPr="00D1205D" w14:paraId="71264451"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4B9D60E" w14:textId="6417D5E7" w:rsidR="002E6BA4" w:rsidRDefault="002E6BA4" w:rsidP="00C60479">
            <w:pPr>
              <w:spacing w:after="0"/>
              <w:rPr>
                <w:snapToGrid w:val="0"/>
                <w:lang w:eastAsia="zh-CN"/>
              </w:rPr>
            </w:pPr>
            <w:r>
              <w:rPr>
                <w:snapToGrid w:val="0"/>
                <w:lang w:eastAsia="zh-CN"/>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559B7E" w14:textId="0175F024" w:rsidR="002E6BA4" w:rsidRDefault="002E6BA4" w:rsidP="00C60479">
            <w:pPr>
              <w:spacing w:after="0"/>
              <w:rPr>
                <w:snapToGrid w:val="0"/>
              </w:rPr>
            </w:pPr>
            <w:r>
              <w:rPr>
                <w:snapToGrid w:val="0"/>
              </w:rPr>
              <w:t>CT#99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3B2AC2" w14:textId="5496BD22" w:rsidR="002E6BA4" w:rsidRDefault="002E6BA4" w:rsidP="00C60479">
            <w:pPr>
              <w:spacing w:after="0"/>
              <w:rPr>
                <w:snapToGrid w:val="0"/>
                <w:lang w:eastAsia="zh-CN"/>
              </w:rPr>
            </w:pPr>
            <w:r>
              <w:rPr>
                <w:snapToGrid w:val="0"/>
                <w:lang w:eastAsia="zh-CN"/>
              </w:rPr>
              <w:t>CP-230051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E42339" w14:textId="7C676E3C" w:rsidR="002E6BA4" w:rsidRDefault="002E6BA4" w:rsidP="00C60479">
            <w:pPr>
              <w:spacing w:after="0"/>
              <w:rPr>
                <w:snapToGrid w:val="0"/>
              </w:rPr>
            </w:pPr>
            <w:r>
              <w:rPr>
                <w:snapToGrid w:val="0"/>
              </w:rPr>
              <w:t>0367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283E3E" w14:textId="511DF643" w:rsidR="002E6BA4" w:rsidRDefault="002E6BA4"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E87FCE" w14:textId="34D328AE" w:rsidR="002E6BA4" w:rsidRDefault="002E6BA4" w:rsidP="00C60479">
            <w:pPr>
              <w:spacing w:after="0"/>
              <w:rPr>
                <w:snapToGrid w:val="0"/>
              </w:rPr>
            </w:pPr>
            <w:r>
              <w:rPr>
                <w:snapToGrid w:val="0"/>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E7BCCE9" w14:textId="75C1A4BF" w:rsidR="002E6BA4" w:rsidRDefault="002E6BA4" w:rsidP="00C60479">
            <w:pPr>
              <w:spacing w:after="0"/>
            </w:pPr>
            <w:r>
              <w:t>Correcting reference to RFC 1738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710700" w14:textId="3458B1B3" w:rsidR="002E6BA4" w:rsidRDefault="002E6BA4" w:rsidP="00C60479">
            <w:pPr>
              <w:spacing w:after="0"/>
              <w:rPr>
                <w:snapToGrid w:val="0"/>
                <w:lang w:eastAsia="zh-CN"/>
              </w:rPr>
            </w:pPr>
            <w:r>
              <w:rPr>
                <w:snapToGrid w:val="0"/>
                <w:lang w:eastAsia="zh-CN"/>
              </w:rPr>
              <w:t>18.1.0</w:t>
            </w:r>
          </w:p>
        </w:tc>
      </w:tr>
      <w:tr w:rsidR="002E6BA4" w:rsidRPr="00D1205D" w14:paraId="2818780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5F5B773" w14:textId="4DC298A3" w:rsidR="002E6BA4" w:rsidRDefault="002E6BA4" w:rsidP="00C60479">
            <w:pPr>
              <w:spacing w:after="0"/>
              <w:rPr>
                <w:snapToGrid w:val="0"/>
                <w:lang w:eastAsia="zh-CN"/>
              </w:rPr>
            </w:pPr>
            <w:r>
              <w:rPr>
                <w:snapToGrid w:val="0"/>
                <w:lang w:eastAsia="zh-CN"/>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8B8826" w14:textId="3D66971B" w:rsidR="002E6BA4" w:rsidRDefault="002E6BA4" w:rsidP="00C60479">
            <w:pPr>
              <w:spacing w:after="0"/>
              <w:rPr>
                <w:snapToGrid w:val="0"/>
              </w:rPr>
            </w:pPr>
            <w:r>
              <w:rPr>
                <w:snapToGrid w:val="0"/>
              </w:rPr>
              <w:t>CT#99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F2FDB0" w14:textId="29C65058" w:rsidR="002E6BA4" w:rsidRDefault="002E6BA4" w:rsidP="00C60479">
            <w:pPr>
              <w:spacing w:after="0"/>
              <w:rPr>
                <w:snapToGrid w:val="0"/>
                <w:lang w:eastAsia="zh-CN"/>
              </w:rPr>
            </w:pPr>
            <w:r>
              <w:rPr>
                <w:snapToGrid w:val="0"/>
                <w:lang w:eastAsia="zh-CN"/>
              </w:rPr>
              <w:t>CP-230051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FB0148" w14:textId="6835BFDE" w:rsidR="002E6BA4" w:rsidRDefault="002E6BA4" w:rsidP="00C60479">
            <w:pPr>
              <w:spacing w:after="0"/>
              <w:rPr>
                <w:snapToGrid w:val="0"/>
              </w:rPr>
            </w:pPr>
            <w:r>
              <w:rPr>
                <w:snapToGrid w:val="0"/>
              </w:rPr>
              <w:t>0368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D6D17C6" w14:textId="5952F2FD" w:rsidR="002E6BA4" w:rsidRDefault="002E6BA4"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35E0FE" w14:textId="73A3E16B" w:rsidR="002E6BA4" w:rsidRDefault="002E6BA4" w:rsidP="00C60479">
            <w:pPr>
              <w:spacing w:after="0"/>
              <w:rPr>
                <w:snapToGrid w:val="0"/>
              </w:rPr>
            </w:pPr>
            <w:r>
              <w:rPr>
                <w:snapToGrid w:val="0"/>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70556D9" w14:textId="6902F7F2" w:rsidR="002E6BA4" w:rsidRDefault="002E6BA4" w:rsidP="00C60479">
            <w:pPr>
              <w:spacing w:after="0"/>
            </w:pPr>
            <w:r>
              <w:t xml:space="preserve">Clarification to URL Encoding of URI components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E1B63A" w14:textId="2C4BC1EF" w:rsidR="002E6BA4" w:rsidRDefault="002E6BA4" w:rsidP="00C60479">
            <w:pPr>
              <w:spacing w:after="0"/>
              <w:rPr>
                <w:snapToGrid w:val="0"/>
                <w:lang w:eastAsia="zh-CN"/>
              </w:rPr>
            </w:pPr>
            <w:r>
              <w:rPr>
                <w:snapToGrid w:val="0"/>
                <w:lang w:eastAsia="zh-CN"/>
              </w:rPr>
              <w:t>18.1.0</w:t>
            </w:r>
          </w:p>
        </w:tc>
      </w:tr>
      <w:tr w:rsidR="00DB0483" w:rsidRPr="00D1205D" w14:paraId="7F6DB28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16715AE" w14:textId="1EE1E831" w:rsidR="00DB0483" w:rsidRDefault="00DB0483" w:rsidP="00C60479">
            <w:pPr>
              <w:spacing w:after="0"/>
              <w:rPr>
                <w:snapToGrid w:val="0"/>
                <w:lang w:eastAsia="zh-CN"/>
              </w:rPr>
            </w:pPr>
            <w:r>
              <w:rPr>
                <w:snapToGrid w:val="0"/>
                <w:lang w:eastAsia="zh-CN"/>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B78881" w14:textId="4E1EA724" w:rsidR="00DB0483" w:rsidRDefault="00DB0483" w:rsidP="00C60479">
            <w:pPr>
              <w:spacing w:after="0"/>
              <w:rPr>
                <w:snapToGrid w:val="0"/>
              </w:rPr>
            </w:pPr>
            <w:r>
              <w:rPr>
                <w:snapToGrid w:val="0"/>
              </w:rPr>
              <w:t>CT#100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FCA3F6" w14:textId="0DEF5F19" w:rsidR="00DB0483" w:rsidRDefault="00DB0483" w:rsidP="00C60479">
            <w:pPr>
              <w:spacing w:after="0"/>
              <w:rPr>
                <w:snapToGrid w:val="0"/>
                <w:lang w:eastAsia="zh-CN"/>
              </w:rPr>
            </w:pPr>
            <w:r>
              <w:rPr>
                <w:snapToGrid w:val="0"/>
                <w:lang w:eastAsia="zh-CN"/>
              </w:rPr>
              <w:t>CP-231086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2B122D" w14:textId="6FCF0C32" w:rsidR="00DB0483" w:rsidRDefault="00DB0483" w:rsidP="00C60479">
            <w:pPr>
              <w:spacing w:after="0"/>
              <w:rPr>
                <w:snapToGrid w:val="0"/>
              </w:rPr>
            </w:pPr>
            <w:r>
              <w:rPr>
                <w:snapToGrid w:val="0"/>
              </w:rPr>
              <w:t>0378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64FAEC" w14:textId="1431AAF8" w:rsidR="00DB0483" w:rsidRDefault="00DB0483"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FB20E0" w14:textId="4093DE6F" w:rsidR="00DB0483" w:rsidRDefault="00DB0483"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02915DB" w14:textId="5430CDF3" w:rsidR="00DB0483" w:rsidRDefault="00DB0483" w:rsidP="00C60479">
            <w:pPr>
              <w:spacing w:after="0"/>
            </w:pPr>
            <w:r>
              <w:t>Redirection to an SCP or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383C49" w14:textId="506C6D31" w:rsidR="00DB0483" w:rsidRDefault="00DB0483" w:rsidP="00C60479">
            <w:pPr>
              <w:spacing w:after="0"/>
              <w:rPr>
                <w:snapToGrid w:val="0"/>
                <w:lang w:eastAsia="zh-CN"/>
              </w:rPr>
            </w:pPr>
            <w:r>
              <w:rPr>
                <w:snapToGrid w:val="0"/>
                <w:lang w:eastAsia="zh-CN"/>
              </w:rPr>
              <w:t>18.2.0</w:t>
            </w:r>
          </w:p>
        </w:tc>
      </w:tr>
      <w:tr w:rsidR="00EE04DE" w:rsidRPr="00D1205D" w14:paraId="33D59359"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96A022B" w14:textId="2382809F" w:rsidR="00EE04DE" w:rsidRDefault="00EE04DE" w:rsidP="00C60479">
            <w:pPr>
              <w:spacing w:after="0"/>
              <w:rPr>
                <w:snapToGrid w:val="0"/>
                <w:lang w:eastAsia="zh-CN"/>
              </w:rPr>
            </w:pPr>
            <w:r>
              <w:rPr>
                <w:snapToGrid w:val="0"/>
                <w:lang w:eastAsia="zh-CN"/>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E1FB92" w14:textId="608D0B95" w:rsidR="00EE04DE" w:rsidRDefault="00EE04DE" w:rsidP="00C60479">
            <w:pPr>
              <w:spacing w:after="0"/>
              <w:rPr>
                <w:snapToGrid w:val="0"/>
              </w:rPr>
            </w:pPr>
            <w:r>
              <w:rPr>
                <w:snapToGrid w:val="0"/>
              </w:rPr>
              <w:t>CT#100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7CF040" w14:textId="15CE525F" w:rsidR="00EE04DE" w:rsidRDefault="00EE04DE" w:rsidP="00C60479">
            <w:pPr>
              <w:spacing w:after="0"/>
              <w:rPr>
                <w:snapToGrid w:val="0"/>
                <w:lang w:eastAsia="zh-CN"/>
              </w:rPr>
            </w:pPr>
            <w:r>
              <w:rPr>
                <w:snapToGrid w:val="0"/>
                <w:lang w:eastAsia="zh-CN"/>
              </w:rPr>
              <w:t>CP-231029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19836B" w14:textId="1E140FB7" w:rsidR="00EE04DE" w:rsidRDefault="00EE04DE" w:rsidP="00C60479">
            <w:pPr>
              <w:spacing w:after="0"/>
              <w:rPr>
                <w:snapToGrid w:val="0"/>
              </w:rPr>
            </w:pPr>
            <w:r>
              <w:rPr>
                <w:snapToGrid w:val="0"/>
              </w:rPr>
              <w:t>0382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3D3743E" w14:textId="0B5F909C" w:rsidR="00EE04DE" w:rsidRDefault="00EE04DE" w:rsidP="00C60479">
            <w:pPr>
              <w:spacing w:after="0"/>
              <w:rPr>
                <w:snapToGrid w:val="0"/>
              </w:rPr>
            </w:pPr>
            <w:r>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1F363C" w14:textId="3F0A9CA0" w:rsidR="00EE04DE" w:rsidRDefault="00EE04DE"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27048C2" w14:textId="24B31771" w:rsidR="00EE04DE" w:rsidRDefault="00EE04DE" w:rsidP="00C60479">
            <w:pPr>
              <w:spacing w:after="0"/>
            </w:pPr>
            <w:r>
              <w:t>Correction of ABNF rules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A3ED5B" w14:textId="20DD9D21" w:rsidR="00EE04DE" w:rsidRDefault="00EE04DE" w:rsidP="00C60479">
            <w:pPr>
              <w:spacing w:after="0"/>
              <w:rPr>
                <w:snapToGrid w:val="0"/>
                <w:lang w:eastAsia="zh-CN"/>
              </w:rPr>
            </w:pPr>
            <w:r>
              <w:rPr>
                <w:snapToGrid w:val="0"/>
                <w:lang w:eastAsia="zh-CN"/>
              </w:rPr>
              <w:t>18.2.0</w:t>
            </w:r>
          </w:p>
        </w:tc>
      </w:tr>
      <w:tr w:rsidR="00982A8F" w:rsidRPr="00D1205D" w14:paraId="301D4D5C"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56B7755" w14:textId="740D2BE0" w:rsidR="00982A8F" w:rsidRDefault="00982A8F"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CDF708" w14:textId="2EE7F1DD" w:rsidR="00982A8F" w:rsidRDefault="00982A8F"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8AD130" w14:textId="0ECC17E7" w:rsidR="00982A8F" w:rsidRDefault="00982A8F" w:rsidP="00C60479">
            <w:pPr>
              <w:spacing w:after="0"/>
              <w:rPr>
                <w:snapToGrid w:val="0"/>
                <w:lang w:eastAsia="zh-CN"/>
              </w:rPr>
            </w:pPr>
            <w:r>
              <w:rPr>
                <w:snapToGrid w:val="0"/>
                <w:lang w:eastAsia="zh-CN"/>
              </w:rPr>
              <w:t>CP-232072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87EBC3" w14:textId="31D641FB" w:rsidR="00982A8F" w:rsidRDefault="00982A8F" w:rsidP="00C60479">
            <w:pPr>
              <w:spacing w:after="0"/>
              <w:rPr>
                <w:snapToGrid w:val="0"/>
              </w:rPr>
            </w:pPr>
            <w:r>
              <w:rPr>
                <w:snapToGrid w:val="0"/>
              </w:rPr>
              <w:t>0389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76C8311" w14:textId="47574675" w:rsidR="00982A8F" w:rsidRDefault="00982A8F" w:rsidP="00C60479">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ECD3E1" w14:textId="22B89F18" w:rsidR="00982A8F" w:rsidRDefault="00982A8F"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0893B20" w14:textId="0D9137FA" w:rsidR="00982A8F" w:rsidRDefault="00982A8F" w:rsidP="00C60479">
            <w:pPr>
              <w:spacing w:after="0"/>
            </w:pPr>
            <w:r>
              <w:t xml:space="preserve">ABNF rule of 3gpp-Sbi-Oci header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AE130B" w14:textId="0D72BF57" w:rsidR="00982A8F" w:rsidRDefault="00982A8F" w:rsidP="00C60479">
            <w:pPr>
              <w:spacing w:after="0"/>
              <w:rPr>
                <w:snapToGrid w:val="0"/>
                <w:lang w:eastAsia="zh-CN"/>
              </w:rPr>
            </w:pPr>
            <w:r>
              <w:rPr>
                <w:snapToGrid w:val="0"/>
                <w:lang w:eastAsia="zh-CN"/>
              </w:rPr>
              <w:t>18.3.0</w:t>
            </w:r>
          </w:p>
        </w:tc>
      </w:tr>
      <w:tr w:rsidR="003B68EF" w:rsidRPr="00D1205D" w14:paraId="4C7F3D4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04CB725" w14:textId="485FC42F" w:rsidR="003B68EF" w:rsidRDefault="003B68EF"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1ADB90" w14:textId="1CF619AA" w:rsidR="003B68EF" w:rsidRDefault="003B68EF"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65E3F9" w14:textId="6B583BBF" w:rsidR="003B68EF" w:rsidRDefault="003B68EF" w:rsidP="00C60479">
            <w:pPr>
              <w:spacing w:after="0"/>
              <w:rPr>
                <w:snapToGrid w:val="0"/>
                <w:lang w:eastAsia="zh-CN"/>
              </w:rPr>
            </w:pPr>
            <w:r>
              <w:rPr>
                <w:snapToGrid w:val="0"/>
                <w:lang w:eastAsia="zh-CN"/>
              </w:rPr>
              <w:t>CP-232061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E7BE4B" w14:textId="096D2FD6" w:rsidR="003B68EF" w:rsidRDefault="003B68EF" w:rsidP="00C60479">
            <w:pPr>
              <w:spacing w:after="0"/>
              <w:rPr>
                <w:snapToGrid w:val="0"/>
              </w:rPr>
            </w:pPr>
            <w:r>
              <w:rPr>
                <w:snapToGrid w:val="0"/>
              </w:rPr>
              <w:t>0395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7C203C" w14:textId="33376BB0" w:rsidR="003B68EF" w:rsidRDefault="003B68EF"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ED613C" w14:textId="40B2D858" w:rsidR="003B68EF" w:rsidRDefault="003B68EF"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CB8008D" w14:textId="4EC3B4E8" w:rsidR="003B68EF" w:rsidRDefault="003B68EF" w:rsidP="00C60479">
            <w:pPr>
              <w:spacing w:after="0"/>
            </w:pPr>
            <w:r>
              <w:t>Correlation-Info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FA258C" w14:textId="14877AB4" w:rsidR="003B68EF" w:rsidRDefault="003B68EF" w:rsidP="00C60479">
            <w:pPr>
              <w:spacing w:after="0"/>
              <w:rPr>
                <w:snapToGrid w:val="0"/>
                <w:lang w:eastAsia="zh-CN"/>
              </w:rPr>
            </w:pPr>
            <w:r>
              <w:rPr>
                <w:snapToGrid w:val="0"/>
                <w:lang w:eastAsia="zh-CN"/>
              </w:rPr>
              <w:t>18.3.0</w:t>
            </w:r>
          </w:p>
        </w:tc>
      </w:tr>
      <w:tr w:rsidR="003B68EF" w:rsidRPr="00D1205D" w14:paraId="614E1A7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1D2A83" w14:textId="0C59EBA6" w:rsidR="003B68EF" w:rsidRDefault="003B68EF"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F48D7B" w14:textId="70B1FD6B" w:rsidR="003B68EF" w:rsidRDefault="003B68EF"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E44966" w14:textId="75CCAF62" w:rsidR="003B68EF" w:rsidRDefault="00785A89" w:rsidP="00C60479">
            <w:pPr>
              <w:spacing w:after="0"/>
              <w:rPr>
                <w:snapToGrid w:val="0"/>
                <w:lang w:eastAsia="zh-CN"/>
              </w:rPr>
            </w:pPr>
            <w:r>
              <w:rPr>
                <w:snapToGrid w:val="0"/>
                <w:lang w:eastAsia="zh-CN"/>
              </w:rPr>
              <w:t>CP-232068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E0C437" w14:textId="17C79244" w:rsidR="003B68EF" w:rsidRDefault="003B68EF" w:rsidP="00C60479">
            <w:pPr>
              <w:spacing w:after="0"/>
              <w:rPr>
                <w:snapToGrid w:val="0"/>
              </w:rPr>
            </w:pPr>
            <w:r>
              <w:rPr>
                <w:snapToGrid w:val="0"/>
              </w:rPr>
              <w:t>0393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8D45CFB" w14:textId="48C0CBFF" w:rsidR="003B68EF" w:rsidRDefault="003B68EF"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FFCB58" w14:textId="795EC31B" w:rsidR="003B68EF" w:rsidRDefault="003B68EF"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128D7B7" w14:textId="32B30676" w:rsidR="003B68EF" w:rsidRDefault="003B68EF" w:rsidP="00C60479">
            <w:pPr>
              <w:spacing w:after="0"/>
            </w:pPr>
            <w:r>
              <w:t>Client Credentials Assertion of the source NF service consumer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E88549" w14:textId="43541EC4" w:rsidR="003B68EF" w:rsidRDefault="003B68EF" w:rsidP="00C60479">
            <w:pPr>
              <w:spacing w:after="0"/>
              <w:rPr>
                <w:snapToGrid w:val="0"/>
                <w:lang w:eastAsia="zh-CN"/>
              </w:rPr>
            </w:pPr>
            <w:r>
              <w:rPr>
                <w:snapToGrid w:val="0"/>
                <w:lang w:eastAsia="zh-CN"/>
              </w:rPr>
              <w:t>18.3.0</w:t>
            </w:r>
          </w:p>
        </w:tc>
      </w:tr>
      <w:tr w:rsidR="00EA56AF" w:rsidRPr="00D1205D" w14:paraId="2AC29D6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44B19E0" w14:textId="071CD821" w:rsidR="00EA56AF" w:rsidRDefault="00EA56AF"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2C9EF0" w14:textId="789C1272" w:rsidR="00EA56AF" w:rsidRDefault="00EA56AF"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DA1AA1" w14:textId="42965795" w:rsidR="00EA56AF" w:rsidRDefault="00EA56AF" w:rsidP="00C60479">
            <w:pPr>
              <w:spacing w:after="0"/>
              <w:rPr>
                <w:snapToGrid w:val="0"/>
                <w:lang w:eastAsia="zh-CN"/>
              </w:rPr>
            </w:pPr>
            <w:r>
              <w:rPr>
                <w:snapToGrid w:val="0"/>
                <w:lang w:eastAsia="zh-CN"/>
              </w:rPr>
              <w:t>CP-232073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3C6A3A" w14:textId="64BC4860" w:rsidR="00EA56AF" w:rsidRDefault="00EA56AF" w:rsidP="00C60479">
            <w:pPr>
              <w:spacing w:after="0"/>
              <w:rPr>
                <w:snapToGrid w:val="0"/>
              </w:rPr>
            </w:pPr>
            <w:r>
              <w:rPr>
                <w:snapToGrid w:val="0"/>
              </w:rPr>
              <w:t>0391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4C427D0" w14:textId="540DA2D1" w:rsidR="00EA56AF" w:rsidRDefault="00EA56AF"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3809E3" w14:textId="79C2D562" w:rsidR="00EA56AF" w:rsidRDefault="00EA56AF"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4E03390" w14:textId="6CA23E41" w:rsidR="00EA56AF" w:rsidRDefault="00EA56AF" w:rsidP="00C60479">
            <w:pPr>
              <w:spacing w:after="0"/>
            </w:pPr>
            <w:r>
              <w:t xml:space="preserve">S-NSSAI encoding in 3gpp-Sbi-Oci and 3gpp-Sbi-Lci headers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26FCF2" w14:textId="59FC8521" w:rsidR="00EA56AF" w:rsidRDefault="00EA56AF" w:rsidP="00C60479">
            <w:pPr>
              <w:spacing w:after="0"/>
              <w:rPr>
                <w:snapToGrid w:val="0"/>
                <w:lang w:eastAsia="zh-CN"/>
              </w:rPr>
            </w:pPr>
            <w:r>
              <w:rPr>
                <w:snapToGrid w:val="0"/>
                <w:lang w:eastAsia="zh-CN"/>
              </w:rPr>
              <w:t>18.3.0</w:t>
            </w:r>
          </w:p>
        </w:tc>
      </w:tr>
      <w:tr w:rsidR="00BC5679" w:rsidRPr="00D1205D" w14:paraId="66D9E61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C69987A" w14:textId="505D8D7F" w:rsidR="00BC5679" w:rsidRDefault="00BC5679"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0B34B2" w14:textId="300A2C5C" w:rsidR="00BC5679" w:rsidRDefault="00BC5679"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F1693B" w14:textId="014E093A" w:rsidR="00BC5679" w:rsidRDefault="00BC5679" w:rsidP="00C60479">
            <w:pPr>
              <w:spacing w:after="0"/>
              <w:rPr>
                <w:snapToGrid w:val="0"/>
                <w:lang w:eastAsia="zh-CN"/>
              </w:rPr>
            </w:pPr>
            <w:r>
              <w:rPr>
                <w:snapToGrid w:val="0"/>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5ECABD" w14:textId="764C4012" w:rsidR="00BC5679" w:rsidRDefault="00BC5679" w:rsidP="00C60479">
            <w:pPr>
              <w:spacing w:after="0"/>
              <w:rPr>
                <w:snapToGrid w:val="0"/>
              </w:rPr>
            </w:pPr>
            <w:r>
              <w:rPr>
                <w:snapToGrid w:val="0"/>
              </w:rPr>
              <w:t>0384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1946104" w14:textId="30813F1E" w:rsidR="00BC5679" w:rsidRDefault="00BC5679"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5AC4AC" w14:textId="0427C2FC" w:rsidR="00BC5679" w:rsidRDefault="00BC5679" w:rsidP="00C60479">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937DBD2" w14:textId="556A25C1" w:rsidR="00BC5679" w:rsidRDefault="00BC5679" w:rsidP="00C60479">
            <w:pPr>
              <w:spacing w:after="0"/>
            </w:pPr>
            <w:r>
              <w:t>HTTP RFCs obsoleted by IETF RFC 9110, 9111 and 9113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F8B8E4" w14:textId="2F1F28BF" w:rsidR="00BC5679" w:rsidRDefault="00BC5679" w:rsidP="00C60479">
            <w:pPr>
              <w:spacing w:after="0"/>
              <w:rPr>
                <w:snapToGrid w:val="0"/>
                <w:lang w:eastAsia="zh-CN"/>
              </w:rPr>
            </w:pPr>
            <w:r>
              <w:rPr>
                <w:snapToGrid w:val="0"/>
                <w:lang w:eastAsia="zh-CN"/>
              </w:rPr>
              <w:t>18.3.0</w:t>
            </w:r>
          </w:p>
        </w:tc>
      </w:tr>
      <w:tr w:rsidR="006D7E1D" w:rsidRPr="00D1205D" w14:paraId="277CE7F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245A996" w14:textId="7DDAAAA4" w:rsidR="006D7E1D" w:rsidRDefault="006D7E1D"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87A913" w14:textId="48D14838" w:rsidR="006D7E1D" w:rsidRDefault="006D7E1D"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06DFF9E" w14:textId="14F2C2FA" w:rsidR="006D7E1D" w:rsidRDefault="006D7E1D" w:rsidP="00C60479">
            <w:pPr>
              <w:spacing w:after="0"/>
              <w:rPr>
                <w:snapToGrid w:val="0"/>
                <w:lang w:eastAsia="zh-CN"/>
              </w:rPr>
            </w:pPr>
            <w:r>
              <w:rPr>
                <w:snapToGrid w:val="0"/>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F40F56" w14:textId="3FF587DB" w:rsidR="006D7E1D" w:rsidRDefault="006D7E1D" w:rsidP="00C60479">
            <w:pPr>
              <w:spacing w:after="0"/>
              <w:rPr>
                <w:snapToGrid w:val="0"/>
              </w:rPr>
            </w:pPr>
            <w:r>
              <w:rPr>
                <w:snapToGrid w:val="0"/>
              </w:rPr>
              <w:t>0385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BFD4643" w14:textId="783690D6" w:rsidR="006D7E1D" w:rsidRDefault="006D7E1D"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7D4104" w14:textId="42FE981C" w:rsidR="006D7E1D" w:rsidRDefault="006D7E1D" w:rsidP="00C60479">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6343E00" w14:textId="726B7E81" w:rsidR="006D7E1D" w:rsidRDefault="006D7E1D" w:rsidP="00C60479">
            <w:pPr>
              <w:spacing w:after="0"/>
            </w:pPr>
            <w:r>
              <w:t>Binding indication with other-service scope from AMF to SMSF and PCF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3B501B" w14:textId="750E7FB3" w:rsidR="006D7E1D" w:rsidRDefault="006D7E1D" w:rsidP="00C60479">
            <w:pPr>
              <w:spacing w:after="0"/>
              <w:rPr>
                <w:snapToGrid w:val="0"/>
                <w:lang w:eastAsia="zh-CN"/>
              </w:rPr>
            </w:pPr>
            <w:r>
              <w:rPr>
                <w:snapToGrid w:val="0"/>
                <w:lang w:eastAsia="zh-CN"/>
              </w:rPr>
              <w:t>18.3.0</w:t>
            </w:r>
          </w:p>
        </w:tc>
      </w:tr>
      <w:tr w:rsidR="006D7E1D" w:rsidRPr="00D1205D" w14:paraId="347CE17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239FE8BE" w14:textId="35E1C8CD" w:rsidR="006D7E1D" w:rsidRDefault="006D7E1D"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B07FAA" w14:textId="31E13A03" w:rsidR="006D7E1D" w:rsidRDefault="006D7E1D"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1E70E7" w14:textId="618A96D9" w:rsidR="006D7E1D" w:rsidRDefault="006D7E1D" w:rsidP="00C60479">
            <w:pPr>
              <w:spacing w:after="0"/>
              <w:rPr>
                <w:snapToGrid w:val="0"/>
                <w:lang w:eastAsia="zh-CN"/>
              </w:rPr>
            </w:pPr>
            <w:r>
              <w:rPr>
                <w:snapToGrid w:val="0"/>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DE2715" w14:textId="3E29F247" w:rsidR="006D7E1D" w:rsidRDefault="006D7E1D" w:rsidP="00C60479">
            <w:pPr>
              <w:spacing w:after="0"/>
              <w:rPr>
                <w:snapToGrid w:val="0"/>
              </w:rPr>
            </w:pPr>
            <w:r>
              <w:rPr>
                <w:snapToGrid w:val="0"/>
              </w:rPr>
              <w:t>0386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D8E3051" w14:textId="41B81BD6" w:rsidR="006D7E1D" w:rsidRDefault="006D7E1D"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E0452E" w14:textId="50E0EBA5" w:rsidR="006D7E1D" w:rsidRDefault="006D7E1D" w:rsidP="00C60479">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CAC091" w14:textId="6E19BB91" w:rsidR="006D7E1D" w:rsidRDefault="006D7E1D" w:rsidP="00C60479">
            <w:pPr>
              <w:spacing w:after="0"/>
            </w:pPr>
            <w:r>
              <w:t xml:space="preserve">Access token with additional scopes for indirect com. with delegated discovery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4A3FC2" w14:textId="4278A571" w:rsidR="006D7E1D" w:rsidRDefault="006D7E1D" w:rsidP="00C60479">
            <w:pPr>
              <w:spacing w:after="0"/>
              <w:rPr>
                <w:snapToGrid w:val="0"/>
                <w:lang w:eastAsia="zh-CN"/>
              </w:rPr>
            </w:pPr>
            <w:r>
              <w:rPr>
                <w:snapToGrid w:val="0"/>
                <w:lang w:eastAsia="zh-CN"/>
              </w:rPr>
              <w:t>18.3.0</w:t>
            </w:r>
          </w:p>
        </w:tc>
      </w:tr>
      <w:tr w:rsidR="00094243" w:rsidRPr="00D1205D" w14:paraId="3AB5045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369F35A" w14:textId="4D757200" w:rsidR="00094243" w:rsidRDefault="00094243" w:rsidP="00C60479">
            <w:pPr>
              <w:spacing w:after="0"/>
              <w:rPr>
                <w:snapToGrid w:val="0"/>
                <w:lang w:eastAsia="zh-CN"/>
              </w:rPr>
            </w:pPr>
            <w:r>
              <w:rPr>
                <w:snapToGrid w:val="0"/>
                <w:lang w:eastAsia="zh-CN"/>
              </w:rPr>
              <w:lastRenderedPageBreak/>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A97A9F" w14:textId="2DA33A66" w:rsidR="00094243" w:rsidRDefault="00094243"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D1DEB6" w14:textId="4AA240C4" w:rsidR="00094243" w:rsidRDefault="00094243" w:rsidP="00C60479">
            <w:pPr>
              <w:spacing w:after="0"/>
              <w:rPr>
                <w:snapToGrid w:val="0"/>
                <w:lang w:eastAsia="zh-CN"/>
              </w:rPr>
            </w:pPr>
            <w:r>
              <w:rPr>
                <w:snapToGrid w:val="0"/>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59A164" w14:textId="630CFABB" w:rsidR="00094243" w:rsidRDefault="00094243" w:rsidP="00C60479">
            <w:pPr>
              <w:spacing w:after="0"/>
              <w:rPr>
                <w:snapToGrid w:val="0"/>
              </w:rPr>
            </w:pPr>
            <w:r>
              <w:rPr>
                <w:snapToGrid w:val="0"/>
              </w:rPr>
              <w:t>0387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99158C9" w14:textId="6B6C78C1" w:rsidR="00094243" w:rsidRDefault="00094243"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080098" w14:textId="224FA087" w:rsidR="00094243" w:rsidRDefault="00094243" w:rsidP="00C60479">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60B9E83" w14:textId="73E76C49" w:rsidR="00094243" w:rsidRDefault="00094243" w:rsidP="00C60479">
            <w:pPr>
              <w:spacing w:after="0"/>
            </w:pPr>
            <w:r>
              <w:t>Prefix in Callback URIs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CCD285" w14:textId="1420B8D7" w:rsidR="00094243" w:rsidRDefault="00094243" w:rsidP="00C60479">
            <w:pPr>
              <w:spacing w:after="0"/>
              <w:rPr>
                <w:snapToGrid w:val="0"/>
                <w:lang w:eastAsia="zh-CN"/>
              </w:rPr>
            </w:pPr>
            <w:r>
              <w:rPr>
                <w:snapToGrid w:val="0"/>
                <w:lang w:eastAsia="zh-CN"/>
              </w:rPr>
              <w:t>18.3.0</w:t>
            </w:r>
          </w:p>
        </w:tc>
      </w:tr>
      <w:tr w:rsidR="00820A1D" w:rsidRPr="00D1205D" w14:paraId="0BF9D54A"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A778438" w14:textId="0A782E0F" w:rsidR="00820A1D" w:rsidRDefault="00820A1D"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183B54" w14:textId="3F8BB570" w:rsidR="00820A1D" w:rsidRDefault="00820A1D"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A8B6F8" w14:textId="135F4D72" w:rsidR="00820A1D" w:rsidRDefault="00820A1D" w:rsidP="00C60479">
            <w:pPr>
              <w:spacing w:after="0"/>
              <w:rPr>
                <w:snapToGrid w:val="0"/>
                <w:lang w:eastAsia="zh-CN"/>
              </w:rPr>
            </w:pPr>
            <w:r>
              <w:rPr>
                <w:snapToGrid w:val="0"/>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801D6F" w14:textId="0F8C4A49" w:rsidR="00820A1D" w:rsidRDefault="00820A1D" w:rsidP="00C60479">
            <w:pPr>
              <w:spacing w:after="0"/>
              <w:rPr>
                <w:snapToGrid w:val="0"/>
              </w:rPr>
            </w:pPr>
            <w:r>
              <w:rPr>
                <w:snapToGrid w:val="0"/>
              </w:rPr>
              <w:t>0398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EF62741" w14:textId="759A9896" w:rsidR="00820A1D" w:rsidRDefault="00820A1D"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4CD33C" w14:textId="1AA95508" w:rsidR="00820A1D" w:rsidRDefault="00820A1D"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25090D8" w14:textId="61703930" w:rsidR="00820A1D" w:rsidRDefault="00820A1D" w:rsidP="00C60479">
            <w:pPr>
              <w:spacing w:after="0"/>
            </w:pPr>
            <w:r>
              <w:t>Correction on NRF API 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D18577" w14:textId="7A83E9A8" w:rsidR="00820A1D" w:rsidRDefault="00820A1D" w:rsidP="00C60479">
            <w:pPr>
              <w:spacing w:after="0"/>
              <w:rPr>
                <w:snapToGrid w:val="0"/>
                <w:lang w:eastAsia="zh-CN"/>
              </w:rPr>
            </w:pPr>
            <w:r>
              <w:rPr>
                <w:snapToGrid w:val="0"/>
                <w:lang w:eastAsia="zh-CN"/>
              </w:rPr>
              <w:t>18.3.0</w:t>
            </w:r>
          </w:p>
        </w:tc>
      </w:tr>
      <w:tr w:rsidR="00820A1D" w:rsidRPr="00D1205D" w14:paraId="69941B2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63FF7AF" w14:textId="71E29E60" w:rsidR="00820A1D" w:rsidRDefault="00820A1D" w:rsidP="00C60479">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0DE14C" w14:textId="1DE2C8B5" w:rsidR="00820A1D" w:rsidRDefault="00820A1D" w:rsidP="00C60479">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88E9AB" w14:textId="106D5C66" w:rsidR="00820A1D" w:rsidRDefault="00820A1D" w:rsidP="00C60479">
            <w:pPr>
              <w:spacing w:after="0"/>
              <w:rPr>
                <w:snapToGrid w:val="0"/>
                <w:lang w:eastAsia="zh-CN"/>
              </w:rPr>
            </w:pPr>
            <w:r>
              <w:rPr>
                <w:snapToGrid w:val="0"/>
                <w:lang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78FC6A" w14:textId="09BF4805" w:rsidR="00820A1D" w:rsidRDefault="00820A1D" w:rsidP="00C60479">
            <w:pPr>
              <w:spacing w:after="0"/>
              <w:rPr>
                <w:snapToGrid w:val="0"/>
              </w:rPr>
            </w:pPr>
            <w:r>
              <w:rPr>
                <w:snapToGrid w:val="0"/>
              </w:rPr>
              <w:t>0400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17870A9" w14:textId="0835DD76" w:rsidR="00820A1D" w:rsidRDefault="00820A1D" w:rsidP="00C60479">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86CA80" w14:textId="11487EF6" w:rsidR="00820A1D" w:rsidRDefault="00820A1D"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21378CC" w14:textId="73E666F4" w:rsidR="00820A1D" w:rsidRDefault="00820A1D" w:rsidP="00C60479">
            <w:pPr>
              <w:spacing w:after="0"/>
            </w:pPr>
            <w:r>
              <w:t>504 Gateway Timeout response including the problemDetails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0E2451" w14:textId="76D80C98" w:rsidR="00820A1D" w:rsidRDefault="00820A1D" w:rsidP="00C60479">
            <w:pPr>
              <w:spacing w:after="0"/>
              <w:rPr>
                <w:snapToGrid w:val="0"/>
                <w:lang w:eastAsia="zh-CN"/>
              </w:rPr>
            </w:pPr>
            <w:r>
              <w:rPr>
                <w:snapToGrid w:val="0"/>
                <w:lang w:eastAsia="zh-CN"/>
              </w:rPr>
              <w:t>18.3.0</w:t>
            </w:r>
          </w:p>
        </w:tc>
      </w:tr>
      <w:tr w:rsidR="00AB3AEB" w:rsidRPr="00D1205D" w14:paraId="525707B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5833640" w14:textId="6FCEC30D" w:rsidR="00AB3AEB" w:rsidRDefault="00AB3AEB"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C509A0" w14:textId="6A1DBAF0" w:rsidR="00AB3AEB" w:rsidRDefault="00AB3AEB"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0EE077" w14:textId="33D3AB49" w:rsidR="00AB3AEB" w:rsidRDefault="00AB3AEB" w:rsidP="00C60479">
            <w:pPr>
              <w:spacing w:after="0"/>
              <w:rPr>
                <w:snapToGrid w:val="0"/>
                <w:lang w:eastAsia="zh-CN"/>
              </w:rPr>
            </w:pPr>
            <w:r>
              <w:rPr>
                <w:snapToGrid w:val="0"/>
                <w:lang w:eastAsia="zh-CN"/>
              </w:rPr>
              <w:t>CP-233027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C62EEB" w14:textId="119974B6" w:rsidR="00AB3AEB" w:rsidRDefault="00AB3AEB" w:rsidP="00C60479">
            <w:pPr>
              <w:spacing w:after="0"/>
              <w:rPr>
                <w:snapToGrid w:val="0"/>
              </w:rPr>
            </w:pPr>
            <w:r>
              <w:rPr>
                <w:snapToGrid w:val="0"/>
              </w:rPr>
              <w:t>0403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A02A03F" w14:textId="471F36B2" w:rsidR="00AB3AEB" w:rsidRDefault="00AB3AEB"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CA778A" w14:textId="13821692" w:rsidR="00AB3AEB" w:rsidRDefault="00AB3AEB" w:rsidP="00C60479">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F58BD47" w14:textId="00A89298" w:rsidR="00AB3AEB" w:rsidRDefault="00AB3AEB" w:rsidP="00C60479">
            <w:pPr>
              <w:spacing w:after="0"/>
            </w:pPr>
            <w:r>
              <w:t xml:space="preserve">ABNF definition and example of callback-uri-prefix in 3gpp-Sbi-Request-Info header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6225F5" w14:textId="5E0C837E" w:rsidR="00AB3AEB" w:rsidRDefault="00AB3AEB" w:rsidP="00C60479">
            <w:pPr>
              <w:spacing w:after="0"/>
              <w:rPr>
                <w:snapToGrid w:val="0"/>
                <w:lang w:eastAsia="zh-CN"/>
              </w:rPr>
            </w:pPr>
            <w:r>
              <w:rPr>
                <w:snapToGrid w:val="0"/>
                <w:lang w:eastAsia="zh-CN"/>
              </w:rPr>
              <w:t>18.4.0</w:t>
            </w:r>
          </w:p>
        </w:tc>
      </w:tr>
      <w:tr w:rsidR="00AB3AEB" w:rsidRPr="00D1205D" w14:paraId="59A4206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FB9D856" w14:textId="087C111F" w:rsidR="00AB3AEB" w:rsidRDefault="00AB3AEB"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AD2FB0" w14:textId="1AA995DA" w:rsidR="00AB3AEB" w:rsidRDefault="00AB3AEB"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0B419D" w14:textId="2D7904D9" w:rsidR="00AB3AEB" w:rsidRDefault="00AB3AEB" w:rsidP="00C60479">
            <w:pPr>
              <w:spacing w:after="0"/>
              <w:rPr>
                <w:snapToGrid w:val="0"/>
                <w:lang w:eastAsia="zh-CN"/>
              </w:rPr>
            </w:pPr>
            <w:r>
              <w:rPr>
                <w:snapToGrid w:val="0"/>
                <w:lang w:eastAsia="zh-CN"/>
              </w:rPr>
              <w:t>CP-233027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E0F33C" w14:textId="76E67986" w:rsidR="00AB3AEB" w:rsidRDefault="00AB3AEB" w:rsidP="00C60479">
            <w:pPr>
              <w:spacing w:after="0"/>
              <w:rPr>
                <w:snapToGrid w:val="0"/>
              </w:rPr>
            </w:pPr>
            <w:r>
              <w:rPr>
                <w:snapToGrid w:val="0"/>
              </w:rPr>
              <w:t>0404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CE01E69" w14:textId="02D105C4" w:rsidR="00AB3AEB" w:rsidRDefault="00AB3AEB"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FB8545" w14:textId="27D6DBE3" w:rsidR="00AB3AEB" w:rsidRDefault="00AB3AEB"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834B42E" w14:textId="78BE6955" w:rsidR="00AB3AEB" w:rsidRDefault="00AB3AEB" w:rsidP="00C60479">
            <w:pPr>
              <w:spacing w:after="0"/>
            </w:pPr>
            <w:r>
              <w:t>HTTP requests redirected by SEPP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F13C52" w14:textId="3BDBD8DE" w:rsidR="00AB3AEB" w:rsidRDefault="00AB3AEB" w:rsidP="00C60479">
            <w:pPr>
              <w:spacing w:after="0"/>
              <w:rPr>
                <w:snapToGrid w:val="0"/>
                <w:lang w:eastAsia="zh-CN"/>
              </w:rPr>
            </w:pPr>
            <w:r>
              <w:rPr>
                <w:snapToGrid w:val="0"/>
                <w:lang w:eastAsia="zh-CN"/>
              </w:rPr>
              <w:t>18.4.0</w:t>
            </w:r>
          </w:p>
        </w:tc>
      </w:tr>
      <w:tr w:rsidR="00AB3AEB" w:rsidRPr="00D1205D" w14:paraId="0E97C97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5E30E70" w14:textId="70196B0B" w:rsidR="00AB3AEB" w:rsidRDefault="00AB3AEB"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ADC244" w14:textId="1A2C6C66" w:rsidR="00AB3AEB" w:rsidRDefault="00AB3AEB"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0293E7" w14:textId="2DC8E988" w:rsidR="00AB3AEB" w:rsidRDefault="00AB3AEB" w:rsidP="00C60479">
            <w:pPr>
              <w:spacing w:after="0"/>
              <w:rPr>
                <w:snapToGrid w:val="0"/>
                <w:lang w:eastAsia="zh-CN"/>
              </w:rPr>
            </w:pPr>
            <w:r>
              <w:rPr>
                <w:snapToGrid w:val="0"/>
                <w:lang w:eastAsia="zh-CN"/>
              </w:rPr>
              <w:t>CP-233028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F0DFA8" w14:textId="35475202" w:rsidR="00AB3AEB" w:rsidRDefault="00AB3AEB" w:rsidP="00C60479">
            <w:pPr>
              <w:spacing w:after="0"/>
              <w:rPr>
                <w:snapToGrid w:val="0"/>
              </w:rPr>
            </w:pPr>
            <w:r>
              <w:rPr>
                <w:snapToGrid w:val="0"/>
              </w:rPr>
              <w:t>0402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C10899" w14:textId="0C21DF1C" w:rsidR="00AB3AEB" w:rsidRDefault="00AB3AEB"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73A3E1" w14:textId="0A78FA7C" w:rsidR="00AB3AEB" w:rsidRDefault="00AB3AEB"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262E7D3" w14:textId="5E2E1B32" w:rsidR="00AB3AEB" w:rsidRDefault="00AB3AEB" w:rsidP="00C60479">
            <w:pPr>
              <w:spacing w:after="0"/>
            </w:pPr>
            <w:r>
              <w:t xml:space="preserve">Incorrect references to HTTP RFC 7230 obsoleted by IETF RFC 9110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645182" w14:textId="29D63730" w:rsidR="00AB3AEB" w:rsidRDefault="00AB3AEB" w:rsidP="00C60479">
            <w:pPr>
              <w:spacing w:after="0"/>
              <w:rPr>
                <w:snapToGrid w:val="0"/>
                <w:lang w:eastAsia="zh-CN"/>
              </w:rPr>
            </w:pPr>
            <w:r>
              <w:rPr>
                <w:snapToGrid w:val="0"/>
                <w:lang w:eastAsia="zh-CN"/>
              </w:rPr>
              <w:t>18.4.0</w:t>
            </w:r>
          </w:p>
        </w:tc>
      </w:tr>
      <w:tr w:rsidR="00AB3AEB" w:rsidRPr="00D1205D" w14:paraId="5D89930D"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C588C0C" w14:textId="01DB5223" w:rsidR="00AB3AEB" w:rsidRDefault="00AB3AEB"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018A84" w14:textId="55EAB838" w:rsidR="00AB3AEB" w:rsidRDefault="00AB3AEB"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2BC1D7" w14:textId="7B190EDE" w:rsidR="00AB3AEB" w:rsidRDefault="00AB3AEB" w:rsidP="00C60479">
            <w:pPr>
              <w:spacing w:after="0"/>
              <w:rPr>
                <w:snapToGrid w:val="0"/>
                <w:lang w:eastAsia="zh-CN"/>
              </w:rPr>
            </w:pPr>
            <w:r>
              <w:rPr>
                <w:snapToGrid w:val="0"/>
                <w:lang w:eastAsia="zh-CN"/>
              </w:rPr>
              <w:t>CP-233028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B857C9" w14:textId="28AA1C55" w:rsidR="00AB3AEB" w:rsidRDefault="00AB3AEB" w:rsidP="00C60479">
            <w:pPr>
              <w:spacing w:after="0"/>
              <w:rPr>
                <w:snapToGrid w:val="0"/>
              </w:rPr>
            </w:pPr>
            <w:r>
              <w:rPr>
                <w:snapToGrid w:val="0"/>
              </w:rPr>
              <w:t>0407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20C651B" w14:textId="210DA726" w:rsidR="00AB3AEB" w:rsidRDefault="00AB3AEB"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8F814B" w14:textId="23D20E1C" w:rsidR="00AB3AEB" w:rsidRDefault="00AB3AEB"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C5FF4D6" w14:textId="4C740F94" w:rsidR="00AB3AEB" w:rsidRDefault="00AB3AEB" w:rsidP="00C60479">
            <w:pPr>
              <w:spacing w:after="0"/>
            </w:pPr>
            <w:r>
              <w:t>ABNF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40805E" w14:textId="1B867E94" w:rsidR="00AB3AEB" w:rsidRDefault="00AB3AEB" w:rsidP="00C60479">
            <w:pPr>
              <w:spacing w:after="0"/>
              <w:rPr>
                <w:snapToGrid w:val="0"/>
                <w:lang w:eastAsia="zh-CN"/>
              </w:rPr>
            </w:pPr>
            <w:r>
              <w:rPr>
                <w:snapToGrid w:val="0"/>
                <w:lang w:eastAsia="zh-CN"/>
              </w:rPr>
              <w:t>18.4.0</w:t>
            </w:r>
          </w:p>
        </w:tc>
      </w:tr>
      <w:tr w:rsidR="00583FE0" w:rsidRPr="00D1205D" w14:paraId="1E2DB95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70D242E" w14:textId="5B2BC460" w:rsidR="00583FE0" w:rsidRDefault="00583FE0"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31E86D" w14:textId="39197031" w:rsidR="00583FE0" w:rsidRDefault="00583FE0"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AE9721" w14:textId="5EF53F09" w:rsidR="00583FE0" w:rsidRDefault="00583FE0" w:rsidP="00C60479">
            <w:pPr>
              <w:spacing w:after="0"/>
              <w:rPr>
                <w:snapToGrid w:val="0"/>
                <w:lang w:eastAsia="zh-CN"/>
              </w:rPr>
            </w:pPr>
            <w:r>
              <w:rPr>
                <w:snapToGrid w:val="0"/>
                <w:lang w:eastAsia="zh-CN"/>
              </w:rPr>
              <w:t>CP-233030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E8BECE" w14:textId="1FF1CF0F" w:rsidR="00583FE0" w:rsidRDefault="00583FE0" w:rsidP="00C60479">
            <w:pPr>
              <w:spacing w:after="0"/>
              <w:rPr>
                <w:snapToGrid w:val="0"/>
              </w:rPr>
            </w:pPr>
            <w:r>
              <w:rPr>
                <w:snapToGrid w:val="0"/>
              </w:rPr>
              <w:t>0409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2ECBB4E" w14:textId="1AA14253" w:rsidR="00583FE0" w:rsidRDefault="00583FE0"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DA6A56" w14:textId="377A35C1" w:rsidR="00583FE0" w:rsidRDefault="00583FE0"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C2E5EA0" w14:textId="666D1184" w:rsidR="00583FE0" w:rsidRDefault="00583FE0" w:rsidP="00C60479">
            <w:pPr>
              <w:spacing w:after="0"/>
            </w:pPr>
            <w:r>
              <w:t>Correction on the general description for overload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F103DB" w14:textId="0145DE15" w:rsidR="00583FE0" w:rsidRDefault="00583FE0" w:rsidP="00C60479">
            <w:pPr>
              <w:spacing w:after="0"/>
              <w:rPr>
                <w:snapToGrid w:val="0"/>
                <w:lang w:eastAsia="zh-CN"/>
              </w:rPr>
            </w:pPr>
            <w:r>
              <w:rPr>
                <w:snapToGrid w:val="0"/>
                <w:lang w:eastAsia="zh-CN"/>
              </w:rPr>
              <w:t>18.4.0</w:t>
            </w:r>
          </w:p>
        </w:tc>
      </w:tr>
      <w:tr w:rsidR="00583FE0" w:rsidRPr="00D1205D" w14:paraId="72EDA210"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37C7E41" w14:textId="216F3501" w:rsidR="00583FE0" w:rsidRDefault="00583FE0"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04410E" w14:textId="42511E23" w:rsidR="00583FE0" w:rsidRDefault="00583FE0"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408DD4" w14:textId="5CBDE88B" w:rsidR="00583FE0" w:rsidRDefault="00583FE0" w:rsidP="00C60479">
            <w:pPr>
              <w:spacing w:after="0"/>
              <w:rPr>
                <w:snapToGrid w:val="0"/>
                <w:lang w:eastAsia="zh-CN"/>
              </w:rPr>
            </w:pPr>
            <w:r>
              <w:rPr>
                <w:snapToGrid w:val="0"/>
                <w:lang w:eastAsia="zh-CN"/>
              </w:rPr>
              <w:t>CP-233031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8DCC63" w14:textId="3CFDF616" w:rsidR="00583FE0" w:rsidRDefault="00583FE0" w:rsidP="00C60479">
            <w:pPr>
              <w:spacing w:after="0"/>
              <w:rPr>
                <w:snapToGrid w:val="0"/>
              </w:rPr>
            </w:pPr>
            <w:r>
              <w:rPr>
                <w:snapToGrid w:val="0"/>
              </w:rPr>
              <w:t>0408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5E6F204" w14:textId="75D68DDE" w:rsidR="00583FE0" w:rsidRDefault="00583FE0"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DF6D8D" w14:textId="430D82B9" w:rsidR="00583FE0" w:rsidRDefault="00583FE0"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17A9BDA" w14:textId="785CBD75" w:rsidR="00583FE0" w:rsidRDefault="00583FE0" w:rsidP="00C60479">
            <w:pPr>
              <w:spacing w:after="0"/>
            </w:pPr>
            <w:r>
              <w:t>Reserved characters in JSON attributes defined as URI and in HTTP header parameters defined as URI or path-absolute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B9EE09" w14:textId="18DD31EF" w:rsidR="00583FE0" w:rsidRDefault="00583FE0" w:rsidP="00C60479">
            <w:pPr>
              <w:spacing w:after="0"/>
              <w:rPr>
                <w:snapToGrid w:val="0"/>
                <w:lang w:eastAsia="zh-CN"/>
              </w:rPr>
            </w:pPr>
            <w:r>
              <w:rPr>
                <w:snapToGrid w:val="0"/>
                <w:lang w:eastAsia="zh-CN"/>
              </w:rPr>
              <w:t>18.4.0</w:t>
            </w:r>
          </w:p>
        </w:tc>
      </w:tr>
      <w:tr w:rsidR="00583FE0" w:rsidRPr="00D1205D" w14:paraId="221E117F"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D4EA1CC" w14:textId="7691F6EC" w:rsidR="00583FE0" w:rsidRDefault="00583FE0"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A1EFB2" w14:textId="58BAA801" w:rsidR="00583FE0" w:rsidRDefault="00583FE0"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75384F" w14:textId="27B911B3" w:rsidR="00583FE0" w:rsidRDefault="00583FE0" w:rsidP="00C60479">
            <w:pPr>
              <w:spacing w:after="0"/>
              <w:rPr>
                <w:snapToGrid w:val="0"/>
                <w:lang w:eastAsia="zh-CN"/>
              </w:rPr>
            </w:pPr>
            <w:r>
              <w:rPr>
                <w:snapToGrid w:val="0"/>
                <w:lang w:eastAsia="zh-CN"/>
              </w:rPr>
              <w:t>CP-233031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FE14D4" w14:textId="0BCC1A57" w:rsidR="00583FE0" w:rsidRDefault="00583FE0" w:rsidP="00C60479">
            <w:pPr>
              <w:spacing w:after="0"/>
              <w:rPr>
                <w:snapToGrid w:val="0"/>
              </w:rPr>
            </w:pPr>
            <w:r>
              <w:rPr>
                <w:snapToGrid w:val="0"/>
              </w:rPr>
              <w:t>0412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071D299" w14:textId="301B2544" w:rsidR="00583FE0" w:rsidRDefault="00583FE0"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8F94B" w14:textId="1C717B3F" w:rsidR="00583FE0" w:rsidRDefault="00583FE0"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270978C" w14:textId="4891D5AF" w:rsidR="00583FE0" w:rsidRDefault="00583FE0" w:rsidP="00C60479">
            <w:pPr>
              <w:spacing w:after="0"/>
            </w:pPr>
            <w:r>
              <w:t>Encoding for String Type JSON Attributes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72C5E0" w14:textId="1DBF8473" w:rsidR="00583FE0" w:rsidRDefault="00583FE0" w:rsidP="00C60479">
            <w:pPr>
              <w:spacing w:after="0"/>
              <w:rPr>
                <w:snapToGrid w:val="0"/>
                <w:lang w:eastAsia="zh-CN"/>
              </w:rPr>
            </w:pPr>
            <w:r>
              <w:rPr>
                <w:snapToGrid w:val="0"/>
                <w:lang w:eastAsia="zh-CN"/>
              </w:rPr>
              <w:t>18.4.0</w:t>
            </w:r>
          </w:p>
        </w:tc>
      </w:tr>
      <w:tr w:rsidR="00583FE0" w:rsidRPr="00D1205D" w14:paraId="238CE1B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9E1CC25" w14:textId="6EBBEDF6" w:rsidR="00583FE0" w:rsidRDefault="00583FE0"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61ACE3" w14:textId="3AA4F752" w:rsidR="00583FE0" w:rsidRDefault="00583FE0"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326DA3" w14:textId="74C54CF7" w:rsidR="00583FE0" w:rsidRDefault="00583FE0" w:rsidP="00C60479">
            <w:pPr>
              <w:spacing w:after="0"/>
              <w:rPr>
                <w:snapToGrid w:val="0"/>
                <w:lang w:eastAsia="zh-CN"/>
              </w:rPr>
            </w:pPr>
            <w:r>
              <w:rPr>
                <w:snapToGrid w:val="0"/>
                <w:lang w:eastAsia="zh-CN"/>
              </w:rPr>
              <w:t>CP-233056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A4D2A4" w14:textId="65B0CF7E" w:rsidR="00583FE0" w:rsidRDefault="00583FE0" w:rsidP="00C60479">
            <w:pPr>
              <w:spacing w:after="0"/>
              <w:rPr>
                <w:snapToGrid w:val="0"/>
              </w:rPr>
            </w:pPr>
            <w:r>
              <w:rPr>
                <w:snapToGrid w:val="0"/>
              </w:rPr>
              <w:t>0410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31C1E8" w14:textId="4B14F249" w:rsidR="00583FE0" w:rsidRDefault="00583FE0" w:rsidP="00C60479">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E8C371" w14:textId="7D9FA85E" w:rsidR="00583FE0" w:rsidRDefault="00583FE0"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69E7795" w14:textId="710B13C8" w:rsidR="00583FE0" w:rsidRDefault="00583FE0" w:rsidP="00C60479">
            <w:pPr>
              <w:spacing w:after="0"/>
            </w:pPr>
            <w:r>
              <w:t>Essential Correction on Notification URIs of Reselected NF Consumers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5E4515" w14:textId="5102E6C0" w:rsidR="00583FE0" w:rsidRDefault="00583FE0" w:rsidP="00C60479">
            <w:pPr>
              <w:spacing w:after="0"/>
              <w:rPr>
                <w:snapToGrid w:val="0"/>
                <w:lang w:eastAsia="zh-CN"/>
              </w:rPr>
            </w:pPr>
            <w:r>
              <w:rPr>
                <w:snapToGrid w:val="0"/>
                <w:lang w:eastAsia="zh-CN"/>
              </w:rPr>
              <w:t>18.4.0</w:t>
            </w:r>
          </w:p>
        </w:tc>
      </w:tr>
      <w:tr w:rsidR="00583FE0" w:rsidRPr="00D1205D" w14:paraId="0BBD4CF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5380954" w14:textId="783E3A54" w:rsidR="00583FE0" w:rsidRDefault="00583FE0"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CAD4DD" w14:textId="065094DE" w:rsidR="00583FE0" w:rsidRDefault="00583FE0"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54EF50" w14:textId="61A83312" w:rsidR="00583FE0" w:rsidRDefault="00583FE0" w:rsidP="00C60479">
            <w:pPr>
              <w:spacing w:after="0"/>
              <w:rPr>
                <w:snapToGrid w:val="0"/>
                <w:lang w:eastAsia="zh-CN"/>
              </w:rPr>
            </w:pPr>
            <w:r>
              <w:rPr>
                <w:snapToGrid w:val="0"/>
                <w:lang w:eastAsia="zh-CN"/>
              </w:rPr>
              <w:t>CP-233056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6D9F69" w14:textId="5C6BAEEF" w:rsidR="00583FE0" w:rsidRDefault="00583FE0" w:rsidP="00C60479">
            <w:pPr>
              <w:spacing w:after="0"/>
              <w:rPr>
                <w:snapToGrid w:val="0"/>
              </w:rPr>
            </w:pPr>
            <w:r>
              <w:rPr>
                <w:snapToGrid w:val="0"/>
              </w:rPr>
              <w:t>0411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E8966B2" w14:textId="2A23000F" w:rsidR="00583FE0" w:rsidRDefault="00583FE0"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35958D" w14:textId="1BC6153F" w:rsidR="00583FE0" w:rsidRDefault="00583FE0" w:rsidP="00C60479">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B728BA" w14:textId="1929C48A" w:rsidR="00583FE0" w:rsidRDefault="00583FE0" w:rsidP="00C60479">
            <w:pPr>
              <w:spacing w:after="0"/>
            </w:pPr>
            <w:r>
              <w:t>New protocol error for the rejection due to target PLMN not reachable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A22DA0" w14:textId="7265B3E0" w:rsidR="00583FE0" w:rsidRDefault="00583FE0" w:rsidP="00C60479">
            <w:pPr>
              <w:spacing w:after="0"/>
              <w:rPr>
                <w:snapToGrid w:val="0"/>
                <w:lang w:eastAsia="zh-CN"/>
              </w:rPr>
            </w:pPr>
            <w:r>
              <w:rPr>
                <w:snapToGrid w:val="0"/>
                <w:lang w:eastAsia="zh-CN"/>
              </w:rPr>
              <w:t>18.4.0</w:t>
            </w:r>
          </w:p>
        </w:tc>
      </w:tr>
      <w:tr w:rsidR="00583FE0" w:rsidRPr="00D1205D" w14:paraId="76FF27F8"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87C54FD" w14:textId="35AD4E67" w:rsidR="00583FE0" w:rsidRDefault="00583FE0" w:rsidP="00C60479">
            <w:pPr>
              <w:spacing w:after="0"/>
              <w:rPr>
                <w:snapToGrid w:val="0"/>
                <w:lang w:eastAsia="zh-CN"/>
              </w:rPr>
            </w:pPr>
            <w:r>
              <w:rPr>
                <w:snapToGrid w:val="0"/>
                <w:lang w:eastAsia="zh-CN"/>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D56C17" w14:textId="54A5A241" w:rsidR="00583FE0" w:rsidRDefault="00583FE0" w:rsidP="00C60479">
            <w:pPr>
              <w:spacing w:after="0"/>
              <w:rPr>
                <w:snapToGrid w:val="0"/>
              </w:rPr>
            </w:pPr>
            <w:r>
              <w:rPr>
                <w:snapToGrid w:val="0"/>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A083B4" w14:textId="02ED3E42" w:rsidR="00583FE0" w:rsidRDefault="00583FE0" w:rsidP="00C60479">
            <w:pPr>
              <w:spacing w:after="0"/>
              <w:rPr>
                <w:snapToGrid w:val="0"/>
                <w:lang w:eastAsia="zh-CN"/>
              </w:rPr>
            </w:pPr>
            <w:r>
              <w:rPr>
                <w:snapToGrid w:val="0"/>
                <w:lang w:eastAsia="zh-CN"/>
              </w:rPr>
              <w:t>CP-233062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E93F99" w14:textId="714E7379" w:rsidR="00583FE0" w:rsidRDefault="00583FE0" w:rsidP="00C60479">
            <w:pPr>
              <w:spacing w:after="0"/>
              <w:rPr>
                <w:snapToGrid w:val="0"/>
              </w:rPr>
            </w:pPr>
            <w:r>
              <w:rPr>
                <w:snapToGrid w:val="0"/>
              </w:rPr>
              <w:t>0406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13994B2" w14:textId="69B0DD52" w:rsidR="00583FE0" w:rsidRDefault="00583FE0"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0A286A" w14:textId="41277013" w:rsidR="00583FE0" w:rsidRDefault="00583FE0"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5BD2361" w14:textId="21036837" w:rsidR="00583FE0" w:rsidRDefault="00583FE0" w:rsidP="00C60479">
            <w:pPr>
              <w:spacing w:after="0"/>
            </w:pPr>
            <w:r>
              <w:t>3gpp-Sbi-Consumer-Info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032069" w14:textId="1AC1BB42" w:rsidR="00583FE0" w:rsidRDefault="00583FE0" w:rsidP="00C60479">
            <w:pPr>
              <w:spacing w:after="0"/>
              <w:rPr>
                <w:snapToGrid w:val="0"/>
                <w:lang w:eastAsia="zh-CN"/>
              </w:rPr>
            </w:pPr>
            <w:r>
              <w:rPr>
                <w:snapToGrid w:val="0"/>
                <w:lang w:eastAsia="zh-CN"/>
              </w:rPr>
              <w:t>18.4.0</w:t>
            </w:r>
          </w:p>
        </w:tc>
      </w:tr>
      <w:tr w:rsidR="007317AE" w:rsidRPr="00D1205D" w14:paraId="17F7B587"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BA3F635" w14:textId="14FBB3F1" w:rsidR="007317AE" w:rsidRDefault="007317AE" w:rsidP="00C60479">
            <w:pPr>
              <w:spacing w:after="0"/>
              <w:rPr>
                <w:snapToGrid w:val="0"/>
                <w:lang w:eastAsia="zh-CN"/>
              </w:rPr>
            </w:pPr>
            <w:r>
              <w:rPr>
                <w:snapToGrid w:val="0"/>
                <w:lang w:eastAsia="zh-CN"/>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28FE28" w14:textId="1732EB5C" w:rsidR="007317AE" w:rsidRDefault="007317AE" w:rsidP="00C60479">
            <w:pPr>
              <w:spacing w:after="0"/>
              <w:rPr>
                <w:snapToGrid w:val="0"/>
              </w:rPr>
            </w:pPr>
            <w:r>
              <w:rPr>
                <w:snapToGrid w:val="0"/>
              </w:rPr>
              <w:t>CT#103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AB397E" w14:textId="6C4BB3A3" w:rsidR="007317AE" w:rsidRDefault="007317AE" w:rsidP="00C60479">
            <w:pPr>
              <w:spacing w:after="0"/>
              <w:rPr>
                <w:snapToGrid w:val="0"/>
                <w:lang w:eastAsia="zh-CN"/>
              </w:rPr>
            </w:pPr>
            <w:r>
              <w:rPr>
                <w:snapToGrid w:val="0"/>
                <w:lang w:eastAsia="zh-CN"/>
              </w:rPr>
              <w:t>CP-240066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C98572" w14:textId="177BF4DA" w:rsidR="007317AE" w:rsidRDefault="007317AE" w:rsidP="00C60479">
            <w:pPr>
              <w:spacing w:after="0"/>
              <w:rPr>
                <w:snapToGrid w:val="0"/>
              </w:rPr>
            </w:pPr>
            <w:r>
              <w:rPr>
                <w:snapToGrid w:val="0"/>
              </w:rPr>
              <w:t>0414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81124C2" w14:textId="096D0D2A" w:rsidR="007317AE" w:rsidRDefault="007317AE" w:rsidP="00C6047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BBDEC1" w14:textId="379EC00D" w:rsidR="007317AE" w:rsidRDefault="007317AE" w:rsidP="00C60479">
            <w:pPr>
              <w:spacing w:after="0"/>
              <w:rPr>
                <w:snapToGrid w:val="0"/>
              </w:rPr>
            </w:pPr>
            <w:r>
              <w:rPr>
                <w:snapToGrid w:val="0"/>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65D4608" w14:textId="603A8A9D" w:rsidR="007317AE" w:rsidRDefault="007317AE" w:rsidP="00C60479">
            <w:pPr>
              <w:spacing w:after="0"/>
            </w:pPr>
            <w:r>
              <w:t>Authorization of NF Service Consumers for data access via DCCF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5466C7" w14:textId="40E48559" w:rsidR="007317AE" w:rsidRDefault="007317AE" w:rsidP="00C60479">
            <w:pPr>
              <w:spacing w:after="0"/>
              <w:rPr>
                <w:snapToGrid w:val="0"/>
                <w:lang w:eastAsia="zh-CN"/>
              </w:rPr>
            </w:pPr>
            <w:r>
              <w:rPr>
                <w:snapToGrid w:val="0"/>
                <w:lang w:eastAsia="zh-CN"/>
              </w:rPr>
              <w:t>18.5.0</w:t>
            </w:r>
          </w:p>
        </w:tc>
      </w:tr>
      <w:tr w:rsidR="007317AE" w:rsidRPr="00D1205D" w14:paraId="0FF56BD4"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55A89E67" w14:textId="553662E1" w:rsidR="007317AE" w:rsidRDefault="007317AE" w:rsidP="00C60479">
            <w:pPr>
              <w:spacing w:after="0"/>
              <w:rPr>
                <w:snapToGrid w:val="0"/>
                <w:lang w:eastAsia="zh-CN"/>
              </w:rPr>
            </w:pPr>
            <w:r>
              <w:rPr>
                <w:snapToGrid w:val="0"/>
                <w:lang w:eastAsia="zh-CN"/>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D1BED8" w14:textId="227C3ACA" w:rsidR="007317AE" w:rsidRDefault="007317AE" w:rsidP="00C60479">
            <w:pPr>
              <w:spacing w:after="0"/>
              <w:rPr>
                <w:snapToGrid w:val="0"/>
              </w:rPr>
            </w:pPr>
            <w:r>
              <w:rPr>
                <w:snapToGrid w:val="0"/>
              </w:rPr>
              <w:t>CT#103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932DC0" w14:textId="604A4B65" w:rsidR="007317AE" w:rsidRDefault="007317AE" w:rsidP="00C60479">
            <w:pPr>
              <w:spacing w:after="0"/>
              <w:rPr>
                <w:snapToGrid w:val="0"/>
                <w:lang w:eastAsia="zh-CN"/>
              </w:rPr>
            </w:pPr>
            <w:r>
              <w:rPr>
                <w:snapToGrid w:val="0"/>
                <w:lang w:eastAsia="zh-CN"/>
              </w:rPr>
              <w:t>CP-240028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4EEAF4" w14:textId="12E82430" w:rsidR="007317AE" w:rsidRDefault="007317AE" w:rsidP="00C60479">
            <w:pPr>
              <w:spacing w:after="0"/>
              <w:rPr>
                <w:snapToGrid w:val="0"/>
              </w:rPr>
            </w:pPr>
            <w:r>
              <w:rPr>
                <w:snapToGrid w:val="0"/>
              </w:rPr>
              <w:t>0415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4986211" w14:textId="6EC0FFE1" w:rsidR="007317AE" w:rsidRDefault="007317AE" w:rsidP="00C6047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F6EE56" w14:textId="7D254EA6" w:rsidR="007317AE" w:rsidRDefault="007317AE" w:rsidP="00C6047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2209A6" w14:textId="1B473682" w:rsidR="007317AE" w:rsidRDefault="007317AE" w:rsidP="00C60479">
            <w:pPr>
              <w:spacing w:after="0"/>
            </w:pPr>
            <w:r>
              <w:t xml:space="preserve">Note referring to an incorrect header name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D8E5D2" w14:textId="1602EAFA" w:rsidR="007317AE" w:rsidRDefault="007317AE" w:rsidP="00C60479">
            <w:pPr>
              <w:spacing w:after="0"/>
              <w:rPr>
                <w:snapToGrid w:val="0"/>
                <w:lang w:eastAsia="zh-CN"/>
              </w:rPr>
            </w:pPr>
            <w:r>
              <w:rPr>
                <w:snapToGrid w:val="0"/>
                <w:lang w:eastAsia="zh-CN"/>
              </w:rPr>
              <w:t>18.5.0</w:t>
            </w:r>
          </w:p>
        </w:tc>
      </w:tr>
      <w:tr w:rsidR="007317AE" w:rsidRPr="00D1205D" w14:paraId="4077CD76"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0CB997DF" w14:textId="4F11F052" w:rsidR="007317AE" w:rsidRDefault="007317AE" w:rsidP="007317AE">
            <w:pPr>
              <w:spacing w:after="0"/>
              <w:rPr>
                <w:snapToGrid w:val="0"/>
                <w:lang w:eastAsia="zh-CN"/>
              </w:rPr>
            </w:pPr>
            <w:r>
              <w:rPr>
                <w:snapToGrid w:val="0"/>
                <w:lang w:eastAsia="zh-CN"/>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040D32" w14:textId="7E3D6C6D" w:rsidR="007317AE" w:rsidRDefault="007317AE" w:rsidP="007317AE">
            <w:pPr>
              <w:spacing w:after="0"/>
              <w:rPr>
                <w:snapToGrid w:val="0"/>
              </w:rPr>
            </w:pPr>
            <w:r>
              <w:rPr>
                <w:snapToGrid w:val="0"/>
              </w:rPr>
              <w:t>CT#103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7B0013" w14:textId="657A9AE4" w:rsidR="007317AE" w:rsidRDefault="007317AE" w:rsidP="007317AE">
            <w:pPr>
              <w:spacing w:after="0"/>
              <w:rPr>
                <w:snapToGrid w:val="0"/>
                <w:lang w:eastAsia="zh-CN"/>
              </w:rPr>
            </w:pPr>
            <w:r>
              <w:rPr>
                <w:snapToGrid w:val="0"/>
                <w:lang w:eastAsia="zh-CN"/>
              </w:rPr>
              <w:t>CP-240028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BE8243" w14:textId="15758E5B" w:rsidR="007317AE" w:rsidRDefault="007317AE" w:rsidP="007317AE">
            <w:pPr>
              <w:spacing w:after="0"/>
              <w:rPr>
                <w:snapToGrid w:val="0"/>
              </w:rPr>
            </w:pPr>
            <w:r>
              <w:rPr>
                <w:snapToGrid w:val="0"/>
              </w:rPr>
              <w:t>0416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598285F" w14:textId="59E2FD2B" w:rsidR="007317AE" w:rsidRDefault="007317AE" w:rsidP="007317A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519643" w14:textId="741738BA" w:rsidR="007317AE" w:rsidRDefault="007317AE" w:rsidP="007317A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9FE4256" w14:textId="39E83D2B" w:rsidR="007317AE" w:rsidRDefault="007317AE" w:rsidP="007317AE">
            <w:pPr>
              <w:spacing w:after="0"/>
            </w:pPr>
            <w:r>
              <w:t xml:space="preserve">SCP handling of 3xx redirect messages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43A758" w14:textId="1D7F6F5E" w:rsidR="007317AE" w:rsidRDefault="007317AE" w:rsidP="007317AE">
            <w:pPr>
              <w:spacing w:after="0"/>
              <w:rPr>
                <w:snapToGrid w:val="0"/>
                <w:lang w:eastAsia="zh-CN"/>
              </w:rPr>
            </w:pPr>
            <w:r>
              <w:rPr>
                <w:snapToGrid w:val="0"/>
                <w:lang w:eastAsia="zh-CN"/>
              </w:rPr>
              <w:t>18.5.0</w:t>
            </w:r>
          </w:p>
        </w:tc>
      </w:tr>
      <w:tr w:rsidR="007317AE" w:rsidRPr="00D1205D" w14:paraId="0E1186A5"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6F50517" w14:textId="516717AC" w:rsidR="007317AE" w:rsidRDefault="007317AE" w:rsidP="007317AE">
            <w:pPr>
              <w:spacing w:after="0"/>
              <w:rPr>
                <w:snapToGrid w:val="0"/>
                <w:lang w:eastAsia="zh-CN"/>
              </w:rPr>
            </w:pPr>
            <w:r>
              <w:rPr>
                <w:snapToGrid w:val="0"/>
                <w:lang w:eastAsia="zh-CN"/>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D11B18" w14:textId="7B03F002" w:rsidR="007317AE" w:rsidRDefault="007317AE" w:rsidP="007317AE">
            <w:pPr>
              <w:spacing w:after="0"/>
              <w:rPr>
                <w:snapToGrid w:val="0"/>
              </w:rPr>
            </w:pPr>
            <w:r>
              <w:rPr>
                <w:snapToGrid w:val="0"/>
              </w:rPr>
              <w:t>CT#103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095C76" w14:textId="05CD8872" w:rsidR="007317AE" w:rsidRDefault="007317AE" w:rsidP="007317AE">
            <w:pPr>
              <w:spacing w:after="0"/>
              <w:rPr>
                <w:snapToGrid w:val="0"/>
                <w:lang w:eastAsia="zh-CN"/>
              </w:rPr>
            </w:pPr>
            <w:r>
              <w:rPr>
                <w:snapToGrid w:val="0"/>
                <w:lang w:eastAsia="zh-CN"/>
              </w:rPr>
              <w:t>CP-240028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2CCE57" w14:textId="611B645A" w:rsidR="007317AE" w:rsidRDefault="007317AE" w:rsidP="007317AE">
            <w:pPr>
              <w:spacing w:after="0"/>
              <w:rPr>
                <w:snapToGrid w:val="0"/>
              </w:rPr>
            </w:pPr>
            <w:r>
              <w:rPr>
                <w:snapToGrid w:val="0"/>
              </w:rPr>
              <w:t>0417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4F4D7A3" w14:textId="72E5B2A0" w:rsidR="007317AE" w:rsidRDefault="007317AE" w:rsidP="007317AE">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01881D" w14:textId="71028D79" w:rsidR="007317AE" w:rsidRDefault="007317AE" w:rsidP="007317AE">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5CFC324" w14:textId="09FA43C9" w:rsidR="007317AE" w:rsidRDefault="007317AE" w:rsidP="007317AE">
            <w:pPr>
              <w:spacing w:after="0"/>
            </w:pPr>
            <w:r>
              <w:t>Extensions to the 3gpp-Sbi-Request-Info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7DE046" w14:textId="61072DFD" w:rsidR="007317AE" w:rsidRDefault="007317AE" w:rsidP="007317AE">
            <w:pPr>
              <w:spacing w:after="0"/>
              <w:rPr>
                <w:snapToGrid w:val="0"/>
                <w:lang w:eastAsia="zh-CN"/>
              </w:rPr>
            </w:pPr>
            <w:r>
              <w:rPr>
                <w:snapToGrid w:val="0"/>
                <w:lang w:eastAsia="zh-CN"/>
              </w:rPr>
              <w:t>18.5.0</w:t>
            </w:r>
          </w:p>
        </w:tc>
      </w:tr>
      <w:tr w:rsidR="00387E16" w:rsidRPr="00D1205D" w14:paraId="1820C8D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41C4EEBC" w14:textId="3CC6BD32" w:rsidR="00387E16" w:rsidRDefault="00387E16" w:rsidP="00387E16">
            <w:pPr>
              <w:spacing w:after="0"/>
              <w:rPr>
                <w:snapToGrid w:val="0"/>
                <w:lang w:eastAsia="zh-CN"/>
              </w:rPr>
            </w:pPr>
            <w:r>
              <w:rPr>
                <w:snapToGrid w:val="0"/>
                <w:lang w:eastAsia="zh-CN"/>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07819B" w14:textId="2F550B1F" w:rsidR="00387E16" w:rsidRDefault="00387E16" w:rsidP="00387E16">
            <w:pPr>
              <w:spacing w:after="0"/>
              <w:rPr>
                <w:snapToGrid w:val="0"/>
              </w:rPr>
            </w:pPr>
            <w:r>
              <w:rPr>
                <w:snapToGrid w:val="0"/>
              </w:rPr>
              <w:t>CT#103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03F2F3" w14:textId="25E4EEB5" w:rsidR="00387E16" w:rsidRDefault="00387E16" w:rsidP="00387E16">
            <w:pPr>
              <w:spacing w:after="0"/>
              <w:rPr>
                <w:snapToGrid w:val="0"/>
                <w:lang w:eastAsia="zh-CN"/>
              </w:rPr>
            </w:pPr>
            <w:r>
              <w:rPr>
                <w:snapToGrid w:val="0"/>
                <w:lang w:eastAsia="zh-CN"/>
              </w:rPr>
              <w:t>CP-240028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8C0D5F" w14:textId="6C986393" w:rsidR="00387E16" w:rsidRDefault="00387E16" w:rsidP="00387E16">
            <w:pPr>
              <w:spacing w:after="0"/>
              <w:rPr>
                <w:snapToGrid w:val="0"/>
              </w:rPr>
            </w:pPr>
            <w:r>
              <w:rPr>
                <w:snapToGrid w:val="0"/>
              </w:rPr>
              <w:t>0418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BE9DF16" w14:textId="2D30EAE6" w:rsidR="00387E16" w:rsidRDefault="00387E16" w:rsidP="00387E16">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202649" w14:textId="48B053FE" w:rsidR="00387E16" w:rsidRDefault="00387E16" w:rsidP="00387E16">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A698972" w14:textId="2F931A54" w:rsidR="00387E16" w:rsidRDefault="00387E16" w:rsidP="00387E16">
            <w:pPr>
              <w:spacing w:after="0"/>
            </w:pPr>
            <w:r>
              <w:t>3GPP SBI callback type values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CACCD4" w14:textId="3965E74D" w:rsidR="00387E16" w:rsidRDefault="00387E16" w:rsidP="00387E16">
            <w:pPr>
              <w:spacing w:after="0"/>
              <w:rPr>
                <w:snapToGrid w:val="0"/>
                <w:lang w:eastAsia="zh-CN"/>
              </w:rPr>
            </w:pPr>
            <w:r>
              <w:rPr>
                <w:snapToGrid w:val="0"/>
                <w:lang w:eastAsia="zh-CN"/>
              </w:rPr>
              <w:t>18.5.0</w:t>
            </w:r>
          </w:p>
        </w:tc>
      </w:tr>
      <w:tr w:rsidR="00387E16" w:rsidRPr="00DA2AE4" w14:paraId="53832043"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0D0E561" w14:textId="68797CD5" w:rsidR="00387E16" w:rsidRDefault="00387E16" w:rsidP="00387E16">
            <w:pPr>
              <w:spacing w:after="0"/>
              <w:rPr>
                <w:snapToGrid w:val="0"/>
                <w:lang w:eastAsia="zh-CN"/>
              </w:rPr>
            </w:pPr>
            <w:r>
              <w:rPr>
                <w:snapToGrid w:val="0"/>
                <w:lang w:eastAsia="zh-CN"/>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FC9247" w14:textId="17B6F70F" w:rsidR="00387E16" w:rsidRDefault="00387E16" w:rsidP="00387E16">
            <w:pPr>
              <w:spacing w:after="0"/>
              <w:rPr>
                <w:snapToGrid w:val="0"/>
                <w:lang w:eastAsia="zh-CN"/>
              </w:rPr>
            </w:pPr>
            <w:r>
              <w:rPr>
                <w:snapToGrid w:val="0"/>
                <w:lang w:eastAsia="zh-CN"/>
              </w:rPr>
              <w:t>CT#103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84980A" w14:textId="11CB1B53" w:rsidR="00387E16" w:rsidRDefault="00387E16" w:rsidP="00387E16">
            <w:pPr>
              <w:spacing w:after="0"/>
              <w:rPr>
                <w:snapToGrid w:val="0"/>
                <w:lang w:eastAsia="zh-CN"/>
              </w:rPr>
            </w:pPr>
            <w:r>
              <w:rPr>
                <w:snapToGrid w:val="0"/>
                <w:lang w:eastAsia="zh-CN"/>
              </w:rPr>
              <w:t>CP-240028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C9A734" w14:textId="6130C1B4" w:rsidR="00387E16" w:rsidRDefault="00387E16" w:rsidP="00387E16">
            <w:pPr>
              <w:spacing w:after="0"/>
              <w:rPr>
                <w:snapToGrid w:val="0"/>
                <w:lang w:eastAsia="zh-CN"/>
              </w:rPr>
            </w:pPr>
            <w:r>
              <w:rPr>
                <w:snapToGrid w:val="0"/>
                <w:lang w:eastAsia="zh-CN"/>
              </w:rPr>
              <w:t>0420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4203B34" w14:textId="26840CA1" w:rsidR="00387E16" w:rsidRDefault="00387E16" w:rsidP="00387E16">
            <w:pPr>
              <w:spacing w:after="0"/>
              <w:rPr>
                <w:snapToGrid w:val="0"/>
                <w:lang w:eastAsia="zh-CN"/>
              </w:rPr>
            </w:pPr>
            <w:r>
              <w:rPr>
                <w:snapToGrid w:val="0"/>
                <w:lang w:eastAsia="zh-CN"/>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8BEE0B" w14:textId="32E54818" w:rsidR="00387E16" w:rsidRDefault="00387E16" w:rsidP="00387E16">
            <w:pPr>
              <w:spacing w:after="0"/>
              <w:rPr>
                <w:snapToGrid w:val="0"/>
                <w:lang w:eastAsia="zh-CN"/>
              </w:rPr>
            </w:pPr>
            <w:r>
              <w:rPr>
                <w:snapToGrid w:val="0"/>
                <w:lang w:eastAsia="zh-CN"/>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37DFA9" w14:textId="210B7EC3" w:rsidR="00387E16" w:rsidRPr="00DA2AE4" w:rsidRDefault="00387E16" w:rsidP="00387E16">
            <w:pPr>
              <w:spacing w:after="0"/>
              <w:rPr>
                <w:snapToGrid w:val="0"/>
                <w:lang w:eastAsia="zh-CN"/>
              </w:rPr>
            </w:pPr>
            <w:r w:rsidRPr="00DA2AE4">
              <w:rPr>
                <w:snapToGrid w:val="0"/>
                <w:lang w:eastAsia="zh-CN"/>
              </w:rPr>
              <w:t>New application error for the HTTP status code 403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8C0AB1" w14:textId="510AC19A" w:rsidR="00387E16" w:rsidRDefault="00387E16" w:rsidP="00387E16">
            <w:pPr>
              <w:spacing w:after="0"/>
              <w:rPr>
                <w:snapToGrid w:val="0"/>
                <w:lang w:eastAsia="zh-CN"/>
              </w:rPr>
            </w:pPr>
            <w:r>
              <w:rPr>
                <w:snapToGrid w:val="0"/>
                <w:lang w:eastAsia="zh-CN"/>
              </w:rPr>
              <w:t>18.5.0</w:t>
            </w:r>
          </w:p>
        </w:tc>
      </w:tr>
      <w:tr w:rsidR="00387E16" w:rsidRPr="00DA2AE4" w14:paraId="66CA8402"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6DBFF404" w14:textId="02373B17" w:rsidR="00387E16" w:rsidRDefault="00387E16" w:rsidP="00387E16">
            <w:pPr>
              <w:spacing w:after="0"/>
              <w:rPr>
                <w:snapToGrid w:val="0"/>
                <w:lang w:eastAsia="zh-CN"/>
              </w:rPr>
            </w:pPr>
            <w:r>
              <w:rPr>
                <w:snapToGrid w:val="0"/>
                <w:lang w:eastAsia="zh-CN"/>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012E24" w14:textId="1BE28639" w:rsidR="00387E16" w:rsidRDefault="00387E16" w:rsidP="00387E16">
            <w:pPr>
              <w:spacing w:after="0"/>
              <w:rPr>
                <w:snapToGrid w:val="0"/>
                <w:lang w:eastAsia="zh-CN"/>
              </w:rPr>
            </w:pPr>
            <w:r>
              <w:rPr>
                <w:snapToGrid w:val="0"/>
                <w:lang w:eastAsia="zh-CN"/>
              </w:rPr>
              <w:t>CT#103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42279" w14:textId="55CB0C52" w:rsidR="00387E16" w:rsidRDefault="00387E16" w:rsidP="00387E16">
            <w:pPr>
              <w:spacing w:after="0"/>
              <w:rPr>
                <w:snapToGrid w:val="0"/>
                <w:lang w:eastAsia="zh-CN"/>
              </w:rPr>
            </w:pPr>
            <w:r>
              <w:rPr>
                <w:snapToGrid w:val="0"/>
                <w:lang w:eastAsia="zh-CN"/>
              </w:rPr>
              <w:t>CP-240028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BB5E7E" w14:textId="5C43FA45" w:rsidR="00387E16" w:rsidRDefault="00387E16" w:rsidP="00387E16">
            <w:pPr>
              <w:spacing w:after="0"/>
              <w:rPr>
                <w:snapToGrid w:val="0"/>
                <w:lang w:eastAsia="zh-CN"/>
              </w:rPr>
            </w:pPr>
            <w:r>
              <w:rPr>
                <w:snapToGrid w:val="0"/>
                <w:lang w:eastAsia="zh-CN"/>
              </w:rPr>
              <w:t>0421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D24B5C8" w14:textId="36E51770" w:rsidR="00387E16" w:rsidRDefault="00387E16" w:rsidP="00387E16">
            <w:pPr>
              <w:spacing w:after="0"/>
              <w:rPr>
                <w:snapToGrid w:val="0"/>
                <w:lang w:eastAsia="zh-CN"/>
              </w:rPr>
            </w:pPr>
            <w:r>
              <w:rPr>
                <w:snapToGrid w:val="0"/>
                <w:lang w:eastAsia="zh-CN"/>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5E815C" w14:textId="0DC0EC85" w:rsidR="00387E16" w:rsidRDefault="00387E16" w:rsidP="00387E16">
            <w:pPr>
              <w:spacing w:after="0"/>
              <w:rPr>
                <w:snapToGrid w:val="0"/>
                <w:lang w:eastAsia="zh-CN"/>
              </w:rPr>
            </w:pPr>
            <w:r>
              <w:rPr>
                <w:snapToGrid w:val="0"/>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895A01A" w14:textId="3D3E7313" w:rsidR="00387E16" w:rsidRPr="00DA2AE4" w:rsidRDefault="00387E16" w:rsidP="00387E16">
            <w:pPr>
              <w:spacing w:after="0"/>
              <w:rPr>
                <w:snapToGrid w:val="0"/>
                <w:lang w:eastAsia="zh-CN"/>
              </w:rPr>
            </w:pPr>
            <w:r w:rsidRPr="00DA2AE4">
              <w:rPr>
                <w:snapToGrid w:val="0"/>
                <w:lang w:eastAsia="zh-CN"/>
              </w:rPr>
              <w:t>Error description in 401 Unauthorized response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2C050C" w14:textId="1FD161B1" w:rsidR="00387E16" w:rsidRDefault="00387E16" w:rsidP="00387E16">
            <w:pPr>
              <w:spacing w:after="0"/>
              <w:rPr>
                <w:snapToGrid w:val="0"/>
                <w:lang w:eastAsia="zh-CN"/>
              </w:rPr>
            </w:pPr>
            <w:r>
              <w:rPr>
                <w:snapToGrid w:val="0"/>
                <w:lang w:eastAsia="zh-CN"/>
              </w:rPr>
              <w:t>18.5.0</w:t>
            </w:r>
          </w:p>
        </w:tc>
      </w:tr>
      <w:tr w:rsidR="00387E16" w:rsidRPr="00DA2AE4" w14:paraId="4C5B34BB"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1754B239" w14:textId="6202CB7D" w:rsidR="00387E16" w:rsidRDefault="00387E16" w:rsidP="00387E16">
            <w:pPr>
              <w:spacing w:after="0"/>
              <w:rPr>
                <w:snapToGrid w:val="0"/>
                <w:lang w:eastAsia="zh-CN"/>
              </w:rPr>
            </w:pPr>
            <w:r>
              <w:rPr>
                <w:snapToGrid w:val="0"/>
                <w:lang w:eastAsia="zh-CN"/>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460016" w14:textId="20456749" w:rsidR="00387E16" w:rsidRDefault="00387E16" w:rsidP="00387E16">
            <w:pPr>
              <w:spacing w:after="0"/>
              <w:rPr>
                <w:snapToGrid w:val="0"/>
                <w:lang w:eastAsia="zh-CN"/>
              </w:rPr>
            </w:pPr>
            <w:r>
              <w:rPr>
                <w:snapToGrid w:val="0"/>
                <w:lang w:eastAsia="zh-CN"/>
              </w:rPr>
              <w:t>CT#103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7E1B7E" w14:textId="7EE067A7" w:rsidR="00387E16" w:rsidRDefault="00387E16" w:rsidP="00387E16">
            <w:pPr>
              <w:spacing w:after="0"/>
              <w:rPr>
                <w:snapToGrid w:val="0"/>
                <w:lang w:eastAsia="zh-CN"/>
              </w:rPr>
            </w:pPr>
            <w:r>
              <w:rPr>
                <w:snapToGrid w:val="0"/>
                <w:lang w:eastAsia="zh-CN"/>
              </w:rPr>
              <w:t>CP-240028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F17FE6" w14:textId="21980C13" w:rsidR="00387E16" w:rsidRDefault="00387E16" w:rsidP="00387E16">
            <w:pPr>
              <w:spacing w:after="0"/>
              <w:rPr>
                <w:snapToGrid w:val="0"/>
                <w:lang w:eastAsia="zh-CN"/>
              </w:rPr>
            </w:pPr>
            <w:r>
              <w:rPr>
                <w:snapToGrid w:val="0"/>
                <w:lang w:eastAsia="zh-CN"/>
              </w:rPr>
              <w:t>0424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6C46D33" w14:textId="6114035A" w:rsidR="00387E16" w:rsidRDefault="00387E16" w:rsidP="00387E16">
            <w:pPr>
              <w:spacing w:after="0"/>
              <w:rPr>
                <w:snapToGrid w:val="0"/>
                <w:lang w:eastAsia="zh-CN"/>
              </w:rPr>
            </w:pPr>
            <w:r>
              <w:rPr>
                <w:snapToGrid w:val="0"/>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9E24C8" w14:textId="57D1745A" w:rsidR="00387E16" w:rsidRDefault="00387E16" w:rsidP="00387E16">
            <w:pPr>
              <w:spacing w:after="0"/>
              <w:rPr>
                <w:snapToGrid w:val="0"/>
                <w:lang w:eastAsia="zh-CN"/>
              </w:rPr>
            </w:pPr>
            <w:r>
              <w:rPr>
                <w:snapToGrid w:val="0"/>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5F5CBAD" w14:textId="196986AD" w:rsidR="00387E16" w:rsidRPr="00DA2AE4" w:rsidRDefault="00387E16" w:rsidP="00387E16">
            <w:pPr>
              <w:spacing w:after="0"/>
              <w:rPr>
                <w:snapToGrid w:val="0"/>
                <w:lang w:eastAsia="zh-CN"/>
              </w:rPr>
            </w:pPr>
            <w:r w:rsidRPr="00DA2AE4">
              <w:rPr>
                <w:snapToGrid w:val="0"/>
                <w:lang w:eastAsia="zh-CN"/>
              </w:rPr>
              <w:t>Redundant clause removal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93561C" w14:textId="0060567F" w:rsidR="00387E16" w:rsidRDefault="00387E16" w:rsidP="00387E16">
            <w:pPr>
              <w:spacing w:after="0"/>
              <w:rPr>
                <w:snapToGrid w:val="0"/>
                <w:lang w:eastAsia="zh-CN"/>
              </w:rPr>
            </w:pPr>
            <w:r>
              <w:rPr>
                <w:snapToGrid w:val="0"/>
                <w:lang w:eastAsia="zh-CN"/>
              </w:rPr>
              <w:t>18.5.0</w:t>
            </w:r>
          </w:p>
        </w:tc>
      </w:tr>
      <w:tr w:rsidR="00387E16" w:rsidRPr="00DA2AE4" w14:paraId="0D32581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37160D52" w14:textId="5F6B1C10" w:rsidR="00387E16" w:rsidRDefault="00387E16" w:rsidP="00387E16">
            <w:pPr>
              <w:spacing w:after="0"/>
              <w:rPr>
                <w:snapToGrid w:val="0"/>
                <w:lang w:eastAsia="zh-CN"/>
              </w:rPr>
            </w:pPr>
            <w:r>
              <w:rPr>
                <w:snapToGrid w:val="0"/>
                <w:lang w:eastAsia="zh-CN"/>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09C88C" w14:textId="2B206F40" w:rsidR="00387E16" w:rsidRDefault="00387E16" w:rsidP="00387E16">
            <w:pPr>
              <w:spacing w:after="0"/>
              <w:rPr>
                <w:snapToGrid w:val="0"/>
                <w:lang w:eastAsia="zh-CN"/>
              </w:rPr>
            </w:pPr>
            <w:r>
              <w:rPr>
                <w:snapToGrid w:val="0"/>
                <w:lang w:eastAsia="zh-CN"/>
              </w:rPr>
              <w:t>CT#103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5F80D1" w14:textId="68E52E5C" w:rsidR="00387E16" w:rsidRDefault="00387E16" w:rsidP="00387E16">
            <w:pPr>
              <w:spacing w:after="0"/>
              <w:rPr>
                <w:snapToGrid w:val="0"/>
                <w:lang w:eastAsia="zh-CN"/>
              </w:rPr>
            </w:pPr>
            <w:r>
              <w:rPr>
                <w:snapToGrid w:val="0"/>
                <w:lang w:eastAsia="zh-CN"/>
              </w:rPr>
              <w:t>CP-240028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DDC995" w14:textId="1658B123" w:rsidR="00387E16" w:rsidRDefault="00387E16" w:rsidP="00387E16">
            <w:pPr>
              <w:spacing w:after="0"/>
              <w:rPr>
                <w:snapToGrid w:val="0"/>
                <w:lang w:eastAsia="zh-CN"/>
              </w:rPr>
            </w:pPr>
            <w:r>
              <w:rPr>
                <w:snapToGrid w:val="0"/>
                <w:lang w:eastAsia="zh-CN"/>
              </w:rPr>
              <w:t>0425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F8B5C67" w14:textId="639038BF" w:rsidR="00387E16" w:rsidRDefault="00387E16" w:rsidP="00387E16">
            <w:pPr>
              <w:spacing w:after="0"/>
              <w:rPr>
                <w:snapToGrid w:val="0"/>
                <w:lang w:eastAsia="zh-CN"/>
              </w:rPr>
            </w:pPr>
            <w:r>
              <w:rPr>
                <w:snapToGrid w:val="0"/>
                <w:lang w:eastAsia="zh-CN"/>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64BE3F" w14:textId="2EDDD799" w:rsidR="00387E16" w:rsidRDefault="00387E16" w:rsidP="00387E16">
            <w:pPr>
              <w:spacing w:after="0"/>
              <w:rPr>
                <w:snapToGrid w:val="0"/>
                <w:lang w:eastAsia="zh-CN"/>
              </w:rPr>
            </w:pPr>
            <w:r>
              <w:rPr>
                <w:snapToGrid w:val="0"/>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E36734" w14:textId="0FA4C4C1" w:rsidR="00387E16" w:rsidRPr="00DA2AE4" w:rsidRDefault="00387E16" w:rsidP="00387E16">
            <w:pPr>
              <w:spacing w:after="0"/>
              <w:rPr>
                <w:snapToGrid w:val="0"/>
                <w:lang w:eastAsia="zh-CN"/>
              </w:rPr>
            </w:pPr>
            <w:r w:rsidRPr="00DA2AE4">
              <w:rPr>
                <w:snapToGrid w:val="0"/>
                <w:lang w:eastAsia="zh-CN"/>
              </w:rPr>
              <w:t>NoProfileMatchInfo caching in SCPs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FB1A73" w14:textId="3F1CCE1F" w:rsidR="00387E16" w:rsidRDefault="00387E16" w:rsidP="00387E16">
            <w:pPr>
              <w:spacing w:after="0"/>
              <w:rPr>
                <w:snapToGrid w:val="0"/>
                <w:lang w:eastAsia="zh-CN"/>
              </w:rPr>
            </w:pPr>
            <w:r>
              <w:rPr>
                <w:snapToGrid w:val="0"/>
                <w:lang w:eastAsia="zh-CN"/>
              </w:rPr>
              <w:t>18.5.0</w:t>
            </w:r>
          </w:p>
        </w:tc>
      </w:tr>
      <w:tr w:rsidR="00387E16" w:rsidRPr="00DA2AE4" w14:paraId="44B5B73E" w14:textId="77777777" w:rsidTr="002C7497">
        <w:tc>
          <w:tcPr>
            <w:tcW w:w="800" w:type="dxa"/>
            <w:tcBorders>
              <w:top w:val="single" w:sz="4" w:space="0" w:color="auto"/>
              <w:left w:val="single" w:sz="4" w:space="0" w:color="auto"/>
              <w:bottom w:val="single" w:sz="4" w:space="0" w:color="auto"/>
              <w:right w:val="single" w:sz="4" w:space="0" w:color="auto"/>
            </w:tcBorders>
            <w:shd w:val="solid" w:color="FFFFFF" w:fill="auto"/>
          </w:tcPr>
          <w:p w14:paraId="70A60AE6" w14:textId="0A43B120" w:rsidR="00387E16" w:rsidRDefault="00387E16" w:rsidP="00387E16">
            <w:pPr>
              <w:spacing w:after="0"/>
              <w:rPr>
                <w:snapToGrid w:val="0"/>
                <w:lang w:eastAsia="zh-CN"/>
              </w:rPr>
            </w:pPr>
            <w:r>
              <w:rPr>
                <w:snapToGrid w:val="0"/>
                <w:lang w:eastAsia="zh-CN"/>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FD1AF5" w14:textId="61EEC5CE" w:rsidR="00387E16" w:rsidRDefault="00387E16" w:rsidP="00387E16">
            <w:pPr>
              <w:spacing w:after="0"/>
              <w:rPr>
                <w:snapToGrid w:val="0"/>
                <w:lang w:eastAsia="zh-CN"/>
              </w:rPr>
            </w:pPr>
            <w:r>
              <w:rPr>
                <w:snapToGrid w:val="0"/>
                <w:lang w:eastAsia="zh-CN"/>
              </w:rPr>
              <w:t>CT#103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FFF728" w14:textId="1EC2F7EF" w:rsidR="00387E16" w:rsidRDefault="00387E16" w:rsidP="00387E16">
            <w:pPr>
              <w:spacing w:after="0"/>
              <w:rPr>
                <w:snapToGrid w:val="0"/>
                <w:lang w:eastAsia="zh-CN"/>
              </w:rPr>
            </w:pPr>
            <w:r>
              <w:rPr>
                <w:snapToGrid w:val="0"/>
                <w:lang w:eastAsia="zh-CN"/>
              </w:rPr>
              <w:t>CP-240053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B97E50" w14:textId="20275DFC" w:rsidR="00387E16" w:rsidRDefault="00387E16" w:rsidP="00387E16">
            <w:pPr>
              <w:spacing w:after="0"/>
              <w:rPr>
                <w:snapToGrid w:val="0"/>
                <w:lang w:eastAsia="zh-CN"/>
              </w:rPr>
            </w:pPr>
            <w:r>
              <w:rPr>
                <w:snapToGrid w:val="0"/>
                <w:lang w:eastAsia="zh-CN"/>
              </w:rPr>
              <w:t>0422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92FB986" w14:textId="214D4079" w:rsidR="00387E16" w:rsidRDefault="00387E16" w:rsidP="00387E16">
            <w:pPr>
              <w:spacing w:after="0"/>
              <w:rPr>
                <w:snapToGrid w:val="0"/>
                <w:lang w:eastAsia="zh-CN"/>
              </w:rPr>
            </w:pPr>
            <w:r>
              <w:rPr>
                <w:snapToGrid w:val="0"/>
                <w:lang w:eastAsia="zh-CN"/>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ED2A2F" w14:textId="2BAF3714" w:rsidR="00387E16" w:rsidRDefault="00387E16" w:rsidP="00387E16">
            <w:pPr>
              <w:spacing w:after="0"/>
              <w:rPr>
                <w:snapToGrid w:val="0"/>
                <w:lang w:eastAsia="zh-CN"/>
              </w:rPr>
            </w:pPr>
            <w:r>
              <w:rPr>
                <w:snapToGrid w:val="0"/>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3784B7B" w14:textId="7BE0BAED" w:rsidR="00387E16" w:rsidRPr="00DA2AE4" w:rsidRDefault="00387E16" w:rsidP="00387E16">
            <w:pPr>
              <w:spacing w:after="0"/>
              <w:rPr>
                <w:snapToGrid w:val="0"/>
                <w:lang w:eastAsia="zh-CN"/>
              </w:rPr>
            </w:pPr>
            <w:r w:rsidRPr="00DA2AE4">
              <w:rPr>
                <w:snapToGrid w:val="0"/>
                <w:lang w:eastAsia="zh-CN"/>
              </w:rPr>
              <w:t>ABNF correction for originating network id header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F47192" w14:textId="77700CEE" w:rsidR="00387E16" w:rsidRDefault="00387E16" w:rsidP="00387E16">
            <w:pPr>
              <w:spacing w:after="0"/>
              <w:rPr>
                <w:snapToGrid w:val="0"/>
                <w:lang w:eastAsia="zh-CN"/>
              </w:rPr>
            </w:pPr>
            <w:r>
              <w:rPr>
                <w:snapToGrid w:val="0"/>
                <w:lang w:eastAsia="zh-CN"/>
              </w:rPr>
              <w:t>18.5.0</w:t>
            </w:r>
          </w:p>
        </w:tc>
      </w:tr>
      <w:tr w:rsidR="00DA2AE4" w:rsidRPr="00DA2AE4" w14:paraId="151B522E" w14:textId="77777777" w:rsidTr="00E35338">
        <w:tc>
          <w:tcPr>
            <w:tcW w:w="800" w:type="dxa"/>
            <w:tcBorders>
              <w:top w:val="single" w:sz="4" w:space="0" w:color="auto"/>
              <w:left w:val="single" w:sz="4" w:space="0" w:color="auto"/>
              <w:bottom w:val="single" w:sz="4" w:space="0" w:color="auto"/>
              <w:right w:val="single" w:sz="4" w:space="0" w:color="auto"/>
            </w:tcBorders>
            <w:shd w:val="solid" w:color="FFFFFF" w:fill="auto"/>
          </w:tcPr>
          <w:p w14:paraId="0994FDC2" w14:textId="159F8C31" w:rsidR="00DA2AE4" w:rsidRDefault="00DA2AE4" w:rsidP="00DA2AE4">
            <w:pPr>
              <w:spacing w:after="0"/>
              <w:rPr>
                <w:snapToGrid w:val="0"/>
                <w:lang w:eastAsia="zh-CN"/>
              </w:rPr>
            </w:pPr>
            <w:r>
              <w:rPr>
                <w:snapToGrid w:val="0"/>
                <w:lang w:eastAsia="zh-CN"/>
              </w:rPr>
              <w:t>2024-06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D7B758" w14:textId="3047E9A9" w:rsidR="00DA2AE4" w:rsidRDefault="00DA2AE4" w:rsidP="00DA2AE4">
            <w:pPr>
              <w:spacing w:after="0"/>
              <w:rPr>
                <w:snapToGrid w:val="0"/>
                <w:lang w:eastAsia="zh-CN"/>
              </w:rPr>
            </w:pPr>
            <w:r>
              <w:rPr>
                <w:snapToGrid w:val="0"/>
                <w:lang w:eastAsia="zh-CN"/>
              </w:rPr>
              <w:t>CT#104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A189D3" w14:textId="0E2FF5F2" w:rsidR="00DA2AE4" w:rsidRDefault="00DA2AE4" w:rsidP="00DA2AE4">
            <w:pPr>
              <w:spacing w:after="0"/>
              <w:rPr>
                <w:snapToGrid w:val="0"/>
                <w:lang w:eastAsia="zh-CN"/>
              </w:rPr>
            </w:pPr>
            <w:r>
              <w:rPr>
                <w:snapToGrid w:val="0"/>
                <w:lang w:eastAsia="zh-CN"/>
              </w:rPr>
              <w:t>CP-241028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51316235" w14:textId="34AD8321" w:rsidR="00DA2AE4" w:rsidRDefault="00DA2AE4" w:rsidP="00DA2AE4">
            <w:pPr>
              <w:spacing w:after="0"/>
              <w:rPr>
                <w:snapToGrid w:val="0"/>
                <w:lang w:eastAsia="zh-CN"/>
              </w:rPr>
            </w:pPr>
            <w:r w:rsidRPr="00DA2AE4">
              <w:rPr>
                <w:snapToGrid w:val="0"/>
                <w:lang w:eastAsia="zh-CN"/>
              </w:rPr>
              <w:t>0426</w:t>
            </w:r>
          </w:p>
        </w:tc>
        <w:tc>
          <w:tcPr>
            <w:tcW w:w="283" w:type="dxa"/>
            <w:tcBorders>
              <w:top w:val="single" w:sz="4" w:space="0" w:color="auto"/>
              <w:left w:val="single" w:sz="4" w:space="0" w:color="auto"/>
              <w:bottom w:val="single" w:sz="4" w:space="0" w:color="auto"/>
              <w:right w:val="single" w:sz="4" w:space="0" w:color="auto"/>
            </w:tcBorders>
            <w:shd w:val="solid" w:color="FFFFFF" w:fill="auto"/>
            <w:vAlign w:val="bottom"/>
          </w:tcPr>
          <w:p w14:paraId="6E915D26" w14:textId="437F6150" w:rsidR="00DA2AE4" w:rsidRDefault="00DA2AE4" w:rsidP="00DA2AE4">
            <w:pPr>
              <w:spacing w:after="0"/>
              <w:rPr>
                <w:snapToGrid w:val="0"/>
                <w:lang w:eastAsia="zh-CN"/>
              </w:rPr>
            </w:pPr>
            <w:r w:rsidRPr="00DA2AE4">
              <w:rPr>
                <w:snapToGrid w:val="0"/>
                <w:lang w:eastAsia="zh-CN"/>
              </w:rPr>
              <w:t>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9AF6919" w14:textId="0DCCBD3F" w:rsidR="00DA2AE4" w:rsidRDefault="00DA2AE4" w:rsidP="00DA2AE4">
            <w:pPr>
              <w:spacing w:after="0"/>
              <w:rPr>
                <w:snapToGrid w:val="0"/>
                <w:lang w:eastAsia="zh-CN"/>
              </w:rPr>
            </w:pPr>
            <w:r w:rsidRPr="00DA2AE4">
              <w:rPr>
                <w:snapToGrid w:val="0"/>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395FCC4F" w14:textId="07415ADA" w:rsidR="00DA2AE4" w:rsidRPr="00DA2AE4" w:rsidRDefault="00DA2AE4" w:rsidP="00DA2AE4">
            <w:pPr>
              <w:spacing w:after="0"/>
              <w:rPr>
                <w:snapToGrid w:val="0"/>
                <w:lang w:eastAsia="zh-CN"/>
              </w:rPr>
            </w:pPr>
            <w:r w:rsidRPr="00DA2AE4">
              <w:rPr>
                <w:snapToGrid w:val="0"/>
                <w:lang w:eastAsia="zh-CN"/>
              </w:rPr>
              <w:t>Header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2DBF94" w14:textId="563E5CD6" w:rsidR="00DA2AE4" w:rsidRDefault="00DA2AE4" w:rsidP="00DA2AE4">
            <w:pPr>
              <w:spacing w:after="0"/>
              <w:rPr>
                <w:snapToGrid w:val="0"/>
                <w:lang w:eastAsia="zh-CN"/>
              </w:rPr>
            </w:pPr>
            <w:r>
              <w:rPr>
                <w:snapToGrid w:val="0"/>
                <w:lang w:eastAsia="zh-CN"/>
              </w:rPr>
              <w:t>18.6.0</w:t>
            </w:r>
          </w:p>
        </w:tc>
      </w:tr>
      <w:tr w:rsidR="00DA2AE4" w:rsidRPr="00DA2AE4" w14:paraId="2BDB75BF" w14:textId="77777777" w:rsidTr="00E35338">
        <w:tc>
          <w:tcPr>
            <w:tcW w:w="800" w:type="dxa"/>
            <w:tcBorders>
              <w:top w:val="single" w:sz="4" w:space="0" w:color="auto"/>
              <w:left w:val="single" w:sz="4" w:space="0" w:color="auto"/>
              <w:bottom w:val="single" w:sz="4" w:space="0" w:color="auto"/>
              <w:right w:val="single" w:sz="4" w:space="0" w:color="auto"/>
            </w:tcBorders>
            <w:shd w:val="solid" w:color="FFFFFF" w:fill="auto"/>
          </w:tcPr>
          <w:p w14:paraId="7F1ACCA2" w14:textId="0047A52B" w:rsidR="00DA2AE4" w:rsidRDefault="00DA2AE4" w:rsidP="00DA2AE4">
            <w:pPr>
              <w:spacing w:after="0"/>
              <w:rPr>
                <w:snapToGrid w:val="0"/>
                <w:lang w:eastAsia="zh-CN"/>
              </w:rPr>
            </w:pPr>
            <w:r>
              <w:rPr>
                <w:snapToGrid w:val="0"/>
                <w:lang w:eastAsia="zh-CN"/>
              </w:rPr>
              <w:t>2024-06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2953EB" w14:textId="579818A5" w:rsidR="00DA2AE4" w:rsidRDefault="00DA2AE4" w:rsidP="00DA2AE4">
            <w:pPr>
              <w:spacing w:after="0"/>
              <w:rPr>
                <w:snapToGrid w:val="0"/>
                <w:lang w:eastAsia="zh-CN"/>
              </w:rPr>
            </w:pPr>
            <w:r>
              <w:rPr>
                <w:snapToGrid w:val="0"/>
                <w:lang w:eastAsia="zh-CN"/>
              </w:rPr>
              <w:t>CT#104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853BF5" w14:textId="7534EA17" w:rsidR="00DA2AE4" w:rsidRDefault="00DA2AE4" w:rsidP="00DA2AE4">
            <w:pPr>
              <w:spacing w:after="0"/>
              <w:rPr>
                <w:snapToGrid w:val="0"/>
                <w:lang w:eastAsia="zh-CN"/>
              </w:rPr>
            </w:pPr>
            <w:r>
              <w:rPr>
                <w:snapToGrid w:val="0"/>
                <w:lang w:eastAsia="zh-CN"/>
              </w:rPr>
              <w:t>CP-241028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059FAD4" w14:textId="0284CAD2" w:rsidR="00DA2AE4" w:rsidRDefault="00DA2AE4" w:rsidP="00DA2AE4">
            <w:pPr>
              <w:spacing w:after="0"/>
              <w:rPr>
                <w:snapToGrid w:val="0"/>
                <w:lang w:eastAsia="zh-CN"/>
              </w:rPr>
            </w:pPr>
            <w:r w:rsidRPr="00DA2AE4">
              <w:rPr>
                <w:snapToGrid w:val="0"/>
                <w:lang w:eastAsia="zh-CN"/>
              </w:rPr>
              <w:t>0428</w:t>
            </w:r>
          </w:p>
        </w:tc>
        <w:tc>
          <w:tcPr>
            <w:tcW w:w="283" w:type="dxa"/>
            <w:tcBorders>
              <w:top w:val="single" w:sz="4" w:space="0" w:color="auto"/>
              <w:left w:val="single" w:sz="4" w:space="0" w:color="auto"/>
              <w:bottom w:val="single" w:sz="4" w:space="0" w:color="auto"/>
              <w:right w:val="single" w:sz="4" w:space="0" w:color="auto"/>
            </w:tcBorders>
            <w:shd w:val="solid" w:color="FFFFFF" w:fill="auto"/>
            <w:vAlign w:val="bottom"/>
          </w:tcPr>
          <w:p w14:paraId="16F83BCF" w14:textId="3B657EDB" w:rsidR="00DA2AE4" w:rsidRDefault="00DA2AE4" w:rsidP="00DA2AE4">
            <w:pPr>
              <w:spacing w:after="0"/>
              <w:rPr>
                <w:snapToGrid w:val="0"/>
                <w:lang w:eastAsia="zh-CN"/>
              </w:rPr>
            </w:pPr>
            <w:r w:rsidRPr="00DA2AE4">
              <w:rPr>
                <w:snapToGrid w:val="0"/>
                <w:lang w:eastAsia="zh-CN"/>
              </w:rPr>
              <w:t>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C1B2ECB" w14:textId="3FC0639D" w:rsidR="00DA2AE4" w:rsidRDefault="00DA2AE4" w:rsidP="00DA2AE4">
            <w:pPr>
              <w:spacing w:after="0"/>
              <w:rPr>
                <w:snapToGrid w:val="0"/>
                <w:lang w:eastAsia="zh-CN"/>
              </w:rPr>
            </w:pPr>
            <w:r w:rsidRPr="00DA2AE4">
              <w:rPr>
                <w:snapToGrid w:val="0"/>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49DF0B9A" w14:textId="71470966" w:rsidR="00DA2AE4" w:rsidRPr="00DA2AE4" w:rsidRDefault="00DA2AE4" w:rsidP="00DA2AE4">
            <w:pPr>
              <w:spacing w:after="0"/>
              <w:rPr>
                <w:snapToGrid w:val="0"/>
                <w:lang w:eastAsia="zh-CN"/>
              </w:rPr>
            </w:pPr>
            <w:r w:rsidRPr="00DA2AE4">
              <w:rPr>
                <w:snapToGrid w:val="0"/>
                <w:lang w:eastAsia="zh-CN"/>
              </w:rPr>
              <w:t>Indication of Intermediate NF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CCE78B" w14:textId="33A8DC50" w:rsidR="00DA2AE4" w:rsidRDefault="00DA2AE4" w:rsidP="00DA2AE4">
            <w:pPr>
              <w:spacing w:after="0"/>
              <w:rPr>
                <w:snapToGrid w:val="0"/>
                <w:lang w:eastAsia="zh-CN"/>
              </w:rPr>
            </w:pPr>
            <w:r>
              <w:rPr>
                <w:snapToGrid w:val="0"/>
                <w:lang w:eastAsia="zh-CN"/>
              </w:rPr>
              <w:t>18.6.0</w:t>
            </w:r>
          </w:p>
        </w:tc>
      </w:tr>
      <w:tr w:rsidR="00DA2AE4" w:rsidRPr="00DA2AE4" w14:paraId="24EA73EA" w14:textId="77777777" w:rsidTr="00E35338">
        <w:tc>
          <w:tcPr>
            <w:tcW w:w="800" w:type="dxa"/>
            <w:tcBorders>
              <w:top w:val="single" w:sz="4" w:space="0" w:color="auto"/>
              <w:left w:val="single" w:sz="4" w:space="0" w:color="auto"/>
              <w:bottom w:val="single" w:sz="4" w:space="0" w:color="auto"/>
              <w:right w:val="single" w:sz="4" w:space="0" w:color="auto"/>
            </w:tcBorders>
            <w:shd w:val="solid" w:color="FFFFFF" w:fill="auto"/>
          </w:tcPr>
          <w:p w14:paraId="0C4DB1A2" w14:textId="1C551A69" w:rsidR="00DA2AE4" w:rsidRDefault="00DA2AE4" w:rsidP="00DA2AE4">
            <w:pPr>
              <w:spacing w:after="0"/>
              <w:rPr>
                <w:snapToGrid w:val="0"/>
                <w:lang w:eastAsia="zh-CN"/>
              </w:rPr>
            </w:pPr>
            <w:r>
              <w:rPr>
                <w:snapToGrid w:val="0"/>
                <w:lang w:eastAsia="zh-CN"/>
              </w:rPr>
              <w:t>2024-06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A44B9A" w14:textId="07E2F824" w:rsidR="00DA2AE4" w:rsidRDefault="00DA2AE4" w:rsidP="00DA2AE4">
            <w:pPr>
              <w:spacing w:after="0"/>
              <w:rPr>
                <w:snapToGrid w:val="0"/>
                <w:lang w:eastAsia="zh-CN"/>
              </w:rPr>
            </w:pPr>
            <w:r>
              <w:rPr>
                <w:snapToGrid w:val="0"/>
                <w:lang w:eastAsia="zh-CN"/>
              </w:rPr>
              <w:t>CT#104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F50BD2" w14:textId="590DD463" w:rsidR="00DA2AE4" w:rsidRDefault="00DA2AE4" w:rsidP="00DA2AE4">
            <w:pPr>
              <w:spacing w:after="0"/>
              <w:rPr>
                <w:snapToGrid w:val="0"/>
                <w:lang w:eastAsia="zh-CN"/>
              </w:rPr>
            </w:pPr>
            <w:r>
              <w:rPr>
                <w:snapToGrid w:val="0"/>
                <w:lang w:eastAsia="zh-CN"/>
              </w:rPr>
              <w:t>CP-241041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BD32598" w14:textId="52BA5686" w:rsidR="00DA2AE4" w:rsidRDefault="00DA2AE4" w:rsidP="00DA2AE4">
            <w:pPr>
              <w:spacing w:after="0"/>
              <w:rPr>
                <w:snapToGrid w:val="0"/>
                <w:lang w:eastAsia="zh-CN"/>
              </w:rPr>
            </w:pPr>
            <w:r w:rsidRPr="00DA2AE4">
              <w:rPr>
                <w:snapToGrid w:val="0"/>
                <w:lang w:eastAsia="zh-CN"/>
              </w:rPr>
              <w:t>0433</w:t>
            </w:r>
          </w:p>
        </w:tc>
        <w:tc>
          <w:tcPr>
            <w:tcW w:w="283" w:type="dxa"/>
            <w:tcBorders>
              <w:top w:val="single" w:sz="4" w:space="0" w:color="auto"/>
              <w:left w:val="single" w:sz="4" w:space="0" w:color="auto"/>
              <w:bottom w:val="single" w:sz="4" w:space="0" w:color="auto"/>
              <w:right w:val="single" w:sz="4" w:space="0" w:color="auto"/>
            </w:tcBorders>
            <w:shd w:val="solid" w:color="FFFFFF" w:fill="auto"/>
            <w:vAlign w:val="bottom"/>
          </w:tcPr>
          <w:p w14:paraId="2E561BCD" w14:textId="51964060" w:rsidR="00DA2AE4" w:rsidRDefault="00DA2AE4" w:rsidP="00DA2AE4">
            <w:pPr>
              <w:spacing w:after="0"/>
              <w:rPr>
                <w:snapToGrid w:val="0"/>
                <w:lang w:eastAsia="zh-CN"/>
              </w:rPr>
            </w:pPr>
            <w:r w:rsidRPr="00DA2AE4">
              <w:rPr>
                <w:snapToGrid w:val="0"/>
                <w:lang w:eastAsia="zh-CN"/>
              </w:rPr>
              <w:t>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8754A4F" w14:textId="0C3079B8" w:rsidR="00DA2AE4" w:rsidRDefault="00DA2AE4" w:rsidP="00DA2AE4">
            <w:pPr>
              <w:spacing w:after="0"/>
              <w:rPr>
                <w:snapToGrid w:val="0"/>
                <w:lang w:eastAsia="zh-CN"/>
              </w:rPr>
            </w:pPr>
            <w:r w:rsidRPr="00DA2AE4">
              <w:rPr>
                <w:snapToGrid w:val="0"/>
                <w:lang w:eastAsia="zh-CN"/>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06B09371" w14:textId="4D4094B3" w:rsidR="00DA2AE4" w:rsidRPr="00DA2AE4" w:rsidRDefault="00DA2AE4" w:rsidP="00DA2AE4">
            <w:pPr>
              <w:spacing w:after="0"/>
              <w:rPr>
                <w:snapToGrid w:val="0"/>
                <w:lang w:eastAsia="zh-CN"/>
              </w:rPr>
            </w:pPr>
            <w:r w:rsidRPr="00DA2AE4">
              <w:rPr>
                <w:snapToGrid w:val="0"/>
                <w:lang w:eastAsia="zh-CN"/>
              </w:rPr>
              <w:t>Exchanging data or analytics between PLMNs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150841" w14:textId="0B7E8F81" w:rsidR="00DA2AE4" w:rsidRDefault="00DA2AE4" w:rsidP="00DA2AE4">
            <w:pPr>
              <w:spacing w:after="0"/>
              <w:rPr>
                <w:snapToGrid w:val="0"/>
                <w:lang w:eastAsia="zh-CN"/>
              </w:rPr>
            </w:pPr>
            <w:r>
              <w:rPr>
                <w:snapToGrid w:val="0"/>
                <w:lang w:eastAsia="zh-CN"/>
              </w:rPr>
              <w:t>18.6.0</w:t>
            </w:r>
          </w:p>
        </w:tc>
      </w:tr>
      <w:tr w:rsidR="00DA2AE4" w:rsidRPr="00DA2AE4" w14:paraId="71116F8C" w14:textId="77777777" w:rsidTr="00E35338">
        <w:tc>
          <w:tcPr>
            <w:tcW w:w="800" w:type="dxa"/>
            <w:tcBorders>
              <w:top w:val="single" w:sz="4" w:space="0" w:color="auto"/>
              <w:left w:val="single" w:sz="4" w:space="0" w:color="auto"/>
              <w:bottom w:val="single" w:sz="4" w:space="0" w:color="auto"/>
              <w:right w:val="single" w:sz="4" w:space="0" w:color="auto"/>
            </w:tcBorders>
            <w:shd w:val="solid" w:color="FFFFFF" w:fill="auto"/>
          </w:tcPr>
          <w:p w14:paraId="53DAF4FD" w14:textId="64E60421" w:rsidR="00DA2AE4" w:rsidRDefault="00DA2AE4" w:rsidP="00DA2AE4">
            <w:pPr>
              <w:spacing w:after="0"/>
              <w:rPr>
                <w:snapToGrid w:val="0"/>
                <w:lang w:eastAsia="zh-CN"/>
              </w:rPr>
            </w:pPr>
            <w:r>
              <w:rPr>
                <w:snapToGrid w:val="0"/>
                <w:lang w:eastAsia="zh-CN"/>
              </w:rPr>
              <w:t>2024-06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F582A7" w14:textId="67396417" w:rsidR="00DA2AE4" w:rsidRDefault="00DA2AE4" w:rsidP="00DA2AE4">
            <w:pPr>
              <w:spacing w:after="0"/>
              <w:rPr>
                <w:snapToGrid w:val="0"/>
                <w:lang w:eastAsia="zh-CN"/>
              </w:rPr>
            </w:pPr>
            <w:r>
              <w:rPr>
                <w:snapToGrid w:val="0"/>
                <w:lang w:eastAsia="zh-CN"/>
              </w:rPr>
              <w:t>CT#104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A1F3FF" w14:textId="4B0EDEA8" w:rsidR="00DA2AE4" w:rsidRDefault="00DA2AE4" w:rsidP="00DA2AE4">
            <w:pPr>
              <w:spacing w:after="0"/>
              <w:rPr>
                <w:snapToGrid w:val="0"/>
                <w:lang w:eastAsia="zh-CN"/>
              </w:rPr>
            </w:pPr>
            <w:r>
              <w:rPr>
                <w:snapToGrid w:val="0"/>
                <w:lang w:eastAsia="zh-CN"/>
              </w:rPr>
              <w:t>CP-241050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A1A415F" w14:textId="3ABA4F53" w:rsidR="00DA2AE4" w:rsidRDefault="00DA2AE4" w:rsidP="00DA2AE4">
            <w:pPr>
              <w:spacing w:after="0"/>
              <w:rPr>
                <w:snapToGrid w:val="0"/>
                <w:lang w:eastAsia="zh-CN"/>
              </w:rPr>
            </w:pPr>
            <w:r w:rsidRPr="00DA2AE4">
              <w:rPr>
                <w:snapToGrid w:val="0"/>
                <w:lang w:eastAsia="zh-CN"/>
              </w:rPr>
              <w:t>0434</w:t>
            </w:r>
          </w:p>
        </w:tc>
        <w:tc>
          <w:tcPr>
            <w:tcW w:w="283" w:type="dxa"/>
            <w:tcBorders>
              <w:top w:val="single" w:sz="4" w:space="0" w:color="auto"/>
              <w:left w:val="single" w:sz="4" w:space="0" w:color="auto"/>
              <w:bottom w:val="single" w:sz="4" w:space="0" w:color="auto"/>
              <w:right w:val="single" w:sz="4" w:space="0" w:color="auto"/>
            </w:tcBorders>
            <w:shd w:val="solid" w:color="FFFFFF" w:fill="auto"/>
            <w:vAlign w:val="bottom"/>
          </w:tcPr>
          <w:p w14:paraId="0C4ABB26" w14:textId="0DA6BCE6" w:rsidR="00DA2AE4" w:rsidRDefault="00DA2AE4" w:rsidP="00DA2AE4">
            <w:pPr>
              <w:spacing w:after="0"/>
              <w:rPr>
                <w:snapToGrid w:val="0"/>
                <w:lang w:eastAsia="zh-CN"/>
              </w:rPr>
            </w:pPr>
            <w:r w:rsidRPr="00DA2AE4">
              <w:rPr>
                <w:snapToGrid w:val="0"/>
                <w:lang w:eastAsia="zh-CN"/>
              </w:rPr>
              <w:t>-</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9FA47EB" w14:textId="4F771B10" w:rsidR="00DA2AE4" w:rsidRDefault="00DA2AE4" w:rsidP="00DA2AE4">
            <w:pPr>
              <w:spacing w:after="0"/>
              <w:rPr>
                <w:snapToGrid w:val="0"/>
                <w:lang w:eastAsia="zh-CN"/>
              </w:rPr>
            </w:pPr>
            <w:r w:rsidRPr="00DA2AE4">
              <w:rPr>
                <w:snapToGrid w:val="0"/>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01A5D52C" w14:textId="4195809A" w:rsidR="00DA2AE4" w:rsidRPr="00DA2AE4" w:rsidRDefault="00DA2AE4" w:rsidP="00DA2AE4">
            <w:pPr>
              <w:spacing w:after="0"/>
              <w:rPr>
                <w:snapToGrid w:val="0"/>
                <w:lang w:eastAsia="zh-CN"/>
              </w:rPr>
            </w:pPr>
            <w:r w:rsidRPr="00DA2AE4">
              <w:rPr>
                <w:snapToGrid w:val="0"/>
                <w:lang w:eastAsia="zh-CN"/>
              </w:rPr>
              <w:t>Error code on 3gpp-Sbi-Originating-Network-Id mismatch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EFA172" w14:textId="0E2B8307" w:rsidR="00DA2AE4" w:rsidRDefault="00DA2AE4" w:rsidP="00DA2AE4">
            <w:pPr>
              <w:spacing w:after="0"/>
              <w:rPr>
                <w:snapToGrid w:val="0"/>
                <w:lang w:eastAsia="zh-CN"/>
              </w:rPr>
            </w:pPr>
            <w:r>
              <w:rPr>
                <w:snapToGrid w:val="0"/>
                <w:lang w:eastAsia="zh-CN"/>
              </w:rPr>
              <w:t>18.6.0</w:t>
            </w:r>
          </w:p>
        </w:tc>
      </w:tr>
      <w:tr w:rsidR="00DA2AE4" w:rsidRPr="00DA2AE4" w14:paraId="5C55AA18" w14:textId="77777777" w:rsidTr="00E35338">
        <w:tc>
          <w:tcPr>
            <w:tcW w:w="800" w:type="dxa"/>
            <w:tcBorders>
              <w:top w:val="single" w:sz="4" w:space="0" w:color="auto"/>
              <w:left w:val="single" w:sz="4" w:space="0" w:color="auto"/>
              <w:bottom w:val="single" w:sz="4" w:space="0" w:color="auto"/>
              <w:right w:val="single" w:sz="4" w:space="0" w:color="auto"/>
            </w:tcBorders>
            <w:shd w:val="solid" w:color="FFFFFF" w:fill="auto"/>
          </w:tcPr>
          <w:p w14:paraId="219A7723" w14:textId="10A5CEB6" w:rsidR="00DA2AE4" w:rsidRDefault="00DA2AE4" w:rsidP="00DA2AE4">
            <w:pPr>
              <w:spacing w:after="0"/>
              <w:rPr>
                <w:snapToGrid w:val="0"/>
                <w:lang w:eastAsia="zh-CN"/>
              </w:rPr>
            </w:pPr>
            <w:r>
              <w:rPr>
                <w:snapToGrid w:val="0"/>
                <w:lang w:eastAsia="zh-CN"/>
              </w:rPr>
              <w:t>2024-06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D94B9D" w14:textId="43F7C494" w:rsidR="00DA2AE4" w:rsidRDefault="00DA2AE4" w:rsidP="00DA2AE4">
            <w:pPr>
              <w:spacing w:after="0"/>
              <w:rPr>
                <w:snapToGrid w:val="0"/>
                <w:lang w:eastAsia="zh-CN"/>
              </w:rPr>
            </w:pPr>
            <w:r>
              <w:rPr>
                <w:snapToGrid w:val="0"/>
                <w:lang w:eastAsia="zh-CN"/>
              </w:rPr>
              <w:t>CT#104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368DF7" w14:textId="7A6B03D4" w:rsidR="00DA2AE4" w:rsidRDefault="00DA2AE4" w:rsidP="00DA2AE4">
            <w:pPr>
              <w:spacing w:after="0"/>
              <w:rPr>
                <w:snapToGrid w:val="0"/>
                <w:lang w:eastAsia="zh-CN"/>
              </w:rPr>
            </w:pPr>
            <w:r>
              <w:rPr>
                <w:snapToGrid w:val="0"/>
                <w:lang w:eastAsia="zh-CN"/>
              </w:rPr>
              <w:t>CP-241050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BF124F5" w14:textId="27561A58" w:rsidR="00DA2AE4" w:rsidRDefault="00DA2AE4" w:rsidP="00DA2AE4">
            <w:pPr>
              <w:spacing w:after="0"/>
              <w:rPr>
                <w:snapToGrid w:val="0"/>
                <w:lang w:eastAsia="zh-CN"/>
              </w:rPr>
            </w:pPr>
            <w:r w:rsidRPr="00DA2AE4">
              <w:rPr>
                <w:snapToGrid w:val="0"/>
                <w:lang w:eastAsia="zh-CN"/>
              </w:rPr>
              <w:t>0435</w:t>
            </w:r>
          </w:p>
        </w:tc>
        <w:tc>
          <w:tcPr>
            <w:tcW w:w="283" w:type="dxa"/>
            <w:tcBorders>
              <w:top w:val="single" w:sz="4" w:space="0" w:color="auto"/>
              <w:left w:val="single" w:sz="4" w:space="0" w:color="auto"/>
              <w:bottom w:val="single" w:sz="4" w:space="0" w:color="auto"/>
              <w:right w:val="single" w:sz="4" w:space="0" w:color="auto"/>
            </w:tcBorders>
            <w:shd w:val="solid" w:color="FFFFFF" w:fill="auto"/>
            <w:vAlign w:val="bottom"/>
          </w:tcPr>
          <w:p w14:paraId="7D2397E0" w14:textId="08EAFB8A" w:rsidR="00DA2AE4" w:rsidRDefault="00DA2AE4" w:rsidP="00DA2AE4">
            <w:pPr>
              <w:spacing w:after="0"/>
              <w:rPr>
                <w:snapToGrid w:val="0"/>
                <w:lang w:eastAsia="zh-CN"/>
              </w:rPr>
            </w:pPr>
            <w:r w:rsidRPr="00DA2AE4">
              <w:rPr>
                <w:snapToGrid w:val="0"/>
                <w:lang w:eastAsia="zh-CN"/>
              </w:rPr>
              <w:t>-</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9867A83" w14:textId="25B8DFF1" w:rsidR="00DA2AE4" w:rsidRDefault="00DA2AE4" w:rsidP="00DA2AE4">
            <w:pPr>
              <w:spacing w:after="0"/>
              <w:rPr>
                <w:snapToGrid w:val="0"/>
                <w:lang w:eastAsia="zh-CN"/>
              </w:rPr>
            </w:pPr>
            <w:r w:rsidRPr="00DA2AE4">
              <w:rPr>
                <w:snapToGrid w:val="0"/>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1716E376" w14:textId="1F736B2A" w:rsidR="00DA2AE4" w:rsidRPr="00DA2AE4" w:rsidRDefault="00DA2AE4" w:rsidP="00DA2AE4">
            <w:pPr>
              <w:spacing w:after="0"/>
              <w:rPr>
                <w:snapToGrid w:val="0"/>
                <w:lang w:eastAsia="zh-CN"/>
              </w:rPr>
            </w:pPr>
            <w:r w:rsidRPr="00DA2AE4">
              <w:rPr>
                <w:snapToGrid w:val="0"/>
                <w:lang w:eastAsia="zh-CN"/>
              </w:rPr>
              <w:t>Align the default N32 purpose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20E09C" w14:textId="3C912825" w:rsidR="00DA2AE4" w:rsidRDefault="00DA2AE4" w:rsidP="00DA2AE4">
            <w:pPr>
              <w:spacing w:after="0"/>
              <w:rPr>
                <w:snapToGrid w:val="0"/>
                <w:lang w:eastAsia="zh-CN"/>
              </w:rPr>
            </w:pPr>
            <w:r>
              <w:rPr>
                <w:snapToGrid w:val="0"/>
                <w:lang w:eastAsia="zh-CN"/>
              </w:rPr>
              <w:t>18.6.0</w:t>
            </w:r>
          </w:p>
        </w:tc>
      </w:tr>
      <w:tr w:rsidR="00DA2AE4" w:rsidRPr="00DA2AE4" w14:paraId="07CC2A7C" w14:textId="77777777" w:rsidTr="00E35338">
        <w:tc>
          <w:tcPr>
            <w:tcW w:w="800" w:type="dxa"/>
            <w:tcBorders>
              <w:top w:val="single" w:sz="4" w:space="0" w:color="auto"/>
              <w:left w:val="single" w:sz="4" w:space="0" w:color="auto"/>
              <w:bottom w:val="single" w:sz="4" w:space="0" w:color="auto"/>
              <w:right w:val="single" w:sz="4" w:space="0" w:color="auto"/>
            </w:tcBorders>
            <w:shd w:val="solid" w:color="FFFFFF" w:fill="auto"/>
          </w:tcPr>
          <w:p w14:paraId="6B1FB186" w14:textId="74BF7762" w:rsidR="00DA2AE4" w:rsidRDefault="00DA2AE4" w:rsidP="00DA2AE4">
            <w:pPr>
              <w:spacing w:after="0"/>
              <w:rPr>
                <w:snapToGrid w:val="0"/>
                <w:lang w:eastAsia="zh-CN"/>
              </w:rPr>
            </w:pPr>
            <w:r>
              <w:rPr>
                <w:snapToGrid w:val="0"/>
                <w:lang w:eastAsia="zh-CN"/>
              </w:rPr>
              <w:t>2024-06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EA54D8" w14:textId="7053E82E" w:rsidR="00DA2AE4" w:rsidRDefault="00DA2AE4" w:rsidP="00DA2AE4">
            <w:pPr>
              <w:spacing w:after="0"/>
              <w:rPr>
                <w:snapToGrid w:val="0"/>
                <w:lang w:eastAsia="zh-CN"/>
              </w:rPr>
            </w:pPr>
            <w:r>
              <w:rPr>
                <w:snapToGrid w:val="0"/>
                <w:lang w:eastAsia="zh-CN"/>
              </w:rPr>
              <w:t>CT#104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C5C359" w14:textId="1A25A8F4" w:rsidR="00DA2AE4" w:rsidRDefault="00DA2AE4" w:rsidP="00DA2AE4">
            <w:pPr>
              <w:spacing w:after="0"/>
              <w:rPr>
                <w:snapToGrid w:val="0"/>
                <w:lang w:eastAsia="zh-CN"/>
              </w:rPr>
            </w:pPr>
            <w:r>
              <w:rPr>
                <w:snapToGrid w:val="0"/>
                <w:lang w:eastAsia="zh-CN"/>
              </w:rPr>
              <w:t>CP-241051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56E42837" w14:textId="4073DC7E" w:rsidR="00DA2AE4" w:rsidRDefault="00DA2AE4" w:rsidP="00DA2AE4">
            <w:pPr>
              <w:spacing w:after="0"/>
              <w:rPr>
                <w:snapToGrid w:val="0"/>
                <w:lang w:eastAsia="zh-CN"/>
              </w:rPr>
            </w:pPr>
            <w:r w:rsidRPr="00DA2AE4">
              <w:rPr>
                <w:snapToGrid w:val="0"/>
                <w:lang w:eastAsia="zh-CN"/>
              </w:rPr>
              <w:t>0431</w:t>
            </w:r>
          </w:p>
        </w:tc>
        <w:tc>
          <w:tcPr>
            <w:tcW w:w="283" w:type="dxa"/>
            <w:tcBorders>
              <w:top w:val="single" w:sz="4" w:space="0" w:color="auto"/>
              <w:left w:val="single" w:sz="4" w:space="0" w:color="auto"/>
              <w:bottom w:val="single" w:sz="4" w:space="0" w:color="auto"/>
              <w:right w:val="single" w:sz="4" w:space="0" w:color="auto"/>
            </w:tcBorders>
            <w:shd w:val="solid" w:color="FFFFFF" w:fill="auto"/>
            <w:vAlign w:val="bottom"/>
          </w:tcPr>
          <w:p w14:paraId="09E79BA1" w14:textId="37DEB39A" w:rsidR="00DA2AE4" w:rsidRDefault="00DA2AE4" w:rsidP="00DA2AE4">
            <w:pPr>
              <w:spacing w:after="0"/>
              <w:rPr>
                <w:snapToGrid w:val="0"/>
                <w:lang w:eastAsia="zh-CN"/>
              </w:rPr>
            </w:pPr>
            <w:r w:rsidRPr="00DA2AE4">
              <w:rPr>
                <w:snapToGrid w:val="0"/>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54A1435" w14:textId="759CEF03" w:rsidR="00DA2AE4" w:rsidRDefault="00DA2AE4" w:rsidP="00DA2AE4">
            <w:pPr>
              <w:spacing w:after="0"/>
              <w:rPr>
                <w:snapToGrid w:val="0"/>
                <w:lang w:eastAsia="zh-CN"/>
              </w:rPr>
            </w:pPr>
            <w:r w:rsidRPr="00DA2AE4">
              <w:rPr>
                <w:snapToGrid w:val="0"/>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55F5E8E1" w14:textId="29E2EE38" w:rsidR="00DA2AE4" w:rsidRPr="00DA2AE4" w:rsidRDefault="00DA2AE4" w:rsidP="00DA2AE4">
            <w:pPr>
              <w:spacing w:after="0"/>
              <w:rPr>
                <w:snapToGrid w:val="0"/>
                <w:lang w:eastAsia="zh-CN"/>
              </w:rPr>
            </w:pPr>
            <w:r w:rsidRPr="00DA2AE4">
              <w:rPr>
                <w:snapToGrid w:val="0"/>
                <w:lang w:eastAsia="zh-CN"/>
              </w:rPr>
              <w:t>Replacing IPX with Roaming Intermediary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F3DF59" w14:textId="69E684AF" w:rsidR="00DA2AE4" w:rsidRDefault="00DA2AE4" w:rsidP="00DA2AE4">
            <w:pPr>
              <w:spacing w:after="0"/>
              <w:rPr>
                <w:snapToGrid w:val="0"/>
                <w:lang w:eastAsia="zh-CN"/>
              </w:rPr>
            </w:pPr>
            <w:r>
              <w:rPr>
                <w:snapToGrid w:val="0"/>
                <w:lang w:eastAsia="zh-CN"/>
              </w:rPr>
              <w:t>18.6.0</w:t>
            </w:r>
          </w:p>
        </w:tc>
      </w:tr>
      <w:tr w:rsidR="00BC1642" w:rsidRPr="00DA2AE4" w14:paraId="43CBE16C" w14:textId="77777777" w:rsidTr="00E35338">
        <w:tc>
          <w:tcPr>
            <w:tcW w:w="800" w:type="dxa"/>
            <w:tcBorders>
              <w:top w:val="single" w:sz="4" w:space="0" w:color="auto"/>
              <w:left w:val="single" w:sz="4" w:space="0" w:color="auto"/>
              <w:bottom w:val="single" w:sz="4" w:space="0" w:color="auto"/>
              <w:right w:val="single" w:sz="4" w:space="0" w:color="auto"/>
            </w:tcBorders>
            <w:shd w:val="solid" w:color="FFFFFF" w:fill="auto"/>
          </w:tcPr>
          <w:p w14:paraId="4D7B1555" w14:textId="6A98CD67" w:rsidR="00BC1642" w:rsidRDefault="00BC1642" w:rsidP="00DA2AE4">
            <w:pPr>
              <w:spacing w:after="0"/>
              <w:rPr>
                <w:snapToGrid w:val="0"/>
                <w:lang w:eastAsia="zh-CN"/>
              </w:rPr>
            </w:pPr>
            <w:r>
              <w:rPr>
                <w:snapToGrid w:val="0"/>
                <w:lang w:eastAsia="zh-CN"/>
              </w:rPr>
              <w:t>2024-08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EE37DF" w14:textId="451A8FC1" w:rsidR="00BC1642" w:rsidRDefault="00BC1642" w:rsidP="00DA2AE4">
            <w:pPr>
              <w:spacing w:after="0"/>
              <w:rPr>
                <w:snapToGrid w:val="0"/>
                <w:lang w:eastAsia="zh-CN"/>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E21F42" w14:textId="77777777" w:rsidR="00BC1642" w:rsidRDefault="00BC1642" w:rsidP="00DA2AE4">
            <w:pPr>
              <w:spacing w:after="0"/>
              <w:rPr>
                <w:snapToGrid w:val="0"/>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3D5F81F" w14:textId="77777777" w:rsidR="00BC1642" w:rsidRPr="00DA2AE4" w:rsidRDefault="00BC1642" w:rsidP="00DA2AE4">
            <w:pPr>
              <w:spacing w:after="0"/>
              <w:rPr>
                <w:snapToGrid w:val="0"/>
                <w:lang w:eastAsia="zh-CN"/>
              </w:rPr>
            </w:pPr>
          </w:p>
        </w:tc>
        <w:tc>
          <w:tcPr>
            <w:tcW w:w="283" w:type="dxa"/>
            <w:tcBorders>
              <w:top w:val="single" w:sz="4" w:space="0" w:color="auto"/>
              <w:left w:val="single" w:sz="4" w:space="0" w:color="auto"/>
              <w:bottom w:val="single" w:sz="4" w:space="0" w:color="auto"/>
              <w:right w:val="single" w:sz="4" w:space="0" w:color="auto"/>
            </w:tcBorders>
            <w:shd w:val="solid" w:color="FFFFFF" w:fill="auto"/>
            <w:vAlign w:val="bottom"/>
          </w:tcPr>
          <w:p w14:paraId="229CB29A" w14:textId="77777777" w:rsidR="00BC1642" w:rsidRPr="00DA2AE4" w:rsidRDefault="00BC1642" w:rsidP="00DA2AE4">
            <w:pPr>
              <w:spacing w:after="0"/>
              <w:rPr>
                <w:snapToGrid w:val="0"/>
                <w:lang w:eastAsia="zh-CN"/>
              </w:rPr>
            </w:pP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07C82A7" w14:textId="77777777" w:rsidR="00BC1642" w:rsidRPr="00DA2AE4" w:rsidRDefault="00BC1642" w:rsidP="00DA2AE4">
            <w:pPr>
              <w:spacing w:after="0"/>
              <w:rPr>
                <w:snapToGrid w:val="0"/>
                <w:lang w:eastAsia="zh-CN"/>
              </w:rPr>
            </w:pP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73AD3029" w14:textId="05D78773" w:rsidR="00BC1642" w:rsidRPr="00DA2AE4" w:rsidRDefault="00BC1642" w:rsidP="00DA2AE4">
            <w:pPr>
              <w:spacing w:after="0"/>
              <w:rPr>
                <w:snapToGrid w:val="0"/>
                <w:lang w:eastAsia="zh-CN"/>
              </w:rPr>
            </w:pPr>
            <w:r w:rsidRPr="00BC1642">
              <w:rPr>
                <w:snapToGrid w:val="0"/>
                <w:lang w:eastAsia="zh-CN"/>
              </w:rPr>
              <w:t>TS29500_CustomHeaders.abnf</w:t>
            </w:r>
            <w:r>
              <w:rPr>
                <w:snapToGrid w:val="0"/>
                <w:lang w:eastAsia="zh-CN"/>
              </w:rPr>
              <w:t xml:space="preserve"> updated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1D7986" w14:textId="5C0D6A29" w:rsidR="00BC1642" w:rsidRDefault="00BC1642" w:rsidP="00DA2AE4">
            <w:pPr>
              <w:spacing w:after="0"/>
              <w:rPr>
                <w:snapToGrid w:val="0"/>
                <w:lang w:eastAsia="zh-CN"/>
              </w:rPr>
            </w:pPr>
            <w:r>
              <w:rPr>
                <w:snapToGrid w:val="0"/>
                <w:lang w:eastAsia="zh-CN"/>
              </w:rPr>
              <w:t>18.6.1</w:t>
            </w:r>
          </w:p>
        </w:tc>
      </w:tr>
      <w:tr w:rsidR="004C6315" w:rsidRPr="00DA2AE4" w14:paraId="6C6BF0F2" w14:textId="77777777" w:rsidTr="00FE685C">
        <w:tc>
          <w:tcPr>
            <w:tcW w:w="800" w:type="dxa"/>
            <w:tcBorders>
              <w:top w:val="single" w:sz="4" w:space="0" w:color="auto"/>
              <w:left w:val="single" w:sz="4" w:space="0" w:color="auto"/>
              <w:bottom w:val="single" w:sz="4" w:space="0" w:color="auto"/>
              <w:right w:val="single" w:sz="4" w:space="0" w:color="auto"/>
            </w:tcBorders>
            <w:shd w:val="solid" w:color="FFFFFF" w:fill="auto"/>
          </w:tcPr>
          <w:p w14:paraId="221E7450" w14:textId="4CD43DE5" w:rsidR="004C6315" w:rsidRDefault="004C6315" w:rsidP="004C6315">
            <w:pPr>
              <w:spacing w:after="0"/>
              <w:rPr>
                <w:snapToGrid w:val="0"/>
                <w:lang w:eastAsia="zh-CN"/>
              </w:rPr>
            </w:pPr>
            <w:r>
              <w:rPr>
                <w:snapToGrid w:val="0"/>
                <w:lang w:eastAsia="zh-CN"/>
              </w:rPr>
              <w:t>2024-09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60ED32" w14:textId="055746C6" w:rsidR="004C6315" w:rsidRDefault="004C6315" w:rsidP="004C6315">
            <w:pPr>
              <w:spacing w:after="0"/>
              <w:rPr>
                <w:snapToGrid w:val="0"/>
                <w:lang w:eastAsia="zh-CN"/>
              </w:rPr>
            </w:pPr>
            <w:r>
              <w:rPr>
                <w:snapToGrid w:val="0"/>
                <w:lang w:eastAsia="zh-CN"/>
              </w:rPr>
              <w:t>CT#105</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72783941" w14:textId="0042BF79" w:rsidR="004C6315" w:rsidRDefault="004C6315" w:rsidP="004C6315">
            <w:pPr>
              <w:spacing w:after="0"/>
              <w:rPr>
                <w:snapToGrid w:val="0"/>
                <w:lang w:eastAsia="zh-CN"/>
              </w:rPr>
            </w:pPr>
            <w:r>
              <w:rPr>
                <w:snapToGrid w:val="0"/>
                <w:lang w:eastAsia="zh-CN"/>
              </w:rPr>
              <w:t>CP-242039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9396542" w14:textId="1BB83883" w:rsidR="004C6315" w:rsidRPr="00DA2AE4" w:rsidRDefault="004C6315" w:rsidP="004C6315">
            <w:pPr>
              <w:spacing w:after="0"/>
              <w:rPr>
                <w:snapToGrid w:val="0"/>
                <w:lang w:eastAsia="zh-CN"/>
              </w:rPr>
            </w:pPr>
            <w:r w:rsidRPr="00E337F0">
              <w:rPr>
                <w:snapToGrid w:val="0"/>
                <w:lang w:eastAsia="zh-CN"/>
              </w:rPr>
              <w:t>0442</w:t>
            </w:r>
          </w:p>
        </w:tc>
        <w:tc>
          <w:tcPr>
            <w:tcW w:w="283" w:type="dxa"/>
            <w:tcBorders>
              <w:top w:val="single" w:sz="4" w:space="0" w:color="auto"/>
              <w:left w:val="single" w:sz="4" w:space="0" w:color="auto"/>
              <w:bottom w:val="single" w:sz="4" w:space="0" w:color="auto"/>
              <w:right w:val="single" w:sz="4" w:space="0" w:color="auto"/>
            </w:tcBorders>
            <w:shd w:val="solid" w:color="FFFFFF" w:fill="auto"/>
            <w:vAlign w:val="bottom"/>
          </w:tcPr>
          <w:p w14:paraId="79EE4527" w14:textId="055CABDF" w:rsidR="004C6315" w:rsidRPr="00DA2AE4" w:rsidRDefault="004C6315" w:rsidP="004C6315">
            <w:pPr>
              <w:spacing w:after="0"/>
              <w:rPr>
                <w:snapToGrid w:val="0"/>
                <w:lang w:eastAsia="zh-CN"/>
              </w:rPr>
            </w:pPr>
            <w:r w:rsidRPr="00E337F0">
              <w:rPr>
                <w:snapToGrid w:val="0"/>
                <w:lang w:eastAsia="zh-CN"/>
              </w:rPr>
              <w:t>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4DFE181" w14:textId="4F3A474D" w:rsidR="004C6315" w:rsidRPr="00DA2AE4" w:rsidRDefault="004C6315" w:rsidP="004C6315">
            <w:pPr>
              <w:spacing w:after="0"/>
              <w:rPr>
                <w:snapToGrid w:val="0"/>
                <w:lang w:eastAsia="zh-CN"/>
              </w:rPr>
            </w:pPr>
            <w:r w:rsidRPr="00E337F0">
              <w:rPr>
                <w:snapToGrid w:val="0"/>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5BDAE0E9" w14:textId="09CE4525" w:rsidR="004C6315" w:rsidRPr="00BC1642" w:rsidRDefault="004C6315" w:rsidP="004C6315">
            <w:pPr>
              <w:spacing w:after="0"/>
              <w:rPr>
                <w:snapToGrid w:val="0"/>
                <w:lang w:eastAsia="zh-CN"/>
              </w:rPr>
            </w:pPr>
            <w:r w:rsidRPr="00E337F0">
              <w:rPr>
                <w:snapToGrid w:val="0"/>
                <w:lang w:eastAsia="zh-CN"/>
              </w:rPr>
              <w:t>RWS replaced by OWS in HTTP custom headers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F33CAF" w14:textId="493F4CB2" w:rsidR="004C6315" w:rsidRDefault="004C6315" w:rsidP="004C6315">
            <w:pPr>
              <w:spacing w:after="0"/>
              <w:rPr>
                <w:snapToGrid w:val="0"/>
                <w:lang w:eastAsia="zh-CN"/>
              </w:rPr>
            </w:pPr>
            <w:r>
              <w:rPr>
                <w:snapToGrid w:val="0"/>
                <w:lang w:eastAsia="zh-CN"/>
              </w:rPr>
              <w:t>18.7.0</w:t>
            </w:r>
          </w:p>
        </w:tc>
      </w:tr>
      <w:tr w:rsidR="004C6315" w:rsidRPr="00DA2AE4" w14:paraId="071B3F4C" w14:textId="77777777" w:rsidTr="00FE685C">
        <w:tc>
          <w:tcPr>
            <w:tcW w:w="800" w:type="dxa"/>
            <w:tcBorders>
              <w:top w:val="single" w:sz="4" w:space="0" w:color="auto"/>
              <w:left w:val="single" w:sz="4" w:space="0" w:color="auto"/>
              <w:bottom w:val="single" w:sz="4" w:space="0" w:color="auto"/>
              <w:right w:val="single" w:sz="4" w:space="0" w:color="auto"/>
            </w:tcBorders>
            <w:shd w:val="solid" w:color="FFFFFF" w:fill="auto"/>
          </w:tcPr>
          <w:p w14:paraId="040758FF" w14:textId="1C6E219B" w:rsidR="004C6315" w:rsidRDefault="004C6315" w:rsidP="004C6315">
            <w:pPr>
              <w:spacing w:after="0"/>
              <w:rPr>
                <w:snapToGrid w:val="0"/>
                <w:lang w:eastAsia="zh-CN"/>
              </w:rPr>
            </w:pPr>
            <w:r>
              <w:rPr>
                <w:snapToGrid w:val="0"/>
                <w:lang w:eastAsia="zh-CN"/>
              </w:rPr>
              <w:t>2024-09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EDE377" w14:textId="480C0216" w:rsidR="004C6315" w:rsidRDefault="004C6315" w:rsidP="004C6315">
            <w:pPr>
              <w:spacing w:after="0"/>
              <w:rPr>
                <w:snapToGrid w:val="0"/>
                <w:lang w:eastAsia="zh-CN"/>
              </w:rPr>
            </w:pPr>
            <w:r>
              <w:rPr>
                <w:snapToGrid w:val="0"/>
                <w:lang w:eastAsia="zh-CN"/>
              </w:rPr>
              <w:t>CT#105</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493C01E1" w14:textId="0FB8EA79" w:rsidR="004C6315" w:rsidRDefault="004C6315" w:rsidP="004C6315">
            <w:pPr>
              <w:spacing w:after="0"/>
              <w:rPr>
                <w:snapToGrid w:val="0"/>
                <w:lang w:eastAsia="zh-CN"/>
              </w:rPr>
            </w:pPr>
            <w:r>
              <w:rPr>
                <w:snapToGrid w:val="0"/>
                <w:lang w:eastAsia="zh-CN"/>
              </w:rPr>
              <w:t>CP-242039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1E20F0AD" w14:textId="4407EDB0" w:rsidR="004C6315" w:rsidRPr="00DA2AE4" w:rsidRDefault="004C6315" w:rsidP="004C6315">
            <w:pPr>
              <w:spacing w:after="0"/>
              <w:rPr>
                <w:snapToGrid w:val="0"/>
                <w:lang w:eastAsia="zh-CN"/>
              </w:rPr>
            </w:pPr>
            <w:r w:rsidRPr="00E337F0">
              <w:rPr>
                <w:snapToGrid w:val="0"/>
                <w:lang w:eastAsia="zh-CN"/>
              </w:rPr>
              <w:t>0443</w:t>
            </w:r>
          </w:p>
        </w:tc>
        <w:tc>
          <w:tcPr>
            <w:tcW w:w="283" w:type="dxa"/>
            <w:tcBorders>
              <w:top w:val="single" w:sz="4" w:space="0" w:color="auto"/>
              <w:left w:val="single" w:sz="4" w:space="0" w:color="auto"/>
              <w:bottom w:val="single" w:sz="4" w:space="0" w:color="auto"/>
              <w:right w:val="single" w:sz="4" w:space="0" w:color="auto"/>
            </w:tcBorders>
            <w:shd w:val="solid" w:color="FFFFFF" w:fill="auto"/>
            <w:vAlign w:val="bottom"/>
          </w:tcPr>
          <w:p w14:paraId="70BDF1D0" w14:textId="7F364895" w:rsidR="004C6315" w:rsidRPr="00DA2AE4" w:rsidRDefault="004C6315" w:rsidP="004C6315">
            <w:pPr>
              <w:spacing w:after="0"/>
              <w:rPr>
                <w:snapToGrid w:val="0"/>
                <w:lang w:eastAsia="zh-CN"/>
              </w:rPr>
            </w:pPr>
            <w:r w:rsidRPr="00E337F0">
              <w:rPr>
                <w:snapToGrid w:val="0"/>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1F2B804" w14:textId="608B7F8D" w:rsidR="004C6315" w:rsidRPr="00DA2AE4" w:rsidRDefault="004C6315" w:rsidP="004C6315">
            <w:pPr>
              <w:spacing w:after="0"/>
              <w:rPr>
                <w:snapToGrid w:val="0"/>
                <w:lang w:eastAsia="zh-CN"/>
              </w:rPr>
            </w:pPr>
            <w:r w:rsidRPr="00E337F0">
              <w:rPr>
                <w:snapToGrid w:val="0"/>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178A4A3F" w14:textId="62A93523" w:rsidR="004C6315" w:rsidRPr="00BC1642" w:rsidRDefault="004C6315" w:rsidP="004C6315">
            <w:pPr>
              <w:spacing w:after="0"/>
              <w:rPr>
                <w:snapToGrid w:val="0"/>
                <w:lang w:eastAsia="zh-CN"/>
              </w:rPr>
            </w:pPr>
            <w:r w:rsidRPr="00E337F0">
              <w:rPr>
                <w:snapToGrid w:val="0"/>
                <w:lang w:eastAsia="zh-CN"/>
              </w:rPr>
              <w:t>HTTP redirection for multiple SEPPs per PLMN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4F0FBB" w14:textId="106875A8" w:rsidR="004C6315" w:rsidRDefault="004C6315" w:rsidP="004C6315">
            <w:pPr>
              <w:spacing w:after="0"/>
              <w:rPr>
                <w:snapToGrid w:val="0"/>
                <w:lang w:eastAsia="zh-CN"/>
              </w:rPr>
            </w:pPr>
            <w:r>
              <w:rPr>
                <w:snapToGrid w:val="0"/>
                <w:lang w:eastAsia="zh-CN"/>
              </w:rPr>
              <w:t>18.7.0</w:t>
            </w:r>
          </w:p>
        </w:tc>
      </w:tr>
      <w:tr w:rsidR="004C6315" w:rsidRPr="00DA2AE4" w14:paraId="3AC1439E" w14:textId="77777777" w:rsidTr="00FE685C">
        <w:tc>
          <w:tcPr>
            <w:tcW w:w="800" w:type="dxa"/>
            <w:tcBorders>
              <w:top w:val="single" w:sz="4" w:space="0" w:color="auto"/>
              <w:left w:val="single" w:sz="4" w:space="0" w:color="auto"/>
              <w:bottom w:val="single" w:sz="4" w:space="0" w:color="auto"/>
              <w:right w:val="single" w:sz="4" w:space="0" w:color="auto"/>
            </w:tcBorders>
            <w:shd w:val="solid" w:color="FFFFFF" w:fill="auto"/>
          </w:tcPr>
          <w:p w14:paraId="3B57E93A" w14:textId="12765DC4" w:rsidR="004C6315" w:rsidRDefault="004C6315" w:rsidP="004C6315">
            <w:pPr>
              <w:spacing w:after="0"/>
              <w:rPr>
                <w:snapToGrid w:val="0"/>
                <w:lang w:eastAsia="zh-CN"/>
              </w:rPr>
            </w:pPr>
            <w:r>
              <w:rPr>
                <w:snapToGrid w:val="0"/>
                <w:lang w:eastAsia="zh-CN"/>
              </w:rPr>
              <w:t>2024-09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9B2CC3" w14:textId="61F7D05D" w:rsidR="004C6315" w:rsidRDefault="004C6315" w:rsidP="004C6315">
            <w:pPr>
              <w:spacing w:after="0"/>
              <w:rPr>
                <w:snapToGrid w:val="0"/>
                <w:lang w:eastAsia="zh-CN"/>
              </w:rPr>
            </w:pPr>
            <w:r>
              <w:rPr>
                <w:snapToGrid w:val="0"/>
                <w:lang w:eastAsia="zh-CN"/>
              </w:rPr>
              <w:t>CT#105</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7A1114BF" w14:textId="7B016768" w:rsidR="004C6315" w:rsidRDefault="004C6315" w:rsidP="004C6315">
            <w:pPr>
              <w:spacing w:after="0"/>
              <w:rPr>
                <w:snapToGrid w:val="0"/>
                <w:lang w:eastAsia="zh-CN"/>
              </w:rPr>
            </w:pPr>
            <w:r>
              <w:rPr>
                <w:snapToGrid w:val="0"/>
                <w:lang w:eastAsia="zh-CN"/>
              </w:rPr>
              <w:t>CP-242046</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C55D067" w14:textId="7FE908FF" w:rsidR="004C6315" w:rsidRPr="00DA2AE4" w:rsidRDefault="004C6315" w:rsidP="004C6315">
            <w:pPr>
              <w:spacing w:after="0"/>
              <w:rPr>
                <w:snapToGrid w:val="0"/>
                <w:lang w:eastAsia="zh-CN"/>
              </w:rPr>
            </w:pPr>
            <w:r w:rsidRPr="00E337F0">
              <w:rPr>
                <w:snapToGrid w:val="0"/>
                <w:lang w:eastAsia="zh-CN"/>
              </w:rPr>
              <w:t>0438</w:t>
            </w:r>
          </w:p>
        </w:tc>
        <w:tc>
          <w:tcPr>
            <w:tcW w:w="283" w:type="dxa"/>
            <w:tcBorders>
              <w:top w:val="single" w:sz="4" w:space="0" w:color="auto"/>
              <w:left w:val="single" w:sz="4" w:space="0" w:color="auto"/>
              <w:bottom w:val="single" w:sz="4" w:space="0" w:color="auto"/>
              <w:right w:val="single" w:sz="4" w:space="0" w:color="auto"/>
            </w:tcBorders>
            <w:shd w:val="solid" w:color="FFFFFF" w:fill="auto"/>
            <w:vAlign w:val="bottom"/>
          </w:tcPr>
          <w:p w14:paraId="03290AB7" w14:textId="2A0B2788" w:rsidR="004C6315" w:rsidRPr="00DA2AE4" w:rsidRDefault="004C6315" w:rsidP="004C6315">
            <w:pPr>
              <w:spacing w:after="0"/>
              <w:rPr>
                <w:snapToGrid w:val="0"/>
                <w:lang w:eastAsia="zh-CN"/>
              </w:rPr>
            </w:pPr>
            <w:r w:rsidRPr="00E337F0">
              <w:rPr>
                <w:snapToGrid w:val="0"/>
                <w:lang w:eastAsia="zh-CN"/>
              </w:rPr>
              <w:t>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88CB55E" w14:textId="08F860DB" w:rsidR="004C6315" w:rsidRPr="00DA2AE4" w:rsidRDefault="004C6315" w:rsidP="004C6315">
            <w:pPr>
              <w:spacing w:after="0"/>
              <w:rPr>
                <w:snapToGrid w:val="0"/>
                <w:lang w:eastAsia="zh-CN"/>
              </w:rPr>
            </w:pPr>
            <w:r w:rsidRPr="00E337F0">
              <w:rPr>
                <w:snapToGrid w:val="0"/>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2916BB68" w14:textId="3BA859DF" w:rsidR="004C6315" w:rsidRPr="00BC1642" w:rsidRDefault="004C6315" w:rsidP="004C6315">
            <w:pPr>
              <w:spacing w:after="0"/>
              <w:rPr>
                <w:snapToGrid w:val="0"/>
                <w:lang w:eastAsia="zh-CN"/>
              </w:rPr>
            </w:pPr>
            <w:r w:rsidRPr="00E337F0">
              <w:rPr>
                <w:snapToGrid w:val="0"/>
                <w:lang w:eastAsia="zh-CN"/>
              </w:rPr>
              <w:t>Delegated authorization to support AI/ML model sharing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20509B" w14:textId="448C8F36" w:rsidR="004C6315" w:rsidRDefault="004C6315" w:rsidP="004C6315">
            <w:pPr>
              <w:spacing w:after="0"/>
              <w:rPr>
                <w:snapToGrid w:val="0"/>
                <w:lang w:eastAsia="zh-CN"/>
              </w:rPr>
            </w:pPr>
            <w:r>
              <w:rPr>
                <w:snapToGrid w:val="0"/>
                <w:lang w:eastAsia="zh-CN"/>
              </w:rPr>
              <w:t>18.7.0</w:t>
            </w:r>
          </w:p>
        </w:tc>
      </w:tr>
      <w:tr w:rsidR="004C6315" w:rsidRPr="00DA2AE4" w14:paraId="00A102E8" w14:textId="77777777" w:rsidTr="00FE685C">
        <w:tc>
          <w:tcPr>
            <w:tcW w:w="800" w:type="dxa"/>
            <w:tcBorders>
              <w:top w:val="single" w:sz="4" w:space="0" w:color="auto"/>
              <w:left w:val="single" w:sz="4" w:space="0" w:color="auto"/>
              <w:bottom w:val="single" w:sz="4" w:space="0" w:color="auto"/>
              <w:right w:val="single" w:sz="4" w:space="0" w:color="auto"/>
            </w:tcBorders>
            <w:shd w:val="solid" w:color="FFFFFF" w:fill="auto"/>
          </w:tcPr>
          <w:p w14:paraId="234BE129" w14:textId="5F5EE43B" w:rsidR="004C6315" w:rsidRDefault="004C6315" w:rsidP="004C6315">
            <w:pPr>
              <w:spacing w:after="0"/>
              <w:rPr>
                <w:snapToGrid w:val="0"/>
                <w:lang w:eastAsia="zh-CN"/>
              </w:rPr>
            </w:pPr>
            <w:r>
              <w:rPr>
                <w:snapToGrid w:val="0"/>
                <w:lang w:eastAsia="zh-CN"/>
              </w:rPr>
              <w:t>2024-09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09B6CA" w14:textId="56668E90" w:rsidR="004C6315" w:rsidRDefault="004C6315" w:rsidP="004C6315">
            <w:pPr>
              <w:spacing w:after="0"/>
              <w:rPr>
                <w:snapToGrid w:val="0"/>
                <w:lang w:eastAsia="zh-CN"/>
              </w:rPr>
            </w:pPr>
            <w:r>
              <w:rPr>
                <w:snapToGrid w:val="0"/>
                <w:lang w:eastAsia="zh-CN"/>
              </w:rPr>
              <w:t>CT#105</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5CB63581" w14:textId="37781011" w:rsidR="004C6315" w:rsidRDefault="004C6315" w:rsidP="004C6315">
            <w:pPr>
              <w:spacing w:after="0"/>
              <w:rPr>
                <w:snapToGrid w:val="0"/>
                <w:lang w:eastAsia="zh-CN"/>
              </w:rPr>
            </w:pPr>
            <w:r>
              <w:rPr>
                <w:snapToGrid w:val="0"/>
                <w:lang w:eastAsia="zh-CN"/>
              </w:rPr>
              <w:t>CP-242053</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552F72B3" w14:textId="140D2948" w:rsidR="004C6315" w:rsidRPr="00DA2AE4" w:rsidRDefault="004C6315" w:rsidP="004C6315">
            <w:pPr>
              <w:spacing w:after="0"/>
              <w:rPr>
                <w:snapToGrid w:val="0"/>
                <w:lang w:eastAsia="zh-CN"/>
              </w:rPr>
            </w:pPr>
            <w:r w:rsidRPr="00E337F0">
              <w:rPr>
                <w:snapToGrid w:val="0"/>
                <w:lang w:eastAsia="zh-CN"/>
              </w:rPr>
              <w:t>0447</w:t>
            </w:r>
          </w:p>
        </w:tc>
        <w:tc>
          <w:tcPr>
            <w:tcW w:w="283" w:type="dxa"/>
            <w:tcBorders>
              <w:top w:val="single" w:sz="4" w:space="0" w:color="auto"/>
              <w:left w:val="single" w:sz="4" w:space="0" w:color="auto"/>
              <w:bottom w:val="single" w:sz="4" w:space="0" w:color="auto"/>
              <w:right w:val="single" w:sz="4" w:space="0" w:color="auto"/>
            </w:tcBorders>
            <w:shd w:val="solid" w:color="FFFFFF" w:fill="auto"/>
            <w:vAlign w:val="bottom"/>
          </w:tcPr>
          <w:p w14:paraId="185018E4" w14:textId="57F55F1C" w:rsidR="004C6315" w:rsidRPr="00DA2AE4" w:rsidRDefault="004C6315" w:rsidP="004C6315">
            <w:pPr>
              <w:spacing w:after="0"/>
              <w:rPr>
                <w:snapToGrid w:val="0"/>
                <w:lang w:eastAsia="zh-CN"/>
              </w:rPr>
            </w:pPr>
            <w:r w:rsidRPr="00E337F0">
              <w:rPr>
                <w:snapToGrid w:val="0"/>
                <w:lang w:eastAsia="zh-CN"/>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3D7B0D4" w14:textId="7B4E9899" w:rsidR="004C6315" w:rsidRPr="00DA2AE4" w:rsidRDefault="004C6315" w:rsidP="004C6315">
            <w:pPr>
              <w:spacing w:after="0"/>
              <w:rPr>
                <w:snapToGrid w:val="0"/>
                <w:lang w:eastAsia="zh-CN"/>
              </w:rPr>
            </w:pPr>
            <w:r w:rsidRPr="00E337F0">
              <w:rPr>
                <w:snapToGrid w:val="0"/>
                <w:lang w:eastAsia="zh-CN"/>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14A7923B" w14:textId="11412736" w:rsidR="004C6315" w:rsidRPr="00BC1642" w:rsidRDefault="004C6315" w:rsidP="004C6315">
            <w:pPr>
              <w:spacing w:after="0"/>
              <w:rPr>
                <w:snapToGrid w:val="0"/>
                <w:lang w:eastAsia="zh-CN"/>
              </w:rPr>
            </w:pPr>
            <w:r w:rsidRPr="00E337F0">
              <w:rPr>
                <w:snapToGrid w:val="0"/>
                <w:lang w:eastAsia="zh-CN"/>
              </w:rPr>
              <w:t>Incorrect example for evaluating the intended purpose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A19368" w14:textId="0B89FF63" w:rsidR="004C6315" w:rsidRDefault="004C6315" w:rsidP="004C6315">
            <w:pPr>
              <w:spacing w:after="0"/>
              <w:rPr>
                <w:snapToGrid w:val="0"/>
                <w:lang w:eastAsia="zh-CN"/>
              </w:rPr>
            </w:pPr>
            <w:r>
              <w:rPr>
                <w:snapToGrid w:val="0"/>
                <w:lang w:eastAsia="zh-CN"/>
              </w:rPr>
              <w:t>18.7.0</w:t>
            </w:r>
          </w:p>
        </w:tc>
      </w:tr>
    </w:tbl>
    <w:p w14:paraId="2388345C" w14:textId="77777777" w:rsidR="00080512" w:rsidRPr="00D1205D" w:rsidRDefault="00080512" w:rsidP="00F90BFA"/>
    <w:sectPr w:rsidR="00080512" w:rsidRPr="00D1205D">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8EEB8" w14:textId="77777777" w:rsidR="00041418" w:rsidRDefault="00041418">
      <w:r>
        <w:separator/>
      </w:r>
    </w:p>
  </w:endnote>
  <w:endnote w:type="continuationSeparator" w:id="0">
    <w:p w14:paraId="7DA569A4" w14:textId="77777777" w:rsidR="00041418" w:rsidRDefault="0004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Yu Mincho">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0F4EA" w14:textId="77777777" w:rsidR="00821FD2" w:rsidRDefault="00821FD2">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FB067" w14:textId="77777777" w:rsidR="00041418" w:rsidRDefault="00041418">
      <w:r>
        <w:separator/>
      </w:r>
    </w:p>
  </w:footnote>
  <w:footnote w:type="continuationSeparator" w:id="0">
    <w:p w14:paraId="35633BFB" w14:textId="77777777" w:rsidR="00041418" w:rsidRDefault="00041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7A83B" w14:textId="2FDADFB9" w:rsidR="00821FD2" w:rsidRDefault="00821FD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23E01">
      <w:rPr>
        <w:rFonts w:ascii="Arial" w:hAnsi="Arial" w:cs="Arial"/>
        <w:b/>
        <w:noProof/>
        <w:sz w:val="18"/>
        <w:szCs w:val="18"/>
      </w:rPr>
      <w:t>3GPP TS 29.500 V18.7.0 (2024-09)</w:t>
    </w:r>
    <w:r>
      <w:rPr>
        <w:rFonts w:ascii="Arial" w:hAnsi="Arial" w:cs="Arial"/>
        <w:b/>
        <w:sz w:val="18"/>
        <w:szCs w:val="18"/>
      </w:rPr>
      <w:fldChar w:fldCharType="end"/>
    </w:r>
  </w:p>
  <w:p w14:paraId="65CDCFD3" w14:textId="77777777" w:rsidR="00821FD2" w:rsidRDefault="00821FD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3AABD2D" w14:textId="08BE202C" w:rsidR="00821FD2" w:rsidRDefault="00821FD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23E01">
      <w:rPr>
        <w:rFonts w:ascii="Arial" w:hAnsi="Arial" w:cs="Arial"/>
        <w:b/>
        <w:noProof/>
        <w:sz w:val="18"/>
        <w:szCs w:val="18"/>
      </w:rPr>
      <w:t>Release 18</w:t>
    </w:r>
    <w:r>
      <w:rPr>
        <w:rFonts w:ascii="Arial" w:hAnsi="Arial" w:cs="Arial"/>
        <w:b/>
        <w:sz w:val="18"/>
        <w:szCs w:val="18"/>
      </w:rPr>
      <w:fldChar w:fldCharType="end"/>
    </w:r>
  </w:p>
  <w:p w14:paraId="682833EC" w14:textId="77777777" w:rsidR="00821FD2" w:rsidRDefault="00821F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8DA9F8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06C85D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008249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85AB6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6C205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D45C1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1A52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D67D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B83F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CE280A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1E2F8D"/>
    <w:multiLevelType w:val="multilevel"/>
    <w:tmpl w:val="3AB6CA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1474053"/>
    <w:multiLevelType w:val="hybridMultilevel"/>
    <w:tmpl w:val="6A269942"/>
    <w:lvl w:ilvl="0" w:tplc="F746F0E0">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2BE829C5"/>
    <w:multiLevelType w:val="hybridMultilevel"/>
    <w:tmpl w:val="BB24F2DE"/>
    <w:lvl w:ilvl="0" w:tplc="585E631C">
      <w:start w:val="2019"/>
      <w:numFmt w:val="bullet"/>
      <w:lvlText w:val="-"/>
      <w:lvlJc w:val="left"/>
      <w:pPr>
        <w:ind w:left="460" w:hanging="360"/>
      </w:pPr>
      <w:rPr>
        <w:rFonts w:ascii="Arial" w:eastAsia="Times New Roman" w:hAnsi="Arial" w:cs="Arial" w:hint="default"/>
      </w:rPr>
    </w:lvl>
    <w:lvl w:ilvl="1" w:tplc="0C0A0003" w:tentative="1">
      <w:start w:val="1"/>
      <w:numFmt w:val="bullet"/>
      <w:lvlText w:val="o"/>
      <w:lvlJc w:val="left"/>
      <w:pPr>
        <w:ind w:left="1180" w:hanging="360"/>
      </w:pPr>
      <w:rPr>
        <w:rFonts w:ascii="Courier New" w:hAnsi="Courier New" w:cs="Courier New" w:hint="default"/>
      </w:rPr>
    </w:lvl>
    <w:lvl w:ilvl="2" w:tplc="0C0A0005" w:tentative="1">
      <w:start w:val="1"/>
      <w:numFmt w:val="bullet"/>
      <w:lvlText w:val=""/>
      <w:lvlJc w:val="left"/>
      <w:pPr>
        <w:ind w:left="1900" w:hanging="360"/>
      </w:pPr>
      <w:rPr>
        <w:rFonts w:ascii="Wingdings" w:hAnsi="Wingdings" w:hint="default"/>
      </w:rPr>
    </w:lvl>
    <w:lvl w:ilvl="3" w:tplc="0C0A0001" w:tentative="1">
      <w:start w:val="1"/>
      <w:numFmt w:val="bullet"/>
      <w:lvlText w:val=""/>
      <w:lvlJc w:val="left"/>
      <w:pPr>
        <w:ind w:left="2620" w:hanging="360"/>
      </w:pPr>
      <w:rPr>
        <w:rFonts w:ascii="Symbol" w:hAnsi="Symbol" w:hint="default"/>
      </w:rPr>
    </w:lvl>
    <w:lvl w:ilvl="4" w:tplc="0C0A0003" w:tentative="1">
      <w:start w:val="1"/>
      <w:numFmt w:val="bullet"/>
      <w:lvlText w:val="o"/>
      <w:lvlJc w:val="left"/>
      <w:pPr>
        <w:ind w:left="3340" w:hanging="360"/>
      </w:pPr>
      <w:rPr>
        <w:rFonts w:ascii="Courier New" w:hAnsi="Courier New" w:cs="Courier New" w:hint="default"/>
      </w:rPr>
    </w:lvl>
    <w:lvl w:ilvl="5" w:tplc="0C0A0005" w:tentative="1">
      <w:start w:val="1"/>
      <w:numFmt w:val="bullet"/>
      <w:lvlText w:val=""/>
      <w:lvlJc w:val="left"/>
      <w:pPr>
        <w:ind w:left="4060" w:hanging="360"/>
      </w:pPr>
      <w:rPr>
        <w:rFonts w:ascii="Wingdings" w:hAnsi="Wingdings" w:hint="default"/>
      </w:rPr>
    </w:lvl>
    <w:lvl w:ilvl="6" w:tplc="0C0A0001" w:tentative="1">
      <w:start w:val="1"/>
      <w:numFmt w:val="bullet"/>
      <w:lvlText w:val=""/>
      <w:lvlJc w:val="left"/>
      <w:pPr>
        <w:ind w:left="4780" w:hanging="360"/>
      </w:pPr>
      <w:rPr>
        <w:rFonts w:ascii="Symbol" w:hAnsi="Symbol" w:hint="default"/>
      </w:rPr>
    </w:lvl>
    <w:lvl w:ilvl="7" w:tplc="0C0A0003" w:tentative="1">
      <w:start w:val="1"/>
      <w:numFmt w:val="bullet"/>
      <w:lvlText w:val="o"/>
      <w:lvlJc w:val="left"/>
      <w:pPr>
        <w:ind w:left="5500" w:hanging="360"/>
      </w:pPr>
      <w:rPr>
        <w:rFonts w:ascii="Courier New" w:hAnsi="Courier New" w:cs="Courier New" w:hint="default"/>
      </w:rPr>
    </w:lvl>
    <w:lvl w:ilvl="8" w:tplc="0C0A0005" w:tentative="1">
      <w:start w:val="1"/>
      <w:numFmt w:val="bullet"/>
      <w:lvlText w:val=""/>
      <w:lvlJc w:val="left"/>
      <w:pPr>
        <w:ind w:left="6220" w:hanging="360"/>
      </w:pPr>
      <w:rPr>
        <w:rFonts w:ascii="Wingdings" w:hAnsi="Wingdings" w:hint="default"/>
      </w:rPr>
    </w:lvl>
  </w:abstractNum>
  <w:abstractNum w:abstractNumId="15" w15:restartNumberingAfterBreak="0">
    <w:nsid w:val="484E0AD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7133D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37084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C5D1D3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DF41FB1"/>
    <w:multiLevelType w:val="multilevel"/>
    <w:tmpl w:val="4BAA4E6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5B5B47"/>
    <w:multiLevelType w:val="hybridMultilevel"/>
    <w:tmpl w:val="1B108C54"/>
    <w:lvl w:ilvl="0" w:tplc="F682840E">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12447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9605236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2332908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13219263">
    <w:abstractNumId w:val="13"/>
  </w:num>
  <w:num w:numId="4" w16cid:durableId="1512644319">
    <w:abstractNumId w:val="20"/>
  </w:num>
  <w:num w:numId="5" w16cid:durableId="1601332763">
    <w:abstractNumId w:val="12"/>
  </w:num>
  <w:num w:numId="6" w16cid:durableId="1888223602">
    <w:abstractNumId w:val="22"/>
  </w:num>
  <w:num w:numId="7" w16cid:durableId="467672673">
    <w:abstractNumId w:val="15"/>
  </w:num>
  <w:num w:numId="8" w16cid:durableId="676687430">
    <w:abstractNumId w:val="19"/>
  </w:num>
  <w:num w:numId="9" w16cid:durableId="2140341443">
    <w:abstractNumId w:val="9"/>
  </w:num>
  <w:num w:numId="10" w16cid:durableId="2056197695">
    <w:abstractNumId w:val="7"/>
  </w:num>
  <w:num w:numId="11" w16cid:durableId="1197086660">
    <w:abstractNumId w:val="6"/>
  </w:num>
  <w:num w:numId="12" w16cid:durableId="1426730644">
    <w:abstractNumId w:val="5"/>
  </w:num>
  <w:num w:numId="13" w16cid:durableId="146287852">
    <w:abstractNumId w:val="4"/>
  </w:num>
  <w:num w:numId="14" w16cid:durableId="1622760158">
    <w:abstractNumId w:val="8"/>
  </w:num>
  <w:num w:numId="15" w16cid:durableId="194512440">
    <w:abstractNumId w:val="3"/>
  </w:num>
  <w:num w:numId="16" w16cid:durableId="1489785141">
    <w:abstractNumId w:val="2"/>
  </w:num>
  <w:num w:numId="17" w16cid:durableId="2065710166">
    <w:abstractNumId w:val="1"/>
  </w:num>
  <w:num w:numId="18" w16cid:durableId="1532185649">
    <w:abstractNumId w:val="0"/>
  </w:num>
  <w:num w:numId="19" w16cid:durableId="1027869082">
    <w:abstractNumId w:val="16"/>
  </w:num>
  <w:num w:numId="20" w16cid:durableId="605888135">
    <w:abstractNumId w:val="11"/>
  </w:num>
  <w:num w:numId="21" w16cid:durableId="864291937">
    <w:abstractNumId w:val="17"/>
  </w:num>
  <w:num w:numId="22" w16cid:durableId="1486125245">
    <w:abstractNumId w:val="18"/>
  </w:num>
  <w:num w:numId="23" w16cid:durableId="523399924">
    <w:abstractNumId w:val="21"/>
  </w:num>
  <w:num w:numId="24" w16cid:durableId="18140576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3E01"/>
    <w:rsid w:val="00033397"/>
    <w:rsid w:val="00040095"/>
    <w:rsid w:val="00041418"/>
    <w:rsid w:val="00051834"/>
    <w:rsid w:val="00054A22"/>
    <w:rsid w:val="000557EA"/>
    <w:rsid w:val="00062023"/>
    <w:rsid w:val="000655A6"/>
    <w:rsid w:val="00080512"/>
    <w:rsid w:val="000924AD"/>
    <w:rsid w:val="00094243"/>
    <w:rsid w:val="000A7683"/>
    <w:rsid w:val="000B4D2F"/>
    <w:rsid w:val="000B7CE7"/>
    <w:rsid w:val="000C0656"/>
    <w:rsid w:val="000C47C3"/>
    <w:rsid w:val="000D0853"/>
    <w:rsid w:val="000D58AB"/>
    <w:rsid w:val="000E1CC6"/>
    <w:rsid w:val="000F4758"/>
    <w:rsid w:val="00112365"/>
    <w:rsid w:val="00114046"/>
    <w:rsid w:val="00133525"/>
    <w:rsid w:val="00160D12"/>
    <w:rsid w:val="0016391D"/>
    <w:rsid w:val="00172347"/>
    <w:rsid w:val="001A4C42"/>
    <w:rsid w:val="001A7420"/>
    <w:rsid w:val="001B635B"/>
    <w:rsid w:val="001B6637"/>
    <w:rsid w:val="001C21C3"/>
    <w:rsid w:val="001D02C2"/>
    <w:rsid w:val="001F0C1D"/>
    <w:rsid w:val="001F1132"/>
    <w:rsid w:val="001F168B"/>
    <w:rsid w:val="001F1B91"/>
    <w:rsid w:val="002100E6"/>
    <w:rsid w:val="002140C8"/>
    <w:rsid w:val="002347A2"/>
    <w:rsid w:val="0024054A"/>
    <w:rsid w:val="00246C8B"/>
    <w:rsid w:val="002614D1"/>
    <w:rsid w:val="002675F0"/>
    <w:rsid w:val="00283ED3"/>
    <w:rsid w:val="00295171"/>
    <w:rsid w:val="002B6339"/>
    <w:rsid w:val="002C21DE"/>
    <w:rsid w:val="002C7497"/>
    <w:rsid w:val="002D7984"/>
    <w:rsid w:val="002E00EE"/>
    <w:rsid w:val="002E6BA4"/>
    <w:rsid w:val="002F2589"/>
    <w:rsid w:val="002F39D0"/>
    <w:rsid w:val="00311157"/>
    <w:rsid w:val="003148E2"/>
    <w:rsid w:val="00315428"/>
    <w:rsid w:val="003172DC"/>
    <w:rsid w:val="0031772E"/>
    <w:rsid w:val="0035462D"/>
    <w:rsid w:val="003765B8"/>
    <w:rsid w:val="00376D2B"/>
    <w:rsid w:val="00384F71"/>
    <w:rsid w:val="00387E16"/>
    <w:rsid w:val="003A631E"/>
    <w:rsid w:val="003A75CC"/>
    <w:rsid w:val="003B68EF"/>
    <w:rsid w:val="003C3971"/>
    <w:rsid w:val="003D2AAA"/>
    <w:rsid w:val="00414561"/>
    <w:rsid w:val="00423334"/>
    <w:rsid w:val="00430303"/>
    <w:rsid w:val="004345EC"/>
    <w:rsid w:val="004371AC"/>
    <w:rsid w:val="004375F7"/>
    <w:rsid w:val="00444EE6"/>
    <w:rsid w:val="004528FB"/>
    <w:rsid w:val="004539E1"/>
    <w:rsid w:val="0045418A"/>
    <w:rsid w:val="00465515"/>
    <w:rsid w:val="00465E77"/>
    <w:rsid w:val="00471916"/>
    <w:rsid w:val="00483001"/>
    <w:rsid w:val="004A05A6"/>
    <w:rsid w:val="004A169C"/>
    <w:rsid w:val="004A33CA"/>
    <w:rsid w:val="004A3AA4"/>
    <w:rsid w:val="004A6FBF"/>
    <w:rsid w:val="004B06E9"/>
    <w:rsid w:val="004B313B"/>
    <w:rsid w:val="004C6315"/>
    <w:rsid w:val="004D3578"/>
    <w:rsid w:val="004E213A"/>
    <w:rsid w:val="004F0988"/>
    <w:rsid w:val="004F3340"/>
    <w:rsid w:val="00500AFA"/>
    <w:rsid w:val="0051152D"/>
    <w:rsid w:val="0053388B"/>
    <w:rsid w:val="00535773"/>
    <w:rsid w:val="00536026"/>
    <w:rsid w:val="005400CD"/>
    <w:rsid w:val="00543E6C"/>
    <w:rsid w:val="00544160"/>
    <w:rsid w:val="00565087"/>
    <w:rsid w:val="00567AFA"/>
    <w:rsid w:val="00583FE0"/>
    <w:rsid w:val="00586FDA"/>
    <w:rsid w:val="00597B11"/>
    <w:rsid w:val="005B3B5C"/>
    <w:rsid w:val="005C2647"/>
    <w:rsid w:val="005D2E01"/>
    <w:rsid w:val="005D6DAD"/>
    <w:rsid w:val="005D7526"/>
    <w:rsid w:val="005E4BB2"/>
    <w:rsid w:val="005F4B91"/>
    <w:rsid w:val="005F5E61"/>
    <w:rsid w:val="005F6A64"/>
    <w:rsid w:val="00602AEA"/>
    <w:rsid w:val="0060688C"/>
    <w:rsid w:val="00614FDF"/>
    <w:rsid w:val="0061692B"/>
    <w:rsid w:val="00633ACA"/>
    <w:rsid w:val="0063543D"/>
    <w:rsid w:val="00647114"/>
    <w:rsid w:val="00660C9D"/>
    <w:rsid w:val="00697526"/>
    <w:rsid w:val="006A323F"/>
    <w:rsid w:val="006A539A"/>
    <w:rsid w:val="006B30D0"/>
    <w:rsid w:val="006C3D95"/>
    <w:rsid w:val="006D6D09"/>
    <w:rsid w:val="006D7E1D"/>
    <w:rsid w:val="006E4268"/>
    <w:rsid w:val="006E5C86"/>
    <w:rsid w:val="006F1461"/>
    <w:rsid w:val="006F5A49"/>
    <w:rsid w:val="00701116"/>
    <w:rsid w:val="00702865"/>
    <w:rsid w:val="007100AD"/>
    <w:rsid w:val="00713C44"/>
    <w:rsid w:val="007240AF"/>
    <w:rsid w:val="007317AE"/>
    <w:rsid w:val="00734A5B"/>
    <w:rsid w:val="0074026F"/>
    <w:rsid w:val="007429F6"/>
    <w:rsid w:val="00742AA6"/>
    <w:rsid w:val="00744E76"/>
    <w:rsid w:val="00752CC3"/>
    <w:rsid w:val="00757B84"/>
    <w:rsid w:val="0076412A"/>
    <w:rsid w:val="00773D0E"/>
    <w:rsid w:val="00774DA4"/>
    <w:rsid w:val="00781F0F"/>
    <w:rsid w:val="00785A89"/>
    <w:rsid w:val="00786C98"/>
    <w:rsid w:val="007B600E"/>
    <w:rsid w:val="007C471B"/>
    <w:rsid w:val="007F0F4A"/>
    <w:rsid w:val="007F3277"/>
    <w:rsid w:val="008028A4"/>
    <w:rsid w:val="0080577D"/>
    <w:rsid w:val="008116EA"/>
    <w:rsid w:val="008128FE"/>
    <w:rsid w:val="00820A1D"/>
    <w:rsid w:val="00821FD2"/>
    <w:rsid w:val="00830747"/>
    <w:rsid w:val="00836DB3"/>
    <w:rsid w:val="008768CA"/>
    <w:rsid w:val="008956DC"/>
    <w:rsid w:val="008966F7"/>
    <w:rsid w:val="0089730F"/>
    <w:rsid w:val="008C384C"/>
    <w:rsid w:val="008D00C9"/>
    <w:rsid w:val="008D08ED"/>
    <w:rsid w:val="008D1BC2"/>
    <w:rsid w:val="008E442F"/>
    <w:rsid w:val="008E66C8"/>
    <w:rsid w:val="008F0F3D"/>
    <w:rsid w:val="008F4653"/>
    <w:rsid w:val="0090271F"/>
    <w:rsid w:val="00902E23"/>
    <w:rsid w:val="00907FE0"/>
    <w:rsid w:val="009114D7"/>
    <w:rsid w:val="0091348E"/>
    <w:rsid w:val="009137F5"/>
    <w:rsid w:val="00913CEB"/>
    <w:rsid w:val="00915F62"/>
    <w:rsid w:val="009166F2"/>
    <w:rsid w:val="00917CCB"/>
    <w:rsid w:val="009365AB"/>
    <w:rsid w:val="00942EC2"/>
    <w:rsid w:val="009630C5"/>
    <w:rsid w:val="00982A8F"/>
    <w:rsid w:val="0098436C"/>
    <w:rsid w:val="00994A8D"/>
    <w:rsid w:val="009A52F9"/>
    <w:rsid w:val="009C31D9"/>
    <w:rsid w:val="009F37B7"/>
    <w:rsid w:val="00A06A1D"/>
    <w:rsid w:val="00A10F02"/>
    <w:rsid w:val="00A164B4"/>
    <w:rsid w:val="00A26956"/>
    <w:rsid w:val="00A27486"/>
    <w:rsid w:val="00A32A36"/>
    <w:rsid w:val="00A47901"/>
    <w:rsid w:val="00A50EF6"/>
    <w:rsid w:val="00A53724"/>
    <w:rsid w:val="00A56066"/>
    <w:rsid w:val="00A62E51"/>
    <w:rsid w:val="00A640F3"/>
    <w:rsid w:val="00A73129"/>
    <w:rsid w:val="00A76C3A"/>
    <w:rsid w:val="00A82346"/>
    <w:rsid w:val="00A83286"/>
    <w:rsid w:val="00A92BA1"/>
    <w:rsid w:val="00AB3AEB"/>
    <w:rsid w:val="00AC6BC6"/>
    <w:rsid w:val="00AD4CCA"/>
    <w:rsid w:val="00AE65E2"/>
    <w:rsid w:val="00AF037D"/>
    <w:rsid w:val="00B15449"/>
    <w:rsid w:val="00B73DF7"/>
    <w:rsid w:val="00B9097B"/>
    <w:rsid w:val="00B93086"/>
    <w:rsid w:val="00B94B62"/>
    <w:rsid w:val="00BA19ED"/>
    <w:rsid w:val="00BA2F56"/>
    <w:rsid w:val="00BA4B8D"/>
    <w:rsid w:val="00BC0F7D"/>
    <w:rsid w:val="00BC1642"/>
    <w:rsid w:val="00BC5679"/>
    <w:rsid w:val="00BD74C3"/>
    <w:rsid w:val="00BD7D31"/>
    <w:rsid w:val="00BE1178"/>
    <w:rsid w:val="00BE274F"/>
    <w:rsid w:val="00BE3255"/>
    <w:rsid w:val="00BE6A88"/>
    <w:rsid w:val="00BE6CE8"/>
    <w:rsid w:val="00BF128E"/>
    <w:rsid w:val="00C04C64"/>
    <w:rsid w:val="00C074DD"/>
    <w:rsid w:val="00C115FD"/>
    <w:rsid w:val="00C1496A"/>
    <w:rsid w:val="00C16CA5"/>
    <w:rsid w:val="00C20A10"/>
    <w:rsid w:val="00C33079"/>
    <w:rsid w:val="00C403B9"/>
    <w:rsid w:val="00C45231"/>
    <w:rsid w:val="00C47001"/>
    <w:rsid w:val="00C57859"/>
    <w:rsid w:val="00C60479"/>
    <w:rsid w:val="00C71881"/>
    <w:rsid w:val="00C72833"/>
    <w:rsid w:val="00C809F8"/>
    <w:rsid w:val="00C80F1D"/>
    <w:rsid w:val="00C82987"/>
    <w:rsid w:val="00C832FB"/>
    <w:rsid w:val="00C93F40"/>
    <w:rsid w:val="00C96065"/>
    <w:rsid w:val="00CA0213"/>
    <w:rsid w:val="00CA154E"/>
    <w:rsid w:val="00CA3D0C"/>
    <w:rsid w:val="00CC5B3F"/>
    <w:rsid w:val="00CD64AC"/>
    <w:rsid w:val="00D1205D"/>
    <w:rsid w:val="00D12884"/>
    <w:rsid w:val="00D34819"/>
    <w:rsid w:val="00D42E89"/>
    <w:rsid w:val="00D43291"/>
    <w:rsid w:val="00D57972"/>
    <w:rsid w:val="00D628F0"/>
    <w:rsid w:val="00D63D79"/>
    <w:rsid w:val="00D675A9"/>
    <w:rsid w:val="00D738D6"/>
    <w:rsid w:val="00D755EB"/>
    <w:rsid w:val="00D75E58"/>
    <w:rsid w:val="00D76048"/>
    <w:rsid w:val="00D77BEA"/>
    <w:rsid w:val="00D83866"/>
    <w:rsid w:val="00D87E00"/>
    <w:rsid w:val="00D91253"/>
    <w:rsid w:val="00D9134D"/>
    <w:rsid w:val="00D93C0A"/>
    <w:rsid w:val="00DA01BA"/>
    <w:rsid w:val="00DA2AE4"/>
    <w:rsid w:val="00DA7149"/>
    <w:rsid w:val="00DA7A03"/>
    <w:rsid w:val="00DB0483"/>
    <w:rsid w:val="00DB1818"/>
    <w:rsid w:val="00DC309B"/>
    <w:rsid w:val="00DC4DA2"/>
    <w:rsid w:val="00DC4F8A"/>
    <w:rsid w:val="00DD4C17"/>
    <w:rsid w:val="00DD74A5"/>
    <w:rsid w:val="00DE79DC"/>
    <w:rsid w:val="00DF2B1F"/>
    <w:rsid w:val="00DF62CD"/>
    <w:rsid w:val="00E0623E"/>
    <w:rsid w:val="00E0716E"/>
    <w:rsid w:val="00E16509"/>
    <w:rsid w:val="00E35575"/>
    <w:rsid w:val="00E44582"/>
    <w:rsid w:val="00E56ECE"/>
    <w:rsid w:val="00E77645"/>
    <w:rsid w:val="00E8091F"/>
    <w:rsid w:val="00EA15B0"/>
    <w:rsid w:val="00EA56AF"/>
    <w:rsid w:val="00EA5926"/>
    <w:rsid w:val="00EA5EA7"/>
    <w:rsid w:val="00EC278A"/>
    <w:rsid w:val="00EC42C1"/>
    <w:rsid w:val="00EC4A25"/>
    <w:rsid w:val="00ED19EB"/>
    <w:rsid w:val="00ED66A9"/>
    <w:rsid w:val="00EE04DE"/>
    <w:rsid w:val="00EF177C"/>
    <w:rsid w:val="00F025A2"/>
    <w:rsid w:val="00F04712"/>
    <w:rsid w:val="00F13360"/>
    <w:rsid w:val="00F1450C"/>
    <w:rsid w:val="00F22C93"/>
    <w:rsid w:val="00F22EC7"/>
    <w:rsid w:val="00F325C8"/>
    <w:rsid w:val="00F620ED"/>
    <w:rsid w:val="00F653B8"/>
    <w:rsid w:val="00F759BC"/>
    <w:rsid w:val="00F87776"/>
    <w:rsid w:val="00F9008D"/>
    <w:rsid w:val="00F90BFA"/>
    <w:rsid w:val="00FA1266"/>
    <w:rsid w:val="00FB227C"/>
    <w:rsid w:val="00FC1192"/>
    <w:rsid w:val="00FC4AD0"/>
    <w:rsid w:val="00FE6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F8A99"/>
  <w15:chartTrackingRefBased/>
  <w15:docId w15:val="{7A516206-5894-4E14-8CD0-F5C6C467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7984"/>
    <w:pPr>
      <w:overflowPunct w:val="0"/>
      <w:autoSpaceDE w:val="0"/>
      <w:autoSpaceDN w:val="0"/>
      <w:adjustRightInd w:val="0"/>
      <w:spacing w:after="180"/>
      <w:textAlignment w:val="baseline"/>
    </w:pPr>
  </w:style>
  <w:style w:type="paragraph" w:styleId="Heading1">
    <w:name w:val="heading 1"/>
    <w:next w:val="Normal"/>
    <w:link w:val="Heading1Char"/>
    <w:qFormat/>
    <w:rsid w:val="002D798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2D7984"/>
    <w:pPr>
      <w:pBdr>
        <w:top w:val="none" w:sz="0" w:space="0" w:color="auto"/>
      </w:pBdr>
      <w:spacing w:before="180"/>
      <w:outlineLvl w:val="1"/>
    </w:pPr>
    <w:rPr>
      <w:sz w:val="32"/>
    </w:rPr>
  </w:style>
  <w:style w:type="paragraph" w:styleId="Heading3">
    <w:name w:val="heading 3"/>
    <w:basedOn w:val="Heading2"/>
    <w:next w:val="Normal"/>
    <w:link w:val="Heading3Char"/>
    <w:qFormat/>
    <w:rsid w:val="002D7984"/>
    <w:pPr>
      <w:spacing w:before="120"/>
      <w:outlineLvl w:val="2"/>
    </w:pPr>
    <w:rPr>
      <w:sz w:val="28"/>
    </w:rPr>
  </w:style>
  <w:style w:type="paragraph" w:styleId="Heading4">
    <w:name w:val="heading 4"/>
    <w:basedOn w:val="Heading3"/>
    <w:next w:val="Normal"/>
    <w:link w:val="Heading4Char"/>
    <w:qFormat/>
    <w:rsid w:val="002D7984"/>
    <w:pPr>
      <w:ind w:left="1418" w:hanging="1418"/>
      <w:outlineLvl w:val="3"/>
    </w:pPr>
    <w:rPr>
      <w:sz w:val="24"/>
    </w:rPr>
  </w:style>
  <w:style w:type="paragraph" w:styleId="Heading5">
    <w:name w:val="heading 5"/>
    <w:basedOn w:val="Heading4"/>
    <w:next w:val="Normal"/>
    <w:link w:val="Heading5Char"/>
    <w:qFormat/>
    <w:rsid w:val="002D7984"/>
    <w:pPr>
      <w:ind w:left="1701" w:hanging="1701"/>
      <w:outlineLvl w:val="4"/>
    </w:pPr>
    <w:rPr>
      <w:sz w:val="22"/>
    </w:rPr>
  </w:style>
  <w:style w:type="paragraph" w:styleId="Heading6">
    <w:name w:val="heading 6"/>
    <w:next w:val="Normal"/>
    <w:link w:val="Heading6Char"/>
    <w:qFormat/>
    <w:rsid w:val="00742AA6"/>
    <w:pPr>
      <w:keepNext/>
      <w:keepLines/>
      <w:numPr>
        <w:ilvl w:val="5"/>
        <w:numId w:val="22"/>
      </w:numPr>
      <w:spacing w:before="120"/>
      <w:outlineLvl w:val="5"/>
    </w:pPr>
    <w:rPr>
      <w:rFonts w:ascii="Arial" w:hAnsi="Arial"/>
    </w:rPr>
  </w:style>
  <w:style w:type="paragraph" w:styleId="Heading7">
    <w:name w:val="heading 7"/>
    <w:next w:val="Normal"/>
    <w:link w:val="Heading7Char"/>
    <w:qFormat/>
    <w:rsid w:val="00742AA6"/>
    <w:pPr>
      <w:keepNext/>
      <w:keepLines/>
      <w:numPr>
        <w:ilvl w:val="6"/>
        <w:numId w:val="22"/>
      </w:numPr>
      <w:spacing w:before="120"/>
      <w:outlineLvl w:val="6"/>
    </w:pPr>
    <w:rPr>
      <w:rFonts w:ascii="Arial" w:hAnsi="Arial"/>
    </w:rPr>
  </w:style>
  <w:style w:type="paragraph" w:styleId="Heading8">
    <w:name w:val="heading 8"/>
    <w:basedOn w:val="Heading1"/>
    <w:next w:val="Normal"/>
    <w:link w:val="Heading8Char"/>
    <w:qFormat/>
    <w:rsid w:val="002D7984"/>
    <w:pPr>
      <w:ind w:left="0" w:firstLine="0"/>
      <w:outlineLvl w:val="7"/>
    </w:pPr>
  </w:style>
  <w:style w:type="paragraph" w:styleId="Heading9">
    <w:name w:val="heading 9"/>
    <w:basedOn w:val="Heading8"/>
    <w:next w:val="Normal"/>
    <w:link w:val="Heading9Char"/>
    <w:qFormat/>
    <w:rsid w:val="002D798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7984"/>
    <w:pPr>
      <w:spacing w:after="120"/>
    </w:pPr>
  </w:style>
  <w:style w:type="character" w:customStyle="1" w:styleId="BodyText2Char">
    <w:name w:val="Body Text 2 Char"/>
    <w:basedOn w:val="DefaultParagraphFont"/>
    <w:rsid w:val="002D7984"/>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2D7984"/>
    <w:pPr>
      <w:spacing w:after="0"/>
      <w:ind w:left="200" w:hanging="200"/>
    </w:pPr>
  </w:style>
  <w:style w:type="character" w:customStyle="1" w:styleId="ZGSM">
    <w:name w:val="ZGSM"/>
    <w:rsid w:val="002D7984"/>
  </w:style>
  <w:style w:type="character" w:customStyle="1" w:styleId="BalloonTextChar">
    <w:name w:val="Balloon Text Char"/>
    <w:basedOn w:val="DefaultParagraphFont"/>
    <w:semiHidden/>
    <w:rsid w:val="002D7984"/>
    <w:rPr>
      <w:rFonts w:ascii="Segoe UI" w:hAnsi="Segoe UI" w:cs="Segoe UI"/>
      <w:sz w:val="18"/>
      <w:szCs w:val="18"/>
    </w:rPr>
  </w:style>
  <w:style w:type="paragraph" w:styleId="List">
    <w:name w:val="List"/>
    <w:basedOn w:val="Normal"/>
    <w:rsid w:val="002D7984"/>
    <w:pPr>
      <w:ind w:left="283"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BodyText3Char">
    <w:name w:val="Body Text 3 Char"/>
    <w:basedOn w:val="DefaultParagraphFont"/>
    <w:rsid w:val="002D7984"/>
    <w:rPr>
      <w:sz w:val="16"/>
      <w:szCs w:val="16"/>
    </w:rPr>
  </w:style>
  <w:style w:type="paragraph" w:customStyle="1" w:styleId="TT">
    <w:name w:val="TT"/>
    <w:basedOn w:val="Heading1"/>
    <w:next w:val="Normal"/>
    <w:rsid w:val="002D7984"/>
    <w:pPr>
      <w:outlineLvl w:val="9"/>
    </w:pPr>
  </w:style>
  <w:style w:type="character" w:customStyle="1" w:styleId="SalutationChar1">
    <w:name w:val="Salutation Char1"/>
    <w:basedOn w:val="DefaultParagraphFont"/>
    <w:rsid w:val="002D7984"/>
  </w:style>
  <w:style w:type="paragraph" w:customStyle="1" w:styleId="NO">
    <w:name w:val="NO"/>
    <w:basedOn w:val="Normal"/>
    <w:link w:val="NOZchn"/>
    <w:qFormat/>
    <w:rsid w:val="002D7984"/>
    <w:pPr>
      <w:keepLines/>
      <w:ind w:left="1135" w:hanging="851"/>
    </w:pPr>
  </w:style>
  <w:style w:type="paragraph" w:customStyle="1" w:styleId="PL">
    <w:name w:val="PL"/>
    <w:link w:val="PLChar"/>
    <w:qFormat/>
    <w:rsid w:val="002D798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BodyTextChar">
    <w:name w:val="Body Text Char"/>
    <w:basedOn w:val="DefaultParagraphFont"/>
    <w:link w:val="BodyText"/>
    <w:rsid w:val="002D7984"/>
  </w:style>
  <w:style w:type="paragraph" w:customStyle="1" w:styleId="TAL">
    <w:name w:val="TAL"/>
    <w:basedOn w:val="Normal"/>
    <w:link w:val="TALChar"/>
    <w:qFormat/>
    <w:rsid w:val="002D7984"/>
    <w:pPr>
      <w:keepNext/>
      <w:keepLines/>
      <w:spacing w:after="0"/>
    </w:pPr>
    <w:rPr>
      <w:rFonts w:ascii="Arial" w:hAnsi="Arial"/>
      <w:sz w:val="18"/>
    </w:rPr>
  </w:style>
  <w:style w:type="paragraph" w:customStyle="1" w:styleId="TAH">
    <w:name w:val="TAH"/>
    <w:basedOn w:val="TAC"/>
    <w:link w:val="TAHChar"/>
    <w:qFormat/>
    <w:rsid w:val="002D7984"/>
    <w:rPr>
      <w:b/>
    </w:rPr>
  </w:style>
  <w:style w:type="paragraph" w:customStyle="1" w:styleId="TAC">
    <w:name w:val="TAC"/>
    <w:basedOn w:val="TAL"/>
    <w:link w:val="TACChar"/>
    <w:rsid w:val="002D7984"/>
    <w:pPr>
      <w:jc w:val="center"/>
    </w:pPr>
  </w:style>
  <w:style w:type="paragraph" w:styleId="List2">
    <w:name w:val="List 2"/>
    <w:basedOn w:val="Normal"/>
    <w:rsid w:val="002D7984"/>
    <w:pPr>
      <w:ind w:left="566" w:hanging="283"/>
      <w:contextualSpacing/>
    </w:pPr>
  </w:style>
  <w:style w:type="paragraph" w:customStyle="1" w:styleId="EX">
    <w:name w:val="EX"/>
    <w:basedOn w:val="Normal"/>
    <w:link w:val="EXCar"/>
    <w:qFormat/>
    <w:rsid w:val="002D7984"/>
    <w:pPr>
      <w:keepLines/>
      <w:ind w:left="1702" w:hanging="1418"/>
    </w:pPr>
  </w:style>
  <w:style w:type="paragraph" w:customStyle="1" w:styleId="FP">
    <w:name w:val="FP"/>
    <w:basedOn w:val="Normal"/>
    <w:rsid w:val="002D7984"/>
    <w:pPr>
      <w:spacing w:after="0"/>
    </w:pPr>
  </w:style>
  <w:style w:type="character" w:customStyle="1" w:styleId="QuoteChar1">
    <w:name w:val="Quote Char1"/>
    <w:basedOn w:val="DefaultParagraphFont"/>
    <w:uiPriority w:val="29"/>
    <w:rsid w:val="002D7984"/>
    <w:rPr>
      <w:i/>
      <w:iCs/>
      <w:color w:val="404040" w:themeColor="text1" w:themeTint="BF"/>
    </w:rPr>
  </w:style>
  <w:style w:type="paragraph" w:customStyle="1" w:styleId="EW">
    <w:name w:val="EW"/>
    <w:basedOn w:val="EX"/>
    <w:rsid w:val="002D7984"/>
    <w:pPr>
      <w:spacing w:after="0"/>
    </w:pPr>
  </w:style>
  <w:style w:type="paragraph" w:customStyle="1" w:styleId="B1">
    <w:name w:val="B1"/>
    <w:basedOn w:val="List"/>
    <w:link w:val="B1Char"/>
    <w:qFormat/>
    <w:rsid w:val="002D7984"/>
    <w:pPr>
      <w:ind w:left="568" w:hanging="284"/>
      <w:contextualSpacing w:val="0"/>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link w:val="EditorsNoteChar"/>
    <w:rsid w:val="002D7984"/>
    <w:rPr>
      <w:color w:val="FF0000"/>
    </w:rPr>
  </w:style>
  <w:style w:type="paragraph" w:customStyle="1" w:styleId="TH">
    <w:name w:val="TH"/>
    <w:basedOn w:val="Normal"/>
    <w:link w:val="THChar"/>
    <w:qFormat/>
    <w:rsid w:val="002D7984"/>
    <w:pPr>
      <w:keepNext/>
      <w:keepLines/>
      <w:spacing w:before="60"/>
      <w:jc w:val="center"/>
    </w:pPr>
    <w:rPr>
      <w:rFonts w:ascii="Arial" w:hAnsi="Arial"/>
      <w:b/>
    </w:rPr>
  </w:style>
  <w:style w:type="paragraph" w:customStyle="1" w:styleId="ZA">
    <w:name w:val="ZA"/>
    <w:rsid w:val="002D798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2D798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2D798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2D798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2D7984"/>
    <w:pPr>
      <w:ind w:left="851" w:hanging="851"/>
    </w:pPr>
  </w:style>
  <w:style w:type="paragraph" w:customStyle="1" w:styleId="H6">
    <w:name w:val="H6"/>
    <w:basedOn w:val="Heading5"/>
    <w:next w:val="Normal"/>
    <w:rsid w:val="002D7984"/>
    <w:pPr>
      <w:ind w:left="1985" w:hanging="1985"/>
      <w:outlineLvl w:val="9"/>
    </w:pPr>
    <w:rPr>
      <w:sz w:val="20"/>
    </w:rPr>
  </w:style>
  <w:style w:type="paragraph" w:customStyle="1" w:styleId="TF">
    <w:name w:val="TF"/>
    <w:basedOn w:val="TH"/>
    <w:link w:val="TFChar"/>
    <w:rsid w:val="002D7984"/>
    <w:pPr>
      <w:keepNext w:val="0"/>
      <w:spacing w:before="0" w:after="240"/>
    </w:pPr>
  </w:style>
  <w:style w:type="character" w:customStyle="1" w:styleId="NoteHeadingChar1">
    <w:name w:val="Note Heading Char1"/>
    <w:basedOn w:val="DefaultParagraphFont"/>
    <w:rsid w:val="002D7984"/>
  </w:style>
  <w:style w:type="paragraph" w:customStyle="1" w:styleId="B2">
    <w:name w:val="B2"/>
    <w:basedOn w:val="List2"/>
    <w:link w:val="B2Char"/>
    <w:qFormat/>
    <w:rsid w:val="002D7984"/>
    <w:pPr>
      <w:ind w:left="851" w:hanging="284"/>
      <w:contextualSpacing w:val="0"/>
    </w:pPr>
  </w:style>
  <w:style w:type="paragraph" w:customStyle="1" w:styleId="B3">
    <w:name w:val="B3"/>
    <w:basedOn w:val="List3"/>
    <w:rsid w:val="002D7984"/>
    <w:pPr>
      <w:ind w:left="1135" w:hanging="284"/>
      <w:contextualSpacing w:val="0"/>
    </w:pPr>
  </w:style>
  <w:style w:type="character" w:customStyle="1" w:styleId="MessageHeaderChar1">
    <w:name w:val="Message Header Char1"/>
    <w:basedOn w:val="DefaultParagraphFont"/>
    <w:rsid w:val="002D7984"/>
    <w:rPr>
      <w:rFonts w:asciiTheme="majorHAnsi" w:eastAsiaTheme="majorEastAsia" w:hAnsiTheme="majorHAnsi" w:cstheme="majorBidi"/>
      <w:sz w:val="24"/>
      <w:szCs w:val="24"/>
      <w:shd w:val="pct20" w:color="auto" w:fill="auto"/>
    </w:rPr>
  </w:style>
  <w:style w:type="character" w:customStyle="1" w:styleId="BodyTextFirstIndentChar">
    <w:name w:val="Body Text First Indent Char"/>
    <w:basedOn w:val="BodyTextChar"/>
    <w:rsid w:val="002D7984"/>
  </w:style>
  <w:style w:type="character" w:customStyle="1" w:styleId="SignatureChar1">
    <w:name w:val="Signature Char1"/>
    <w:basedOn w:val="DefaultParagraphFont"/>
    <w:rsid w:val="002D7984"/>
  </w:style>
  <w:style w:type="paragraph" w:customStyle="1" w:styleId="ZV">
    <w:name w:val="ZV"/>
    <w:basedOn w:val="ZU"/>
    <w:rsid w:val="002D7984"/>
    <w:pPr>
      <w:framePr w:wrap="notBeside" w:y="16161"/>
    </w:pPr>
  </w:style>
  <w:style w:type="character" w:customStyle="1" w:styleId="PlainTextChar1">
    <w:name w:val="Plain Text Char1"/>
    <w:basedOn w:val="DefaultParagraphFont"/>
    <w:rsid w:val="002D7984"/>
    <w:rPr>
      <w:rFonts w:ascii="Consolas" w:hAnsi="Consolas"/>
      <w:sz w:val="21"/>
      <w:szCs w:val="21"/>
    </w:rPr>
  </w:style>
  <w:style w:type="paragraph" w:customStyle="1" w:styleId="Guidance">
    <w:name w:val="Guidance"/>
    <w:basedOn w:val="Normal"/>
    <w:rPr>
      <w:i/>
      <w:color w:val="0000FF"/>
    </w:rPr>
  </w:style>
  <w:style w:type="character" w:customStyle="1" w:styleId="BodyTextIndentChar">
    <w:name w:val="Body Text Indent Char"/>
    <w:basedOn w:val="DefaultParagraphFont"/>
    <w:rsid w:val="002D7984"/>
  </w:style>
  <w:style w:type="character" w:customStyle="1" w:styleId="EXCar">
    <w:name w:val="EX Car"/>
    <w:link w:val="EX"/>
    <w:qFormat/>
    <w:rsid w:val="00F90BFA"/>
  </w:style>
  <w:style w:type="character" w:customStyle="1" w:styleId="B1Char">
    <w:name w:val="B1 Char"/>
    <w:link w:val="B1"/>
    <w:qFormat/>
    <w:rsid w:val="00F90BFA"/>
  </w:style>
  <w:style w:type="character" w:customStyle="1" w:styleId="TFChar">
    <w:name w:val="TF Char"/>
    <w:link w:val="TF"/>
    <w:rsid w:val="00F90BFA"/>
    <w:rPr>
      <w:rFonts w:ascii="Arial" w:hAnsi="Arial"/>
      <w:b/>
    </w:rPr>
  </w:style>
  <w:style w:type="character" w:customStyle="1" w:styleId="EditorsNoteChar">
    <w:name w:val="Editor's Note Char"/>
    <w:aliases w:val="EN Char,Editor's Note Char1"/>
    <w:link w:val="EditorsNote"/>
    <w:rsid w:val="00F90BFA"/>
    <w:rPr>
      <w:color w:val="FF0000"/>
    </w:rPr>
  </w:style>
  <w:style w:type="character" w:customStyle="1" w:styleId="NOZchn">
    <w:name w:val="NO Zchn"/>
    <w:link w:val="NO"/>
    <w:qFormat/>
    <w:rsid w:val="00F90BFA"/>
  </w:style>
  <w:style w:type="paragraph" w:styleId="Revision">
    <w:name w:val="Revision"/>
    <w:hidden/>
    <w:uiPriority w:val="99"/>
    <w:semiHidden/>
    <w:rsid w:val="00F90BFA"/>
    <w:rPr>
      <w:rFonts w:eastAsia="SimSun"/>
      <w:lang w:eastAsia="en-US"/>
    </w:rPr>
  </w:style>
  <w:style w:type="character" w:customStyle="1" w:styleId="THChar">
    <w:name w:val="TH Char"/>
    <w:link w:val="TH"/>
    <w:qFormat/>
    <w:locked/>
    <w:rsid w:val="00F90BFA"/>
    <w:rPr>
      <w:rFonts w:ascii="Arial" w:hAnsi="Arial"/>
      <w:b/>
    </w:rPr>
  </w:style>
  <w:style w:type="character" w:customStyle="1" w:styleId="TALChar">
    <w:name w:val="TAL Char"/>
    <w:link w:val="TAL"/>
    <w:qFormat/>
    <w:rsid w:val="00F90BFA"/>
    <w:rPr>
      <w:rFonts w:ascii="Arial" w:hAnsi="Arial"/>
      <w:sz w:val="18"/>
    </w:rPr>
  </w:style>
  <w:style w:type="character" w:customStyle="1" w:styleId="TAHChar">
    <w:name w:val="TAH Char"/>
    <w:link w:val="TAH"/>
    <w:qFormat/>
    <w:rsid w:val="00F90BFA"/>
    <w:rPr>
      <w:rFonts w:ascii="Arial" w:hAnsi="Arial"/>
      <w:b/>
      <w:sz w:val="18"/>
    </w:rPr>
  </w:style>
  <w:style w:type="character" w:customStyle="1" w:styleId="TANChar">
    <w:name w:val="TAN Char"/>
    <w:link w:val="TAN"/>
    <w:rsid w:val="00F90BFA"/>
    <w:rPr>
      <w:rFonts w:ascii="Arial" w:hAnsi="Arial"/>
      <w:sz w:val="18"/>
    </w:rPr>
  </w:style>
  <w:style w:type="paragraph" w:styleId="HTMLPreformatted">
    <w:name w:val="HTML Preformatted"/>
    <w:basedOn w:val="Normal"/>
    <w:link w:val="HTMLPreformattedChar"/>
    <w:uiPriority w:val="99"/>
    <w:unhideWhenUsed/>
    <w:rsid w:val="00F90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SimSun" w:eastAsia="SimSun" w:hAnsi="SimSun" w:cs="SimSun"/>
      <w:sz w:val="24"/>
      <w:szCs w:val="24"/>
      <w:lang w:eastAsia="zh-CN"/>
    </w:rPr>
  </w:style>
  <w:style w:type="character" w:customStyle="1" w:styleId="HTMLPreformattedChar">
    <w:name w:val="HTML Preformatted Char"/>
    <w:link w:val="HTMLPreformatted"/>
    <w:uiPriority w:val="99"/>
    <w:rsid w:val="00F90BFA"/>
    <w:rPr>
      <w:rFonts w:ascii="SimSun" w:eastAsia="SimSun" w:hAnsi="SimSun" w:cs="SimSun"/>
      <w:sz w:val="24"/>
      <w:szCs w:val="24"/>
      <w:lang w:eastAsia="zh-CN"/>
    </w:rPr>
  </w:style>
  <w:style w:type="character" w:customStyle="1" w:styleId="B2Char">
    <w:name w:val="B2 Char"/>
    <w:link w:val="B2"/>
    <w:qFormat/>
    <w:rsid w:val="00F90BFA"/>
  </w:style>
  <w:style w:type="character" w:customStyle="1" w:styleId="PLChar">
    <w:name w:val="PL Char"/>
    <w:link w:val="PL"/>
    <w:qFormat/>
    <w:locked/>
    <w:rsid w:val="00F90BFA"/>
    <w:rPr>
      <w:rFonts w:ascii="Courier New" w:hAnsi="Courier New"/>
      <w:sz w:val="16"/>
    </w:rPr>
  </w:style>
  <w:style w:type="character" w:customStyle="1" w:styleId="TACChar">
    <w:name w:val="TAC Char"/>
    <w:link w:val="TAC"/>
    <w:rsid w:val="00F90BFA"/>
    <w:rPr>
      <w:rFonts w:ascii="Arial" w:hAnsi="Arial"/>
      <w:sz w:val="18"/>
    </w:rPr>
  </w:style>
  <w:style w:type="character" w:customStyle="1" w:styleId="Heading4Char">
    <w:name w:val="Heading 4 Char"/>
    <w:basedOn w:val="DefaultParagraphFont"/>
    <w:link w:val="Heading4"/>
    <w:rsid w:val="009C31D9"/>
    <w:rPr>
      <w:rFonts w:ascii="Arial" w:hAnsi="Arial"/>
      <w:sz w:val="24"/>
    </w:rPr>
  </w:style>
  <w:style w:type="character" w:customStyle="1" w:styleId="SubtitleChar1">
    <w:name w:val="Subtitle Char1"/>
    <w:basedOn w:val="DefaultParagraphFont"/>
    <w:rsid w:val="002D7984"/>
    <w:rPr>
      <w:rFonts w:asciiTheme="minorHAnsi" w:eastAsiaTheme="minorEastAsia" w:hAnsiTheme="minorHAnsi" w:cstheme="minorBidi"/>
      <w:color w:val="5A5A5A" w:themeColor="text1" w:themeTint="A5"/>
      <w:spacing w:val="15"/>
      <w:sz w:val="22"/>
      <w:szCs w:val="22"/>
    </w:rPr>
  </w:style>
  <w:style w:type="character" w:customStyle="1" w:styleId="TitleChar1">
    <w:name w:val="Title Char1"/>
    <w:basedOn w:val="DefaultParagraphFont"/>
    <w:rsid w:val="002D7984"/>
    <w:rPr>
      <w:rFonts w:asciiTheme="majorHAnsi" w:eastAsiaTheme="majorEastAsia" w:hAnsiTheme="majorHAnsi" w:cstheme="majorBidi"/>
      <w:spacing w:val="-10"/>
      <w:kern w:val="28"/>
      <w:sz w:val="56"/>
      <w:szCs w:val="56"/>
    </w:rPr>
  </w:style>
  <w:style w:type="character" w:customStyle="1" w:styleId="BodyTextIndent2Char">
    <w:name w:val="Body Text Indent 2 Char"/>
    <w:basedOn w:val="DefaultParagraphFont"/>
    <w:rsid w:val="002D7984"/>
  </w:style>
  <w:style w:type="character" w:customStyle="1" w:styleId="BodyTextFirstIndent2Char">
    <w:name w:val="Body Text First Indent 2 Char"/>
    <w:basedOn w:val="BodyTextIndentChar"/>
    <w:rsid w:val="002D7984"/>
  </w:style>
  <w:style w:type="character" w:customStyle="1" w:styleId="BodyTextIndent3Char">
    <w:name w:val="Body Text Indent 3 Char"/>
    <w:basedOn w:val="DefaultParagraphFont"/>
    <w:rsid w:val="002D7984"/>
    <w:rPr>
      <w:sz w:val="16"/>
      <w:szCs w:val="16"/>
    </w:rPr>
  </w:style>
  <w:style w:type="character" w:customStyle="1" w:styleId="ClosingChar">
    <w:name w:val="Closing Char"/>
    <w:basedOn w:val="DefaultParagraphFont"/>
    <w:rsid w:val="002D7984"/>
  </w:style>
  <w:style w:type="character" w:customStyle="1" w:styleId="CommentTextChar">
    <w:name w:val="Comment Text Char"/>
    <w:basedOn w:val="DefaultParagraphFont"/>
    <w:rsid w:val="002D7984"/>
  </w:style>
  <w:style w:type="character" w:customStyle="1" w:styleId="HTMLAddressChar1">
    <w:name w:val="HTML Address Char1"/>
    <w:basedOn w:val="DefaultParagraphFont"/>
    <w:rsid w:val="002D7984"/>
    <w:rPr>
      <w:i/>
      <w:iCs/>
    </w:rPr>
  </w:style>
  <w:style w:type="character" w:customStyle="1" w:styleId="DateChar">
    <w:name w:val="Date Char"/>
    <w:basedOn w:val="DefaultParagraphFont"/>
    <w:rsid w:val="002D7984"/>
  </w:style>
  <w:style w:type="character" w:customStyle="1" w:styleId="CommentSubjectChar">
    <w:name w:val="Comment Subject Char"/>
    <w:basedOn w:val="CommentTextChar"/>
    <w:rsid w:val="002D7984"/>
    <w:rPr>
      <w:b/>
      <w:bCs/>
    </w:rPr>
  </w:style>
  <w:style w:type="character" w:customStyle="1" w:styleId="DocumentMapChar">
    <w:name w:val="Document Map Char"/>
    <w:basedOn w:val="DefaultParagraphFont"/>
    <w:rsid w:val="002D7984"/>
    <w:rPr>
      <w:rFonts w:ascii="Segoe UI" w:hAnsi="Segoe UI" w:cs="Segoe UI"/>
      <w:sz w:val="16"/>
      <w:szCs w:val="16"/>
    </w:rPr>
  </w:style>
  <w:style w:type="character" w:customStyle="1" w:styleId="E-mailSignatureChar">
    <w:name w:val="E-mail Signature Char"/>
    <w:basedOn w:val="DefaultParagraphFont"/>
    <w:rsid w:val="002D7984"/>
  </w:style>
  <w:style w:type="character" w:customStyle="1" w:styleId="EndnoteTextChar1">
    <w:name w:val="Endnote Text Char1"/>
    <w:basedOn w:val="DefaultParagraphFont"/>
    <w:rsid w:val="002D7984"/>
  </w:style>
  <w:style w:type="character" w:customStyle="1" w:styleId="FooterChar1">
    <w:name w:val="Footer Char1"/>
    <w:basedOn w:val="DefaultParagraphFont"/>
    <w:rsid w:val="002D7984"/>
  </w:style>
  <w:style w:type="character" w:customStyle="1" w:styleId="BodyTextChar1">
    <w:name w:val="Body Text Char1"/>
    <w:basedOn w:val="DefaultParagraphFont"/>
    <w:rsid w:val="00D42E89"/>
  </w:style>
  <w:style w:type="character" w:customStyle="1" w:styleId="FootnoteTextChar1">
    <w:name w:val="Footnote Text Char1"/>
    <w:basedOn w:val="DefaultParagraphFont"/>
    <w:rsid w:val="002D7984"/>
  </w:style>
  <w:style w:type="character" w:customStyle="1" w:styleId="HeaderChar1">
    <w:name w:val="Header Char1"/>
    <w:basedOn w:val="DefaultParagraphFont"/>
    <w:rsid w:val="002D7984"/>
  </w:style>
  <w:style w:type="character" w:customStyle="1" w:styleId="IntenseQuoteChar1">
    <w:name w:val="Intense Quote Char1"/>
    <w:basedOn w:val="DefaultParagraphFont"/>
    <w:uiPriority w:val="30"/>
    <w:rsid w:val="002D7984"/>
    <w:rPr>
      <w:i/>
      <w:iCs/>
      <w:color w:val="4472C4" w:themeColor="accent1"/>
    </w:rPr>
  </w:style>
  <w:style w:type="character" w:customStyle="1" w:styleId="MacroTextChar1">
    <w:name w:val="Macro Text Char1"/>
    <w:basedOn w:val="DefaultParagraphFont"/>
    <w:rsid w:val="002D7984"/>
    <w:rPr>
      <w:rFonts w:ascii="Consolas" w:hAnsi="Consolas"/>
    </w:rPr>
  </w:style>
  <w:style w:type="paragraph" w:styleId="List3">
    <w:name w:val="List 3"/>
    <w:basedOn w:val="Normal"/>
    <w:rsid w:val="002D7984"/>
    <w:pPr>
      <w:ind w:left="849" w:hanging="283"/>
      <w:contextualSpacing/>
    </w:pPr>
  </w:style>
  <w:style w:type="paragraph" w:customStyle="1" w:styleId="B4">
    <w:name w:val="B4"/>
    <w:basedOn w:val="List4"/>
    <w:rsid w:val="002D7984"/>
    <w:pPr>
      <w:ind w:left="1418" w:hanging="284"/>
      <w:contextualSpacing w:val="0"/>
    </w:pPr>
  </w:style>
  <w:style w:type="paragraph" w:styleId="List4">
    <w:name w:val="List 4"/>
    <w:basedOn w:val="Normal"/>
    <w:rsid w:val="002D7984"/>
    <w:pPr>
      <w:ind w:left="1132" w:hanging="283"/>
      <w:contextualSpacing/>
    </w:pPr>
  </w:style>
  <w:style w:type="paragraph" w:customStyle="1" w:styleId="B5">
    <w:name w:val="B5"/>
    <w:basedOn w:val="List5"/>
    <w:rsid w:val="002D7984"/>
    <w:pPr>
      <w:ind w:left="1702" w:hanging="284"/>
      <w:contextualSpacing w:val="0"/>
    </w:pPr>
  </w:style>
  <w:style w:type="paragraph" w:styleId="List5">
    <w:name w:val="List 5"/>
    <w:basedOn w:val="Normal"/>
    <w:rsid w:val="002D7984"/>
    <w:pPr>
      <w:ind w:left="1415" w:hanging="283"/>
      <w:contextualSpacing/>
    </w:pPr>
  </w:style>
  <w:style w:type="paragraph" w:customStyle="1" w:styleId="EQ">
    <w:name w:val="EQ"/>
    <w:basedOn w:val="Normal"/>
    <w:next w:val="Normal"/>
    <w:rsid w:val="002D7984"/>
    <w:pPr>
      <w:keepLines/>
      <w:tabs>
        <w:tab w:val="center" w:pos="4536"/>
        <w:tab w:val="right" w:pos="9072"/>
      </w:tabs>
    </w:pPr>
  </w:style>
  <w:style w:type="paragraph" w:customStyle="1" w:styleId="LD">
    <w:name w:val="LD"/>
    <w:rsid w:val="002D7984"/>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2D7984"/>
    <w:pPr>
      <w:keepNext/>
      <w:spacing w:after="0"/>
    </w:pPr>
    <w:rPr>
      <w:rFonts w:ascii="Arial" w:hAnsi="Arial"/>
      <w:sz w:val="18"/>
    </w:rPr>
  </w:style>
  <w:style w:type="paragraph" w:customStyle="1" w:styleId="NW">
    <w:name w:val="NW"/>
    <w:basedOn w:val="NO"/>
    <w:rsid w:val="002D7984"/>
    <w:pPr>
      <w:spacing w:after="0"/>
    </w:pPr>
  </w:style>
  <w:style w:type="paragraph" w:customStyle="1" w:styleId="TAR">
    <w:name w:val="TAR"/>
    <w:basedOn w:val="TAL"/>
    <w:rsid w:val="002D7984"/>
    <w:pPr>
      <w:jc w:val="right"/>
    </w:pPr>
  </w:style>
  <w:style w:type="paragraph" w:styleId="TOC9">
    <w:name w:val="toc 9"/>
    <w:basedOn w:val="Normal"/>
    <w:next w:val="Normal"/>
    <w:uiPriority w:val="39"/>
    <w:unhideWhenUsed/>
    <w:rsid w:val="003A75CC"/>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paragraph" w:styleId="Header">
    <w:name w:val="header"/>
    <w:basedOn w:val="Normal"/>
    <w:link w:val="HeaderChar"/>
    <w:rsid w:val="00C832FB"/>
    <w:pPr>
      <w:tabs>
        <w:tab w:val="center" w:pos="4513"/>
        <w:tab w:val="right" w:pos="9026"/>
      </w:tabs>
      <w:spacing w:after="0"/>
    </w:pPr>
  </w:style>
  <w:style w:type="character" w:customStyle="1" w:styleId="HeaderChar">
    <w:name w:val="Header Char"/>
    <w:basedOn w:val="DefaultParagraphFont"/>
    <w:link w:val="Header"/>
    <w:rsid w:val="00C832FB"/>
  </w:style>
  <w:style w:type="paragraph" w:styleId="Footer">
    <w:name w:val="footer"/>
    <w:basedOn w:val="Normal"/>
    <w:link w:val="FooterChar"/>
    <w:rsid w:val="00C832FB"/>
    <w:pPr>
      <w:tabs>
        <w:tab w:val="center" w:pos="4513"/>
        <w:tab w:val="right" w:pos="9026"/>
      </w:tabs>
      <w:spacing w:after="0"/>
    </w:pPr>
  </w:style>
  <w:style w:type="character" w:customStyle="1" w:styleId="FooterChar">
    <w:name w:val="Footer Char"/>
    <w:basedOn w:val="DefaultParagraphFont"/>
    <w:link w:val="Footer"/>
    <w:rsid w:val="00C832FB"/>
  </w:style>
  <w:style w:type="paragraph" w:styleId="BalloonText">
    <w:name w:val="Balloon Text"/>
    <w:basedOn w:val="Normal"/>
    <w:link w:val="BalloonTextChar1"/>
    <w:semiHidden/>
    <w:unhideWhenUsed/>
    <w:rsid w:val="008956DC"/>
    <w:pPr>
      <w:spacing w:after="0"/>
    </w:pPr>
    <w:rPr>
      <w:rFonts w:ascii="Segoe UI" w:hAnsi="Segoe UI" w:cs="Segoe UI"/>
      <w:sz w:val="18"/>
      <w:szCs w:val="18"/>
    </w:rPr>
  </w:style>
  <w:style w:type="character" w:customStyle="1" w:styleId="BalloonTextChar1">
    <w:name w:val="Balloon Text Char1"/>
    <w:basedOn w:val="DefaultParagraphFont"/>
    <w:link w:val="BalloonText"/>
    <w:semiHidden/>
    <w:rsid w:val="008956DC"/>
    <w:rPr>
      <w:rFonts w:ascii="Segoe UI" w:hAnsi="Segoe UI" w:cs="Segoe UI"/>
      <w:sz w:val="18"/>
      <w:szCs w:val="18"/>
    </w:rPr>
  </w:style>
  <w:style w:type="paragraph" w:styleId="Bibliography">
    <w:name w:val="Bibliography"/>
    <w:basedOn w:val="Normal"/>
    <w:next w:val="Normal"/>
    <w:uiPriority w:val="37"/>
    <w:semiHidden/>
    <w:unhideWhenUsed/>
    <w:rsid w:val="008956DC"/>
  </w:style>
  <w:style w:type="paragraph" w:styleId="BlockText">
    <w:name w:val="Block Text"/>
    <w:basedOn w:val="Normal"/>
    <w:rsid w:val="008956D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rsid w:val="008956DC"/>
    <w:pPr>
      <w:spacing w:after="120" w:line="480" w:lineRule="auto"/>
    </w:pPr>
  </w:style>
  <w:style w:type="character" w:customStyle="1" w:styleId="BodyText2Char1">
    <w:name w:val="Body Text 2 Char1"/>
    <w:basedOn w:val="DefaultParagraphFont"/>
    <w:link w:val="BodyText2"/>
    <w:rsid w:val="008956DC"/>
  </w:style>
  <w:style w:type="paragraph" w:styleId="BodyText3">
    <w:name w:val="Body Text 3"/>
    <w:basedOn w:val="Normal"/>
    <w:link w:val="BodyText3Char1"/>
    <w:rsid w:val="008956DC"/>
    <w:pPr>
      <w:spacing w:after="120"/>
    </w:pPr>
    <w:rPr>
      <w:sz w:val="16"/>
      <w:szCs w:val="16"/>
    </w:rPr>
  </w:style>
  <w:style w:type="character" w:customStyle="1" w:styleId="BodyText3Char1">
    <w:name w:val="Body Text 3 Char1"/>
    <w:basedOn w:val="DefaultParagraphFont"/>
    <w:link w:val="BodyText3"/>
    <w:rsid w:val="008956DC"/>
    <w:rPr>
      <w:sz w:val="16"/>
      <w:szCs w:val="16"/>
    </w:rPr>
  </w:style>
  <w:style w:type="paragraph" w:styleId="BodyTextFirstIndent">
    <w:name w:val="Body Text First Indent"/>
    <w:basedOn w:val="BodyText"/>
    <w:link w:val="BodyTextFirstIndentChar1"/>
    <w:rsid w:val="008956DC"/>
    <w:pPr>
      <w:spacing w:after="180"/>
      <w:ind w:firstLine="360"/>
    </w:pPr>
  </w:style>
  <w:style w:type="character" w:customStyle="1" w:styleId="BodyTextFirstIndentChar1">
    <w:name w:val="Body Text First Indent Char1"/>
    <w:basedOn w:val="BodyTextChar"/>
    <w:link w:val="BodyTextFirstIndent"/>
    <w:rsid w:val="008956DC"/>
  </w:style>
  <w:style w:type="paragraph" w:styleId="BodyTextIndent">
    <w:name w:val="Body Text Indent"/>
    <w:basedOn w:val="Normal"/>
    <w:link w:val="BodyTextIndentChar1"/>
    <w:rsid w:val="008956DC"/>
    <w:pPr>
      <w:spacing w:after="120"/>
      <w:ind w:left="283"/>
    </w:pPr>
  </w:style>
  <w:style w:type="character" w:customStyle="1" w:styleId="BodyTextIndentChar1">
    <w:name w:val="Body Text Indent Char1"/>
    <w:basedOn w:val="DefaultParagraphFont"/>
    <w:link w:val="BodyTextIndent"/>
    <w:rsid w:val="008956DC"/>
  </w:style>
  <w:style w:type="paragraph" w:styleId="BodyTextFirstIndent2">
    <w:name w:val="Body Text First Indent 2"/>
    <w:basedOn w:val="BodyTextIndent"/>
    <w:link w:val="BodyTextFirstIndent2Char1"/>
    <w:rsid w:val="008956DC"/>
    <w:pPr>
      <w:spacing w:after="180"/>
      <w:ind w:left="360" w:firstLine="360"/>
    </w:pPr>
  </w:style>
  <w:style w:type="character" w:customStyle="1" w:styleId="BodyTextFirstIndent2Char1">
    <w:name w:val="Body Text First Indent 2 Char1"/>
    <w:basedOn w:val="BodyTextIndentChar1"/>
    <w:link w:val="BodyTextFirstIndent2"/>
    <w:rsid w:val="008956DC"/>
  </w:style>
  <w:style w:type="paragraph" w:styleId="BodyTextIndent2">
    <w:name w:val="Body Text Indent 2"/>
    <w:basedOn w:val="Normal"/>
    <w:link w:val="BodyTextIndent2Char1"/>
    <w:rsid w:val="008956DC"/>
    <w:pPr>
      <w:spacing w:after="120" w:line="480" w:lineRule="auto"/>
      <w:ind w:left="283"/>
    </w:pPr>
  </w:style>
  <w:style w:type="character" w:customStyle="1" w:styleId="BodyTextIndent2Char1">
    <w:name w:val="Body Text Indent 2 Char1"/>
    <w:basedOn w:val="DefaultParagraphFont"/>
    <w:link w:val="BodyTextIndent2"/>
    <w:rsid w:val="008956DC"/>
  </w:style>
  <w:style w:type="paragraph" w:styleId="BodyTextIndent3">
    <w:name w:val="Body Text Indent 3"/>
    <w:basedOn w:val="Normal"/>
    <w:link w:val="BodyTextIndent3Char1"/>
    <w:rsid w:val="008956DC"/>
    <w:pPr>
      <w:spacing w:after="120"/>
      <w:ind w:left="283"/>
    </w:pPr>
    <w:rPr>
      <w:sz w:val="16"/>
      <w:szCs w:val="16"/>
    </w:rPr>
  </w:style>
  <w:style w:type="character" w:customStyle="1" w:styleId="BodyTextIndent3Char1">
    <w:name w:val="Body Text Indent 3 Char1"/>
    <w:basedOn w:val="DefaultParagraphFont"/>
    <w:link w:val="BodyTextIndent3"/>
    <w:rsid w:val="008956DC"/>
    <w:rPr>
      <w:sz w:val="16"/>
      <w:szCs w:val="16"/>
    </w:rPr>
  </w:style>
  <w:style w:type="paragraph" w:styleId="Caption">
    <w:name w:val="caption"/>
    <w:basedOn w:val="Normal"/>
    <w:next w:val="Normal"/>
    <w:semiHidden/>
    <w:unhideWhenUsed/>
    <w:qFormat/>
    <w:rsid w:val="008956DC"/>
    <w:pPr>
      <w:spacing w:after="200"/>
    </w:pPr>
    <w:rPr>
      <w:i/>
      <w:iCs/>
      <w:color w:val="44546A" w:themeColor="text2"/>
      <w:sz w:val="18"/>
      <w:szCs w:val="18"/>
    </w:rPr>
  </w:style>
  <w:style w:type="paragraph" w:styleId="Closing">
    <w:name w:val="Closing"/>
    <w:basedOn w:val="Normal"/>
    <w:link w:val="ClosingChar1"/>
    <w:rsid w:val="008956DC"/>
    <w:pPr>
      <w:spacing w:after="0"/>
      <w:ind w:left="4252"/>
    </w:pPr>
  </w:style>
  <w:style w:type="character" w:customStyle="1" w:styleId="ClosingChar1">
    <w:name w:val="Closing Char1"/>
    <w:basedOn w:val="DefaultParagraphFont"/>
    <w:link w:val="Closing"/>
    <w:rsid w:val="008956DC"/>
  </w:style>
  <w:style w:type="paragraph" w:styleId="CommentText">
    <w:name w:val="annotation text"/>
    <w:basedOn w:val="Normal"/>
    <w:link w:val="CommentTextChar1"/>
    <w:rsid w:val="008956DC"/>
  </w:style>
  <w:style w:type="character" w:customStyle="1" w:styleId="CommentTextChar1">
    <w:name w:val="Comment Text Char1"/>
    <w:basedOn w:val="DefaultParagraphFont"/>
    <w:link w:val="CommentText"/>
    <w:rsid w:val="008956DC"/>
  </w:style>
  <w:style w:type="paragraph" w:styleId="CommentSubject">
    <w:name w:val="annotation subject"/>
    <w:basedOn w:val="CommentText"/>
    <w:next w:val="CommentText"/>
    <w:link w:val="CommentSubjectChar1"/>
    <w:rsid w:val="008956DC"/>
    <w:rPr>
      <w:b/>
      <w:bCs/>
    </w:rPr>
  </w:style>
  <w:style w:type="character" w:customStyle="1" w:styleId="CommentSubjectChar1">
    <w:name w:val="Comment Subject Char1"/>
    <w:basedOn w:val="CommentTextChar1"/>
    <w:link w:val="CommentSubject"/>
    <w:rsid w:val="008956DC"/>
    <w:rPr>
      <w:b/>
      <w:bCs/>
    </w:rPr>
  </w:style>
  <w:style w:type="paragraph" w:styleId="Date">
    <w:name w:val="Date"/>
    <w:basedOn w:val="Normal"/>
    <w:next w:val="Normal"/>
    <w:link w:val="DateChar1"/>
    <w:rsid w:val="008956DC"/>
  </w:style>
  <w:style w:type="character" w:customStyle="1" w:styleId="DateChar1">
    <w:name w:val="Date Char1"/>
    <w:basedOn w:val="DefaultParagraphFont"/>
    <w:link w:val="Date"/>
    <w:rsid w:val="008956DC"/>
  </w:style>
  <w:style w:type="paragraph" w:styleId="DocumentMap">
    <w:name w:val="Document Map"/>
    <w:basedOn w:val="Normal"/>
    <w:link w:val="DocumentMapChar1"/>
    <w:rsid w:val="008956DC"/>
    <w:pPr>
      <w:spacing w:after="0"/>
    </w:pPr>
    <w:rPr>
      <w:rFonts w:ascii="Segoe UI" w:hAnsi="Segoe UI" w:cs="Segoe UI"/>
      <w:sz w:val="16"/>
      <w:szCs w:val="16"/>
    </w:rPr>
  </w:style>
  <w:style w:type="character" w:customStyle="1" w:styleId="DocumentMapChar1">
    <w:name w:val="Document Map Char1"/>
    <w:basedOn w:val="DefaultParagraphFont"/>
    <w:link w:val="DocumentMap"/>
    <w:rsid w:val="008956DC"/>
    <w:rPr>
      <w:rFonts w:ascii="Segoe UI" w:hAnsi="Segoe UI" w:cs="Segoe UI"/>
      <w:sz w:val="16"/>
      <w:szCs w:val="16"/>
    </w:rPr>
  </w:style>
  <w:style w:type="paragraph" w:styleId="E-mailSignature">
    <w:name w:val="E-mail Signature"/>
    <w:basedOn w:val="Normal"/>
    <w:link w:val="E-mailSignatureChar1"/>
    <w:rsid w:val="008956DC"/>
    <w:pPr>
      <w:spacing w:after="0"/>
    </w:pPr>
  </w:style>
  <w:style w:type="character" w:customStyle="1" w:styleId="E-mailSignatureChar1">
    <w:name w:val="E-mail Signature Char1"/>
    <w:basedOn w:val="DefaultParagraphFont"/>
    <w:link w:val="E-mailSignature"/>
    <w:rsid w:val="008956DC"/>
  </w:style>
  <w:style w:type="paragraph" w:styleId="EndnoteText">
    <w:name w:val="endnote text"/>
    <w:basedOn w:val="Normal"/>
    <w:link w:val="EndnoteTextChar"/>
    <w:rsid w:val="008956DC"/>
    <w:pPr>
      <w:spacing w:after="0"/>
    </w:pPr>
  </w:style>
  <w:style w:type="character" w:customStyle="1" w:styleId="EndnoteTextChar">
    <w:name w:val="Endnote Text Char"/>
    <w:basedOn w:val="DefaultParagraphFont"/>
    <w:link w:val="EndnoteText"/>
    <w:rsid w:val="008956DC"/>
  </w:style>
  <w:style w:type="paragraph" w:styleId="EnvelopeAddress">
    <w:name w:val="envelope address"/>
    <w:basedOn w:val="Normal"/>
    <w:rsid w:val="008956D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8956DC"/>
    <w:pPr>
      <w:spacing w:after="0"/>
    </w:pPr>
    <w:rPr>
      <w:rFonts w:asciiTheme="majorHAnsi" w:eastAsiaTheme="majorEastAsia" w:hAnsiTheme="majorHAnsi" w:cstheme="majorBidi"/>
    </w:rPr>
  </w:style>
  <w:style w:type="paragraph" w:styleId="FootnoteText">
    <w:name w:val="footnote text"/>
    <w:basedOn w:val="Normal"/>
    <w:link w:val="FootnoteTextChar"/>
    <w:rsid w:val="008956DC"/>
    <w:pPr>
      <w:spacing w:after="0"/>
    </w:pPr>
  </w:style>
  <w:style w:type="character" w:customStyle="1" w:styleId="FootnoteTextChar">
    <w:name w:val="Footnote Text Char"/>
    <w:basedOn w:val="DefaultParagraphFont"/>
    <w:link w:val="FootnoteText"/>
    <w:rsid w:val="008956DC"/>
  </w:style>
  <w:style w:type="paragraph" w:styleId="HTMLAddress">
    <w:name w:val="HTML Address"/>
    <w:basedOn w:val="Normal"/>
    <w:link w:val="HTMLAddressChar"/>
    <w:rsid w:val="008956DC"/>
    <w:pPr>
      <w:spacing w:after="0"/>
    </w:pPr>
    <w:rPr>
      <w:i/>
      <w:iCs/>
    </w:rPr>
  </w:style>
  <w:style w:type="character" w:customStyle="1" w:styleId="HTMLAddressChar">
    <w:name w:val="HTML Address Char"/>
    <w:basedOn w:val="DefaultParagraphFont"/>
    <w:link w:val="HTMLAddress"/>
    <w:rsid w:val="008956DC"/>
    <w:rPr>
      <w:i/>
      <w:iCs/>
    </w:rPr>
  </w:style>
  <w:style w:type="paragraph" w:styleId="Index2">
    <w:name w:val="index 2"/>
    <w:basedOn w:val="Normal"/>
    <w:next w:val="Normal"/>
    <w:rsid w:val="008956DC"/>
    <w:pPr>
      <w:spacing w:after="0"/>
      <w:ind w:left="400" w:hanging="200"/>
    </w:pPr>
  </w:style>
  <w:style w:type="paragraph" w:styleId="Index3">
    <w:name w:val="index 3"/>
    <w:basedOn w:val="Normal"/>
    <w:next w:val="Normal"/>
    <w:rsid w:val="008956DC"/>
    <w:pPr>
      <w:spacing w:after="0"/>
      <w:ind w:left="600" w:hanging="200"/>
    </w:pPr>
  </w:style>
  <w:style w:type="paragraph" w:styleId="Index4">
    <w:name w:val="index 4"/>
    <w:basedOn w:val="Normal"/>
    <w:next w:val="Normal"/>
    <w:rsid w:val="008956DC"/>
    <w:pPr>
      <w:spacing w:after="0"/>
      <w:ind w:left="800" w:hanging="200"/>
    </w:pPr>
  </w:style>
  <w:style w:type="paragraph" w:styleId="Index5">
    <w:name w:val="index 5"/>
    <w:basedOn w:val="Normal"/>
    <w:next w:val="Normal"/>
    <w:rsid w:val="008956DC"/>
    <w:pPr>
      <w:spacing w:after="0"/>
      <w:ind w:left="1000" w:hanging="200"/>
    </w:pPr>
  </w:style>
  <w:style w:type="paragraph" w:styleId="Index6">
    <w:name w:val="index 6"/>
    <w:basedOn w:val="Normal"/>
    <w:next w:val="Normal"/>
    <w:rsid w:val="008956DC"/>
    <w:pPr>
      <w:spacing w:after="0"/>
      <w:ind w:left="1200" w:hanging="200"/>
    </w:pPr>
  </w:style>
  <w:style w:type="paragraph" w:styleId="Index7">
    <w:name w:val="index 7"/>
    <w:basedOn w:val="Normal"/>
    <w:next w:val="Normal"/>
    <w:rsid w:val="008956DC"/>
    <w:pPr>
      <w:spacing w:after="0"/>
      <w:ind w:left="1400" w:hanging="200"/>
    </w:pPr>
  </w:style>
  <w:style w:type="paragraph" w:styleId="Index8">
    <w:name w:val="index 8"/>
    <w:basedOn w:val="Normal"/>
    <w:next w:val="Normal"/>
    <w:rsid w:val="008956DC"/>
    <w:pPr>
      <w:spacing w:after="0"/>
      <w:ind w:left="1600" w:hanging="200"/>
    </w:pPr>
  </w:style>
  <w:style w:type="paragraph" w:styleId="Index9">
    <w:name w:val="index 9"/>
    <w:basedOn w:val="Normal"/>
    <w:next w:val="Normal"/>
    <w:rsid w:val="008956DC"/>
    <w:pPr>
      <w:spacing w:after="0"/>
      <w:ind w:left="1800" w:hanging="200"/>
    </w:pPr>
  </w:style>
  <w:style w:type="paragraph" w:styleId="IndexHeading">
    <w:name w:val="index heading"/>
    <w:basedOn w:val="Normal"/>
    <w:next w:val="Index1"/>
    <w:rsid w:val="008956D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956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56DC"/>
    <w:rPr>
      <w:i/>
      <w:iCs/>
      <w:color w:val="4472C4" w:themeColor="accent1"/>
    </w:rPr>
  </w:style>
  <w:style w:type="paragraph" w:styleId="ListBullet">
    <w:name w:val="List Bullet"/>
    <w:basedOn w:val="Normal"/>
    <w:rsid w:val="008956DC"/>
    <w:pPr>
      <w:numPr>
        <w:numId w:val="9"/>
      </w:numPr>
      <w:contextualSpacing/>
    </w:pPr>
  </w:style>
  <w:style w:type="paragraph" w:styleId="ListBullet2">
    <w:name w:val="List Bullet 2"/>
    <w:basedOn w:val="Normal"/>
    <w:rsid w:val="008956DC"/>
    <w:pPr>
      <w:numPr>
        <w:numId w:val="10"/>
      </w:numPr>
      <w:contextualSpacing/>
    </w:pPr>
  </w:style>
  <w:style w:type="paragraph" w:styleId="ListBullet3">
    <w:name w:val="List Bullet 3"/>
    <w:basedOn w:val="Normal"/>
    <w:rsid w:val="008956DC"/>
    <w:pPr>
      <w:numPr>
        <w:numId w:val="11"/>
      </w:numPr>
      <w:contextualSpacing/>
    </w:pPr>
  </w:style>
  <w:style w:type="paragraph" w:styleId="ListBullet4">
    <w:name w:val="List Bullet 4"/>
    <w:basedOn w:val="Normal"/>
    <w:rsid w:val="008956DC"/>
    <w:pPr>
      <w:numPr>
        <w:numId w:val="12"/>
      </w:numPr>
      <w:contextualSpacing/>
    </w:pPr>
  </w:style>
  <w:style w:type="paragraph" w:styleId="ListBullet5">
    <w:name w:val="List Bullet 5"/>
    <w:basedOn w:val="Normal"/>
    <w:rsid w:val="008956DC"/>
    <w:pPr>
      <w:numPr>
        <w:numId w:val="13"/>
      </w:numPr>
      <w:contextualSpacing/>
    </w:pPr>
  </w:style>
  <w:style w:type="paragraph" w:styleId="ListContinue">
    <w:name w:val="List Continue"/>
    <w:basedOn w:val="Normal"/>
    <w:rsid w:val="008956DC"/>
    <w:pPr>
      <w:spacing w:after="120"/>
      <w:ind w:left="283"/>
      <w:contextualSpacing/>
    </w:pPr>
  </w:style>
  <w:style w:type="paragraph" w:styleId="ListContinue2">
    <w:name w:val="List Continue 2"/>
    <w:basedOn w:val="Normal"/>
    <w:rsid w:val="008956DC"/>
    <w:pPr>
      <w:spacing w:after="120"/>
      <w:ind w:left="566"/>
      <w:contextualSpacing/>
    </w:pPr>
  </w:style>
  <w:style w:type="paragraph" w:styleId="ListContinue3">
    <w:name w:val="List Continue 3"/>
    <w:basedOn w:val="Normal"/>
    <w:rsid w:val="008956DC"/>
    <w:pPr>
      <w:spacing w:after="120"/>
      <w:ind w:left="849"/>
      <w:contextualSpacing/>
    </w:pPr>
  </w:style>
  <w:style w:type="paragraph" w:styleId="ListContinue4">
    <w:name w:val="List Continue 4"/>
    <w:basedOn w:val="Normal"/>
    <w:rsid w:val="008956DC"/>
    <w:pPr>
      <w:spacing w:after="120"/>
      <w:ind w:left="1132"/>
      <w:contextualSpacing/>
    </w:pPr>
  </w:style>
  <w:style w:type="paragraph" w:styleId="ListContinue5">
    <w:name w:val="List Continue 5"/>
    <w:basedOn w:val="Normal"/>
    <w:rsid w:val="008956DC"/>
    <w:pPr>
      <w:spacing w:after="120"/>
      <w:ind w:left="1415"/>
      <w:contextualSpacing/>
    </w:pPr>
  </w:style>
  <w:style w:type="paragraph" w:styleId="ListNumber">
    <w:name w:val="List Number"/>
    <w:basedOn w:val="Normal"/>
    <w:rsid w:val="008956DC"/>
    <w:pPr>
      <w:numPr>
        <w:numId w:val="14"/>
      </w:numPr>
      <w:contextualSpacing/>
    </w:pPr>
  </w:style>
  <w:style w:type="paragraph" w:styleId="ListNumber2">
    <w:name w:val="List Number 2"/>
    <w:basedOn w:val="Normal"/>
    <w:rsid w:val="008956DC"/>
    <w:pPr>
      <w:numPr>
        <w:numId w:val="15"/>
      </w:numPr>
      <w:contextualSpacing/>
    </w:pPr>
  </w:style>
  <w:style w:type="paragraph" w:styleId="ListNumber3">
    <w:name w:val="List Number 3"/>
    <w:basedOn w:val="Normal"/>
    <w:rsid w:val="008956DC"/>
    <w:pPr>
      <w:numPr>
        <w:numId w:val="16"/>
      </w:numPr>
      <w:contextualSpacing/>
    </w:pPr>
  </w:style>
  <w:style w:type="paragraph" w:styleId="ListNumber4">
    <w:name w:val="List Number 4"/>
    <w:basedOn w:val="Normal"/>
    <w:rsid w:val="008956DC"/>
    <w:pPr>
      <w:numPr>
        <w:numId w:val="17"/>
      </w:numPr>
      <w:contextualSpacing/>
    </w:pPr>
  </w:style>
  <w:style w:type="paragraph" w:styleId="ListNumber5">
    <w:name w:val="List Number 5"/>
    <w:basedOn w:val="Normal"/>
    <w:rsid w:val="008956DC"/>
    <w:pPr>
      <w:numPr>
        <w:numId w:val="18"/>
      </w:numPr>
      <w:contextualSpacing/>
    </w:pPr>
  </w:style>
  <w:style w:type="paragraph" w:styleId="ListParagraph">
    <w:name w:val="List Paragraph"/>
    <w:basedOn w:val="Normal"/>
    <w:uiPriority w:val="34"/>
    <w:qFormat/>
    <w:rsid w:val="008956DC"/>
    <w:pPr>
      <w:ind w:left="720"/>
      <w:contextualSpacing/>
    </w:pPr>
  </w:style>
  <w:style w:type="paragraph" w:styleId="MacroText">
    <w:name w:val="macro"/>
    <w:link w:val="MacroTextChar"/>
    <w:rsid w:val="008956D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8956DC"/>
    <w:rPr>
      <w:rFonts w:ascii="Consolas" w:hAnsi="Consolas"/>
    </w:rPr>
  </w:style>
  <w:style w:type="paragraph" w:styleId="MessageHeader">
    <w:name w:val="Message Header"/>
    <w:basedOn w:val="Normal"/>
    <w:link w:val="MessageHeaderChar"/>
    <w:rsid w:val="008956D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8956DC"/>
    <w:rPr>
      <w:rFonts w:asciiTheme="majorHAnsi" w:eastAsiaTheme="majorEastAsia" w:hAnsiTheme="majorHAnsi" w:cstheme="majorBidi"/>
      <w:sz w:val="24"/>
      <w:szCs w:val="24"/>
      <w:shd w:val="pct20" w:color="auto" w:fill="auto"/>
    </w:rPr>
  </w:style>
  <w:style w:type="paragraph" w:styleId="NoSpacing">
    <w:name w:val="No Spacing"/>
    <w:uiPriority w:val="1"/>
    <w:qFormat/>
    <w:rsid w:val="008956DC"/>
    <w:pPr>
      <w:overflowPunct w:val="0"/>
      <w:autoSpaceDE w:val="0"/>
      <w:autoSpaceDN w:val="0"/>
      <w:adjustRightInd w:val="0"/>
      <w:textAlignment w:val="baseline"/>
    </w:pPr>
  </w:style>
  <w:style w:type="paragraph" w:styleId="NormalWeb">
    <w:name w:val="Normal (Web)"/>
    <w:basedOn w:val="Normal"/>
    <w:rsid w:val="008956DC"/>
    <w:rPr>
      <w:sz w:val="24"/>
      <w:szCs w:val="24"/>
    </w:rPr>
  </w:style>
  <w:style w:type="paragraph" w:styleId="NormalIndent">
    <w:name w:val="Normal Indent"/>
    <w:basedOn w:val="Normal"/>
    <w:rsid w:val="008956DC"/>
    <w:pPr>
      <w:ind w:left="720"/>
    </w:pPr>
  </w:style>
  <w:style w:type="paragraph" w:styleId="NoteHeading">
    <w:name w:val="Note Heading"/>
    <w:basedOn w:val="Normal"/>
    <w:next w:val="Normal"/>
    <w:link w:val="NoteHeadingChar"/>
    <w:rsid w:val="008956DC"/>
    <w:pPr>
      <w:spacing w:after="0"/>
    </w:pPr>
  </w:style>
  <w:style w:type="character" w:customStyle="1" w:styleId="NoteHeadingChar">
    <w:name w:val="Note Heading Char"/>
    <w:basedOn w:val="DefaultParagraphFont"/>
    <w:link w:val="NoteHeading"/>
    <w:rsid w:val="008956DC"/>
  </w:style>
  <w:style w:type="paragraph" w:styleId="PlainText">
    <w:name w:val="Plain Text"/>
    <w:basedOn w:val="Normal"/>
    <w:link w:val="PlainTextChar"/>
    <w:rsid w:val="008956DC"/>
    <w:pPr>
      <w:spacing w:after="0"/>
    </w:pPr>
    <w:rPr>
      <w:rFonts w:ascii="Consolas" w:hAnsi="Consolas"/>
      <w:sz w:val="21"/>
      <w:szCs w:val="21"/>
    </w:rPr>
  </w:style>
  <w:style w:type="character" w:customStyle="1" w:styleId="PlainTextChar">
    <w:name w:val="Plain Text Char"/>
    <w:basedOn w:val="DefaultParagraphFont"/>
    <w:link w:val="PlainText"/>
    <w:rsid w:val="008956DC"/>
    <w:rPr>
      <w:rFonts w:ascii="Consolas" w:hAnsi="Consolas"/>
      <w:sz w:val="21"/>
      <w:szCs w:val="21"/>
    </w:rPr>
  </w:style>
  <w:style w:type="paragraph" w:styleId="Quote">
    <w:name w:val="Quote"/>
    <w:basedOn w:val="Normal"/>
    <w:next w:val="Normal"/>
    <w:link w:val="QuoteChar"/>
    <w:uiPriority w:val="29"/>
    <w:qFormat/>
    <w:rsid w:val="008956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56DC"/>
    <w:rPr>
      <w:i/>
      <w:iCs/>
      <w:color w:val="404040" w:themeColor="text1" w:themeTint="BF"/>
    </w:rPr>
  </w:style>
  <w:style w:type="paragraph" w:styleId="Salutation">
    <w:name w:val="Salutation"/>
    <w:basedOn w:val="Normal"/>
    <w:next w:val="Normal"/>
    <w:link w:val="SalutationChar"/>
    <w:rsid w:val="008956DC"/>
  </w:style>
  <w:style w:type="character" w:customStyle="1" w:styleId="SalutationChar">
    <w:name w:val="Salutation Char"/>
    <w:basedOn w:val="DefaultParagraphFont"/>
    <w:link w:val="Salutation"/>
    <w:rsid w:val="008956DC"/>
  </w:style>
  <w:style w:type="paragraph" w:styleId="Signature">
    <w:name w:val="Signature"/>
    <w:basedOn w:val="Normal"/>
    <w:link w:val="SignatureChar"/>
    <w:rsid w:val="008956DC"/>
    <w:pPr>
      <w:spacing w:after="0"/>
      <w:ind w:left="4252"/>
    </w:pPr>
  </w:style>
  <w:style w:type="character" w:customStyle="1" w:styleId="SignatureChar">
    <w:name w:val="Signature Char"/>
    <w:basedOn w:val="DefaultParagraphFont"/>
    <w:link w:val="Signature"/>
    <w:rsid w:val="008956DC"/>
  </w:style>
  <w:style w:type="paragraph" w:styleId="Subtitle">
    <w:name w:val="Subtitle"/>
    <w:basedOn w:val="Normal"/>
    <w:next w:val="Normal"/>
    <w:link w:val="SubtitleChar"/>
    <w:qFormat/>
    <w:rsid w:val="008956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956DC"/>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8956DC"/>
    <w:pPr>
      <w:spacing w:after="0"/>
      <w:ind w:left="200" w:hanging="200"/>
    </w:pPr>
  </w:style>
  <w:style w:type="paragraph" w:styleId="TableofFigures">
    <w:name w:val="table of figures"/>
    <w:basedOn w:val="Normal"/>
    <w:next w:val="Normal"/>
    <w:rsid w:val="008956DC"/>
    <w:pPr>
      <w:spacing w:after="0"/>
    </w:pPr>
  </w:style>
  <w:style w:type="paragraph" w:styleId="Title">
    <w:name w:val="Title"/>
    <w:basedOn w:val="Normal"/>
    <w:next w:val="Normal"/>
    <w:link w:val="TitleChar"/>
    <w:qFormat/>
    <w:rsid w:val="008956D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956DC"/>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8956DC"/>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8956DC"/>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TAHCar">
    <w:name w:val="TAH Car"/>
    <w:rsid w:val="008956DC"/>
    <w:rPr>
      <w:rFonts w:ascii="Arial" w:hAnsi="Arial"/>
      <w:b/>
      <w:sz w:val="18"/>
      <w:lang w:val="en-GB" w:eastAsia="en-US"/>
    </w:rPr>
  </w:style>
  <w:style w:type="character" w:customStyle="1" w:styleId="NOChar">
    <w:name w:val="NO Char"/>
    <w:qFormat/>
    <w:rsid w:val="008956DC"/>
    <w:rPr>
      <w:rFonts w:ascii="Times New Roman" w:hAnsi="Times New Roman"/>
      <w:lang w:val="en-GB" w:eastAsia="en-US"/>
    </w:rPr>
  </w:style>
  <w:style w:type="character" w:customStyle="1" w:styleId="Heading5Char">
    <w:name w:val="Heading 5 Char"/>
    <w:basedOn w:val="DefaultParagraphFont"/>
    <w:link w:val="Heading5"/>
    <w:rsid w:val="008D08ED"/>
    <w:rPr>
      <w:rFonts w:ascii="Arial" w:hAnsi="Arial"/>
      <w:sz w:val="22"/>
    </w:rPr>
  </w:style>
  <w:style w:type="character" w:customStyle="1" w:styleId="EXChar">
    <w:name w:val="EX Char"/>
    <w:locked/>
    <w:rsid w:val="002E6BA4"/>
    <w:rPr>
      <w:rFonts w:ascii="Times New Roman" w:hAnsi="Times New Roman"/>
      <w:lang w:val="en-GB" w:eastAsia="en-US"/>
    </w:rPr>
  </w:style>
  <w:style w:type="character" w:styleId="Hyperlink">
    <w:name w:val="Hyperlink"/>
    <w:basedOn w:val="DefaultParagraphFont"/>
    <w:rsid w:val="00295171"/>
    <w:rPr>
      <w:color w:val="0563C1" w:themeColor="hyperlink"/>
      <w:u w:val="single"/>
    </w:rPr>
  </w:style>
  <w:style w:type="character" w:styleId="UnresolvedMention">
    <w:name w:val="Unresolved Mention"/>
    <w:basedOn w:val="DefaultParagraphFont"/>
    <w:uiPriority w:val="99"/>
    <w:semiHidden/>
    <w:unhideWhenUsed/>
    <w:rsid w:val="00295171"/>
    <w:rPr>
      <w:color w:val="605E5C"/>
      <w:shd w:val="clear" w:color="auto" w:fill="E1DFDD"/>
    </w:rPr>
  </w:style>
  <w:style w:type="character" w:customStyle="1" w:styleId="Heading1Char">
    <w:name w:val="Heading 1 Char"/>
    <w:basedOn w:val="DefaultParagraphFont"/>
    <w:link w:val="Heading1"/>
    <w:rsid w:val="00295171"/>
    <w:rPr>
      <w:rFonts w:ascii="Arial" w:hAnsi="Arial"/>
      <w:sz w:val="36"/>
    </w:rPr>
  </w:style>
  <w:style w:type="character" w:customStyle="1" w:styleId="Heading2Char">
    <w:name w:val="Heading 2 Char"/>
    <w:basedOn w:val="DefaultParagraphFont"/>
    <w:link w:val="Heading2"/>
    <w:rsid w:val="00295171"/>
    <w:rPr>
      <w:rFonts w:ascii="Arial" w:hAnsi="Arial"/>
      <w:sz w:val="32"/>
    </w:rPr>
  </w:style>
  <w:style w:type="character" w:customStyle="1" w:styleId="Heading3Char">
    <w:name w:val="Heading 3 Char"/>
    <w:basedOn w:val="DefaultParagraphFont"/>
    <w:link w:val="Heading3"/>
    <w:rsid w:val="00295171"/>
    <w:rPr>
      <w:rFonts w:ascii="Arial" w:hAnsi="Arial"/>
      <w:sz w:val="28"/>
    </w:rPr>
  </w:style>
  <w:style w:type="character" w:customStyle="1" w:styleId="Heading6Char">
    <w:name w:val="Heading 6 Char"/>
    <w:basedOn w:val="DefaultParagraphFont"/>
    <w:link w:val="Heading6"/>
    <w:rsid w:val="00295171"/>
    <w:rPr>
      <w:rFonts w:ascii="Arial" w:hAnsi="Arial"/>
    </w:rPr>
  </w:style>
  <w:style w:type="character" w:customStyle="1" w:styleId="Heading7Char">
    <w:name w:val="Heading 7 Char"/>
    <w:basedOn w:val="DefaultParagraphFont"/>
    <w:link w:val="Heading7"/>
    <w:rsid w:val="00295171"/>
    <w:rPr>
      <w:rFonts w:ascii="Arial" w:hAnsi="Arial"/>
    </w:rPr>
  </w:style>
  <w:style w:type="character" w:customStyle="1" w:styleId="Heading8Char">
    <w:name w:val="Heading 8 Char"/>
    <w:basedOn w:val="DefaultParagraphFont"/>
    <w:link w:val="Heading8"/>
    <w:rsid w:val="00295171"/>
    <w:rPr>
      <w:rFonts w:ascii="Arial" w:hAnsi="Arial"/>
      <w:sz w:val="36"/>
    </w:rPr>
  </w:style>
  <w:style w:type="character" w:customStyle="1" w:styleId="Heading9Char">
    <w:name w:val="Heading 9 Char"/>
    <w:basedOn w:val="DefaultParagraphFont"/>
    <w:link w:val="Heading9"/>
    <w:rsid w:val="00295171"/>
    <w:rPr>
      <w:rFonts w:ascii="Arial" w:hAnsi="Arial"/>
      <w:sz w:val="36"/>
    </w:rPr>
  </w:style>
  <w:style w:type="paragraph" w:customStyle="1" w:styleId="ZH">
    <w:name w:val="ZH"/>
    <w:rsid w:val="00295171"/>
    <w:pPr>
      <w:framePr w:wrap="notBeside" w:vAnchor="page" w:hAnchor="margin" w:xAlign="center" w:y="6805"/>
      <w:widowControl w:val="0"/>
    </w:pPr>
    <w:rPr>
      <w:rFonts w:ascii="Arial" w:hAnsi="Arial"/>
      <w:noProof/>
      <w:lang w:eastAsia="en-US"/>
    </w:rPr>
  </w:style>
  <w:style w:type="character" w:styleId="FootnoteReference">
    <w:name w:val="footnote reference"/>
    <w:rsid w:val="00295171"/>
    <w:rPr>
      <w:b/>
      <w:position w:val="6"/>
      <w:sz w:val="16"/>
    </w:rPr>
  </w:style>
  <w:style w:type="paragraph" w:customStyle="1" w:styleId="ZD">
    <w:name w:val="ZD"/>
    <w:rsid w:val="00295171"/>
    <w:pPr>
      <w:framePr w:wrap="notBeside" w:vAnchor="page" w:hAnchor="margin" w:y="15764"/>
      <w:widowControl w:val="0"/>
    </w:pPr>
    <w:rPr>
      <w:rFonts w:ascii="Arial" w:hAnsi="Arial"/>
      <w:noProof/>
      <w:sz w:val="32"/>
      <w:lang w:eastAsia="en-US"/>
    </w:rPr>
  </w:style>
  <w:style w:type="paragraph" w:customStyle="1" w:styleId="ZG">
    <w:name w:val="ZG"/>
    <w:rsid w:val="00295171"/>
    <w:pPr>
      <w:framePr w:wrap="notBeside" w:vAnchor="page" w:hAnchor="margin" w:xAlign="right" w:y="6805"/>
      <w:widowControl w:val="0"/>
      <w:jc w:val="right"/>
    </w:pPr>
    <w:rPr>
      <w:rFonts w:ascii="Arial" w:hAnsi="Arial"/>
      <w:noProof/>
      <w:lang w:eastAsia="en-US"/>
    </w:rPr>
  </w:style>
  <w:style w:type="paragraph" w:customStyle="1" w:styleId="ZTD">
    <w:name w:val="ZTD"/>
    <w:basedOn w:val="ZB"/>
    <w:rsid w:val="00295171"/>
    <w:pPr>
      <w:framePr w:hRule="auto" w:wrap="notBeside" w:y="852"/>
      <w:overflowPunct/>
      <w:autoSpaceDE/>
      <w:autoSpaceDN/>
      <w:adjustRightInd/>
      <w:textAlignment w:val="auto"/>
    </w:pPr>
    <w:rPr>
      <w:i w:val="0"/>
      <w:sz w:val="40"/>
      <w:lang w:eastAsia="en-US"/>
    </w:rPr>
  </w:style>
  <w:style w:type="paragraph" w:customStyle="1" w:styleId="CRCoverPage">
    <w:name w:val="CR Cover Page"/>
    <w:rsid w:val="00295171"/>
    <w:pPr>
      <w:spacing w:after="120"/>
    </w:pPr>
    <w:rPr>
      <w:rFonts w:ascii="Arial" w:hAnsi="Arial"/>
      <w:lang w:eastAsia="en-US"/>
    </w:rPr>
  </w:style>
  <w:style w:type="paragraph" w:customStyle="1" w:styleId="tdoc-header">
    <w:name w:val="tdoc-header"/>
    <w:rsid w:val="00295171"/>
    <w:rPr>
      <w:rFonts w:ascii="Arial" w:hAnsi="Arial"/>
      <w:sz w:val="24"/>
      <w:lang w:eastAsia="en-US"/>
    </w:rPr>
  </w:style>
  <w:style w:type="character" w:styleId="CommentReference">
    <w:name w:val="annotation reference"/>
    <w:rsid w:val="00295171"/>
    <w:rPr>
      <w:sz w:val="16"/>
    </w:rPr>
  </w:style>
  <w:style w:type="character" w:styleId="FollowedHyperlink">
    <w:name w:val="FollowedHyperlink"/>
    <w:rsid w:val="0029517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954138">
      <w:bodyDiv w:val="1"/>
      <w:marLeft w:val="0"/>
      <w:marRight w:val="0"/>
      <w:marTop w:val="0"/>
      <w:marBottom w:val="0"/>
      <w:divBdr>
        <w:top w:val="none" w:sz="0" w:space="0" w:color="auto"/>
        <w:left w:val="none" w:sz="0" w:space="0" w:color="auto"/>
        <w:bottom w:val="none" w:sz="0" w:space="0" w:color="auto"/>
        <w:right w:val="none" w:sz="0" w:space="0" w:color="auto"/>
      </w:divBdr>
    </w:div>
    <w:div w:id="165048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ana.org/assignments/enterprise-numbers" TargetMode="External"/><Relationship Id="rId18" Type="http://schemas.openxmlformats.org/officeDocument/2006/relationships/hyperlink" Target="https://operator.com" TargetMode="External"/><Relationship Id="rId26" Type="http://schemas.openxmlformats.org/officeDocument/2006/relationships/hyperlink" Target="https://github.com/OAI/OpenAPI-Specification/blob/master/versions/3.0.0.md" TargetMode="External"/><Relationship Id="rId3" Type="http://schemas.openxmlformats.org/officeDocument/2006/relationships/numbering" Target="numbering.xml"/><Relationship Id="rId21" Type="http://schemas.openxmlformats.org/officeDocument/2006/relationships/hyperlink" Target="https://landing.google.com/sre/book.html" TargetMode="Externa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hyperlink" Target="https://amf45.operator.com/servinst123/pdusession" TargetMode="External"/><Relationship Id="rId25" Type="http://schemas.openxmlformats.org/officeDocument/2006/relationships/package" Target="embeddings/Microsoft_Visio_Drawing2.vsdx"/><Relationship Id="rId2" Type="http://schemas.openxmlformats.org/officeDocument/2006/relationships/customXml" Target="../customXml/item1.xml"/><Relationship Id="rId16" Type="http://schemas.openxmlformats.org/officeDocument/2006/relationships/hyperlink" Target="mailto:extid-123456789@domain.com" TargetMode="External"/><Relationship Id="rId20" Type="http://schemas.openxmlformats.org/officeDocument/2006/relationships/hyperlink" Target="https://operator.com"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package" Target="embeddings/Microsoft_Visio_Drawing1.vsdx"/><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https://operator.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4.emf"/><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04F9-8C75-456A-B269-45EEEFA1B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151</Pages>
  <Words>78311</Words>
  <Characters>415052</Characters>
  <Application>Microsoft Office Word</Application>
  <DocSecurity>0</DocSecurity>
  <Lines>3458</Lines>
  <Paragraphs>984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492379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dc:description/>
  <cp:lastModifiedBy>Wilhelm Meding</cp:lastModifiedBy>
  <cp:revision>3</cp:revision>
  <cp:lastPrinted>2019-02-25T14:05:00Z</cp:lastPrinted>
  <dcterms:created xsi:type="dcterms:W3CDTF">2024-10-09T06:28:00Z</dcterms:created>
  <dcterms:modified xsi:type="dcterms:W3CDTF">2024-10-09T06:28:00Z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29.500%Rel-17%%29.500%Rel-17%%29.500%Rel-17%%29.500%Rel-17%%29.500%Rel-17%%29.500%Rel-17%%29.500%Rel-17%%29.500%Rel-17%%29.500%Rel-17%%29.500%Rel-17%%29.500%Rel-17%0001%29.500%Rel-17%0002%29.500%Rel-17%0003%29.500%Rel-17%0004%29.500%Rel-17%0005%29.500%Rel</vt:lpwstr>
  </property>
  <property fmtid="{D5CDD505-2E9C-101B-9397-08002B2CF9AE}" pid="3" name="MCCCRsImpl1">
    <vt:lpwstr>-17%0006%29.500%Rel-17%0009%29.500%Rel-17%0010%29.500%Rel-17%0011%29.500%Rel-17%0012%29.500%Rel-17%0013%29.500%Rel-17%0014%29.500%Rel-17%0015%29.500%Rel-17%0016%29.500%Rel-17%0018%29.500%Rel-17%0020%29.500%Rel-17%0022%29.500%Rel-17%%29.500%Rel-17%0023%29.</vt:lpwstr>
  </property>
  <property fmtid="{D5CDD505-2E9C-101B-9397-08002B2CF9AE}" pid="4" name="MCCCRsImpl2">
    <vt:lpwstr>500%Rel-17%0024%29.500%Rel-17%0025%29.500%Rel-17%0026%29.500%Rel-17%0027%29.500%Rel-17%0030%29.500%Rel-17%0031%29.500%Rel-17%0032%29.500%Rel-17%0037%29.500%Rel-17%0038%29.500%Rel-17%0033%29.500%Rel-17%0034%29.500%Rel-17%0035%29.500%Rel-17%0036%29.500%Rel-</vt:lpwstr>
  </property>
  <property fmtid="{D5CDD505-2E9C-101B-9397-08002B2CF9AE}" pid="5" name="MCCCRsImpl3">
    <vt:lpwstr>17%0040%29.500%Rel-17%0041%29.500%Rel-17%0042%29.500%Rel-17%0043%29.500%Rel-17%0044%29.500%Rel-17%0045%29.500%Rel-17%0053%29.500%Rel-17%0046%29.500%Rel-17%0047%29.500%Rel-17%0049%29.500%Rel-17%0052%29.500%Rel-17%0059%29.500%Rel-17%0062%29.500%Rel-17%0039%</vt:lpwstr>
  </property>
  <property fmtid="{D5CDD505-2E9C-101B-9397-08002B2CF9AE}" pid="6" name="MCCCRsImpl4">
    <vt:lpwstr>29.500%Rel-17%0056%29.500%Rel-17%0057%29.500%Rel-17%0060%29.500%Rel-17%0064%29.500%Rel-17%0065%29.500%Rel-17%0067%29.500%Rel-17%0068%29.500%Rel-17%0069%29.500%Rel-17%0066%29.500%Rel-17%0063%29.500%Rel-17%%29.500%Rel-17%0074%29.500%Rel-17%0081%29.500%Rel-1</vt:lpwstr>
  </property>
  <property fmtid="{D5CDD505-2E9C-101B-9397-08002B2CF9AE}" pid="7" name="MCCCRsImpl5">
    <vt:lpwstr>7%0085%29.500%Rel-17%0086%29.500%Rel-17%0087%29.500%Rel-17%0088%29.500%Rel-17%0089%29.500%Rel-17%0091%29.500%Rel-17%0095%29.500%Rel-17%0096%29.500%Rel-17%0097%29.500%Rel-17%0100%29.500%Rel-17%0090%29.500%Rel-17%0098%29.500%Rel-17%0092%29.500%Rel-17%0104%2</vt:lpwstr>
  </property>
  <property fmtid="{D5CDD505-2E9C-101B-9397-08002B2CF9AE}" pid="8" name="MCCCRsImpl6">
    <vt:lpwstr>9.500%Rel-17%0106%29.500%Rel-17%0107%29.500%Rel-17%0108%29.500%Rel-17%0113%29.500%Rel-17%0114%29.500%Rel-17%0118%29.500%Rel-17%0119%29.500%Rel-17%0121%29.500%Rel-17%0124%29.500%Rel-17%0127%29.500%Rel-17%0128%29.500%Rel-17%0134%29.500%Rel-17%0135%29.500%Re</vt:lpwstr>
  </property>
  <property fmtid="{D5CDD505-2E9C-101B-9397-08002B2CF9AE}" pid="9" name="MCCCRsImpl7">
    <vt:lpwstr>l-17%0136%29.500%Rel-17%0137%29.500%Rel-17%0138%29.500%Rel-17%0139%29.500%Rel-17%0109%29.500%Rel-17%0110%29.500%Rel-17%0111%29.500%Rel-17%0112%29.500%Rel-17%0116%29.500%Rel-17%0122%29.500%Rel-17%0142%29.500%Rel-17%0120%29.500%Rel-17%0123%29.500%Rel-17%014</vt:lpwstr>
  </property>
  <property fmtid="{D5CDD505-2E9C-101B-9397-08002B2CF9AE}" pid="10" name="MCCCRsImpl8">
    <vt:lpwstr>0%29.500%Rel-17%0141%29.500%Rel-17%0132%29.500%Rel-17%0148%29.500%Rel-17%0150%29.500%Rel-17%0151%29.500%Rel-17%0152%29.500%Rel-17%0153%29.500%Rel-17%0154%29.500%Rel-17%0157%29.500%Rel-17%0158%29.500%Rel-17%0159%29.500%Rel-17%0160%29.500%Rel-17%0161%29.500</vt:lpwstr>
  </property>
  <property fmtid="{D5CDD505-2E9C-101B-9397-08002B2CF9AE}" pid="11" name="MCCCRsImpl9">
    <vt:lpwstr>%Rel-17%0156%29.500%Rel-17%0163%29.500%Rel-17%0144%29.500%Rel-17%0145%29.500%Rel-17%0171%29.500%Rel-17%0173%29.500%Rel-17%0175%29.500%Rel-17%0177%29.500%Rel-17%0181%29.500%Rel-17%0168%29.500%Rel-17%0183%29.500%Rel-17%0185%29.500%Rel-17%0191%29.500%Rel-17%</vt:lpwstr>
  </property>
  <property fmtid="{D5CDD505-2E9C-101B-9397-08002B2CF9AE}" pid="12" name="MCCCRsImpl10">
    <vt:lpwstr>0193%29.500%Rel-17%0197%29.500%Rel-17%0198%29.500%Rel-17%0195%29.500%Rel-17%0167%29.500%Rel-17%0179%29.500%Rel-17%0169%29.500%Rel-17%0186%29.500%Rel-17%0187%29.500%Rel-17%0189%29.500%Rel-17%0202%29.500%Rel-17%0204%29.500%Rel-17%0206%29.500%Rel-17%0208%29.</vt:lpwstr>
  </property>
  <property fmtid="{D5CDD505-2E9C-101B-9397-08002B2CF9AE}" pid="13" name="MCCCRsImpl11">
    <vt:lpwstr>500%Rel-17%0210%29.500%Rel-17%0212%29.500%Rel-17%0214%29.500%Rel-17%0218%29.500%Rel-17%0228%29.500%Rel-17%0233%29.500%Rel-17%0222%29.500%Rel-17%0223%29.500%Rel-17%0225%29.500%Rel-17%0215%29.500%Rel-17%0226%29.500%Rel-17%0235%29.500%Rel-17%0236%29.500%Rel-</vt:lpwstr>
  </property>
  <property fmtid="{D5CDD505-2E9C-101B-9397-08002B2CF9AE}" pid="14" name="MCCCRsImpl12">
    <vt:lpwstr>29.500%Rel-17%0258%29.500%Rel-17%0260%29.500%Rel-17%0261%29.500%Rel-17%0266%29.500%Rel-17%0267%29.500%Rel-17%0252%29.500%Rel-17%0250%29.500%Rel-17%0272%29.500%Rel-17%0268%29.500%Rel-17%0269%29.500%Rel-17%0270%29.500%Rel-17%0274%29.500%Rel-17%0275%29.500%R</vt:lpwstr>
  </property>
  <property fmtid="{D5CDD505-2E9C-101B-9397-08002B2CF9AE}" pid="15" name="MCCCRsImpl14">
    <vt:lpwstr>el-17%0273%</vt:lpwstr>
  </property>
  <property fmtid="{D5CDD505-2E9C-101B-9397-08002B2CF9AE}" pid="16" name="GrammarlyDocumentId">
    <vt:lpwstr>2e9573241abcfd3561561854b6fac9e5d62b7e7706677fddc0b444b279e29d63</vt:lpwstr>
  </property>
</Properties>
</file>